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Default="006705F3"/>
    <w:p w:rsidR="00DE0ED7" w:rsidRPr="00D53DA7" w:rsidRDefault="00B46A08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83D84AD632314BEE8D9982F38E005E31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Content>
          <w:r w:rsidR="008B5FC8">
            <w:rPr>
              <w:u w:val="single"/>
            </w:rPr>
            <w:t>Histoire géographie</w:t>
          </w:r>
        </w:sdtContent>
      </w:sdt>
    </w:p>
    <w:p w:rsidR="008E776B" w:rsidRDefault="00B46A08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2B5E70904D2E402D9924722F1F80BE8A"/>
          </w:placeholder>
        </w:sdtPr>
        <w:sdtContent>
          <w:r w:rsidR="006517B8">
            <w:rPr>
              <w:u w:val="single"/>
            </w:rPr>
            <w:t>Ville et développement durable</w:t>
          </w:r>
        </w:sdtContent>
      </w:sdt>
    </w:p>
    <w:p w:rsidR="008E776B" w:rsidRDefault="00B46A08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6150ED" w:rsidP="006150ED">
      <w:pPr>
        <w:jc w:val="center"/>
        <w:rPr>
          <w:b/>
        </w:rPr>
      </w:pPr>
      <w:r>
        <w:rPr>
          <w:b/>
        </w:rPr>
        <w:t xml:space="preserve">Dans quelle mesure, les écoquartiers européens s’intègrent dans un développement </w:t>
      </w:r>
      <w:r w:rsidR="002E17C3">
        <w:rPr>
          <w:b/>
        </w:rPr>
        <w:t>durable ?</w:t>
      </w:r>
    </w:p>
    <w:p w:rsidR="002E17C3" w:rsidRDefault="002E17C3" w:rsidP="002E17C3"/>
    <w:p w:rsidR="002E17C3" w:rsidRDefault="002E17C3" w:rsidP="002E17C3">
      <w:r>
        <w:tab/>
        <w:t xml:space="preserve">Les écoquartiers </w:t>
      </w:r>
      <w:r w:rsidR="00E75486">
        <w:t xml:space="preserve">se </w:t>
      </w:r>
      <w:r w:rsidR="008156EC">
        <w:t>développent en</w:t>
      </w:r>
      <w:r w:rsidR="00E75486">
        <w:t xml:space="preserve"> subvenant à ses besoins sans nuire à ses villes voisines </w:t>
      </w:r>
      <w:r w:rsidR="008156EC">
        <w:t xml:space="preserve">ou </w:t>
      </w:r>
      <w:r w:rsidR="00E3408D">
        <w:t>aux générations futures</w:t>
      </w:r>
      <w:r w:rsidR="008156EC">
        <w:t xml:space="preserve">. </w:t>
      </w:r>
      <w:r w:rsidR="00E3408D">
        <w:t>Le document un est un article de jou</w:t>
      </w:r>
      <w:r w:rsidR="005C6ABB">
        <w:t>rnal en provenance d</w:t>
      </w:r>
      <w:r w:rsidR="00E3408D">
        <w:t>u</w:t>
      </w:r>
      <w:r w:rsidR="005C6ABB">
        <w:t xml:space="preserve"> journal</w:t>
      </w:r>
      <w:r w:rsidR="00E3408D">
        <w:t xml:space="preserve"> </w:t>
      </w:r>
      <w:proofErr w:type="spellStart"/>
      <w:r w:rsidR="00E3408D" w:rsidRPr="00E3408D">
        <w:rPr>
          <w:i/>
        </w:rPr>
        <w:t>ParisTechReview</w:t>
      </w:r>
      <w:proofErr w:type="spellEnd"/>
      <w:r w:rsidR="00E3408D">
        <w:t xml:space="preserve"> du </w:t>
      </w:r>
      <w:r w:rsidR="00840375">
        <w:t>4</w:t>
      </w:r>
      <w:r w:rsidR="00E3408D">
        <w:t xml:space="preserve"> </w:t>
      </w:r>
      <w:r w:rsidR="00840375">
        <w:t xml:space="preserve">avril 2013 et parle des écoquartiers. </w:t>
      </w:r>
      <w:r w:rsidR="005C6ABB">
        <w:t>Mais</w:t>
      </w:r>
      <w:r w:rsidR="00F52A8E">
        <w:t xml:space="preserve"> les écoquartiers sont ils une solution pour l’avenir ? Comporte-t-</w:t>
      </w:r>
      <w:r w:rsidR="00E54EC5">
        <w:t>ils</w:t>
      </w:r>
      <w:r w:rsidR="00F52A8E">
        <w:t xml:space="preserve"> des limites ? </w:t>
      </w:r>
      <w:r w:rsidR="005C6ABB">
        <w:t xml:space="preserve">Où se </w:t>
      </w:r>
      <w:r w:rsidR="00C9126B">
        <w:t>trouvent-ils</w:t>
      </w:r>
      <w:r w:rsidR="005C6ABB">
        <w:t> ?</w:t>
      </w:r>
    </w:p>
    <w:p w:rsidR="005C6ABB" w:rsidRDefault="005C6ABB" w:rsidP="002E17C3"/>
    <w:p w:rsidR="005C6ABB" w:rsidRDefault="005C6ABB" w:rsidP="002E17C3">
      <w:r>
        <w:tab/>
        <w:t xml:space="preserve">Les écoquartiers solution d’avenir ? </w:t>
      </w:r>
      <w:r w:rsidR="00764362">
        <w:t>Ce sont des quartiers à « énergie verte » qui</w:t>
      </w:r>
      <w:r w:rsidR="00CF4E72">
        <w:t xml:space="preserve"> se multiplient pour essayer de </w:t>
      </w:r>
      <w:r w:rsidR="00C9126B">
        <w:t>maintenir</w:t>
      </w:r>
      <w:r w:rsidR="00CF4E72">
        <w:t xml:space="preserve"> un cadre de vie agréable qui est bénéfique pour la planète. </w:t>
      </w:r>
      <w:r w:rsidR="00CF1C1E">
        <w:t xml:space="preserve">Elle se compose de </w:t>
      </w:r>
      <w:r w:rsidR="00F92344">
        <w:t>bâtiment</w:t>
      </w:r>
      <w:r w:rsidR="00CF1C1E">
        <w:t xml:space="preserve"> écologique </w:t>
      </w:r>
      <w:r w:rsidR="00C9126B">
        <w:t>constitué</w:t>
      </w:r>
      <w:r w:rsidR="00CF1C1E">
        <w:t xml:space="preserve"> de </w:t>
      </w:r>
      <w:r w:rsidR="00F92344">
        <w:t>panneau</w:t>
      </w:r>
      <w:r w:rsidR="00CF1C1E">
        <w:t xml:space="preserve"> solaire pour l’électricité, d’un espace de vie extérieur </w:t>
      </w:r>
      <w:r w:rsidR="00F92344">
        <w:t xml:space="preserve">pur, de banc, de </w:t>
      </w:r>
      <w:r w:rsidR="00C9126B">
        <w:t>plates bandes piétonnes</w:t>
      </w:r>
      <w:r w:rsidR="00F92344">
        <w:t>… Les voitures sont laissées à l’</w:t>
      </w:r>
      <w:r w:rsidR="00C9126B">
        <w:t>extérieur</w:t>
      </w:r>
      <w:r w:rsidR="008D5F0C">
        <w:t xml:space="preserve"> </w:t>
      </w:r>
      <w:r w:rsidR="00C9126B">
        <w:t>et</w:t>
      </w:r>
      <w:r w:rsidR="008D5F0C">
        <w:t xml:space="preserve"> des navettes sont non polluantes. Les </w:t>
      </w:r>
      <w:r w:rsidR="00C9126B">
        <w:t>véhiculas</w:t>
      </w:r>
      <w:r w:rsidR="008D5F0C">
        <w:t xml:space="preserve"> « propres » est des </w:t>
      </w:r>
      <w:r w:rsidR="00C9126B">
        <w:t>dessertes</w:t>
      </w:r>
      <w:r w:rsidR="008D5F0C">
        <w:t xml:space="preserve"> de qualité sont pris en conte</w:t>
      </w:r>
      <w:r w:rsidR="00E54EC5">
        <w:t xml:space="preserve">. La création d’emplois est aussi importante pour un </w:t>
      </w:r>
      <w:r w:rsidR="00C9126B">
        <w:t>écoquartiers</w:t>
      </w:r>
      <w:r w:rsidR="008D5F0C">
        <w:t xml:space="preserve">. </w:t>
      </w:r>
      <w:r w:rsidR="00D270E5">
        <w:t>Donc les écoquartiers peuvent êtres une solution d’avenir.</w:t>
      </w:r>
    </w:p>
    <w:p w:rsidR="00D270E5" w:rsidRDefault="00D270E5" w:rsidP="002E17C3"/>
    <w:p w:rsidR="00D270E5" w:rsidRPr="002E17C3" w:rsidRDefault="00D270E5" w:rsidP="002E17C3">
      <w:r>
        <w:tab/>
      </w:r>
      <w:r w:rsidR="00E54EC5">
        <w:t xml:space="preserve">Comportent-t-ils des limites ? </w:t>
      </w:r>
      <w:r w:rsidR="00C81725">
        <w:t xml:space="preserve">La localisation et l’activité résidentielle fait </w:t>
      </w:r>
      <w:r w:rsidR="00C9126B">
        <w:t>émerger</w:t>
      </w:r>
      <w:r w:rsidR="00C81725">
        <w:t xml:space="preserve"> de sérieuses limites ce qui peut aussi </w:t>
      </w:r>
      <w:r w:rsidR="00C9126B">
        <w:t>susciter</w:t>
      </w:r>
      <w:r w:rsidR="00C81725">
        <w:t xml:space="preserve"> la pression immobilière excluent une partie de la population la moins </w:t>
      </w:r>
      <w:r w:rsidR="000F507F">
        <w:t>favorisée.</w:t>
      </w:r>
    </w:p>
    <w:sectPr w:rsidR="00D270E5" w:rsidRPr="002E17C3" w:rsidSect="006705F3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6A379B" w:rsidRDefault="006A379B" w:rsidP="007E6A72">
      <w:pPr>
        <w:spacing w:before="0" w:after="0"/>
      </w:pPr>
      <w:r>
        <w:separator/>
      </w:r>
    </w:p>
  </w:endnote>
  <w:endnote w:type="continuationSeparator" w:id="0">
    <w:p w:rsidR="006A379B" w:rsidRDefault="006A379B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3808814"/>
      <w:docPartObj>
        <w:docPartGallery w:val="Page Numbers (Bottom of Page)"/>
        <w:docPartUnique/>
      </w:docPartObj>
    </w:sdtPr>
    <w:sdtContent>
      <w:p w:rsidR="007E6A72" w:rsidRDefault="00B46A08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B46A08">
                    <w:pPr>
                      <w:jc w:val="center"/>
                    </w:pPr>
                    <w:fldSimple w:instr=" PAGE    \* MERGEFORMAT ">
                      <w:r w:rsidR="00C9126B" w:rsidRPr="00C9126B">
                        <w:rPr>
                          <w:noProof/>
                          <w:sz w:val="16"/>
                          <w:szCs w:val="16"/>
                        </w:rPr>
                        <w:t>1</w:t>
                      </w:r>
                    </w:fldSimple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6A379B" w:rsidRDefault="006A379B" w:rsidP="007E6A72">
      <w:pPr>
        <w:spacing w:before="0" w:after="0"/>
      </w:pPr>
      <w:r>
        <w:separator/>
      </w:r>
    </w:p>
  </w:footnote>
  <w:footnote w:type="continuationSeparator" w:id="0">
    <w:p w:rsidR="006A379B" w:rsidRDefault="006A379B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310EA5EB4FD14E9988EA694CE78E3642"/>
        </w:placeholder>
        <w:date w:fullDate="2018-05-18T00:00:00Z">
          <w:dateFormat w:val="dddd d MMMM yyyy"/>
          <w:lid w:val="fr-FR"/>
          <w:storeMappedDataAs w:val="dateTime"/>
          <w:calendar w:val="gregorian"/>
        </w:date>
      </w:sdtPr>
      <w:sdtContent>
        <w:r w:rsidR="00BB7124">
          <w:rPr>
            <w:color w:val="FF0000"/>
            <w:u w:val="single"/>
          </w:rPr>
          <w:t>vendredi 18 mai 2018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07269AADC1DF47E6AFB07E80CCF6A381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Content>
        <w:r w:rsidR="00BB7124">
          <w:rPr>
            <w:color w:val="FF0000"/>
            <w:u w:val="single"/>
          </w:rPr>
          <w:t>Histoire géographie</w:t>
        </w:r>
      </w:sdtContent>
    </w:sdt>
  </w:p>
  <w:p w:rsidR="00620033" w:rsidRPr="002D308F" w:rsidRDefault="00B46A08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12752D77C3F44F5D8CE7952022DD9189"/>
        </w:placeholder>
      </w:sdtPr>
      <w:sdtContent>
        <w:r w:rsidR="00BB7124">
          <w:rPr>
            <w:color w:val="FF0000"/>
            <w:u w:val="single"/>
          </w:rPr>
          <w:t>2GT3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C5124469166C4B608639EFFBA725CE5A"/>
        </w:placeholder>
      </w:sdtPr>
      <w:sdtContent>
        <w:r w:rsidR="006E67AC">
          <w:rPr>
            <w:color w:val="FF0000"/>
            <w:u w:val="single"/>
          </w:rPr>
          <w:t>Villes et développement durable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71B9255DADCE4D69847E8449FE034BA2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Content>
      <w:p w:rsidR="00316CCC" w:rsidRPr="002D308F" w:rsidRDefault="008B5FC8" w:rsidP="00316CCC">
        <w:pPr>
          <w:pStyle w:val="En-tte"/>
          <w:jc w:val="center"/>
          <w:rPr>
            <w:color w:val="FF0000"/>
            <w:u w:val="single"/>
          </w:rPr>
        </w:pPr>
        <w:r>
          <w:rPr>
            <w:color w:val="FF0000"/>
            <w:u w:val="single"/>
          </w:rPr>
          <w:t>Tiers Temps</w:t>
        </w:r>
      </w:p>
    </w:sdtContent>
  </w:sdt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717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/>
  <w:rsids>
    <w:rsidRoot w:val="008B5FC8"/>
    <w:rsid w:val="00096B4B"/>
    <w:rsid w:val="000F507F"/>
    <w:rsid w:val="0024605F"/>
    <w:rsid w:val="00266F96"/>
    <w:rsid w:val="00286DE3"/>
    <w:rsid w:val="002B2BC1"/>
    <w:rsid w:val="002C31C7"/>
    <w:rsid w:val="002C3BCF"/>
    <w:rsid w:val="002D308F"/>
    <w:rsid w:val="002E17C3"/>
    <w:rsid w:val="00316CCC"/>
    <w:rsid w:val="0032533A"/>
    <w:rsid w:val="003826E5"/>
    <w:rsid w:val="00384AFA"/>
    <w:rsid w:val="003A4BD3"/>
    <w:rsid w:val="00556637"/>
    <w:rsid w:val="0057086E"/>
    <w:rsid w:val="005864F5"/>
    <w:rsid w:val="00591443"/>
    <w:rsid w:val="005C6ABB"/>
    <w:rsid w:val="006150ED"/>
    <w:rsid w:val="00620033"/>
    <w:rsid w:val="006240BA"/>
    <w:rsid w:val="0064274E"/>
    <w:rsid w:val="00643555"/>
    <w:rsid w:val="006517B8"/>
    <w:rsid w:val="006705F3"/>
    <w:rsid w:val="00696649"/>
    <w:rsid w:val="006A379B"/>
    <w:rsid w:val="006E67AC"/>
    <w:rsid w:val="00742FED"/>
    <w:rsid w:val="00764362"/>
    <w:rsid w:val="00791FD2"/>
    <w:rsid w:val="007E5F82"/>
    <w:rsid w:val="007E6A72"/>
    <w:rsid w:val="007F51FF"/>
    <w:rsid w:val="00804546"/>
    <w:rsid w:val="008156EC"/>
    <w:rsid w:val="00840375"/>
    <w:rsid w:val="00854BCA"/>
    <w:rsid w:val="008B4300"/>
    <w:rsid w:val="008B5FC8"/>
    <w:rsid w:val="008D5F0C"/>
    <w:rsid w:val="008E2B13"/>
    <w:rsid w:val="008E6E35"/>
    <w:rsid w:val="008E776B"/>
    <w:rsid w:val="00927F0D"/>
    <w:rsid w:val="0095107C"/>
    <w:rsid w:val="009C7E72"/>
    <w:rsid w:val="00A5406E"/>
    <w:rsid w:val="00A9528F"/>
    <w:rsid w:val="00AD18F8"/>
    <w:rsid w:val="00B46A08"/>
    <w:rsid w:val="00B5121A"/>
    <w:rsid w:val="00BA2AD3"/>
    <w:rsid w:val="00BB1BBE"/>
    <w:rsid w:val="00BB7124"/>
    <w:rsid w:val="00BD64C6"/>
    <w:rsid w:val="00C81725"/>
    <w:rsid w:val="00C9092A"/>
    <w:rsid w:val="00C9126B"/>
    <w:rsid w:val="00CB7CE4"/>
    <w:rsid w:val="00CC530F"/>
    <w:rsid w:val="00CF1C1E"/>
    <w:rsid w:val="00CF1DAB"/>
    <w:rsid w:val="00CF4E72"/>
    <w:rsid w:val="00D270E5"/>
    <w:rsid w:val="00D53DA7"/>
    <w:rsid w:val="00DE0ED7"/>
    <w:rsid w:val="00DE7532"/>
    <w:rsid w:val="00E3408D"/>
    <w:rsid w:val="00E54EC5"/>
    <w:rsid w:val="00E75486"/>
    <w:rsid w:val="00F50B03"/>
    <w:rsid w:val="00F52A8E"/>
    <w:rsid w:val="00F85960"/>
    <w:rsid w:val="00F92344"/>
    <w:rsid w:val="00FC2796"/>
    <w:rsid w:val="00FE2AF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83D84AD632314BEE8D9982F38E005E3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2792296-3925-4194-A0F7-63CC414259DB}"/>
      </w:docPartPr>
      <w:docPartBody>
        <w:p w:rsidR="00000000" w:rsidRDefault="007A4BBA">
          <w:pPr>
            <w:pStyle w:val="83D84AD632314BEE8D9982F38E005E31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2B5E70904D2E402D9924722F1F80BE8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D35B7FD-EB4F-4302-88D1-34ABBF026811}"/>
      </w:docPartPr>
      <w:docPartBody>
        <w:p w:rsidR="00000000" w:rsidRDefault="007A4BBA">
          <w:pPr>
            <w:pStyle w:val="2B5E70904D2E402D9924722F1F80BE8A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310EA5EB4FD14E9988EA694CE78E364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FE3EFEB-1AC0-49D0-8A60-B375A45E43B0}"/>
      </w:docPartPr>
      <w:docPartBody>
        <w:p w:rsidR="00000000" w:rsidRDefault="007A4BBA">
          <w:pPr>
            <w:pStyle w:val="310EA5EB4FD14E9988EA694CE78E3642"/>
          </w:pPr>
          <w:r>
            <w:rPr>
              <w:color w:val="FF0000"/>
            </w:rPr>
            <w:t>j</w:t>
          </w:r>
        </w:p>
      </w:docPartBody>
    </w:docPart>
    <w:docPart>
      <w:docPartPr>
        <w:name w:val="07269AADC1DF47E6AFB07E80CCF6A381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7AC97381-BA63-479D-9A92-458E804442E2}"/>
      </w:docPartPr>
      <w:docPartBody>
        <w:p w:rsidR="00000000" w:rsidRDefault="007A4BBA">
          <w:pPr>
            <w:pStyle w:val="07269AADC1DF47E6AFB07E80CCF6A381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12752D77C3F44F5D8CE7952022DD9189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7A513B3-463D-45F8-938D-E13A9C2B120B}"/>
      </w:docPartPr>
      <w:docPartBody>
        <w:p w:rsidR="00000000" w:rsidRDefault="007A4BBA">
          <w:pPr>
            <w:pStyle w:val="12752D77C3F44F5D8CE7952022DD9189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C5124469166C4B608639EFFBA725CE5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3A08E344-D7EC-49DF-8693-5E06F3460731}"/>
      </w:docPartPr>
      <w:docPartBody>
        <w:p w:rsidR="00000000" w:rsidRDefault="007A4BBA">
          <w:pPr>
            <w:pStyle w:val="C5124469166C4B608639EFFBA725CE5A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71B9255DADCE4D69847E8449FE034BA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B116AC16-3D5A-4ADF-9897-AA7126D93576}"/>
      </w:docPartPr>
      <w:docPartBody>
        <w:p w:rsidR="00000000" w:rsidRDefault="007A4BBA">
          <w:pPr>
            <w:pStyle w:val="71B9255DADCE4D69847E8449FE034BA2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7A4BBA"/>
    <w:rsid w:val="007A4BB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83D84AD632314BEE8D9982F38E005E31">
    <w:name w:val="83D84AD632314BEE8D9982F38E005E31"/>
  </w:style>
  <w:style w:type="paragraph" w:customStyle="1" w:styleId="2B5E70904D2E402D9924722F1F80BE8A">
    <w:name w:val="2B5E70904D2E402D9924722F1F80BE8A"/>
  </w:style>
  <w:style w:type="paragraph" w:customStyle="1" w:styleId="310EA5EB4FD14E9988EA694CE78E3642">
    <w:name w:val="310EA5EB4FD14E9988EA694CE78E3642"/>
  </w:style>
  <w:style w:type="paragraph" w:customStyle="1" w:styleId="07269AADC1DF47E6AFB07E80CCF6A381">
    <w:name w:val="07269AADC1DF47E6AFB07E80CCF6A381"/>
  </w:style>
  <w:style w:type="paragraph" w:customStyle="1" w:styleId="12752D77C3F44F5D8CE7952022DD9189">
    <w:name w:val="12752D77C3F44F5D8CE7952022DD9189"/>
  </w:style>
  <w:style w:type="paragraph" w:customStyle="1" w:styleId="C5124469166C4B608639EFFBA725CE5A">
    <w:name w:val="C5124469166C4B608639EFFBA725CE5A"/>
  </w:style>
  <w:style w:type="paragraph" w:customStyle="1" w:styleId="71B9255DADCE4D69847E8449FE034BA2">
    <w:name w:val="71B9255DADCE4D69847E8449FE034BA2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évales.dotm</Template>
  <TotalTime>49</TotalTime>
  <Pages>1</Pages>
  <Words>208</Words>
  <Characters>1148</Characters>
  <Application>Microsoft Office Word</Application>
  <DocSecurity>0</DocSecurity>
  <Lines>9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Windows User Henry Letellier</cp:lastModifiedBy>
  <cp:revision>4</cp:revision>
  <dcterms:created xsi:type="dcterms:W3CDTF">2018-05-18T07:02:00Z</dcterms:created>
  <dcterms:modified xsi:type="dcterms:W3CDTF">2018-05-18T07:51:00Z</dcterms:modified>
</cp:coreProperties>
</file>