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C23A7D" w:rsidRDefault="00CC4B30" w:rsidP="00CC4B30">
      <w:pPr>
        <w:jc w:val="center"/>
        <w:rPr>
          <w:color w:val="FF0000"/>
          <w:u w:val="single"/>
        </w:rPr>
      </w:pPr>
      <w:r w:rsidRPr="00C23A7D">
        <w:rPr>
          <w:color w:val="FF0000"/>
          <w:u w:val="single"/>
        </w:rPr>
        <w:t>La révolution française</w:t>
      </w:r>
      <w:r w:rsidR="00847C37">
        <w:rPr>
          <w:color w:val="FF0000"/>
          <w:u w:val="single"/>
        </w:rPr>
        <w:t> :</w:t>
      </w:r>
      <w:r w:rsidRPr="00C23A7D">
        <w:rPr>
          <w:color w:val="FF0000"/>
          <w:u w:val="single"/>
        </w:rPr>
        <w:t xml:space="preserve"> affirmation d'un nouvel univers politique</w:t>
      </w:r>
    </w:p>
    <w:p w:rsidR="00CC4B30" w:rsidRDefault="00CC4B30" w:rsidP="00CC4B30">
      <w:r>
        <w:t xml:space="preserve">Révolution : </w:t>
      </w:r>
    </w:p>
    <w:p w:rsidR="00CC4B30" w:rsidRDefault="00CC4B30" w:rsidP="00CC4B30">
      <w:r>
        <w:t>*changement complet</w:t>
      </w:r>
    </w:p>
    <w:p w:rsidR="00CC4B30" w:rsidRDefault="00CC4B30" w:rsidP="00CC4B30">
      <w:r>
        <w:t>*Temps court</w:t>
      </w:r>
    </w:p>
    <w:p w:rsidR="00CC4B30" w:rsidRDefault="00CC4B30" w:rsidP="00CC4B30"/>
    <w:p w:rsidR="00CC4B30" w:rsidRDefault="00CA230C" w:rsidP="00CC4B30">
      <w:r>
        <w:t>Révolution-française : 1789-1799/1804/1815</w:t>
      </w:r>
    </w:p>
    <w:p w:rsidR="00574607" w:rsidRDefault="00574607" w:rsidP="00CC4B30"/>
    <w:p w:rsidR="00CA230C" w:rsidRDefault="00970240" w:rsidP="00CC4B30">
      <w:r>
        <w:t xml:space="preserve">Pb : </w:t>
      </w:r>
      <w:r w:rsidR="00CA230C">
        <w:t xml:space="preserve">Dans </w:t>
      </w:r>
      <w:r w:rsidR="0016620F">
        <w:t>quelle</w:t>
      </w:r>
      <w:r w:rsidR="00CA230C">
        <w:t xml:space="preserve"> mesure y a-t-il un changement ?</w:t>
      </w:r>
    </w:p>
    <w:p w:rsidR="00574607" w:rsidRDefault="00574607" w:rsidP="00CC4B30"/>
    <w:p w:rsidR="00C23A7D" w:rsidRPr="00C23A7D" w:rsidRDefault="00C23A7D" w:rsidP="00CC4B30">
      <w:pPr>
        <w:rPr>
          <w:color w:val="FF0000"/>
          <w:u w:val="single"/>
        </w:rPr>
      </w:pPr>
      <w:r w:rsidRPr="00C23A7D">
        <w:rPr>
          <w:color w:val="FF0000"/>
          <w:u w:val="single"/>
        </w:rPr>
        <w:t>I les difficultés de l’ancien régime.</w:t>
      </w:r>
    </w:p>
    <w:p w:rsidR="00C23A7D" w:rsidRPr="0012700A" w:rsidRDefault="0016620F" w:rsidP="00574607">
      <w:pPr>
        <w:ind w:firstLine="708"/>
        <w:rPr>
          <w:u w:val="single"/>
        </w:rPr>
      </w:pPr>
      <w:r w:rsidRPr="0012700A">
        <w:rPr>
          <w:u w:val="single"/>
        </w:rPr>
        <w:t>1) La</w:t>
      </w:r>
      <w:r w:rsidR="00574607" w:rsidRPr="0012700A">
        <w:rPr>
          <w:u w:val="single"/>
        </w:rPr>
        <w:t xml:space="preserve"> montée d’idée politique.</w:t>
      </w:r>
    </w:p>
    <w:p w:rsidR="00574607" w:rsidRDefault="00AA56CB" w:rsidP="00CC4B30">
      <w:r>
        <w:t>p247</w:t>
      </w:r>
    </w:p>
    <w:p w:rsidR="00AA56CB" w:rsidRDefault="00514321" w:rsidP="00CC4B30">
      <w:r>
        <w:t>Diderot :</w:t>
      </w:r>
    </w:p>
    <w:p w:rsidR="00514321" w:rsidRDefault="00514321" w:rsidP="00CC4B30">
      <w:r>
        <w:t>*La nature ne donne pas le pouvoir 1751</w:t>
      </w:r>
    </w:p>
    <w:p w:rsidR="00514321" w:rsidRDefault="00514321" w:rsidP="00CC4B30">
      <w:r>
        <w:t>*</w:t>
      </w:r>
      <w:r w:rsidR="006B7349">
        <w:t>légitimité démocratique opposition avec le droit divin.</w:t>
      </w:r>
    </w:p>
    <w:p w:rsidR="006B7349" w:rsidRDefault="006B7349" w:rsidP="00CC4B30">
      <w:r>
        <w:t>Montesquieu :</w:t>
      </w:r>
      <w:r w:rsidR="009E2B47">
        <w:t xml:space="preserve"> séparation des pouvoirs</w:t>
      </w:r>
      <w:r w:rsidR="009A0B2D">
        <w:t xml:space="preserve"> décrit dans </w:t>
      </w:r>
      <w:r w:rsidR="009A0B2D" w:rsidRPr="009A0B2D">
        <w:rPr>
          <w:u w:val="single"/>
        </w:rPr>
        <w:t>l’esprit des lois</w:t>
      </w:r>
      <w:r w:rsidR="009A0B2D">
        <w:t xml:space="preserve"> (livre XI) : 1748</w:t>
      </w:r>
    </w:p>
    <w:p w:rsidR="009A0B2D" w:rsidRDefault="009A0B2D" w:rsidP="00CC4B30"/>
    <w:p w:rsidR="006B7349" w:rsidRDefault="006B7349" w:rsidP="00CC4B30">
      <w:r>
        <w:t>*pouvoir législatif capacité de faire la loi</w:t>
      </w:r>
    </w:p>
    <w:p w:rsidR="006B7349" w:rsidRDefault="009E2B47" w:rsidP="00CC4B30">
      <w:r>
        <w:t>*Pouvoir</w:t>
      </w:r>
      <w:r w:rsidR="006B7349">
        <w:t xml:space="preserve"> </w:t>
      </w:r>
      <w:r>
        <w:t>exécutif : appliquer la loi</w:t>
      </w:r>
    </w:p>
    <w:p w:rsidR="009E2B47" w:rsidRDefault="009E2B47" w:rsidP="00CC4B30">
      <w:r>
        <w:t>*</w:t>
      </w:r>
      <w:r w:rsidR="003C1CEA">
        <w:t>judiciaire</w:t>
      </w:r>
      <w:r>
        <w:t> : contrôler l’application de la loi.</w:t>
      </w:r>
    </w:p>
    <w:p w:rsidR="009A0B2D" w:rsidRDefault="009A0B2D" w:rsidP="00CC4B30"/>
    <w:p w:rsidR="009A0B2D" w:rsidRDefault="009A0B2D" w:rsidP="00CC4B30">
      <w:r>
        <w:t>Kant : la suprématie de la raison.</w:t>
      </w:r>
    </w:p>
    <w:p w:rsidR="009A0B2D" w:rsidRDefault="009A0B2D" w:rsidP="00CC4B30"/>
    <w:p w:rsidR="003C1CEA" w:rsidRPr="0012700A" w:rsidRDefault="0016620F" w:rsidP="0012700A">
      <w:pPr>
        <w:ind w:firstLine="708"/>
        <w:rPr>
          <w:u w:val="single"/>
        </w:rPr>
      </w:pPr>
      <w:r w:rsidRPr="0012700A">
        <w:rPr>
          <w:u w:val="single"/>
        </w:rPr>
        <w:t>2) Une</w:t>
      </w:r>
      <w:r w:rsidR="0012700A" w:rsidRPr="0012700A">
        <w:rPr>
          <w:u w:val="single"/>
        </w:rPr>
        <w:t xml:space="preserve"> société qui ne fonctionne plus</w:t>
      </w:r>
    </w:p>
    <w:p w:rsidR="009459BF" w:rsidRDefault="0016620F" w:rsidP="00CC4B30">
      <w:r>
        <w:t>La</w:t>
      </w:r>
      <w:r w:rsidR="009459BF">
        <w:t xml:space="preserve"> société de l’ancien régime ne fonctionne plus, Louis XVI va faire une énorme </w:t>
      </w:r>
      <w:r w:rsidR="00AD0412">
        <w:t>bêtise.</w:t>
      </w:r>
      <w:r w:rsidR="009459BF">
        <w:t xml:space="preserve"> </w:t>
      </w:r>
      <w:r w:rsidR="00966A84">
        <w:t>Au</w:t>
      </w:r>
      <w:r w:rsidR="001A5369">
        <w:t xml:space="preserve"> XVIIIe s on ne se bat plus beaucoup</w:t>
      </w:r>
      <w:r w:rsidR="00966A84">
        <w:t xml:space="preserve"> : </w:t>
      </w:r>
      <w:r w:rsidR="001A5369">
        <w:t>le tiers-état se révolte</w:t>
      </w:r>
      <w:r w:rsidR="0015080C">
        <w:t>.</w:t>
      </w:r>
    </w:p>
    <w:p w:rsidR="008C77CC" w:rsidRDefault="008C77CC" w:rsidP="00CC4B30"/>
    <w:p w:rsidR="0016620F" w:rsidRDefault="0016620F" w:rsidP="00CC4B30">
      <w:r>
        <w:t>Parlement : chambres de justice.</w:t>
      </w:r>
    </w:p>
    <w:p w:rsidR="0016620F" w:rsidRDefault="0016620F" w:rsidP="00CC4B30"/>
    <w:p w:rsidR="00932E9F" w:rsidRDefault="00932E9F" w:rsidP="00CC4B30">
      <w:r>
        <w:t>II) renverser l’ancien système :</w:t>
      </w:r>
    </w:p>
    <w:p w:rsidR="00932E9F" w:rsidRDefault="00B541D1" w:rsidP="00B541D1">
      <w:pPr>
        <w:pStyle w:val="Paragraphedeliste"/>
        <w:numPr>
          <w:ilvl w:val="0"/>
          <w:numId w:val="1"/>
        </w:numPr>
      </w:pPr>
      <w:r>
        <w:t>la démocratie</w:t>
      </w:r>
    </w:p>
    <w:p w:rsidR="00B541D1" w:rsidRDefault="00B541D1" w:rsidP="00B541D1">
      <w:pPr>
        <w:pStyle w:val="Paragraphedeliste"/>
      </w:pPr>
      <w:r>
        <w:t>- 5 mai 1789</w:t>
      </w:r>
      <w:r w:rsidR="00C05676">
        <w:t xml:space="preserve"> : </w:t>
      </w:r>
      <w:r>
        <w:t>ouverture des états généraux</w:t>
      </w:r>
    </w:p>
    <w:p w:rsidR="00B541D1" w:rsidRDefault="00B541D1" w:rsidP="00B541D1">
      <w:pPr>
        <w:pStyle w:val="Paragraphedeliste"/>
      </w:pPr>
      <w:r>
        <w:t xml:space="preserve">- </w:t>
      </w:r>
      <w:r w:rsidR="00452E59">
        <w:t xml:space="preserve">17 juin </w:t>
      </w:r>
      <w:r w:rsidR="00B03266">
        <w:t>1789 : le tiers état se proclame assemblée nationale.</w:t>
      </w:r>
    </w:p>
    <w:p w:rsidR="00B03266" w:rsidRDefault="00B03266" w:rsidP="00B541D1">
      <w:pPr>
        <w:pStyle w:val="Paragraphedeliste"/>
      </w:pPr>
      <w:r>
        <w:t xml:space="preserve">- 20 juin 1789 : </w:t>
      </w:r>
      <w:r w:rsidR="00CC2F8D">
        <w:t>les députés se prêtent serment dans la salle des jeux de paume.</w:t>
      </w:r>
    </w:p>
    <w:p w:rsidR="00CC2F8D" w:rsidRDefault="00CC2F8D" w:rsidP="00B541D1">
      <w:pPr>
        <w:pStyle w:val="Paragraphedeliste"/>
      </w:pPr>
      <w:r>
        <w:t xml:space="preserve">- </w:t>
      </w:r>
      <w:r w:rsidR="007A5EFB">
        <w:t>9 juillet 1789 :</w:t>
      </w:r>
      <w:r w:rsidR="00827610">
        <w:t xml:space="preserve"> L’assemblée nationale devient constituante.</w:t>
      </w:r>
    </w:p>
    <w:p w:rsidR="00827610" w:rsidRDefault="00827610" w:rsidP="00B541D1">
      <w:pPr>
        <w:pStyle w:val="Paragraphedeliste"/>
      </w:pPr>
      <w:r>
        <w:t xml:space="preserve">- 4 août 1789 : </w:t>
      </w:r>
      <w:r w:rsidR="00874F9D">
        <w:t>abolition</w:t>
      </w:r>
      <w:r w:rsidR="00591D89">
        <w:t xml:space="preserve"> des privilèges</w:t>
      </w:r>
    </w:p>
    <w:p w:rsidR="00874F9D" w:rsidRDefault="00591D89" w:rsidP="00B541D1">
      <w:pPr>
        <w:pStyle w:val="Paragraphedeliste"/>
      </w:pPr>
      <w:r>
        <w:t>- 26 août 1789 : DDHC : proclamation des droits de l’homme.</w:t>
      </w:r>
    </w:p>
    <w:p w:rsidR="00F77424" w:rsidRDefault="00F77424" w:rsidP="00F2727E">
      <w:pPr>
        <w:pStyle w:val="Paragraphedeliste"/>
      </w:pPr>
      <w:r>
        <w:lastRenderedPageBreak/>
        <w:t>- 14 juillet 1790 : Fête de la fédération.</w:t>
      </w:r>
    </w:p>
    <w:p w:rsidR="00591D89" w:rsidRDefault="006273EF" w:rsidP="00591D89">
      <w:r>
        <w:t>Montrer</w:t>
      </w:r>
      <w:r w:rsidR="00970240">
        <w:t xml:space="preserve"> </w:t>
      </w:r>
      <w:r>
        <w:t>en quoi la DDHC est un texte révolutionnaire.</w:t>
      </w:r>
    </w:p>
    <w:p w:rsidR="006273EF" w:rsidRDefault="006273EF" w:rsidP="00591D89"/>
    <w:p w:rsidR="006273EF" w:rsidRDefault="00C030F1" w:rsidP="00591D89">
      <w:r>
        <w:t>Ce</w:t>
      </w:r>
      <w:r w:rsidR="00E9012D">
        <w:t xml:space="preserve"> texte est révolutionnaire car il aboli les privilèges est met tou</w:t>
      </w:r>
      <w:r>
        <w:t xml:space="preserve">t le monde au même niveau. </w:t>
      </w:r>
      <w:proofErr w:type="gramStart"/>
      <w:r>
        <w:t>car</w:t>
      </w:r>
      <w:proofErr w:type="gramEnd"/>
      <w:r>
        <w:t xml:space="preserve"> l’article premier met touts les hommes au même plan. </w:t>
      </w:r>
      <w:proofErr w:type="gramStart"/>
      <w:r w:rsidR="00132C71">
        <w:t>l’article</w:t>
      </w:r>
      <w:proofErr w:type="gramEnd"/>
      <w:r w:rsidR="00132C71">
        <w:t xml:space="preserve"> 3 : </w:t>
      </w:r>
      <w:r w:rsidR="00132C71">
        <w:rPr>
          <w:rFonts w:ascii="Cambria Math" w:hAnsi="Cambria Math" w:cs="Cambria Math"/>
        </w:rPr>
        <w:t>⌚</w:t>
      </w:r>
      <w:r w:rsidR="00132C71">
        <w:t xml:space="preserve"> que l’on est sur un légitimité démocratique.</w:t>
      </w:r>
    </w:p>
    <w:p w:rsidR="00DE5C34" w:rsidRDefault="00F2727E" w:rsidP="00DE5C34">
      <w:pPr>
        <w:pStyle w:val="Paragraphedeliste"/>
        <w:numPr>
          <w:ilvl w:val="0"/>
          <w:numId w:val="1"/>
        </w:numPr>
      </w:pPr>
      <w:r>
        <w:t>La république</w:t>
      </w:r>
    </w:p>
    <w:p w:rsidR="00C96B09" w:rsidRDefault="00C96B09" w:rsidP="00C96B09">
      <w:pPr>
        <w:pStyle w:val="Paragraphedeliste"/>
      </w:pPr>
      <w:r>
        <w:t>- 12 juillet 1790 : constitution civile du clergé.</w:t>
      </w:r>
      <w:r w:rsidR="009B42F2">
        <w:t xml:space="preserve"> (Pie VI)</w:t>
      </w:r>
    </w:p>
    <w:p w:rsidR="00C96B09" w:rsidRDefault="009B42F2" w:rsidP="00C96B09">
      <w:pPr>
        <w:pStyle w:val="Paragraphedeliste"/>
      </w:pPr>
      <w:r>
        <w:t>- 21 juin 1791 : Varennes</w:t>
      </w:r>
    </w:p>
    <w:p w:rsidR="009B42F2" w:rsidRDefault="009208BD" w:rsidP="00C96B09">
      <w:pPr>
        <w:pStyle w:val="Paragraphedeliste"/>
      </w:pPr>
      <w:r>
        <w:t>- 10 août 1792</w:t>
      </w:r>
      <w:r w:rsidR="005029CD">
        <w:t> : Tuileries</w:t>
      </w:r>
    </w:p>
    <w:p w:rsidR="005029CD" w:rsidRDefault="005029CD" w:rsidP="00C96B09">
      <w:pPr>
        <w:pStyle w:val="Paragraphedeliste"/>
      </w:pPr>
      <w:r>
        <w:t xml:space="preserve">- </w:t>
      </w:r>
      <w:r w:rsidR="009208BD">
        <w:t xml:space="preserve">21 septembre 1792 : </w:t>
      </w:r>
    </w:p>
    <w:p w:rsidR="009208BD" w:rsidRDefault="009208BD" w:rsidP="00C96B09">
      <w:pPr>
        <w:pStyle w:val="Paragraphedeliste"/>
      </w:pPr>
      <w:r>
        <w:tab/>
        <w:t>-fin de la monarchie</w:t>
      </w:r>
    </w:p>
    <w:p w:rsidR="002655F0" w:rsidRDefault="009208BD" w:rsidP="00DE5C34">
      <w:pPr>
        <w:pStyle w:val="Paragraphedeliste"/>
      </w:pPr>
      <w:r>
        <w:tab/>
        <w:t>-proclamation de la république.</w:t>
      </w:r>
    </w:p>
    <w:p w:rsidR="00DE5C34" w:rsidRDefault="00DE5C34" w:rsidP="00DE5C34">
      <w:pPr>
        <w:pStyle w:val="Paragraphedeliste"/>
        <w:numPr>
          <w:ilvl w:val="0"/>
          <w:numId w:val="1"/>
        </w:numPr>
      </w:pPr>
      <w:r>
        <w:t>A défendre</w:t>
      </w:r>
    </w:p>
    <w:p w:rsidR="00DE5C34" w:rsidRDefault="0029038A" w:rsidP="00893823">
      <w:pPr>
        <w:ind w:firstLine="360"/>
      </w:pPr>
      <w:r>
        <w:t>Doc p 245</w:t>
      </w:r>
    </w:p>
    <w:p w:rsidR="0029038A" w:rsidRDefault="0029038A" w:rsidP="00893823">
      <w:pPr>
        <w:ind w:left="708"/>
      </w:pPr>
      <w:r>
        <w:t>*</w:t>
      </w:r>
      <w:r w:rsidR="00870D40">
        <w:t xml:space="preserve">Plan </w:t>
      </w:r>
      <w:r>
        <w:t>Militaire</w:t>
      </w:r>
      <w:r w:rsidR="00FA077B">
        <w:t xml:space="preserve"> (20 septembre 1792 : bataille de Valmy)</w:t>
      </w:r>
    </w:p>
    <w:p w:rsidR="0029038A" w:rsidRDefault="00870D40" w:rsidP="00FA5A05">
      <w:pPr>
        <w:ind w:left="708"/>
        <w:jc w:val="left"/>
      </w:pPr>
      <w:r>
        <w:t>*Plan Politique : 1792-1794 : La terreur</w:t>
      </w:r>
      <w:r w:rsidR="00086B52">
        <w:t xml:space="preserve"> </w:t>
      </w:r>
    </w:p>
    <w:p w:rsidR="00893823" w:rsidRDefault="00086B52" w:rsidP="00893823">
      <w:pPr>
        <w:ind w:left="708"/>
        <w:jc w:val="left"/>
      </w:pPr>
      <w:r>
        <w:tab/>
        <w:t xml:space="preserve">Montrer que ce texte est une atteinte </w:t>
      </w:r>
      <w:r w:rsidR="00893823">
        <w:t>aux libertés</w:t>
      </w:r>
      <w:r>
        <w:t xml:space="preserve"> au droit de l’homme et du citoyen.</w:t>
      </w:r>
      <w:r w:rsidR="00893823" w:rsidRPr="00893823">
        <w:t xml:space="preserve"> </w:t>
      </w:r>
      <w:r w:rsidR="00893823">
        <w:t>(p 256 la loi des suspects (17 septembre 1793))</w:t>
      </w:r>
    </w:p>
    <w:p w:rsidR="00870D40" w:rsidRDefault="003373C8" w:rsidP="0029038A">
      <w:pPr>
        <w:ind w:left="708"/>
      </w:pPr>
      <w:r>
        <w:tab/>
      </w:r>
      <w:r>
        <w:tab/>
      </w:r>
      <w:r w:rsidR="00893823">
        <w:t>La liberté de parole et d’expressions, de pensée d’opinions sont atteintes par cette loi.</w:t>
      </w:r>
    </w:p>
    <w:p w:rsidR="00893823" w:rsidRDefault="008E1501" w:rsidP="008E1501">
      <w:r>
        <w:t>III) Finir la révolution française</w:t>
      </w:r>
    </w:p>
    <w:p w:rsidR="008E1501" w:rsidRDefault="008E1501" w:rsidP="008E1501">
      <w:pPr>
        <w:pStyle w:val="Paragraphedeliste"/>
        <w:numPr>
          <w:ilvl w:val="0"/>
          <w:numId w:val="2"/>
        </w:numPr>
      </w:pPr>
      <w:r>
        <w:t>Le directoire</w:t>
      </w:r>
    </w:p>
    <w:p w:rsidR="00463723" w:rsidRDefault="008E1501" w:rsidP="007F1698">
      <w:pPr>
        <w:pStyle w:val="Paragraphedeliste"/>
      </w:pPr>
      <w:r>
        <w:t>-Le directoire est instable</w:t>
      </w:r>
    </w:p>
    <w:p w:rsidR="007F1698" w:rsidRDefault="007F1698" w:rsidP="007F1698">
      <w:pPr>
        <w:pStyle w:val="Paragraphedeliste"/>
        <w:numPr>
          <w:ilvl w:val="0"/>
          <w:numId w:val="2"/>
        </w:numPr>
      </w:pPr>
      <w:r>
        <w:t>Combat</w:t>
      </w:r>
    </w:p>
    <w:p w:rsidR="007F1698" w:rsidRDefault="007F1698" w:rsidP="007F1698">
      <w:pPr>
        <w:pStyle w:val="Paragraphedeliste"/>
      </w:pPr>
      <w:r>
        <w:t xml:space="preserve">- 18 Brumaire VIII </w:t>
      </w:r>
      <w:r>
        <w:sym w:font="Wingdings" w:char="F0E0"/>
      </w:r>
      <w:r>
        <w:t>1804</w:t>
      </w:r>
    </w:p>
    <w:p w:rsidR="007F1698" w:rsidRDefault="007F1698" w:rsidP="007F1698">
      <w:pPr>
        <w:pStyle w:val="Paragraphedeliste"/>
      </w:pPr>
      <w:r>
        <w:t>(9 novembre 1799)</w:t>
      </w:r>
    </w:p>
    <w:p w:rsidR="007F1698" w:rsidRDefault="007F1698" w:rsidP="007F1698">
      <w:pPr>
        <w:pStyle w:val="Paragraphedeliste"/>
        <w:numPr>
          <w:ilvl w:val="0"/>
          <w:numId w:val="2"/>
        </w:numPr>
      </w:pPr>
      <w:r>
        <w:t>Acquis administratifs</w:t>
      </w:r>
    </w:p>
    <w:p w:rsidR="007F1698" w:rsidRDefault="007F1698" w:rsidP="007F1698">
      <w:pPr>
        <w:ind w:left="708"/>
      </w:pPr>
      <w:r>
        <w:t>-</w:t>
      </w:r>
    </w:p>
    <w:p w:rsidR="002335A3" w:rsidRDefault="002335A3" w:rsidP="002335A3"/>
    <w:p w:rsidR="002335A3" w:rsidRDefault="001B1FE2" w:rsidP="002335A3">
      <w:r>
        <w:t>La monarchie absolue et sa contestation</w:t>
      </w:r>
    </w:p>
    <w:p w:rsidR="00757B5F" w:rsidRDefault="00757B5F" w:rsidP="002335A3"/>
    <w:p w:rsidR="009E7870" w:rsidRDefault="009E7870" w:rsidP="003C2884">
      <w:pPr>
        <w:ind w:firstLine="708"/>
      </w:pPr>
      <w:r>
        <w:t>Nous savons que Le roi de France, sacré</w:t>
      </w:r>
      <w:r w:rsidR="00385C30">
        <w:t>, dispose de tous les pouvoir</w:t>
      </w:r>
      <w:r>
        <w:t>s</w:t>
      </w:r>
      <w:r w:rsidR="001425BA">
        <w:t xml:space="preserve">, qu’il doit respecter les lois fondamentales du royaume, les privilèges </w:t>
      </w:r>
      <w:r w:rsidR="001E759D">
        <w:t>liés à une société d’</w:t>
      </w:r>
      <w:r w:rsidR="00B66334">
        <w:t>ordre. Nous savons aussi que les lumières</w:t>
      </w:r>
      <w:r w:rsidR="00295190">
        <w:t> :</w:t>
      </w:r>
      <w:r w:rsidR="00B66334">
        <w:t xml:space="preserve"> font progresser les idées de liberté, d’égalité, de tolérance </w:t>
      </w:r>
      <w:r w:rsidR="00295190">
        <w:t>et remettent en cause l’</w:t>
      </w:r>
      <w:r w:rsidR="00CA7083">
        <w:t xml:space="preserve">absolutisme, que la révolution américaine </w:t>
      </w:r>
      <w:r w:rsidR="00A729A0">
        <w:t>apparaît comme une réalisation de leurs idéaux, mais qu’en est-il de la rupture révolutionnaire ?</w:t>
      </w:r>
    </w:p>
    <w:sectPr w:rsidR="009E7870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E66"/>
    <w:multiLevelType w:val="hybridMultilevel"/>
    <w:tmpl w:val="EFAC18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D0C50"/>
    <w:multiLevelType w:val="hybridMultilevel"/>
    <w:tmpl w:val="0A6059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C4B30"/>
    <w:rsid w:val="00086B52"/>
    <w:rsid w:val="0012700A"/>
    <w:rsid w:val="00132C71"/>
    <w:rsid w:val="001425BA"/>
    <w:rsid w:val="0015080C"/>
    <w:rsid w:val="00155688"/>
    <w:rsid w:val="0016620F"/>
    <w:rsid w:val="001A5369"/>
    <w:rsid w:val="001B1FE2"/>
    <w:rsid w:val="001E759D"/>
    <w:rsid w:val="002335A3"/>
    <w:rsid w:val="002655F0"/>
    <w:rsid w:val="0029038A"/>
    <w:rsid w:val="00295190"/>
    <w:rsid w:val="002C31C7"/>
    <w:rsid w:val="002C3BCF"/>
    <w:rsid w:val="0033506D"/>
    <w:rsid w:val="003373C8"/>
    <w:rsid w:val="003826E5"/>
    <w:rsid w:val="00385C30"/>
    <w:rsid w:val="003C1CEA"/>
    <w:rsid w:val="003C2884"/>
    <w:rsid w:val="00452E59"/>
    <w:rsid w:val="00463723"/>
    <w:rsid w:val="005029CD"/>
    <w:rsid w:val="00514321"/>
    <w:rsid w:val="00574607"/>
    <w:rsid w:val="005864F5"/>
    <w:rsid w:val="00591D89"/>
    <w:rsid w:val="006273EF"/>
    <w:rsid w:val="006705F3"/>
    <w:rsid w:val="006B7349"/>
    <w:rsid w:val="00757B5F"/>
    <w:rsid w:val="007A47DA"/>
    <w:rsid w:val="007A5EFB"/>
    <w:rsid w:val="007F1698"/>
    <w:rsid w:val="00804546"/>
    <w:rsid w:val="00827610"/>
    <w:rsid w:val="00847C37"/>
    <w:rsid w:val="00862EDE"/>
    <w:rsid w:val="00870D40"/>
    <w:rsid w:val="00874F9D"/>
    <w:rsid w:val="00893823"/>
    <w:rsid w:val="008C77CC"/>
    <w:rsid w:val="008E1501"/>
    <w:rsid w:val="009208BD"/>
    <w:rsid w:val="00932E9F"/>
    <w:rsid w:val="009459BF"/>
    <w:rsid w:val="00945E7E"/>
    <w:rsid w:val="00966A84"/>
    <w:rsid w:val="00970240"/>
    <w:rsid w:val="009A0B2D"/>
    <w:rsid w:val="009B42F2"/>
    <w:rsid w:val="009E2B47"/>
    <w:rsid w:val="009E7870"/>
    <w:rsid w:val="00A11F04"/>
    <w:rsid w:val="00A729A0"/>
    <w:rsid w:val="00A9528F"/>
    <w:rsid w:val="00AA56CB"/>
    <w:rsid w:val="00AD0412"/>
    <w:rsid w:val="00AD18F8"/>
    <w:rsid w:val="00B03266"/>
    <w:rsid w:val="00B541D1"/>
    <w:rsid w:val="00B66334"/>
    <w:rsid w:val="00BB45AD"/>
    <w:rsid w:val="00BD64C6"/>
    <w:rsid w:val="00BE0A45"/>
    <w:rsid w:val="00C030F1"/>
    <w:rsid w:val="00C05676"/>
    <w:rsid w:val="00C065B0"/>
    <w:rsid w:val="00C23A7D"/>
    <w:rsid w:val="00C96B09"/>
    <w:rsid w:val="00CA230C"/>
    <w:rsid w:val="00CA7083"/>
    <w:rsid w:val="00CC2F8D"/>
    <w:rsid w:val="00CC4B30"/>
    <w:rsid w:val="00DE5C34"/>
    <w:rsid w:val="00DE7532"/>
    <w:rsid w:val="00E9012D"/>
    <w:rsid w:val="00F2727E"/>
    <w:rsid w:val="00F50B03"/>
    <w:rsid w:val="00F70219"/>
    <w:rsid w:val="00F77424"/>
    <w:rsid w:val="00FA077B"/>
    <w:rsid w:val="00FA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19</cp:revision>
  <dcterms:created xsi:type="dcterms:W3CDTF">2018-06-01T07:10:00Z</dcterms:created>
  <dcterms:modified xsi:type="dcterms:W3CDTF">2018-06-04T10:52:00Z</dcterms:modified>
</cp:coreProperties>
</file>