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43F" w:rsidRDefault="00044E65">
      <w:r>
        <w:rPr>
          <w:noProof/>
          <w14:ligatures w14:val="none"/>
          <w14:cntxtAlts w14:val="0"/>
        </w:rPr>
        <w:drawing>
          <wp:inline distT="0" distB="0" distL="0" distR="0">
            <wp:extent cx="2633616" cy="2921911"/>
            <wp:effectExtent l="38100" t="0" r="52705" b="12065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14:ligatures w14:val="none"/>
          <w14:cntxtAlts w14:val="0"/>
        </w:rPr>
        <w:drawing>
          <wp:inline distT="0" distB="0" distL="0" distR="0">
            <wp:extent cx="2830195" cy="2907017"/>
            <wp:effectExtent l="38100" t="0" r="46355" b="8255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57A1E" w:rsidRDefault="00E57A1E"/>
    <w:p w:rsidR="00EE437F" w:rsidRDefault="00EE437F">
      <w:r>
        <w:t>Exercice 33 p 291 :</w:t>
      </w:r>
    </w:p>
    <w:p w:rsidR="00EE437F" w:rsidRDefault="00EE437F">
      <w:r>
        <w:t>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0948" w:rsidTr="00CE0948">
        <w:tc>
          <w:tcPr>
            <w:tcW w:w="3020" w:type="dxa"/>
          </w:tcPr>
          <w:p w:rsidR="00CE0948" w:rsidRDefault="00CE0948"/>
        </w:tc>
        <w:tc>
          <w:tcPr>
            <w:tcW w:w="3021" w:type="dxa"/>
          </w:tcPr>
          <w:p w:rsidR="00CE0948" w:rsidRDefault="00CE0948">
            <w:r>
              <w:t>A</w:t>
            </w:r>
          </w:p>
        </w:tc>
        <w:tc>
          <w:tcPr>
            <w:tcW w:w="3021" w:type="dxa"/>
          </w:tcPr>
          <w:p w:rsidR="00CE0948" w:rsidRPr="00CE0948" w:rsidRDefault="00CE0948">
            <w:r>
              <w:fldChar w:fldCharType="begin"/>
            </w:r>
            <w:r>
              <w:instrText xml:space="preserve"> EQ \o(\s\up8(\d\fo2()</w:instrText>
            </w:r>
            <w:r>
              <w:fldChar w:fldCharType="begin"/>
            </w:r>
            <w:r>
              <w:instrText xml:space="preserve"> SYMBOL \f"Symbol"190\h\s5 </w:instrText>
            </w:r>
            <w:r>
              <w:fldChar w:fldCharType="end"/>
            </w:r>
            <w:r>
              <w:fldChar w:fldCharType="begin"/>
            </w:r>
            <w:r>
              <w:instrText xml:space="preserve"> SYMBOL \f"Symbol"190\h\s5 </w:instrText>
            </w:r>
            <w:r>
              <w:fldChar w:fldCharType="end"/>
            </w:r>
            <w:r>
              <w:instrText>);A)</w:instrText>
            </w:r>
            <w:r>
              <w:fldChar w:fldCharType="end"/>
            </w:r>
          </w:p>
        </w:tc>
      </w:tr>
      <w:tr w:rsidR="00CE0948" w:rsidTr="00CE0948">
        <w:tc>
          <w:tcPr>
            <w:tcW w:w="3020" w:type="dxa"/>
          </w:tcPr>
          <w:p w:rsidR="00CE0948" w:rsidRDefault="00CE0948">
            <w:r>
              <w:t>I</w:t>
            </w:r>
          </w:p>
        </w:tc>
        <w:tc>
          <w:tcPr>
            <w:tcW w:w="3021" w:type="dxa"/>
          </w:tcPr>
          <w:p w:rsidR="00CE0948" w:rsidRPr="00CE0948" w:rsidRDefault="00CE0948">
            <w:r>
              <w:t>p(I(N)A)=</w:t>
            </w:r>
            <w:r>
              <w:fldChar w:fldCharType="begin"/>
            </w:r>
            <w:r>
              <w:instrText xml:space="preserve"> EQ \s\do2(\f(1;1</w:instrText>
            </w:r>
            <w:r w:rsidR="0023771A">
              <w:instrText>25</w:instrText>
            </w:r>
            <w:r>
              <w:instrText>))</w:instrText>
            </w:r>
            <w:r>
              <w:fldChar w:fldCharType="end"/>
            </w:r>
          </w:p>
        </w:tc>
        <w:tc>
          <w:tcPr>
            <w:tcW w:w="3021" w:type="dxa"/>
          </w:tcPr>
          <w:p w:rsidR="00CE0948" w:rsidRPr="009E394F" w:rsidRDefault="00CE0948">
            <w:r>
              <w:t>p(I(N)</w:t>
            </w:r>
            <w:r>
              <w:fldChar w:fldCharType="begin"/>
            </w:r>
            <w:r>
              <w:instrText xml:space="preserve"> EQ \o(\s\up8(\d\fo2()</w:instrText>
            </w:r>
            <w:r>
              <w:fldChar w:fldCharType="begin"/>
            </w:r>
            <w:r>
              <w:instrText xml:space="preserve"> SYMBOL \f"Symbol"190\h\s5 </w:instrText>
            </w:r>
            <w:r>
              <w:fldChar w:fldCharType="end"/>
            </w:r>
            <w:r>
              <w:fldChar w:fldCharType="begin"/>
            </w:r>
            <w:r>
              <w:instrText xml:space="preserve"> SYMBOL \f"Symbol"190\h\s5 </w:instrText>
            </w:r>
            <w:r>
              <w:fldChar w:fldCharType="end"/>
            </w:r>
            <w:r>
              <w:instrText>);A)</w:instrText>
            </w:r>
            <w:r>
              <w:fldChar w:fldCharType="end"/>
            </w:r>
            <w:r>
              <w:t>)</w:t>
            </w:r>
            <w:r w:rsidR="009E394F">
              <w:t>=</w:t>
            </w:r>
            <w:r w:rsidR="009E394F">
              <w:fldChar w:fldCharType="begin"/>
            </w:r>
            <w:r w:rsidR="009E394F">
              <w:instrText xml:space="preserve"> EQ \s\do2(\f(1;500))</w:instrText>
            </w:r>
            <w:r w:rsidR="009E394F">
              <w:fldChar w:fldCharType="end"/>
            </w:r>
          </w:p>
        </w:tc>
      </w:tr>
      <w:tr w:rsidR="00CE0948" w:rsidTr="00CE0948">
        <w:tc>
          <w:tcPr>
            <w:tcW w:w="3020" w:type="dxa"/>
          </w:tcPr>
          <w:p w:rsidR="00CE0948" w:rsidRPr="00CE0948" w:rsidRDefault="00CE0948">
            <w:r>
              <w:fldChar w:fldCharType="begin"/>
            </w:r>
            <w:r>
              <w:instrText xml:space="preserve"> EQ \o(\s\up8(\d\fo2()</w:instrText>
            </w:r>
            <w:r>
              <w:fldChar w:fldCharType="begin"/>
            </w:r>
            <w:r>
              <w:instrText xml:space="preserve"> SYMBOL \f"Symbol"190\h\s5 </w:instrText>
            </w:r>
            <w:r>
              <w:fldChar w:fldCharType="end"/>
            </w:r>
            <w:r>
              <w:fldChar w:fldCharType="begin"/>
            </w:r>
            <w:r>
              <w:instrText xml:space="preserve"> SYMBOL \f"Symbol"190\h\s5 </w:instrText>
            </w:r>
            <w:r>
              <w:fldChar w:fldCharType="end"/>
            </w:r>
            <w:r>
              <w:instrText>);I)</w:instrText>
            </w:r>
            <w:r>
              <w:fldChar w:fldCharType="end"/>
            </w:r>
          </w:p>
        </w:tc>
        <w:tc>
          <w:tcPr>
            <w:tcW w:w="3021" w:type="dxa"/>
          </w:tcPr>
          <w:p w:rsidR="00CE0948" w:rsidRPr="009E394F" w:rsidRDefault="009E394F">
            <w:r>
              <w:t>p(</w:t>
            </w:r>
            <w:r>
              <w:fldChar w:fldCharType="begin"/>
            </w:r>
            <w:r>
              <w:instrText xml:space="preserve"> EQ \o(\s\up8(\d\fo2()</w:instrText>
            </w:r>
            <w:r>
              <w:fldChar w:fldCharType="begin"/>
            </w:r>
            <w:r>
              <w:instrText xml:space="preserve"> SYMBOL \f"Symbol"190\h\s5 </w:instrText>
            </w:r>
            <w:r>
              <w:fldChar w:fldCharType="end"/>
            </w:r>
            <w:r>
              <w:fldChar w:fldCharType="begin"/>
            </w:r>
            <w:r>
              <w:instrText xml:space="preserve"> SYMBOL \f"Symbol"190\h\s5 </w:instrText>
            </w:r>
            <w:r>
              <w:fldChar w:fldCharType="end"/>
            </w:r>
            <w:r>
              <w:instrText>);I)</w:instrText>
            </w:r>
            <w:r>
              <w:fldChar w:fldCharType="end"/>
            </w:r>
            <w:r>
              <w:t>(N)A)=</w:t>
            </w:r>
            <w:r>
              <w:fldChar w:fldCharType="begin"/>
            </w:r>
            <w:r>
              <w:instrText xml:space="preserve"> EQ \s\do2(\f(1;50))</w:instrText>
            </w:r>
            <w:r>
              <w:fldChar w:fldCharType="end"/>
            </w:r>
          </w:p>
        </w:tc>
        <w:tc>
          <w:tcPr>
            <w:tcW w:w="3021" w:type="dxa"/>
          </w:tcPr>
          <w:p w:rsidR="00CE0948" w:rsidRDefault="00CE0948"/>
        </w:tc>
      </w:tr>
    </w:tbl>
    <w:p w:rsidR="0023771A" w:rsidRDefault="0023771A" w:rsidP="00DA23AD"/>
    <w:p w:rsidR="00625AB5" w:rsidRDefault="00EE437F" w:rsidP="00DA23AD">
      <w:r>
        <w:t>Exercice 42 p 293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1"/>
        <w:gridCol w:w="4501"/>
      </w:tblGrid>
      <w:tr w:rsidR="00625AB5" w:rsidTr="006E1BB5">
        <w:tc>
          <w:tcPr>
            <w:tcW w:w="9062" w:type="dxa"/>
            <w:gridSpan w:val="2"/>
          </w:tcPr>
          <w:p w:rsidR="00625AB5" w:rsidRDefault="00625AB5" w:rsidP="00625AB5">
            <w:pPr>
              <w:jc w:val="center"/>
            </w:pPr>
            <w:r>
              <w:rPr>
                <w:noProof/>
                <w14:ligatures w14:val="none"/>
                <w14:cntxtAlts w14:val="0"/>
              </w:rPr>
              <w:drawing>
                <wp:inline distT="0" distB="0" distL="0" distR="0" wp14:anchorId="4DE2A2C2" wp14:editId="0A8AC306">
                  <wp:extent cx="4565650" cy="1459465"/>
                  <wp:effectExtent l="0" t="0" r="6350" b="7620"/>
                  <wp:docPr id="5" name="Graphique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EB3717" w:rsidTr="00625AB5">
        <w:tc>
          <w:tcPr>
            <w:tcW w:w="4531" w:type="dxa"/>
          </w:tcPr>
          <w:p w:rsidR="00625AB5" w:rsidRDefault="00625AB5" w:rsidP="00DA23AD">
            <w:r>
              <w:rPr>
                <w:noProof/>
                <w14:ligatures w14:val="none"/>
                <w14:cntxtAlts w14:val="0"/>
              </w:rPr>
              <w:drawing>
                <wp:inline distT="0" distB="0" distL="0" distR="0" wp14:anchorId="0C73236C" wp14:editId="38229CEF">
                  <wp:extent cx="2770006" cy="1861185"/>
                  <wp:effectExtent l="0" t="0" r="11430" b="5715"/>
                  <wp:docPr id="4" name="Graphique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625AB5" w:rsidRDefault="00EB3717" w:rsidP="00DA23AD">
            <w:r>
              <w:rPr>
                <w:noProof/>
                <w14:ligatures w14:val="none"/>
                <w14:cntxtAlts w14:val="0"/>
              </w:rPr>
              <w:drawing>
                <wp:inline distT="0" distB="0" distL="0" distR="0">
                  <wp:extent cx="2733944" cy="1866900"/>
                  <wp:effectExtent l="0" t="0" r="9525" b="0"/>
                  <wp:docPr id="6" name="Graphique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:rsidR="0023771A" w:rsidRDefault="0023771A" w:rsidP="00DA23AD"/>
    <w:p w:rsidR="00625AB5" w:rsidRDefault="00625AB5" w:rsidP="00DA23AD">
      <w:bookmarkStart w:id="0" w:name="_GoBack"/>
      <w:bookmarkEnd w:id="0"/>
    </w:p>
    <w:p w:rsidR="00EE437F" w:rsidRDefault="00EE437F" w:rsidP="00DA23AD"/>
    <w:p w:rsidR="00EE437F" w:rsidRDefault="00EE437F" w:rsidP="00DA23AD"/>
    <w:p w:rsidR="0023771A" w:rsidRDefault="0023771A" w:rsidP="00DA23AD"/>
    <w:p w:rsidR="00DA23AD" w:rsidRDefault="00DA23AD" w:rsidP="00DA23AD">
      <w:r>
        <w:t xml:space="preserve"> _</w:t>
      </w:r>
      <w:r>
        <w:t>_____</w:t>
      </w:r>
    </w:p>
    <w:p w:rsidR="00DA23AD" w:rsidRDefault="00DA23AD" w:rsidP="00DA23AD">
      <w:r>
        <w:t xml:space="preserve">|  .   .    </w:t>
      </w:r>
      <w:r>
        <w:t xml:space="preserve"> </w:t>
      </w:r>
      <w:r>
        <w:t>|</w:t>
      </w:r>
    </w:p>
    <w:p w:rsidR="00DA23AD" w:rsidRDefault="00DA23AD" w:rsidP="00DA23AD">
      <w:r>
        <w:t xml:space="preserve">|    |      </w:t>
      </w:r>
      <w:r>
        <w:t xml:space="preserve"> </w:t>
      </w:r>
      <w:r>
        <w:t>|</w:t>
      </w:r>
    </w:p>
    <w:p w:rsidR="00DA23AD" w:rsidRDefault="00DA23AD" w:rsidP="00DA23AD">
      <w:r>
        <w:t>| |____| |</w:t>
      </w:r>
    </w:p>
    <w:p w:rsidR="00DA23AD" w:rsidRDefault="00DA23AD" w:rsidP="00DA23AD">
      <w:r>
        <w:t>|_____</w:t>
      </w:r>
      <w:r>
        <w:t>_</w:t>
      </w:r>
      <w:r>
        <w:t>|</w:t>
      </w:r>
    </w:p>
    <w:p w:rsidR="00DA23AD" w:rsidRDefault="00DA23AD" w:rsidP="00DA23AD">
      <w:r>
        <w:t xml:space="preserve">     </w:t>
      </w:r>
      <w:r w:rsidR="009E394F">
        <w:t xml:space="preserve"> </w:t>
      </w:r>
      <w:r>
        <w:t>|</w:t>
      </w:r>
    </w:p>
    <w:p w:rsidR="00DA23AD" w:rsidRDefault="00DA23AD" w:rsidP="00DA23AD">
      <w:r>
        <w:t xml:space="preserve"> </w:t>
      </w:r>
      <w:r w:rsidR="009E394F">
        <w:t xml:space="preserve"> </w:t>
      </w:r>
      <w:r>
        <w:t xml:space="preserve">   /|\</w:t>
      </w:r>
    </w:p>
    <w:p w:rsidR="00DA23AD" w:rsidRDefault="00DA23AD" w:rsidP="00DA23AD">
      <w:r>
        <w:t xml:space="preserve"> </w:t>
      </w:r>
      <w:r w:rsidR="009E394F">
        <w:t xml:space="preserve"> </w:t>
      </w:r>
      <w:r>
        <w:t xml:space="preserve"> /  |  \</w:t>
      </w:r>
    </w:p>
    <w:p w:rsidR="00DA23AD" w:rsidRDefault="00DA23AD" w:rsidP="00DA23AD">
      <w:r>
        <w:t xml:space="preserve"> </w:t>
      </w:r>
      <w:r w:rsidR="009E394F">
        <w:t xml:space="preserve"> </w:t>
      </w:r>
      <w:r>
        <w:t xml:space="preserve">   / \</w:t>
      </w:r>
    </w:p>
    <w:p w:rsidR="00CE0948" w:rsidRDefault="00DA23AD" w:rsidP="00DA23AD">
      <w:r>
        <w:t xml:space="preserve"> </w:t>
      </w:r>
      <w:r w:rsidR="009E394F">
        <w:t xml:space="preserve"> </w:t>
      </w:r>
      <w:r>
        <w:t xml:space="preserve"> /     \</w:t>
      </w:r>
    </w:p>
    <w:p w:rsidR="00DA23AD" w:rsidRDefault="00DA23AD"/>
    <w:p w:rsidR="009E394F" w:rsidRDefault="009E394F"/>
    <w:p w:rsidR="00533AAD" w:rsidRDefault="00533AAD"/>
    <w:p w:rsidR="00533AAD" w:rsidRDefault="00533AAD"/>
    <w:p w:rsidR="00533AAD" w:rsidRDefault="00533AAD"/>
    <w:p w:rsidR="00533AAD" w:rsidRDefault="00533AAD"/>
    <w:p w:rsidR="00533AAD" w:rsidRDefault="00533AAD"/>
    <w:p w:rsidR="00533AAD" w:rsidRDefault="00533AAD"/>
    <w:p w:rsidR="00533AAD" w:rsidRDefault="00533AAD"/>
    <w:p w:rsidR="00533AAD" w:rsidRDefault="00533AAD"/>
    <w:p w:rsidR="00533AAD" w:rsidRDefault="00533AAD"/>
    <w:p w:rsidR="00533AAD" w:rsidRDefault="00533AAD"/>
    <w:p w:rsidR="00533AAD" w:rsidRDefault="00533AAD"/>
    <w:p w:rsidR="00533AAD" w:rsidRDefault="00533AAD">
      <w:r>
        <w:t xml:space="preserve">     /\</w:t>
      </w:r>
    </w:p>
    <w:p w:rsidR="0023771A" w:rsidRDefault="00533AAD">
      <w:r>
        <w:t xml:space="preserve">    //\\</w:t>
      </w:r>
    </w:p>
    <w:p w:rsidR="0023771A" w:rsidRDefault="0023771A">
      <w:r>
        <w:t xml:space="preserve">   ///\\\</w:t>
      </w:r>
    </w:p>
    <w:p w:rsidR="0023771A" w:rsidRDefault="0023771A">
      <w:r>
        <w:t xml:space="preserve">  ////\\\\</w:t>
      </w:r>
    </w:p>
    <w:p w:rsidR="009E394F" w:rsidRDefault="009E394F">
      <w:r>
        <w:t xml:space="preserve"> </w:t>
      </w:r>
      <w:r w:rsidR="0023771A">
        <w:t>/////\\\\\</w:t>
      </w:r>
    </w:p>
    <w:p w:rsidR="009E394F" w:rsidRDefault="009E394F">
      <w:r>
        <w:t>/   .     .  \</w:t>
      </w:r>
    </w:p>
    <w:p w:rsidR="009E394F" w:rsidRDefault="009E394F">
      <w:r>
        <w:t>|      |       |</w:t>
      </w:r>
    </w:p>
    <w:p w:rsidR="009E394F" w:rsidRDefault="009E394F">
      <w:r>
        <w:t>| |_____| |</w:t>
      </w:r>
    </w:p>
    <w:p w:rsidR="009E394F" w:rsidRDefault="009E394F">
      <w:r>
        <w:t>\______/</w:t>
      </w:r>
    </w:p>
    <w:p w:rsidR="009E394F" w:rsidRDefault="009E394F">
      <w:r>
        <w:t xml:space="preserve">    </w:t>
      </w:r>
      <w:r w:rsidR="0023771A">
        <w:t xml:space="preserve"> </w:t>
      </w:r>
      <w:r>
        <w:t xml:space="preserve">  |</w:t>
      </w:r>
    </w:p>
    <w:p w:rsidR="0023771A" w:rsidRDefault="009E394F">
      <w:r>
        <w:t xml:space="preserve">   </w:t>
      </w:r>
      <w:r w:rsidR="0023771A">
        <w:t xml:space="preserve"> </w:t>
      </w:r>
      <w:r>
        <w:t xml:space="preserve">  /\</w:t>
      </w:r>
    </w:p>
    <w:p w:rsidR="009E394F" w:rsidRDefault="0023771A">
      <w:r>
        <w:t>-</w:t>
      </w:r>
      <w:r w:rsidR="009E394F">
        <w:t>--/    \</w:t>
      </w:r>
      <w:r>
        <w:t>---</w:t>
      </w:r>
    </w:p>
    <w:p w:rsidR="009E394F" w:rsidRDefault="0023771A">
      <w:r>
        <w:t xml:space="preserve"> </w:t>
      </w:r>
      <w:r w:rsidR="009E394F">
        <w:t xml:space="preserve"> /        \</w:t>
      </w:r>
    </w:p>
    <w:p w:rsidR="009E394F" w:rsidRDefault="0023771A">
      <w:r>
        <w:t xml:space="preserve"> </w:t>
      </w:r>
      <w:r w:rsidR="009E394F">
        <w:t>/_____\</w:t>
      </w:r>
    </w:p>
    <w:p w:rsidR="009E394F" w:rsidRDefault="0023771A">
      <w:r>
        <w:t xml:space="preserve"> </w:t>
      </w:r>
      <w:r w:rsidR="009E394F">
        <w:t xml:space="preserve">   |     |</w:t>
      </w:r>
    </w:p>
    <w:sectPr w:rsidR="009E3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65"/>
    <w:rsid w:val="00044E65"/>
    <w:rsid w:val="00115C1F"/>
    <w:rsid w:val="00213ED7"/>
    <w:rsid w:val="0023771A"/>
    <w:rsid w:val="002F1726"/>
    <w:rsid w:val="00533AAD"/>
    <w:rsid w:val="005B0304"/>
    <w:rsid w:val="005E1184"/>
    <w:rsid w:val="00625AB5"/>
    <w:rsid w:val="006B14C4"/>
    <w:rsid w:val="0070443F"/>
    <w:rsid w:val="009E394F"/>
    <w:rsid w:val="00A73A62"/>
    <w:rsid w:val="00BD2746"/>
    <w:rsid w:val="00C06351"/>
    <w:rsid w:val="00CE0948"/>
    <w:rsid w:val="00DA23AD"/>
    <w:rsid w:val="00E57A1E"/>
    <w:rsid w:val="00EB3717"/>
    <w:rsid w:val="00EE437F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73E3"/>
  <w15:chartTrackingRefBased/>
  <w15:docId w15:val="{61235D19-0745-45A6-AD0A-D1E41C8E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0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Hommes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B73-49AF-BD9E-E20E2550A9A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B73-49AF-BD9E-E20E2550A9A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3B73-49AF-BD9E-E20E2550A9A3}"/>
              </c:ext>
            </c:extLst>
          </c:dPt>
          <c:cat>
            <c:strRef>
              <c:f>Feuil1!$A$2:$A$4</c:f>
              <c:strCache>
                <c:ptCount val="3"/>
                <c:pt idx="0">
                  <c:v>Moin de 20 ans (Jeunes)</c:v>
                </c:pt>
                <c:pt idx="1">
                  <c:v>de 20 à 64 ans (adultes)</c:v>
                </c:pt>
                <c:pt idx="2">
                  <c:v>65ans ou plus (seniors)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25</c:v>
                </c:pt>
                <c:pt idx="1">
                  <c:v>57</c:v>
                </c:pt>
                <c:pt idx="2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32-4107-B4A0-1D87C3B367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0111379253383057E-2"/>
          <c:y val="0.76037663842334857"/>
          <c:w val="0.84601789738906219"/>
          <c:h val="0.213542074899842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Femmes</a:t>
            </a:r>
          </a:p>
        </c:rich>
      </c:tx>
      <c:layout>
        <c:manualLayout>
          <c:xMode val="edge"/>
          <c:yMode val="edge"/>
          <c:x val="0.34931585986124636"/>
          <c:y val="1.74291938997821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Femmes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660-4662-8A32-17E22CB6F46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660-4662-8A32-17E22CB6F46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0660-4662-8A32-17E22CB6F467}"/>
              </c:ext>
            </c:extLst>
          </c:dPt>
          <c:cat>
            <c:strRef>
              <c:f>Feuil1!$A$2:$A$4</c:f>
              <c:strCache>
                <c:ptCount val="3"/>
                <c:pt idx="0">
                  <c:v>Moin de 20 ans (Jeunes)</c:v>
                </c:pt>
                <c:pt idx="1">
                  <c:v>de 20 à 64 ans (adultes)</c:v>
                </c:pt>
                <c:pt idx="2">
                  <c:v>65ans ou plus (seniors)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23</c:v>
                </c:pt>
                <c:pt idx="1">
                  <c:v>55</c:v>
                </c:pt>
                <c:pt idx="2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B2-4D09-9337-1D5FD49CDB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anchor="ctr" anchorCtr="0"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Park automobile français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B9B-4CCB-A4A6-75E44FD6D5A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B9B-4CCB-A4A6-75E44FD6D5A4}"/>
              </c:ext>
            </c:extLst>
          </c:dPt>
          <c:cat>
            <c:strRef>
              <c:f>Feuil1!$A$2:$A$3</c:f>
              <c:strCache>
                <c:ptCount val="2"/>
                <c:pt idx="0">
                  <c:v>véhicule en région parisienne (16%)</c:v>
                </c:pt>
                <c:pt idx="1">
                  <c:v>véhicules en province (84%)</c:v>
                </c:pt>
              </c:strCache>
            </c:strRef>
          </c:cat>
          <c:val>
            <c:numRef>
              <c:f>Feuil1!$B$2:$B$3</c:f>
              <c:numCache>
                <c:formatCode>0%</c:formatCode>
                <c:ptCount val="2"/>
                <c:pt idx="0">
                  <c:v>0.16</c:v>
                </c:pt>
                <c:pt idx="1">
                  <c:v>0.84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B9B-4CCB-A4A6-75E44FD6D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Véicules en région parisienne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E3B-4AB7-868B-97D45B7E070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E3B-4AB7-868B-97D45B7E0703}"/>
              </c:ext>
            </c:extLst>
          </c:dPt>
          <c:cat>
            <c:strRef>
              <c:f>Feuil1!$A$2:$A$3</c:f>
              <c:strCache>
                <c:ptCount val="2"/>
                <c:pt idx="0">
                  <c:v>trajet entre domicile et ravail (22%)</c:v>
                </c:pt>
                <c:pt idx="1">
                  <c:v>loisir (34%)</c:v>
                </c:pt>
              </c:strCache>
            </c:strRef>
          </c:cat>
          <c:val>
            <c:numRef>
              <c:f>Feuil1!$B$2:$B$3</c:f>
              <c:numCache>
                <c:formatCode>0%</c:formatCode>
                <c:ptCount val="2"/>
                <c:pt idx="0">
                  <c:v>0.22</c:v>
                </c:pt>
                <c:pt idx="1">
                  <c:v>0.34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E3B-4AB7-868B-97D45B7E07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Véhicules en province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6E8-4DFC-A127-32653AAC9AF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6E8-4DFC-A127-32653AAC9AF8}"/>
              </c:ext>
            </c:extLst>
          </c:dPt>
          <c:cat>
            <c:strRef>
              <c:f>Feuil1!$A$2:$A$3</c:f>
              <c:strCache>
                <c:ptCount val="2"/>
                <c:pt idx="0">
                  <c:v>trajet entre domicile et travail (49%)</c:v>
                </c:pt>
                <c:pt idx="1">
                  <c:v>loisir (31%)</c:v>
                </c:pt>
              </c:strCache>
            </c:strRef>
          </c:cat>
          <c:val>
            <c:numRef>
              <c:f>Feuil1!$B$2:$B$3</c:f>
              <c:numCache>
                <c:formatCode>0%</c:formatCode>
                <c:ptCount val="2"/>
                <c:pt idx="0">
                  <c:v>0.49</c:v>
                </c:pt>
                <c:pt idx="1">
                  <c:v>0.31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A3-4BA9-9CD7-383D261A5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2020-03-28T11:17:00Z</dcterms:created>
  <dcterms:modified xsi:type="dcterms:W3CDTF">2020-03-30T10:39:00Z</dcterms:modified>
</cp:coreProperties>
</file>