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61616A" w:rsidP="0061616A">
      <w:pPr>
        <w:jc w:val="center"/>
      </w:pPr>
      <w:r>
        <w:t xml:space="preserve">DST de physique du </w:t>
      </w:r>
      <w:r w:rsidR="00EC35B9">
        <w:t xml:space="preserve">mercredi 17 octobre </w:t>
      </w:r>
      <w:r>
        <w:t>2018</w:t>
      </w:r>
    </w:p>
    <w:p w:rsidR="006B4F00" w:rsidRDefault="006B4F00" w:rsidP="0061616A">
      <w:r>
        <w:t xml:space="preserve">Chimie </w:t>
      </w:r>
    </w:p>
    <w:p w:rsidR="006B4F00" w:rsidRDefault="00BD2CBC" w:rsidP="0061616A">
      <w:proofErr w:type="gramStart"/>
      <w:r>
        <w:t>ex</w:t>
      </w:r>
      <w:proofErr w:type="gramEnd"/>
      <w:r>
        <w:t xml:space="preserve"> 2</w:t>
      </w:r>
    </w:p>
    <w:p w:rsidR="00BD2CBC" w:rsidRDefault="00BD2CBC" w:rsidP="0061616A">
      <w:r>
        <w:t>1</w:t>
      </w:r>
    </w:p>
    <w:tbl>
      <w:tblPr>
        <w:tblStyle w:val="Grilledutableau"/>
        <w:tblW w:w="0" w:type="auto"/>
        <w:tblLook w:val="04A0"/>
      </w:tblPr>
      <w:tblGrid>
        <w:gridCol w:w="1668"/>
        <w:gridCol w:w="1559"/>
        <w:gridCol w:w="1984"/>
        <w:gridCol w:w="1980"/>
        <w:gridCol w:w="2021"/>
      </w:tblGrid>
      <w:tr w:rsidR="00F34D98" w:rsidTr="00724C4E">
        <w:tc>
          <w:tcPr>
            <w:tcW w:w="1668" w:type="dxa"/>
          </w:tcPr>
          <w:p w:rsidR="00F34D98" w:rsidRDefault="00F34D98" w:rsidP="00724C4E">
            <w:r>
              <w:t>mol</w:t>
            </w:r>
          </w:p>
        </w:tc>
        <w:tc>
          <w:tcPr>
            <w:tcW w:w="7544" w:type="dxa"/>
            <w:gridSpan w:val="4"/>
          </w:tcPr>
          <w:p w:rsidR="00F34D98" w:rsidRPr="00B26984" w:rsidRDefault="00281AE6" w:rsidP="00F34D98">
            <w:r>
              <w:t>I</w:t>
            </w:r>
            <w:r>
              <w:rPr>
                <w:vertAlign w:val="subscript"/>
              </w:rPr>
              <w:t>2</w:t>
            </w:r>
            <w:r w:rsidR="00B26984">
              <w:t xml:space="preserve">                       </w:t>
            </w:r>
            <w:r>
              <w:t>+2S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 w:rsidR="00A10010">
              <w:rPr>
                <w:vertAlign w:val="superscript"/>
              </w:rPr>
              <w:t>2-</w:t>
            </w:r>
            <w:r>
              <w:t xml:space="preserve"> </w:t>
            </w:r>
            <w:r w:rsidR="00B26984">
              <w:t xml:space="preserve">                  </w:t>
            </w:r>
            <w:r w:rsidRPr="00281AE6">
              <w:sym w:font="Wingdings" w:char="F0E0"/>
            </w:r>
            <w:r>
              <w:t xml:space="preserve"> 2I</w:t>
            </w:r>
            <w:r w:rsidR="00B26984">
              <w:rPr>
                <w:vertAlign w:val="superscript"/>
              </w:rPr>
              <w:t>-</w:t>
            </w:r>
            <w:r w:rsidR="00B26984">
              <w:t xml:space="preserve"> </w:t>
            </w:r>
            <w:r w:rsidR="00B2271A">
              <w:t xml:space="preserve">                        </w:t>
            </w:r>
            <w:r w:rsidR="00B26984">
              <w:t>+ S</w:t>
            </w:r>
            <w:r w:rsidR="00B26984">
              <w:rPr>
                <w:vertAlign w:val="subscript"/>
              </w:rPr>
              <w:t>4</w:t>
            </w:r>
            <w:r w:rsidR="00B26984">
              <w:t>O</w:t>
            </w:r>
            <w:r w:rsidR="00B26984">
              <w:rPr>
                <w:vertAlign w:val="subscript"/>
              </w:rPr>
              <w:t>6</w:t>
            </w:r>
            <w:r w:rsidR="00B26984">
              <w:rPr>
                <w:vertAlign w:val="superscript"/>
              </w:rPr>
              <w:t>2-</w:t>
            </w:r>
            <w:r w:rsidR="00B26984">
              <w:t>.</w:t>
            </w:r>
          </w:p>
        </w:tc>
      </w:tr>
      <w:tr w:rsidR="00B26984" w:rsidTr="00B26984">
        <w:tc>
          <w:tcPr>
            <w:tcW w:w="1668" w:type="dxa"/>
          </w:tcPr>
          <w:p w:rsidR="00B26984" w:rsidRDefault="00B26984" w:rsidP="00724C4E">
            <w:r>
              <w:t>Etat initial</w:t>
            </w:r>
          </w:p>
        </w:tc>
        <w:tc>
          <w:tcPr>
            <w:tcW w:w="1559" w:type="dxa"/>
          </w:tcPr>
          <w:p w:rsidR="00B26984" w:rsidRPr="00905FA9" w:rsidRDefault="00B26984" w:rsidP="00A32060">
            <w:r>
              <w:t>n</w:t>
            </w:r>
            <w:r>
              <w:rPr>
                <w:vertAlign w:val="subscript"/>
              </w:rPr>
              <w:t>0</w:t>
            </w:r>
            <w:r w:rsidR="00A32060">
              <w:t>(I</w:t>
            </w:r>
            <w:r>
              <w:t xml:space="preserve">) = </w:t>
            </w:r>
            <w:r w:rsidR="00324D44">
              <w:t>3,0</w:t>
            </w:r>
          </w:p>
        </w:tc>
        <w:tc>
          <w:tcPr>
            <w:tcW w:w="1984" w:type="dxa"/>
          </w:tcPr>
          <w:p w:rsidR="00B26984" w:rsidRPr="00AF6BFC" w:rsidRDefault="00B26984" w:rsidP="00724C4E">
            <w:r>
              <w:t>n</w:t>
            </w:r>
            <w:r>
              <w:rPr>
                <w:vertAlign w:val="subscript"/>
              </w:rPr>
              <w:t>0</w:t>
            </w:r>
            <w:r w:rsidR="00A32060">
              <w:t>(SO</w:t>
            </w:r>
            <w:r>
              <w:t xml:space="preserve">) = </w:t>
            </w:r>
            <w:r w:rsidR="00324D44">
              <w:t>5,0</w:t>
            </w:r>
          </w:p>
        </w:tc>
        <w:tc>
          <w:tcPr>
            <w:tcW w:w="1980" w:type="dxa"/>
          </w:tcPr>
          <w:p w:rsidR="00B26984" w:rsidRDefault="00B26984" w:rsidP="00724C4E">
            <w:r>
              <w:t>0</w:t>
            </w:r>
          </w:p>
        </w:tc>
        <w:tc>
          <w:tcPr>
            <w:tcW w:w="2021" w:type="dxa"/>
          </w:tcPr>
          <w:p w:rsidR="00B26984" w:rsidRDefault="00A32060" w:rsidP="00B26984">
            <w:r>
              <w:t>0</w:t>
            </w:r>
          </w:p>
        </w:tc>
      </w:tr>
      <w:tr w:rsidR="00B26984" w:rsidTr="00B26984">
        <w:tc>
          <w:tcPr>
            <w:tcW w:w="1668" w:type="dxa"/>
          </w:tcPr>
          <w:p w:rsidR="00B26984" w:rsidRDefault="00B26984" w:rsidP="00724C4E">
            <w:pPr>
              <w:jc w:val="left"/>
            </w:pPr>
            <w:r>
              <w:t>En cours de transformation</w:t>
            </w:r>
          </w:p>
        </w:tc>
        <w:tc>
          <w:tcPr>
            <w:tcW w:w="1559" w:type="dxa"/>
          </w:tcPr>
          <w:p w:rsidR="00B26984" w:rsidRDefault="00324D44" w:rsidP="00A32060">
            <w:r>
              <w:t>3,0</w:t>
            </w:r>
            <w:r w:rsidR="00B26984">
              <w:t>-X</w:t>
            </w:r>
          </w:p>
        </w:tc>
        <w:tc>
          <w:tcPr>
            <w:tcW w:w="1984" w:type="dxa"/>
          </w:tcPr>
          <w:p w:rsidR="00B26984" w:rsidRDefault="00BD2CBC" w:rsidP="00724C4E">
            <w:r>
              <w:t>5,0</w:t>
            </w:r>
            <w:r w:rsidR="00B26984">
              <w:t>-2X</w:t>
            </w:r>
          </w:p>
        </w:tc>
        <w:tc>
          <w:tcPr>
            <w:tcW w:w="1980" w:type="dxa"/>
          </w:tcPr>
          <w:p w:rsidR="00B26984" w:rsidRDefault="00B26984" w:rsidP="00724C4E">
            <w:r>
              <w:t>2X</w:t>
            </w:r>
          </w:p>
        </w:tc>
        <w:tc>
          <w:tcPr>
            <w:tcW w:w="2021" w:type="dxa"/>
          </w:tcPr>
          <w:p w:rsidR="00B26984" w:rsidRDefault="00324D44" w:rsidP="00B26984">
            <w:r>
              <w:t>X</w:t>
            </w:r>
          </w:p>
        </w:tc>
      </w:tr>
      <w:tr w:rsidR="00B26984" w:rsidTr="00B26984">
        <w:tc>
          <w:tcPr>
            <w:tcW w:w="1668" w:type="dxa"/>
          </w:tcPr>
          <w:p w:rsidR="00B26984" w:rsidRDefault="00B26984" w:rsidP="00724C4E">
            <w:r>
              <w:t>Etat final</w:t>
            </w:r>
          </w:p>
        </w:tc>
        <w:tc>
          <w:tcPr>
            <w:tcW w:w="1559" w:type="dxa"/>
          </w:tcPr>
          <w:p w:rsidR="00B26984" w:rsidRDefault="00BD2CBC" w:rsidP="00A32060">
            <w:r>
              <w:t>3,0</w:t>
            </w:r>
            <w:r w:rsidR="00B26984">
              <w:t>-X</w:t>
            </w:r>
            <w:r w:rsidR="00B26984" w:rsidRPr="00AD1C94">
              <w:rPr>
                <w:vertAlign w:val="subscript"/>
              </w:rPr>
              <w:t>max</w:t>
            </w:r>
          </w:p>
        </w:tc>
        <w:tc>
          <w:tcPr>
            <w:tcW w:w="1984" w:type="dxa"/>
          </w:tcPr>
          <w:p w:rsidR="00B26984" w:rsidRPr="00AD1C94" w:rsidRDefault="00BD2CBC" w:rsidP="00724C4E">
            <w:pPr>
              <w:rPr>
                <w:vertAlign w:val="subscript"/>
              </w:rPr>
            </w:pPr>
            <w:r>
              <w:t>5,0</w:t>
            </w:r>
            <w:r w:rsidR="00B26984">
              <w:t>-2X</w:t>
            </w:r>
            <w:r w:rsidR="00B26984">
              <w:rPr>
                <w:vertAlign w:val="subscript"/>
              </w:rPr>
              <w:t>max</w:t>
            </w:r>
          </w:p>
        </w:tc>
        <w:tc>
          <w:tcPr>
            <w:tcW w:w="1980" w:type="dxa"/>
          </w:tcPr>
          <w:p w:rsidR="00B26984" w:rsidRDefault="00B26984" w:rsidP="00724C4E">
            <w:r>
              <w:t>2X</w:t>
            </w:r>
            <w:r w:rsidRPr="00B3227D">
              <w:rPr>
                <w:vertAlign w:val="subscript"/>
              </w:rPr>
              <w:t>max</w:t>
            </w:r>
          </w:p>
        </w:tc>
        <w:tc>
          <w:tcPr>
            <w:tcW w:w="2021" w:type="dxa"/>
          </w:tcPr>
          <w:p w:rsidR="00B26984" w:rsidRPr="00324D44" w:rsidRDefault="00324D44" w:rsidP="00B26984">
            <w:r>
              <w:t>X</w:t>
            </w:r>
            <w:r>
              <w:rPr>
                <w:vertAlign w:val="subscript"/>
              </w:rPr>
              <w:t>max</w:t>
            </w:r>
            <w:r>
              <w:t xml:space="preserve"> </w:t>
            </w:r>
          </w:p>
        </w:tc>
      </w:tr>
    </w:tbl>
    <w:p w:rsidR="00F34D98" w:rsidRDefault="00F34D98" w:rsidP="0061616A"/>
    <w:p w:rsidR="00BD2CBC" w:rsidRDefault="00BD2CBC" w:rsidP="0061616A">
      <w:r>
        <w:t>2</w:t>
      </w:r>
    </w:p>
    <w:p w:rsidR="00BD2CBC" w:rsidRDefault="00BD2CBC" w:rsidP="0061616A">
      <w:r>
        <w:t>Je détermine le réactif limitant :</w:t>
      </w:r>
    </w:p>
    <w:p w:rsidR="00BD2CBC" w:rsidRDefault="00A10010" w:rsidP="0061616A">
      <w:r>
        <w:t>Hypothèse 1 :</w:t>
      </w:r>
      <w:r w:rsidR="00D4228A">
        <w:t xml:space="preserve"> </w:t>
      </w:r>
      <w:r>
        <w:t>I</w:t>
      </w:r>
      <w:r>
        <w:rPr>
          <w:vertAlign w:val="subscript"/>
        </w:rPr>
        <w:t>2</w:t>
      </w:r>
      <w:r>
        <w:t xml:space="preserve"> est le réactif </w:t>
      </w:r>
      <w:r w:rsidR="00816477">
        <w:t>donc 3,0-X</w:t>
      </w:r>
      <w:r w:rsidR="00816477">
        <w:rPr>
          <w:vertAlign w:val="subscript"/>
        </w:rPr>
        <w:t>max</w:t>
      </w:r>
      <w:r w:rsidR="00816477">
        <w:t>=0</w:t>
      </w:r>
    </w:p>
    <w:p w:rsidR="00816477" w:rsidRDefault="00816477" w:rsidP="0061616A">
      <w:proofErr w:type="gramStart"/>
      <w:r>
        <w:t>donc</w:t>
      </w:r>
      <w:proofErr w:type="gramEnd"/>
      <w:r>
        <w:t xml:space="preserve"> X</w:t>
      </w:r>
      <w:r>
        <w:rPr>
          <w:vertAlign w:val="subscript"/>
        </w:rPr>
        <w:t>max</w:t>
      </w:r>
      <w:r>
        <w:t>=-3,0</w:t>
      </w:r>
      <w:r w:rsidR="00D4228A">
        <w:t>mol</w:t>
      </w:r>
    </w:p>
    <w:p w:rsidR="00816477" w:rsidRDefault="00D4228A" w:rsidP="0061616A">
      <w:r>
        <w:t>Hypothèse 2 :</w:t>
      </w:r>
      <w:r w:rsidR="00700A49" w:rsidRPr="00700A49">
        <w:t xml:space="preserve"> </w:t>
      </w:r>
      <w:r w:rsidR="00700A49">
        <w:t>2S</w:t>
      </w:r>
      <w:r w:rsidR="00700A49">
        <w:rPr>
          <w:vertAlign w:val="subscript"/>
        </w:rPr>
        <w:t>2</w:t>
      </w:r>
      <w:r w:rsidR="00700A49">
        <w:t>O</w:t>
      </w:r>
      <w:r w:rsidR="00700A49">
        <w:rPr>
          <w:vertAlign w:val="subscript"/>
        </w:rPr>
        <w:t>3</w:t>
      </w:r>
      <w:r w:rsidR="00700A49">
        <w:rPr>
          <w:vertAlign w:val="superscript"/>
        </w:rPr>
        <w:t>2-</w:t>
      </w:r>
      <w:r w:rsidR="00700A49">
        <w:t xml:space="preserve"> est le réactif limitant</w:t>
      </w:r>
    </w:p>
    <w:p w:rsidR="00700A49" w:rsidRDefault="00700A49" w:rsidP="0061616A">
      <w:proofErr w:type="gramStart"/>
      <w:r>
        <w:t>donc</w:t>
      </w:r>
      <w:proofErr w:type="gramEnd"/>
      <w:r>
        <w:t xml:space="preserve"> 5,0-2X</w:t>
      </w:r>
      <w:r>
        <w:rPr>
          <w:vertAlign w:val="subscript"/>
        </w:rPr>
        <w:t>max</w:t>
      </w:r>
      <w:r w:rsidRPr="00700A49">
        <w:t xml:space="preserve"> </w:t>
      </w:r>
      <w:r>
        <w:t>= 0</w:t>
      </w:r>
    </w:p>
    <w:p w:rsidR="00700A49" w:rsidRDefault="00FD3179" w:rsidP="0061616A">
      <w:proofErr w:type="gramStart"/>
      <w:r>
        <w:t>donc</w:t>
      </w:r>
      <w:proofErr w:type="gramEnd"/>
      <w:r>
        <w:t xml:space="preserve"> </w:t>
      </w:r>
      <w:r w:rsidR="00700A49">
        <w:t>X</w:t>
      </w:r>
      <w:r w:rsidR="00700A49">
        <w:rPr>
          <w:vertAlign w:val="subscript"/>
        </w:rPr>
        <w:t>max</w:t>
      </w:r>
      <w:r w:rsidR="00700A49">
        <w:t xml:space="preserve"> =</w:t>
      </w:r>
      <w:r w:rsidR="000D725A">
        <w:t xml:space="preserve"> 1,5</w:t>
      </w:r>
      <w:r w:rsidR="00700A49">
        <w:t>mol</w:t>
      </w:r>
    </w:p>
    <w:p w:rsidR="00DD27F3" w:rsidRDefault="00DD27F3" w:rsidP="0061616A">
      <w:r>
        <w:t xml:space="preserve">L’avancement </w:t>
      </w:r>
      <w:r w:rsidR="00FD3179">
        <w:t>maximal correspond à la plus petite de ces valeurs, donc X</w:t>
      </w:r>
      <w:r w:rsidR="00FD3179" w:rsidRPr="000D725A">
        <w:rPr>
          <w:vertAlign w:val="subscript"/>
        </w:rPr>
        <w:t>max</w:t>
      </w:r>
      <w:r w:rsidR="00FD3179">
        <w:t xml:space="preserve"> </w:t>
      </w:r>
      <w:r w:rsidR="000D725A">
        <w:t>= 1,5mol.</w:t>
      </w:r>
    </w:p>
    <w:p w:rsidR="000D725A" w:rsidRDefault="000D725A" w:rsidP="0061616A">
      <w:r>
        <w:t>3</w:t>
      </w:r>
    </w:p>
    <w:p w:rsidR="000D725A" w:rsidRDefault="000D725A" w:rsidP="0061616A">
      <w:r>
        <w:t xml:space="preserve">La composition du système à l’état final </w:t>
      </w:r>
      <w:r w:rsidR="00092A8F">
        <w:t xml:space="preserve">sera </w:t>
      </w:r>
      <w:r w:rsidR="0025668A">
        <w:t>Le diiode de formule I</w:t>
      </w:r>
      <w:r w:rsidR="0025668A">
        <w:rPr>
          <w:vertAlign w:val="subscript"/>
        </w:rPr>
        <w:t>2</w:t>
      </w:r>
      <w:r w:rsidR="0025668A">
        <w:t>.</w:t>
      </w:r>
    </w:p>
    <w:p w:rsidR="0025668A" w:rsidRDefault="0025668A" w:rsidP="0061616A">
      <w:r>
        <w:t>4</w:t>
      </w:r>
    </w:p>
    <w:p w:rsidR="0025668A" w:rsidRDefault="0025668A" w:rsidP="0061616A">
      <w:r>
        <w:t xml:space="preserve">Le mélange </w:t>
      </w:r>
      <w:proofErr w:type="gramStart"/>
      <w:r>
        <w:t>finale</w:t>
      </w:r>
      <w:proofErr w:type="gramEnd"/>
      <w:r>
        <w:t xml:space="preserve"> sera coloré car le diiode est le seul réactif restant.</w:t>
      </w:r>
    </w:p>
    <w:p w:rsidR="0025668A" w:rsidRDefault="0025668A" w:rsidP="0061616A">
      <w:r>
        <w:t>5</w:t>
      </w:r>
    </w:p>
    <w:p w:rsidR="0025668A" w:rsidRDefault="00DE01D1" w:rsidP="0061616A">
      <w:r>
        <w:t>Je c</w:t>
      </w:r>
      <w:r w:rsidR="004E4696">
        <w:t xml:space="preserve">alcule la concentration finale </w:t>
      </w:r>
      <w:r>
        <w:t>des ions I</w:t>
      </w:r>
      <w:r>
        <w:rPr>
          <w:vertAlign w:val="superscript"/>
        </w:rPr>
        <w:t>-</w:t>
      </w:r>
      <w:r>
        <w:t xml:space="preserve"> pour un volume total de 50mL</w:t>
      </w:r>
    </w:p>
    <w:p w:rsidR="00DE01D1" w:rsidRPr="00BA4A4D" w:rsidRDefault="00DE01D1" w:rsidP="0061616A">
      <w:r>
        <w:t xml:space="preserve">donc </w:t>
      </w:r>
      <w:r w:rsidR="00BA4A4D">
        <w:t>C</w:t>
      </w:r>
      <w:r w:rsidR="00BA4A4D">
        <w:rPr>
          <w:vertAlign w:val="subscript"/>
        </w:rPr>
        <w:t>1</w:t>
      </w:r>
      <w:r w:rsidR="00BA4A4D">
        <w:t>*V</w:t>
      </w:r>
      <w:r w:rsidR="00BA4A4D">
        <w:rPr>
          <w:vertAlign w:val="subscript"/>
        </w:rPr>
        <w:t>1</w:t>
      </w:r>
      <w:r w:rsidR="00BA4A4D">
        <w:t>=I</w:t>
      </w:r>
      <w:r w:rsidR="00BA4A4D">
        <w:rPr>
          <w:vertAlign w:val="superscript"/>
        </w:rPr>
        <w:t>-</w:t>
      </w:r>
    </w:p>
    <w:p w:rsidR="00DD27F3" w:rsidRDefault="00DD27F3" w:rsidP="0061616A"/>
    <w:p w:rsidR="00DD27F3" w:rsidRPr="00700A49" w:rsidRDefault="00DD27F3" w:rsidP="0061616A"/>
    <w:p w:rsidR="006B4F00" w:rsidRDefault="006B4F00" w:rsidP="0061616A">
      <w:r>
        <w:t>Physique</w:t>
      </w:r>
    </w:p>
    <w:p w:rsidR="006B4F00" w:rsidRDefault="00C12606" w:rsidP="0061616A">
      <w:proofErr w:type="gramStart"/>
      <w:r>
        <w:t>ex</w:t>
      </w:r>
      <w:proofErr w:type="gramEnd"/>
      <w:r>
        <w:t xml:space="preserve"> 1</w:t>
      </w:r>
    </w:p>
    <w:p w:rsidR="001805F6" w:rsidRDefault="00C12606" w:rsidP="001805F6">
      <w:r>
        <w:t xml:space="preserve">1) </w:t>
      </w:r>
      <w:r w:rsidR="001805F6">
        <w:t>Calculons la hauteur atteinte par la bille.</w:t>
      </w:r>
    </w:p>
    <w:p w:rsidR="001805F6" w:rsidRDefault="001805F6" w:rsidP="001805F6">
      <w:r>
        <w:rPr>
          <w:noProof/>
          <w:lang w:eastAsia="fr-FR"/>
        </w:rPr>
        <w:lastRenderedPageBreak/>
        <w:drawing>
          <wp:inline distT="0" distB="0" distL="0" distR="0">
            <wp:extent cx="3276600" cy="1990725"/>
            <wp:effectExtent l="19050" t="0" r="0" b="0"/>
            <wp:docPr id="49" name="Image 49" descr="http://physique.chimie.pagesperso-orange.fr/Images/lancer_v_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physique.chimie.pagesperso-orange.fr/Images/lancer_v_a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5F6" w:rsidRDefault="001805F6" w:rsidP="001805F6"/>
    <w:p w:rsidR="001805F6" w:rsidRDefault="00412914" w:rsidP="001805F6">
      <w:r>
        <w:t>On</w:t>
      </w:r>
      <w:r w:rsidR="001B51C0">
        <w:t xml:space="preserve"> </w:t>
      </w:r>
      <w:r>
        <w:t>peut di</w:t>
      </w:r>
      <w:r w:rsidR="001805F6">
        <w:t>re que l'énergie potentielle de la bille</w:t>
      </w:r>
      <w:r>
        <w:t>,</w:t>
      </w:r>
      <w:r w:rsidR="001805F6">
        <w:t xml:space="preserve"> dans le champ de pesanteur</w:t>
      </w:r>
      <w:r>
        <w:t>,</w:t>
      </w:r>
      <w:r w:rsidR="001805F6">
        <w:t xml:space="preserve"> est nulle </w:t>
      </w:r>
      <w:r>
        <w:t>si elle</w:t>
      </w:r>
      <w:r w:rsidR="001805F6">
        <w:t xml:space="preserve"> s</w:t>
      </w:r>
      <w:r w:rsidR="00EA3705">
        <w:t>e trouve au point de départ O -donc O = 0m-</w:t>
      </w:r>
      <w:r w:rsidR="001805F6">
        <w:t xml:space="preserve"> </w:t>
      </w:r>
      <w:r w:rsidR="00EA3705">
        <w:t xml:space="preserve">comme la bille est situé à 1,50m au dessus du sol donc </w:t>
      </w:r>
      <w:r w:rsidR="00D74151">
        <w:t>A = - 1,50 m.</w:t>
      </w:r>
    </w:p>
    <w:p w:rsidR="001805F6" w:rsidRDefault="001805F6" w:rsidP="001805F6">
      <w:r>
        <w:t>Au dessus de O l'énergie potentielle de la bille dans le champ de pesanteur sera positive</w:t>
      </w:r>
      <w:r w:rsidR="00D74151">
        <w:t xml:space="preserve"> mais</w:t>
      </w:r>
      <w:r>
        <w:t xml:space="preserve"> </w:t>
      </w:r>
      <w:r w:rsidR="00D74151">
        <w:t>e</w:t>
      </w:r>
      <w:r>
        <w:t>n dessous de O elle sera négative.</w:t>
      </w:r>
    </w:p>
    <w:p w:rsidR="00D74151" w:rsidRDefault="00D74151" w:rsidP="001805F6">
      <w:r>
        <w:t>Donc au point O</w:t>
      </w:r>
    </w:p>
    <w:p w:rsidR="001805F6" w:rsidRDefault="00D74151" w:rsidP="001805F6">
      <w:r>
        <w:t>O</w:t>
      </w:r>
      <w:r w:rsidR="001805F6">
        <w:t>n a :</w:t>
      </w:r>
    </w:p>
    <w:p w:rsidR="001805F6" w:rsidRDefault="00D74151" w:rsidP="001805F6">
      <w:r>
        <w:t>EP(O) = 0 Joules</w:t>
      </w:r>
    </w:p>
    <w:p w:rsidR="009A28E4" w:rsidRDefault="009A28E4" w:rsidP="001805F6">
      <w:r>
        <w:t>Au</w:t>
      </w:r>
      <w:r w:rsidR="001805F6">
        <w:t xml:space="preserve"> point O, la vitesse de la bille est V</w:t>
      </w:r>
      <w:r w:rsidR="001805F6" w:rsidRPr="009A28E4">
        <w:rPr>
          <w:vertAlign w:val="subscript"/>
        </w:rPr>
        <w:t>O</w:t>
      </w:r>
      <w:r w:rsidR="001805F6">
        <w:t xml:space="preserve"> = </w:t>
      </w:r>
      <w:r>
        <w:t>10,0 m</w:t>
      </w:r>
      <w:r w:rsidR="00CD18D6">
        <w:t>.</w:t>
      </w:r>
      <w:r w:rsidR="001805F6">
        <w:t>s</w:t>
      </w:r>
      <w:r w:rsidR="00CD18D6">
        <w:rPr>
          <w:vertAlign w:val="superscript"/>
        </w:rPr>
        <w:t>-1</w:t>
      </w:r>
      <w:r w:rsidR="001805F6">
        <w:t>.</w:t>
      </w:r>
    </w:p>
    <w:p w:rsidR="001805F6" w:rsidRDefault="009A28E4" w:rsidP="001805F6">
      <w:r>
        <w:t>Donc s</w:t>
      </w:r>
      <w:r w:rsidR="001805F6">
        <w:t>on énergie cinétique est :</w:t>
      </w:r>
    </w:p>
    <w:p w:rsidR="001805F6" w:rsidRDefault="009A28E4" w:rsidP="001805F6">
      <w:r>
        <w:t>EC</w:t>
      </w:r>
      <w:r w:rsidRPr="009A28E4">
        <w:rPr>
          <w:vertAlign w:val="subscript"/>
        </w:rPr>
        <w:t>(O</w:t>
      </w:r>
      <w:r>
        <w:rPr>
          <w:vertAlign w:val="subscript"/>
        </w:rPr>
        <w:t>)</w:t>
      </w:r>
      <w:r w:rsidR="001805F6">
        <w:t xml:space="preserve"> =  m V</w:t>
      </w:r>
      <w:r w:rsidR="001805F6" w:rsidRPr="00436988">
        <w:rPr>
          <w:vertAlign w:val="subscript"/>
        </w:rPr>
        <w:t>O2</w:t>
      </w:r>
    </w:p>
    <w:p w:rsidR="001805F6" w:rsidRDefault="00436988" w:rsidP="001805F6">
      <w:r>
        <w:t>Donc l’</w:t>
      </w:r>
      <w:r w:rsidR="001805F6">
        <w:t xml:space="preserve">énergie mécanique de la bille dans le champ de pesanteur terrestre </w:t>
      </w:r>
      <w:r>
        <w:t>correspond à</w:t>
      </w:r>
      <w:r w:rsidR="001805F6">
        <w:t>:</w:t>
      </w:r>
    </w:p>
    <w:p w:rsidR="004E4696" w:rsidRDefault="001805F6" w:rsidP="001805F6">
      <w:r>
        <w:t>Em (O) = EC (O) + EP (O) =  m V</w:t>
      </w:r>
      <w:r w:rsidRPr="009102E1">
        <w:rPr>
          <w:vertAlign w:val="subscript"/>
        </w:rPr>
        <w:t>O</w:t>
      </w:r>
      <w:r w:rsidR="009102E1">
        <w:t>²</w:t>
      </w:r>
      <w:r>
        <w:t xml:space="preserve"> + 0</w:t>
      </w:r>
    </w:p>
    <w:p w:rsidR="009102E1" w:rsidRPr="009102E1" w:rsidRDefault="009102E1" w:rsidP="009102E1">
      <w:r w:rsidRPr="009102E1">
        <w:t>En absence de frottement, l’énergie mécanique de la bille dans le champ de pesanteur terrestre uniforme se conserve en tout point de la trajectoire.</w:t>
      </w:r>
    </w:p>
    <w:p w:rsidR="009102E1" w:rsidRPr="009102E1" w:rsidRDefault="009102E1" w:rsidP="009102E1">
      <w:r w:rsidRPr="009102E1">
        <w:t>On peut donc écrire :</w:t>
      </w:r>
    </w:p>
    <w:p w:rsidR="009102E1" w:rsidRPr="009102E1" w:rsidRDefault="009102E1" w:rsidP="009102E1">
      <w:r w:rsidRPr="009102E1">
        <w:t>E</w:t>
      </w:r>
      <w:r w:rsidRPr="009102E1">
        <w:rPr>
          <w:vertAlign w:val="subscript"/>
        </w:rPr>
        <w:t>m</w:t>
      </w:r>
      <w:r w:rsidR="00AC0B58">
        <w:t xml:space="preserve"> </w:t>
      </w:r>
      <w:r w:rsidRPr="009102E1">
        <w:t>(S) = E</w:t>
      </w:r>
      <w:r w:rsidRPr="009102E1">
        <w:rPr>
          <w:vertAlign w:val="subscript"/>
        </w:rPr>
        <w:t>m</w:t>
      </w:r>
      <w:r w:rsidR="00AC0B58">
        <w:t xml:space="preserve"> </w:t>
      </w:r>
      <w:r w:rsidRPr="009102E1">
        <w:t>(O)</w:t>
      </w:r>
    </w:p>
    <w:p w:rsidR="009102E1" w:rsidRPr="009102E1" w:rsidRDefault="009102E1" w:rsidP="009102E1">
      <w:r w:rsidRPr="009102E1">
        <w:t>E</w:t>
      </w:r>
      <w:r w:rsidRPr="009102E1">
        <w:rPr>
          <w:vertAlign w:val="subscript"/>
        </w:rPr>
        <w:t>C</w:t>
      </w:r>
      <w:r w:rsidR="00AC0B58">
        <w:rPr>
          <w:vertAlign w:val="subscript"/>
        </w:rPr>
        <w:t xml:space="preserve"> </w:t>
      </w:r>
      <w:r w:rsidRPr="009102E1">
        <w:t>(S) + E</w:t>
      </w:r>
      <w:r w:rsidRPr="009102E1">
        <w:rPr>
          <w:vertAlign w:val="subscript"/>
        </w:rPr>
        <w:t>P</w:t>
      </w:r>
      <w:r w:rsidR="00AC0B58">
        <w:t xml:space="preserve"> </w:t>
      </w:r>
      <w:r w:rsidRPr="009102E1">
        <w:t>(S) = E</w:t>
      </w:r>
      <w:r w:rsidRPr="009102E1">
        <w:rPr>
          <w:vertAlign w:val="subscript"/>
        </w:rPr>
        <w:t>C</w:t>
      </w:r>
      <w:r w:rsidR="00AC0B58">
        <w:rPr>
          <w:vertAlign w:val="subscript"/>
        </w:rPr>
        <w:t xml:space="preserve"> </w:t>
      </w:r>
      <w:r w:rsidRPr="009102E1">
        <w:t>(O) + E</w:t>
      </w:r>
      <w:r w:rsidRPr="009102E1">
        <w:rPr>
          <w:vertAlign w:val="subscript"/>
        </w:rPr>
        <w:t>P</w:t>
      </w:r>
      <w:r w:rsidR="00AC0B58">
        <w:t xml:space="preserve"> </w:t>
      </w:r>
      <w:r w:rsidRPr="009102E1">
        <w:t>(O)</w:t>
      </w:r>
    </w:p>
    <w:p w:rsidR="009102E1" w:rsidRPr="009102E1" w:rsidRDefault="00F33B7A" w:rsidP="009102E1">
      <w:r>
        <w:fldChar w:fldCharType="begin"/>
      </w:r>
      <w:r>
        <w:instrText xml:space="preserve"> EQ \s\do2(\f(1;</w:instrText>
      </w:r>
      <w:r w:rsidRPr="00F33B7A">
        <w:instrText>2</w:instrText>
      </w:r>
      <w:r>
        <w:instrText>))</w:instrText>
      </w:r>
      <w:r>
        <w:fldChar w:fldCharType="end"/>
      </w:r>
      <w:r w:rsidR="00AC0B58" w:rsidRPr="00F33B7A">
        <w:t>m</w:t>
      </w:r>
      <w:r w:rsidR="00AC0B58">
        <w:t>*</w:t>
      </w:r>
      <w:r w:rsidR="009102E1" w:rsidRPr="009102E1">
        <w:t>V</w:t>
      </w:r>
      <w:r w:rsidR="009102E1" w:rsidRPr="009102E1">
        <w:rPr>
          <w:vertAlign w:val="subscript"/>
        </w:rPr>
        <w:t>S</w:t>
      </w:r>
      <w:r w:rsidR="009102E1" w:rsidRPr="009102E1">
        <w:rPr>
          <w:vertAlign w:val="superscript"/>
        </w:rPr>
        <w:t>2</w:t>
      </w:r>
      <w:r w:rsidR="009102E1" w:rsidRPr="009102E1">
        <w:t>+ m</w:t>
      </w:r>
      <w:r w:rsidR="00AC0B58">
        <w:t>*</w:t>
      </w:r>
      <w:r w:rsidR="009102E1" w:rsidRPr="009102E1">
        <w:t>g</w:t>
      </w:r>
      <w:r w:rsidR="00AC0B58">
        <w:t>*</w:t>
      </w:r>
      <w:proofErr w:type="spellStart"/>
      <w:r w:rsidR="009102E1" w:rsidRPr="009102E1">
        <w:t>z</w:t>
      </w:r>
      <w:r w:rsidR="009102E1" w:rsidRPr="009102E1">
        <w:rPr>
          <w:vertAlign w:val="subscript"/>
        </w:rPr>
        <w:t>S</w:t>
      </w:r>
      <w:proofErr w:type="spellEnd"/>
      <w:r w:rsidR="00AC0B58">
        <w:t xml:space="preserve"> = </w:t>
      </w:r>
      <w:r>
        <w:fldChar w:fldCharType="begin"/>
      </w:r>
      <w:r>
        <w:instrText xml:space="preserve"> EQ \s\do2(\f(1;2))</w:instrText>
      </w:r>
      <w:r>
        <w:fldChar w:fldCharType="end"/>
      </w:r>
      <w:r w:rsidR="00AC0B58">
        <w:t> m*</w:t>
      </w:r>
      <w:r w:rsidR="009102E1" w:rsidRPr="009102E1">
        <w:t>V</w:t>
      </w:r>
      <w:r w:rsidR="009102E1" w:rsidRPr="009102E1">
        <w:rPr>
          <w:vertAlign w:val="subscript"/>
        </w:rPr>
        <w:t>O</w:t>
      </w:r>
      <w:r w:rsidR="009102E1" w:rsidRPr="009102E1">
        <w:rPr>
          <w:vertAlign w:val="superscript"/>
        </w:rPr>
        <w:t>2</w:t>
      </w:r>
      <w:r w:rsidR="00AC0B58">
        <w:t>+ m*g*</w:t>
      </w:r>
      <w:proofErr w:type="spellStart"/>
      <w:r w:rsidR="009102E1" w:rsidRPr="009102E1">
        <w:t>z</w:t>
      </w:r>
      <w:r w:rsidR="009102E1" w:rsidRPr="009102E1">
        <w:rPr>
          <w:vertAlign w:val="subscript"/>
        </w:rPr>
        <w:t>O</w:t>
      </w:r>
      <w:proofErr w:type="spellEnd"/>
    </w:p>
    <w:p w:rsidR="009102E1" w:rsidRPr="009102E1" w:rsidRDefault="0026098E" w:rsidP="009102E1">
      <w:r>
        <w:t xml:space="preserve">Au sommet S de la trajectoire de </w:t>
      </w:r>
      <w:r w:rsidR="009102E1" w:rsidRPr="009102E1">
        <w:t>la vitesse V</w:t>
      </w:r>
      <w:r w:rsidR="009102E1" w:rsidRPr="009102E1">
        <w:rPr>
          <w:vertAlign w:val="subscript"/>
        </w:rPr>
        <w:t>S</w:t>
      </w:r>
      <w:r>
        <w:t xml:space="preserve"> </w:t>
      </w:r>
      <w:r w:rsidR="009102E1" w:rsidRPr="009102E1">
        <w:t>de la bille</w:t>
      </w:r>
      <w:r>
        <w:t>, s'annule</w:t>
      </w:r>
      <w:r w:rsidR="009102E1" w:rsidRPr="009102E1">
        <w:t xml:space="preserve">, au point de départ O, l'ordonnée </w:t>
      </w:r>
      <w:proofErr w:type="spellStart"/>
      <w:r w:rsidR="009102E1" w:rsidRPr="009102E1">
        <w:t>z</w:t>
      </w:r>
      <w:r w:rsidR="009102E1" w:rsidRPr="009102E1">
        <w:rPr>
          <w:vertAlign w:val="subscript"/>
        </w:rPr>
        <w:t>O</w:t>
      </w:r>
      <w:proofErr w:type="spellEnd"/>
      <w:r>
        <w:t xml:space="preserve"> </w:t>
      </w:r>
      <w:r w:rsidR="009102E1" w:rsidRPr="009102E1">
        <w:t>est nulle.</w:t>
      </w:r>
    </w:p>
    <w:p w:rsidR="009102E1" w:rsidRDefault="0026098E" w:rsidP="009102E1">
      <w:r>
        <w:t>0 + m*g*</w:t>
      </w:r>
      <w:proofErr w:type="spellStart"/>
      <w:r w:rsidR="009102E1" w:rsidRPr="009102E1">
        <w:t>z</w:t>
      </w:r>
      <w:r w:rsidR="009102E1" w:rsidRPr="009102E1">
        <w:rPr>
          <w:vertAlign w:val="subscript"/>
        </w:rPr>
        <w:t>S</w:t>
      </w:r>
      <w:proofErr w:type="spellEnd"/>
      <w:r>
        <w:t xml:space="preserve"> = </w:t>
      </w:r>
      <w:r w:rsidR="00F33B7A">
        <w:fldChar w:fldCharType="begin"/>
      </w:r>
      <w:r w:rsidR="00F33B7A">
        <w:instrText xml:space="preserve"> EQ \s\do2(\f(1;</w:instrText>
      </w:r>
      <w:r w:rsidR="00F33B7A" w:rsidRPr="00F33B7A">
        <w:instrText>2</w:instrText>
      </w:r>
      <w:r w:rsidR="00F33B7A">
        <w:instrText>))</w:instrText>
      </w:r>
      <w:r w:rsidR="00F33B7A">
        <w:fldChar w:fldCharType="end"/>
      </w:r>
      <w:r w:rsidR="009102E1" w:rsidRPr="00F33B7A">
        <w:t>m</w:t>
      </w:r>
      <w:r w:rsidR="009102E1" w:rsidRPr="009102E1">
        <w:t xml:space="preserve"> V</w:t>
      </w:r>
      <w:r w:rsidR="009102E1" w:rsidRPr="009102E1">
        <w:rPr>
          <w:vertAlign w:val="subscript"/>
        </w:rPr>
        <w:t>O</w:t>
      </w:r>
      <w:r w:rsidR="009102E1" w:rsidRPr="009102E1">
        <w:rPr>
          <w:vertAlign w:val="superscript"/>
        </w:rPr>
        <w:t>2</w:t>
      </w:r>
      <w:r>
        <w:t>+ 0</w:t>
      </w:r>
    </w:p>
    <w:p w:rsidR="0026098E" w:rsidRPr="009102E1" w:rsidRDefault="0026098E" w:rsidP="009102E1">
      <w:r>
        <w:t>Donc</w:t>
      </w:r>
    </w:p>
    <w:p w:rsidR="009102E1" w:rsidRPr="00243A12" w:rsidRDefault="009102E1" w:rsidP="009102E1">
      <w:proofErr w:type="spellStart"/>
      <w:proofErr w:type="gramStart"/>
      <w:r w:rsidRPr="009102E1">
        <w:t>z</w:t>
      </w:r>
      <w:r w:rsidRPr="009102E1">
        <w:rPr>
          <w:vertAlign w:val="subscript"/>
        </w:rPr>
        <w:t>S</w:t>
      </w:r>
      <w:proofErr w:type="spellEnd"/>
      <w:proofErr w:type="gramEnd"/>
      <w:r w:rsidR="0026098E">
        <w:t xml:space="preserve"> = </w:t>
      </w:r>
      <w:r w:rsidR="00243A12">
        <w:fldChar w:fldCharType="begin"/>
      </w:r>
      <w:r w:rsidR="00243A12">
        <w:instrText xml:space="preserve"> EQ \s\do2(\f(</w:instrText>
      </w:r>
      <w:r w:rsidR="00F33B7A">
        <w:fldChar w:fldCharType="begin"/>
      </w:r>
      <w:r w:rsidR="00F33B7A">
        <w:instrText xml:space="preserve"> EQ \s\do2(\f(1;</w:instrText>
      </w:r>
      <w:r w:rsidR="00F33B7A" w:rsidRPr="00F33B7A">
        <w:instrText>2</w:instrText>
      </w:r>
      <w:r w:rsidR="00F33B7A">
        <w:instrText>))</w:instrText>
      </w:r>
      <w:r w:rsidR="00F33B7A">
        <w:fldChar w:fldCharType="end"/>
      </w:r>
      <w:r w:rsidR="00243A12" w:rsidRPr="00F33B7A">
        <w:instrText>V</w:instrText>
      </w:r>
      <w:r w:rsidR="00243A12" w:rsidRPr="00CD18D6">
        <w:rPr>
          <w:vertAlign w:val="subscript"/>
        </w:rPr>
        <w:instrText>O</w:instrText>
      </w:r>
      <w:r w:rsidR="00243A12" w:rsidRPr="00CD18D6">
        <w:rPr>
          <w:vertAlign w:val="superscript"/>
        </w:rPr>
        <w:instrText>2</w:instrText>
      </w:r>
      <w:r w:rsidR="00243A12" w:rsidRPr="00243A12">
        <w:instrText>;g</w:instrText>
      </w:r>
      <w:r w:rsidR="00243A12">
        <w:instrText>))</w:instrText>
      </w:r>
      <w:r w:rsidR="00243A12">
        <w:fldChar w:fldCharType="end"/>
      </w:r>
    </w:p>
    <w:p w:rsidR="009102E1" w:rsidRPr="00CC2ED0" w:rsidRDefault="009102E1" w:rsidP="009102E1">
      <w:proofErr w:type="spellStart"/>
      <w:proofErr w:type="gramStart"/>
      <w:r w:rsidRPr="009102E1">
        <w:lastRenderedPageBreak/>
        <w:t>z</w:t>
      </w:r>
      <w:r w:rsidRPr="009102E1">
        <w:rPr>
          <w:vertAlign w:val="subscript"/>
        </w:rPr>
        <w:t>S</w:t>
      </w:r>
      <w:proofErr w:type="spellEnd"/>
      <w:proofErr w:type="gramEnd"/>
      <w:r w:rsidR="00CC2ED0">
        <w:t xml:space="preserve"> </w:t>
      </w:r>
      <w:r w:rsidRPr="009102E1">
        <w:t>=</w:t>
      </w:r>
      <w:r w:rsidR="00CC2ED0">
        <w:t xml:space="preserve"> </w:t>
      </w:r>
      <w:r w:rsidR="00CC2ED0">
        <w:fldChar w:fldCharType="begin"/>
      </w:r>
      <w:r w:rsidR="00CC2ED0">
        <w:instrText xml:space="preserve"> EQ \s\do2(\f(</w:instrText>
      </w:r>
      <w:r w:rsidR="00CC2ED0">
        <w:fldChar w:fldCharType="begin"/>
      </w:r>
      <w:r w:rsidR="00CC2ED0">
        <w:instrText xml:space="preserve"> EQ \s\do2(\f(1;2))</w:instrText>
      </w:r>
      <w:r w:rsidR="00CC2ED0">
        <w:fldChar w:fldCharType="end"/>
      </w:r>
      <w:r w:rsidR="00CC2ED0">
        <w:instrText>*</w:instrText>
      </w:r>
      <w:r w:rsidR="00CC2ED0" w:rsidRPr="009102E1">
        <w:instrText>10</w:instrText>
      </w:r>
      <w:r w:rsidR="00CC2ED0" w:rsidRPr="009102E1">
        <w:rPr>
          <w:vertAlign w:val="superscript"/>
        </w:rPr>
        <w:instrText>2</w:instrText>
      </w:r>
      <w:r w:rsidR="00CC2ED0">
        <w:instrText>;9,80))</w:instrText>
      </w:r>
      <w:r w:rsidR="00CC2ED0">
        <w:fldChar w:fldCharType="end"/>
      </w:r>
    </w:p>
    <w:p w:rsidR="007311B8" w:rsidRPr="007311B8" w:rsidRDefault="007311B8" w:rsidP="007311B8">
      <w:r>
        <w:fldChar w:fldCharType="begin"/>
      </w:r>
      <w:r>
        <w:instrText xml:space="preserve"> EQ \x(</w:instrText>
      </w:r>
      <w:r w:rsidRPr="009102E1">
        <w:instrText>z</w:instrText>
      </w:r>
      <w:r w:rsidRPr="009102E1">
        <w:rPr>
          <w:vertAlign w:val="subscript"/>
        </w:rPr>
        <w:instrText>S</w:instrText>
      </w:r>
      <w:r>
        <w:instrText xml:space="preserve"> </w:instrText>
      </w:r>
      <w:r w:rsidRPr="009102E1">
        <w:instrText>= 5,10 m</w:instrText>
      </w:r>
      <w:r>
        <w:instrText>)</w:instrText>
      </w:r>
      <w:r>
        <w:fldChar w:fldCharType="end"/>
      </w:r>
    </w:p>
    <w:p w:rsidR="006601EE" w:rsidRDefault="00C12606" w:rsidP="001805F6">
      <w:r>
        <w:t>2)</w:t>
      </w:r>
    </w:p>
    <w:p w:rsidR="005B590F" w:rsidRDefault="005B590F" w:rsidP="005B590F">
      <w:r>
        <w:t>Je calcule</w:t>
      </w:r>
      <w:r>
        <w:t xml:space="preserve"> la vitesse de cette bille lorsqu'elle frappe le sol au point A situé 1,50 m au-de</w:t>
      </w:r>
      <w:r>
        <w:t>ssous de son point de départ O.</w:t>
      </w:r>
    </w:p>
    <w:p w:rsidR="00141EA3" w:rsidRDefault="005B590F" w:rsidP="005B590F">
      <w:r>
        <w:t>Je sais que</w:t>
      </w:r>
      <w:r w:rsidR="00141EA3">
        <w:t> :</w:t>
      </w:r>
    </w:p>
    <w:p w:rsidR="005B590F" w:rsidRDefault="00141EA3" w:rsidP="005B590F">
      <w:r>
        <w:t>-</w:t>
      </w:r>
      <w:r w:rsidR="005B590F">
        <w:t xml:space="preserve"> </w:t>
      </w:r>
      <w:proofErr w:type="spellStart"/>
      <w:r w:rsidR="005B590F">
        <w:t>z</w:t>
      </w:r>
      <w:r w:rsidR="005B590F" w:rsidRPr="00A6303A">
        <w:rPr>
          <w:vertAlign w:val="subscript"/>
        </w:rPr>
        <w:t>A</w:t>
      </w:r>
      <w:proofErr w:type="spellEnd"/>
      <w:r w:rsidR="005B590F">
        <w:t xml:space="preserve"> = - 1,50 m.</w:t>
      </w:r>
    </w:p>
    <w:p w:rsidR="00141EA3" w:rsidRDefault="00141EA3" w:rsidP="005B590F">
      <w:r>
        <w:t>-</w:t>
      </w:r>
      <w:r w:rsidRPr="00141EA3">
        <w:t xml:space="preserve"> </w:t>
      </w:r>
      <w:r>
        <w:t>EP</w:t>
      </w:r>
      <w:r w:rsidRPr="003515F5">
        <w:rPr>
          <w:vertAlign w:val="subscript"/>
        </w:rPr>
        <w:t>(A)</w:t>
      </w:r>
      <w:r w:rsidR="003515F5">
        <w:t xml:space="preserve"> = </w:t>
      </w:r>
      <w:proofErr w:type="spellStart"/>
      <w:r w:rsidR="003515F5">
        <w:t>m.g</w:t>
      </w:r>
      <w:proofErr w:type="spellEnd"/>
      <w:r w:rsidR="003515F5">
        <w:t>*</w:t>
      </w:r>
      <w:proofErr w:type="spellStart"/>
      <w:r>
        <w:t>z</w:t>
      </w:r>
      <w:r w:rsidRPr="00A6303A">
        <w:rPr>
          <w:vertAlign w:val="subscript"/>
        </w:rPr>
        <w:t>A</w:t>
      </w:r>
      <w:proofErr w:type="spellEnd"/>
    </w:p>
    <w:p w:rsidR="00A6303A" w:rsidRDefault="00A6303A" w:rsidP="005B590F">
      <w:r>
        <w:t xml:space="preserve">- </w:t>
      </w:r>
      <w:proofErr w:type="spellStart"/>
      <w:r>
        <w:t>z</w:t>
      </w:r>
      <w:r w:rsidRPr="00A6303A">
        <w:rPr>
          <w:vertAlign w:val="subscript"/>
        </w:rPr>
        <w:t>A</w:t>
      </w:r>
      <w:proofErr w:type="spellEnd"/>
      <w:r>
        <w:t xml:space="preserve"> = - 1,50 m</w:t>
      </w:r>
    </w:p>
    <w:p w:rsidR="005B590F" w:rsidRDefault="005B590F" w:rsidP="005B590F">
      <w:r>
        <w:t>Je sais</w:t>
      </w:r>
      <w:r>
        <w:t xml:space="preserve"> que l'énergie mécanique de la bille dans le champ de pesanteur terrestre est la même depuis le point de départ O jusqu'au point A en lequel elle frappe le sol.</w:t>
      </w:r>
    </w:p>
    <w:p w:rsidR="005B590F" w:rsidRDefault="00141EA3" w:rsidP="005B590F">
      <w:proofErr w:type="gramStart"/>
      <w:r>
        <w:t>donc</w:t>
      </w:r>
      <w:proofErr w:type="gramEnd"/>
      <w:r>
        <w:t xml:space="preserve"> Em (A) = Em (O)</w:t>
      </w:r>
    </w:p>
    <w:p w:rsidR="005B590F" w:rsidRDefault="00141EA3" w:rsidP="005B590F">
      <w:proofErr w:type="gramStart"/>
      <w:r>
        <w:t>donc</w:t>
      </w:r>
      <w:proofErr w:type="gramEnd"/>
      <w:r>
        <w:t xml:space="preserve"> </w:t>
      </w:r>
      <w:r w:rsidR="005B590F">
        <w:t>EC</w:t>
      </w:r>
      <w:r>
        <w:t xml:space="preserve"> (A) + EP (A) = EC (O) + EP (O)</w:t>
      </w:r>
    </w:p>
    <w:p w:rsidR="005B590F" w:rsidRDefault="00A6303A" w:rsidP="005B590F">
      <w:r>
        <w:t xml:space="preserve"> La relation</w:t>
      </w:r>
      <w:r w:rsidR="005B590F">
        <w:t xml:space="preserve"> s écrit :</w:t>
      </w:r>
    </w:p>
    <w:p w:rsidR="005B590F" w:rsidRDefault="005B590F" w:rsidP="005B590F">
      <w:proofErr w:type="gramStart"/>
      <w:r>
        <w:t>m</w:t>
      </w:r>
      <w:proofErr w:type="gramEnd"/>
      <w:r>
        <w:t xml:space="preserve"> V</w:t>
      </w:r>
      <w:r w:rsidRPr="00A6303A">
        <w:rPr>
          <w:vertAlign w:val="subscript"/>
        </w:rPr>
        <w:t>A</w:t>
      </w:r>
      <w:r w:rsidR="00A6303A">
        <w:t>²</w:t>
      </w:r>
      <w:r w:rsidR="003515F5">
        <w:t xml:space="preserve"> + m g*</w:t>
      </w:r>
      <w:proofErr w:type="spellStart"/>
      <w:r>
        <w:t>z</w:t>
      </w:r>
      <w:r w:rsidRPr="00A6303A">
        <w:rPr>
          <w:vertAlign w:val="subscript"/>
        </w:rPr>
        <w:t>A</w:t>
      </w:r>
      <w:proofErr w:type="spellEnd"/>
      <w:r>
        <w:t xml:space="preserve"> =  m V</w:t>
      </w:r>
      <w:r w:rsidRPr="00A6303A">
        <w:rPr>
          <w:vertAlign w:val="subscript"/>
        </w:rPr>
        <w:t>O</w:t>
      </w:r>
      <w:r w:rsidR="00A6303A" w:rsidRPr="00A6303A">
        <w:t>²</w:t>
      </w:r>
      <w:r w:rsidR="003515F5">
        <w:t xml:space="preserve"> + m g*</w:t>
      </w:r>
      <w:proofErr w:type="spellStart"/>
      <w:r>
        <w:t>z</w:t>
      </w:r>
      <w:r w:rsidRPr="00A6303A">
        <w:rPr>
          <w:vertAlign w:val="subscript"/>
        </w:rPr>
        <w:t>O</w:t>
      </w:r>
      <w:proofErr w:type="spellEnd"/>
    </w:p>
    <w:p w:rsidR="005B590F" w:rsidRDefault="005B590F" w:rsidP="005B590F">
      <w:proofErr w:type="gramStart"/>
      <w:r>
        <w:t>m</w:t>
      </w:r>
      <w:proofErr w:type="gramEnd"/>
      <w:r>
        <w:t xml:space="preserve"> V</w:t>
      </w:r>
      <w:r w:rsidRPr="003515F5">
        <w:rPr>
          <w:vertAlign w:val="subscript"/>
        </w:rPr>
        <w:t>A</w:t>
      </w:r>
      <w:r w:rsidR="003515F5">
        <w:t>² + m g*</w:t>
      </w:r>
      <w:proofErr w:type="spellStart"/>
      <w:r>
        <w:t>z</w:t>
      </w:r>
      <w:r w:rsidRPr="003515F5">
        <w:rPr>
          <w:vertAlign w:val="subscript"/>
        </w:rPr>
        <w:t>A</w:t>
      </w:r>
      <w:proofErr w:type="spellEnd"/>
      <w:r>
        <w:t xml:space="preserve"> =  m V</w:t>
      </w:r>
      <w:r w:rsidRPr="003515F5">
        <w:rPr>
          <w:vertAlign w:val="subscript"/>
        </w:rPr>
        <w:t>O</w:t>
      </w:r>
      <w:r w:rsidR="003515F5">
        <w:t>²</w:t>
      </w:r>
      <w:r>
        <w:t xml:space="preserve"> + 0 </w:t>
      </w:r>
    </w:p>
    <w:p w:rsidR="005B590F" w:rsidRDefault="003515F5" w:rsidP="005B590F">
      <w:proofErr w:type="gramStart"/>
      <w:r>
        <w:t>je</w:t>
      </w:r>
      <w:proofErr w:type="gramEnd"/>
      <w:r>
        <w:t xml:space="preserve"> divise par </w:t>
      </w:r>
      <w:r w:rsidR="005B590F">
        <w:t xml:space="preserve"> m :</w:t>
      </w:r>
    </w:p>
    <w:p w:rsidR="005B590F" w:rsidRDefault="003515F5" w:rsidP="005B590F">
      <w:proofErr w:type="gramStart"/>
      <w:r>
        <w:t>donc</w:t>
      </w:r>
      <w:proofErr w:type="gramEnd"/>
      <w:r>
        <w:t xml:space="preserve"> </w:t>
      </w:r>
      <w:r w:rsidR="005B590F">
        <w:t>V</w:t>
      </w:r>
      <w:r w:rsidR="005B590F" w:rsidRPr="003515F5">
        <w:rPr>
          <w:vertAlign w:val="subscript"/>
        </w:rPr>
        <w:t>A</w:t>
      </w:r>
      <w:r>
        <w:t>² + g*</w:t>
      </w:r>
      <w:proofErr w:type="spellStart"/>
      <w:r w:rsidR="005B590F">
        <w:t>z</w:t>
      </w:r>
      <w:r w:rsidR="005B590F" w:rsidRPr="003515F5">
        <w:rPr>
          <w:vertAlign w:val="subscript"/>
        </w:rPr>
        <w:t>A</w:t>
      </w:r>
      <w:proofErr w:type="spellEnd"/>
      <w:r w:rsidR="005B590F">
        <w:t xml:space="preserve"> =  V</w:t>
      </w:r>
      <w:r w:rsidR="005B590F" w:rsidRPr="003515F5">
        <w:rPr>
          <w:vertAlign w:val="subscript"/>
        </w:rPr>
        <w:t>O</w:t>
      </w:r>
      <w:r>
        <w:t>²</w:t>
      </w:r>
      <w:r w:rsidR="005B590F">
        <w:t xml:space="preserve"> + 0</w:t>
      </w:r>
    </w:p>
    <w:p w:rsidR="005B590F" w:rsidRDefault="003515F5" w:rsidP="005B590F">
      <w:r>
        <w:t xml:space="preserve">donc </w:t>
      </w:r>
      <w:r w:rsidR="005B590F">
        <w:t>V</w:t>
      </w:r>
      <w:r w:rsidR="005B590F" w:rsidRPr="003515F5">
        <w:rPr>
          <w:vertAlign w:val="subscript"/>
        </w:rPr>
        <w:t>A</w:t>
      </w:r>
      <w:r>
        <w:t>²</w:t>
      </w:r>
      <w:r w:rsidR="005B590F">
        <w:t xml:space="preserve"> = V</w:t>
      </w:r>
      <w:r w:rsidR="005B590F" w:rsidRPr="003515F5">
        <w:rPr>
          <w:vertAlign w:val="subscript"/>
        </w:rPr>
        <w:t>O</w:t>
      </w:r>
      <w:r>
        <w:t>² - 2*g*</w:t>
      </w:r>
      <w:proofErr w:type="spellStart"/>
      <w:r w:rsidR="005B590F">
        <w:t>z</w:t>
      </w:r>
      <w:r w:rsidR="005B590F" w:rsidRPr="003515F5">
        <w:rPr>
          <w:vertAlign w:val="subscript"/>
        </w:rPr>
        <w:t>A</w:t>
      </w:r>
      <w:proofErr w:type="spellEnd"/>
      <w:r>
        <w:t xml:space="preserve"> </w:t>
      </w:r>
    </w:p>
    <w:p w:rsidR="005B590F" w:rsidRDefault="00373D3B" w:rsidP="005B590F">
      <w:r>
        <w:t xml:space="preserve">donc </w:t>
      </w:r>
      <w:r w:rsidR="005B590F">
        <w:t>V</w:t>
      </w:r>
      <w:r w:rsidR="005B590F" w:rsidRPr="00373D3B">
        <w:rPr>
          <w:vertAlign w:val="subscript"/>
        </w:rPr>
        <w:t>A</w:t>
      </w:r>
      <w:r>
        <w:t>² = 102 - 2*9,8*</w:t>
      </w:r>
      <w:proofErr w:type="gramStart"/>
      <w:r w:rsidR="005B590F">
        <w:t>( -</w:t>
      </w:r>
      <w:proofErr w:type="gramEnd"/>
      <w:r w:rsidR="005B590F">
        <w:t xml:space="preserve"> 1,50 )</w:t>
      </w:r>
    </w:p>
    <w:p w:rsidR="004C68F2" w:rsidRPr="004C68F2" w:rsidRDefault="004C68F2" w:rsidP="005B590F">
      <w:proofErr w:type="gramStart"/>
      <w:r>
        <w:t>donc</w:t>
      </w:r>
      <w:proofErr w:type="gramEnd"/>
      <w:r>
        <w:t xml:space="preserve"> </w:t>
      </w:r>
      <w:r>
        <w:t>V</w:t>
      </w:r>
      <w:r w:rsidRPr="00373D3B">
        <w:rPr>
          <w:vertAlign w:val="subscript"/>
        </w:rPr>
        <w:t>A</w:t>
      </w:r>
      <w:r>
        <w:t xml:space="preserve">² = </w:t>
      </w:r>
      <w:r>
        <w:fldChar w:fldCharType="begin"/>
      </w:r>
      <w:r>
        <w:instrText xml:space="preserve"> EQ \r(102 - 2*9,8*</w:instrText>
      </w:r>
      <w:r>
        <w:instrText>( - 1,50 )</w:instrText>
      </w:r>
      <w:r>
        <w:instrText xml:space="preserve"> )</w:instrText>
      </w:r>
      <w:r>
        <w:fldChar w:fldCharType="end"/>
      </w:r>
    </w:p>
    <w:p w:rsidR="005B590F" w:rsidRDefault="00373D3B" w:rsidP="005B590F">
      <w:proofErr w:type="gramStart"/>
      <w:r>
        <w:t>donc</w:t>
      </w:r>
      <w:proofErr w:type="gramEnd"/>
      <w:r>
        <w:t xml:space="preserve"> </w:t>
      </w:r>
      <w:r w:rsidR="005B590F">
        <w:t>V</w:t>
      </w:r>
      <w:r w:rsidR="005B590F" w:rsidRPr="00373D3B">
        <w:rPr>
          <w:vertAlign w:val="subscript"/>
        </w:rPr>
        <w:t>A</w:t>
      </w:r>
      <w:r>
        <w:t>² = 129,4</w:t>
      </w:r>
    </w:p>
    <w:p w:rsidR="009A0A05" w:rsidRDefault="009A0A05" w:rsidP="005B590F">
      <w:r>
        <w:t>La solution à retenir est celle qui est négative donc</w:t>
      </w:r>
      <w:r>
        <w:fldChar w:fldCharType="begin"/>
      </w:r>
      <w:r>
        <w:instrText xml:space="preserve"> EQ \x( V</w:instrText>
      </w:r>
      <w:r>
        <w:rPr>
          <w:vertAlign w:val="subscript"/>
        </w:rPr>
        <w:instrText xml:space="preserve">A </w:instrText>
      </w:r>
      <w:r>
        <w:instrText>= -11,37m.s</w:instrText>
      </w:r>
      <w:r>
        <w:rPr>
          <w:vertAlign w:val="superscript"/>
        </w:rPr>
        <w:instrText>-1</w:instrText>
      </w:r>
      <w:r>
        <w:instrText>)</w:instrText>
      </w:r>
      <w:r>
        <w:fldChar w:fldCharType="end"/>
      </w:r>
      <w:r>
        <w:t xml:space="preserve"> </w:t>
      </w:r>
    </w:p>
    <w:p w:rsidR="007934B5" w:rsidRDefault="007934B5" w:rsidP="005B590F">
      <w:proofErr w:type="gramStart"/>
      <w:r>
        <w:t>ex</w:t>
      </w:r>
      <w:proofErr w:type="gramEnd"/>
      <w:r>
        <w:t xml:space="preserve"> 2 :</w:t>
      </w:r>
    </w:p>
    <w:p w:rsidR="007934B5" w:rsidRDefault="00032434" w:rsidP="005B590F">
      <w:r>
        <w:t>1) a)Soit deux</w:t>
      </w:r>
      <w:r w:rsidRPr="00032434">
        <w:t xml:space="preserve"> objets ponctuels</w:t>
      </w:r>
      <w:r>
        <w:t xml:space="preserve"> que l’on nome</w:t>
      </w:r>
      <w:r w:rsidRPr="00032434">
        <w:t xml:space="preserve"> A et B</w:t>
      </w:r>
      <w:r>
        <w:t xml:space="preserve"> qui </w:t>
      </w:r>
      <w:r w:rsidRPr="00032434">
        <w:t>exercent l'un sur l'autre une force attractive</w:t>
      </w:r>
      <w:r>
        <w:t xml:space="preserve"> qui est</w:t>
      </w:r>
      <w:r w:rsidRPr="00032434">
        <w:t xml:space="preserve"> dirigée suivant la droite qui les joint. Cette force varie proportionnellement au produit de leurs masses</w:t>
      </w:r>
      <w:r w:rsidR="00DA79DA">
        <w:t>.</w:t>
      </w:r>
    </w:p>
    <w:p w:rsidR="00D0572A" w:rsidRPr="00CD18D6" w:rsidRDefault="00D0572A" w:rsidP="005B590F">
      <w:proofErr w:type="gramStart"/>
      <w:r>
        <w:t>donc</w:t>
      </w:r>
      <w:proofErr w:type="gramEnd"/>
      <w:r>
        <w:t xml:space="preserve"> </w:t>
      </w:r>
      <w:r w:rsidR="001368D2">
        <w:fldChar w:fldCharType="begin"/>
      </w:r>
      <w:r w:rsidR="001368D2">
        <w:instrText xml:space="preserve"> EQ \o(\s\up8(\d\fo2()</w:instrText>
      </w:r>
      <w:r w:rsidR="001368D2">
        <w:fldChar w:fldCharType="begin"/>
      </w:r>
      <w:r w:rsidR="001368D2">
        <w:instrText xml:space="preserve"> SYMBOL \f"Symbol"190\h\s5 </w:instrText>
      </w:r>
      <w:r w:rsidR="001368D2">
        <w:fldChar w:fldCharType="end"/>
      </w:r>
      <w:r w:rsidR="001368D2">
        <w:fldChar w:fldCharType="begin"/>
      </w:r>
      <w:r w:rsidR="001368D2">
        <w:instrText xml:space="preserve"> SYMBOL \f"Symbol"190\h\s5 </w:instrText>
      </w:r>
      <w:r w:rsidR="001368D2">
        <w:fldChar w:fldCharType="end"/>
      </w:r>
      <w:r w:rsidR="001368D2">
        <w:fldChar w:fldCharType="begin"/>
      </w:r>
      <w:r w:rsidR="001368D2">
        <w:instrText xml:space="preserve"> SYMBOL \f"Symbol"174\h\s5 </w:instrText>
      </w:r>
      <w:r w:rsidR="001368D2">
        <w:fldChar w:fldCharType="end"/>
      </w:r>
      <w:r w:rsidR="001368D2">
        <w:instrText>);F</w:instrText>
      </w:r>
      <w:r w:rsidR="001368D2">
        <w:rPr>
          <w:vertAlign w:val="subscript"/>
        </w:rPr>
        <w:instrText>A</w:instrText>
      </w:r>
      <w:r w:rsidR="001368D2">
        <w:instrText>)</w:instrText>
      </w:r>
      <w:r w:rsidR="001368D2">
        <w:fldChar w:fldCharType="end"/>
      </w:r>
      <w:r w:rsidR="001368D2" w:rsidRPr="001368D2">
        <w:t xml:space="preserve"> </w:t>
      </w:r>
      <w:r w:rsidR="001368D2">
        <w:t xml:space="preserve">= </w:t>
      </w:r>
      <w:r w:rsidR="001368D2">
        <w:fldChar w:fldCharType="begin"/>
      </w:r>
      <w:r w:rsidR="001368D2">
        <w:instrText xml:space="preserve"> EQ \o(\s\up8(\d\fo2()</w:instrText>
      </w:r>
      <w:r w:rsidR="001368D2">
        <w:fldChar w:fldCharType="begin"/>
      </w:r>
      <w:r w:rsidR="001368D2">
        <w:instrText xml:space="preserve"> SYMBOL \f"Symbol"190\h\s5 </w:instrText>
      </w:r>
      <w:r w:rsidR="001368D2">
        <w:fldChar w:fldCharType="end"/>
      </w:r>
      <w:r w:rsidR="001368D2">
        <w:fldChar w:fldCharType="begin"/>
      </w:r>
      <w:r w:rsidR="001368D2">
        <w:instrText xml:space="preserve"> SYMBOL \f"Symbol"190\h\s5 </w:instrText>
      </w:r>
      <w:r w:rsidR="001368D2">
        <w:fldChar w:fldCharType="end"/>
      </w:r>
      <w:r w:rsidR="001368D2">
        <w:fldChar w:fldCharType="begin"/>
      </w:r>
      <w:r w:rsidR="001368D2">
        <w:instrText xml:space="preserve"> SYMBOL \f"Symbol"174\h\s5 </w:instrText>
      </w:r>
      <w:r w:rsidR="001368D2">
        <w:fldChar w:fldCharType="end"/>
      </w:r>
      <w:r w:rsidR="001368D2">
        <w:instrText>);F</w:instrText>
      </w:r>
      <w:r w:rsidR="001368D2">
        <w:rPr>
          <w:vertAlign w:val="subscript"/>
        </w:rPr>
        <w:instrText>B</w:instrText>
      </w:r>
      <w:r w:rsidR="001368D2">
        <w:instrText>)</w:instrText>
      </w:r>
      <w:r w:rsidR="001368D2">
        <w:fldChar w:fldCharType="end"/>
      </w:r>
      <w:r w:rsidR="001368D2">
        <w:t xml:space="preserve"> </w:t>
      </w:r>
      <w:r>
        <w:t>=</w:t>
      </w:r>
      <w:r w:rsidR="00CD18D6">
        <w:t xml:space="preserve"> G*</w:t>
      </w:r>
      <w:r w:rsidR="00CD18D6">
        <w:fldChar w:fldCharType="begin"/>
      </w:r>
      <w:r w:rsidR="00CD18D6">
        <w:instrText xml:space="preserve"> EQ \s\do2(\f(M</w:instrText>
      </w:r>
      <w:r w:rsidR="00CD18D6">
        <w:rPr>
          <w:vertAlign w:val="subscript"/>
        </w:rPr>
        <w:instrText>A</w:instrText>
      </w:r>
      <w:r w:rsidR="00FB53FA">
        <w:instrText>*</w:instrText>
      </w:r>
      <w:r w:rsidR="00CD18D6">
        <w:instrText>M</w:instrText>
      </w:r>
      <w:r w:rsidR="00CD18D6">
        <w:rPr>
          <w:vertAlign w:val="subscript"/>
        </w:rPr>
        <w:instrText>B</w:instrText>
      </w:r>
      <w:r w:rsidR="00CD18D6">
        <w:instrText>;r²))</w:instrText>
      </w:r>
      <w:r w:rsidR="00CD18D6">
        <w:fldChar w:fldCharType="end"/>
      </w:r>
    </w:p>
    <w:p w:rsidR="00DA79DA" w:rsidRDefault="00FF4EF8" w:rsidP="005B590F">
      <w:r>
        <w:t>Je sais que :</w:t>
      </w:r>
    </w:p>
    <w:p w:rsidR="00FF4EF8" w:rsidRPr="00FF4EF8" w:rsidRDefault="00FF4EF8" w:rsidP="00FF4EF8">
      <w:r>
        <w:t xml:space="preserve">- </w:t>
      </w:r>
      <w:r w:rsidRPr="00FF4EF8">
        <w:drawing>
          <wp:inline distT="0" distB="0" distL="0" distR="0">
            <wp:extent cx="209550" cy="190500"/>
            <wp:effectExtent l="19050" t="0" r="0" b="0"/>
            <wp:docPr id="453" name="Image 453" descr="http://physique.chimie.pagesperso-orange.fr/Images/Uab-vecteu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://physique.chimie.pagesperso-orange.fr/Images/Uab-vecteu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4EF8">
        <w:t> est un vecteur unitaire dirigé de A vers B.</w:t>
      </w:r>
    </w:p>
    <w:p w:rsidR="00FF4EF8" w:rsidRPr="00FF4EF8" w:rsidRDefault="00D0572A" w:rsidP="00FF4EF8">
      <w:r>
        <w:t>-</w:t>
      </w:r>
      <w:r w:rsidR="00FF4EF8">
        <w:t xml:space="preserve"> </w:t>
      </w:r>
      <w:r w:rsidR="00FF4EF8" w:rsidRPr="00FF4EF8">
        <w:t>r est la distance qui sépare A et B.</w:t>
      </w:r>
    </w:p>
    <w:p w:rsidR="00FF4EF8" w:rsidRPr="00FF4EF8" w:rsidRDefault="00D0572A" w:rsidP="00FF4EF8">
      <w:r>
        <w:t xml:space="preserve">- </w:t>
      </w:r>
      <w:r w:rsidR="00FF4EF8" w:rsidRPr="00FF4EF8">
        <w:t>G = 6,67.10</w:t>
      </w:r>
      <w:r w:rsidR="00FF4EF8" w:rsidRPr="00FF4EF8">
        <w:rPr>
          <w:vertAlign w:val="superscript"/>
        </w:rPr>
        <w:t> - 11</w:t>
      </w:r>
      <w:r w:rsidR="00FF4EF8" w:rsidRPr="00FF4EF8">
        <w:t> (S.I) est la constante de gravitation.</w:t>
      </w:r>
    </w:p>
    <w:p w:rsidR="00FF4EF8" w:rsidRDefault="00FF4EF8" w:rsidP="005B590F"/>
    <w:p w:rsidR="004C68F2" w:rsidRDefault="00A14C18" w:rsidP="0061616A">
      <w:r>
        <w:rPr>
          <w:noProof/>
          <w:lang w:eastAsia="fr-FR"/>
        </w:rPr>
        <w:lastRenderedPageBreak/>
        <w:drawing>
          <wp:inline distT="0" distB="0" distL="0" distR="0">
            <wp:extent cx="1476375" cy="2400300"/>
            <wp:effectExtent l="19050" t="0" r="9525" b="0"/>
            <wp:docPr id="456" name="Imag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B54DC" w:rsidRDefault="00D873AD" w:rsidP="0061616A">
      <w:r>
        <w:t>Chimie</w:t>
      </w:r>
    </w:p>
    <w:p w:rsidR="00D873AD" w:rsidRDefault="006601EE" w:rsidP="0061616A">
      <w:r>
        <w:t>E</w:t>
      </w:r>
      <w:r w:rsidR="00D873AD">
        <w:t>x 1 :</w:t>
      </w:r>
    </w:p>
    <w:p w:rsidR="00744536" w:rsidRDefault="005F41F4" w:rsidP="0061616A">
      <w:r>
        <w:t>100mL (aq) de sulfate de cuivre (Cu</w:t>
      </w:r>
      <w:r>
        <w:rPr>
          <w:vertAlign w:val="superscript"/>
        </w:rPr>
        <w:t>2+</w:t>
      </w:r>
      <w:r>
        <w:t xml:space="preserve"> -de concentration 0,5mol.L</w:t>
      </w:r>
      <w:r>
        <w:rPr>
          <w:vertAlign w:val="superscript"/>
        </w:rPr>
        <w:t>-1</w:t>
      </w:r>
      <w:r w:rsidR="004B1906">
        <w:t>-)</w:t>
      </w:r>
    </w:p>
    <w:p w:rsidR="004B1906" w:rsidRDefault="004B1906" w:rsidP="0061616A">
      <w:r>
        <w:tab/>
      </w:r>
      <w:r>
        <w:tab/>
      </w:r>
      <w:r>
        <w:tab/>
      </w:r>
      <w:r>
        <w:tab/>
        <w:t>+</w:t>
      </w:r>
    </w:p>
    <w:p w:rsidR="004B1906" w:rsidRDefault="004B1906" w:rsidP="0061616A">
      <w:r>
        <w:t>80mL d’hydroxyde de sodium (Na</w:t>
      </w:r>
      <w:r>
        <w:rPr>
          <w:vertAlign w:val="superscript"/>
        </w:rPr>
        <w:t>+</w:t>
      </w:r>
      <w:r>
        <w:t>+OH</w:t>
      </w:r>
      <w:r>
        <w:rPr>
          <w:vertAlign w:val="superscript"/>
        </w:rPr>
        <w:t>-</w:t>
      </w:r>
      <w:r>
        <w:t xml:space="preserve"> </w:t>
      </w:r>
      <w:r w:rsidR="008B3F67">
        <w:t>[concentration 2mol.L</w:t>
      </w:r>
      <w:r w:rsidR="008B3F67">
        <w:rPr>
          <w:vertAlign w:val="superscript"/>
        </w:rPr>
        <w:t>-1</w:t>
      </w:r>
      <w:r w:rsidR="008B3F67">
        <w:t>])</w:t>
      </w:r>
    </w:p>
    <w:p w:rsidR="008B3F67" w:rsidRDefault="008B3F67" w:rsidP="0061616A">
      <w:r>
        <w:t xml:space="preserve">équation de la réaction : </w:t>
      </w:r>
      <w:r w:rsidR="002138E8">
        <w:t>Cu</w:t>
      </w:r>
      <w:r w:rsidR="002138E8">
        <w:rPr>
          <w:vertAlign w:val="superscript"/>
        </w:rPr>
        <w:t>2+</w:t>
      </w:r>
      <w:r w:rsidR="00CB6A6D">
        <w:t>+2HO</w:t>
      </w:r>
      <w:r w:rsidR="00CB6A6D">
        <w:rPr>
          <w:vertAlign w:val="superscript"/>
        </w:rPr>
        <w:t>-</w:t>
      </w:r>
      <w:r w:rsidR="00CB6A6D">
        <w:rPr>
          <w:vertAlign w:val="subscript"/>
        </w:rPr>
        <w:t>(aq)</w:t>
      </w:r>
      <w:r w:rsidR="00CB6A6D">
        <w:t xml:space="preserve"> </w:t>
      </w:r>
      <w:r w:rsidR="00CB6A6D">
        <w:sym w:font="Wingdings" w:char="F0E0"/>
      </w:r>
      <w:r w:rsidR="00CB6A6D">
        <w:t xml:space="preserve"> Cu(OH</w:t>
      </w:r>
      <w:proofErr w:type="gramStart"/>
      <w:r w:rsidR="00CB6A6D">
        <w:t>)</w:t>
      </w:r>
      <w:r w:rsidR="00CB6A6D">
        <w:rPr>
          <w:vertAlign w:val="subscript"/>
        </w:rPr>
        <w:t>2</w:t>
      </w:r>
      <w:proofErr w:type="gramEnd"/>
      <w:r w:rsidR="00CB6A6D">
        <w:t xml:space="preserve"> </w:t>
      </w:r>
      <w:r w:rsidR="00CB6A6D">
        <w:rPr>
          <w:vertAlign w:val="subscript"/>
        </w:rPr>
        <w:t>(s)</w:t>
      </w:r>
      <w:r w:rsidR="00CB6A6D">
        <w:t>.</w:t>
      </w:r>
    </w:p>
    <w:p w:rsidR="00CB6A6D" w:rsidRDefault="0066725E" w:rsidP="0061616A">
      <w:r>
        <w:t>1.1 Je dresse le tableau d’avancement :</w:t>
      </w:r>
    </w:p>
    <w:tbl>
      <w:tblPr>
        <w:tblStyle w:val="Grilledutableau"/>
        <w:tblW w:w="0" w:type="auto"/>
        <w:tblLook w:val="04A0"/>
      </w:tblPr>
      <w:tblGrid>
        <w:gridCol w:w="1668"/>
        <w:gridCol w:w="1559"/>
        <w:gridCol w:w="2551"/>
        <w:gridCol w:w="3434"/>
      </w:tblGrid>
      <w:tr w:rsidR="002760B9" w:rsidTr="0084459F">
        <w:tc>
          <w:tcPr>
            <w:tcW w:w="1668" w:type="dxa"/>
          </w:tcPr>
          <w:p w:rsidR="002760B9" w:rsidRDefault="002760B9" w:rsidP="0061616A">
            <w:r>
              <w:t>mol</w:t>
            </w:r>
          </w:p>
        </w:tc>
        <w:tc>
          <w:tcPr>
            <w:tcW w:w="7544" w:type="dxa"/>
            <w:gridSpan w:val="3"/>
          </w:tcPr>
          <w:p w:rsidR="002760B9" w:rsidRDefault="0084459F" w:rsidP="0061616A">
            <w:r>
              <w:t>Cu</w:t>
            </w:r>
            <w:r>
              <w:rPr>
                <w:vertAlign w:val="superscript"/>
              </w:rPr>
              <w:t>2+</w:t>
            </w:r>
            <w:r>
              <w:t xml:space="preserve">                +2HO</w:t>
            </w:r>
            <w:r>
              <w:rPr>
                <w:vertAlign w:val="superscript"/>
              </w:rPr>
              <w:t>-</w:t>
            </w:r>
            <w:r>
              <w:rPr>
                <w:vertAlign w:val="subscript"/>
              </w:rPr>
              <w:t>(aq)</w:t>
            </w:r>
            <w:r>
              <w:t xml:space="preserve">                            </w:t>
            </w:r>
            <w:r>
              <w:sym w:font="Wingdings" w:char="F0E0"/>
            </w:r>
            <w:r>
              <w:t xml:space="preserve"> Cu(OH</w:t>
            </w:r>
            <w:proofErr w:type="gramStart"/>
            <w:r>
              <w:t>)</w:t>
            </w:r>
            <w:r>
              <w:rPr>
                <w:vertAlign w:val="subscript"/>
              </w:rPr>
              <w:t>2</w:t>
            </w:r>
            <w:proofErr w:type="gramEnd"/>
            <w:r>
              <w:t xml:space="preserve"> </w:t>
            </w:r>
            <w:r>
              <w:rPr>
                <w:vertAlign w:val="subscript"/>
              </w:rPr>
              <w:t>(s)</w:t>
            </w:r>
          </w:p>
        </w:tc>
      </w:tr>
      <w:tr w:rsidR="002760B9" w:rsidTr="0084459F">
        <w:tc>
          <w:tcPr>
            <w:tcW w:w="1668" w:type="dxa"/>
          </w:tcPr>
          <w:p w:rsidR="002760B9" w:rsidRDefault="002760B9" w:rsidP="002760B9">
            <w:r>
              <w:t>Etat initial</w:t>
            </w:r>
          </w:p>
        </w:tc>
        <w:tc>
          <w:tcPr>
            <w:tcW w:w="1559" w:type="dxa"/>
          </w:tcPr>
          <w:p w:rsidR="002760B9" w:rsidRPr="00905FA9" w:rsidRDefault="00905FA9" w:rsidP="0061616A">
            <w:r>
              <w:t>n</w:t>
            </w:r>
            <w:r>
              <w:rPr>
                <w:vertAlign w:val="subscript"/>
              </w:rPr>
              <w:t>0</w:t>
            </w:r>
            <w:r>
              <w:t>(Cu)</w:t>
            </w:r>
            <w:r w:rsidR="00AF6BFC">
              <w:t xml:space="preserve"> </w:t>
            </w:r>
            <w:r>
              <w:t>=</w:t>
            </w:r>
            <w:r w:rsidR="00AF6BFC">
              <w:t xml:space="preserve"> </w:t>
            </w:r>
            <w:r w:rsidR="00AD1C94">
              <w:t>0,5</w:t>
            </w:r>
          </w:p>
        </w:tc>
        <w:tc>
          <w:tcPr>
            <w:tcW w:w="2551" w:type="dxa"/>
          </w:tcPr>
          <w:p w:rsidR="002760B9" w:rsidRPr="00AF6BFC" w:rsidRDefault="00AF6BFC" w:rsidP="0061616A">
            <w:r>
              <w:t>n</w:t>
            </w:r>
            <w:r>
              <w:rPr>
                <w:vertAlign w:val="subscript"/>
              </w:rPr>
              <w:t>0</w:t>
            </w:r>
            <w:r>
              <w:t xml:space="preserve">(HO) = </w:t>
            </w:r>
            <w:r w:rsidR="00AD1C94">
              <w:t>2</w:t>
            </w:r>
          </w:p>
        </w:tc>
        <w:tc>
          <w:tcPr>
            <w:tcW w:w="3434" w:type="dxa"/>
          </w:tcPr>
          <w:p w:rsidR="002760B9" w:rsidRDefault="002760B9" w:rsidP="0061616A">
            <w:r>
              <w:t>0</w:t>
            </w:r>
          </w:p>
        </w:tc>
      </w:tr>
      <w:tr w:rsidR="002760B9" w:rsidTr="0084459F">
        <w:tc>
          <w:tcPr>
            <w:tcW w:w="1668" w:type="dxa"/>
          </w:tcPr>
          <w:p w:rsidR="002760B9" w:rsidRDefault="002760B9" w:rsidP="0084459F">
            <w:pPr>
              <w:jc w:val="left"/>
            </w:pPr>
            <w:r>
              <w:t>En cours de transformation</w:t>
            </w:r>
          </w:p>
        </w:tc>
        <w:tc>
          <w:tcPr>
            <w:tcW w:w="1559" w:type="dxa"/>
          </w:tcPr>
          <w:p w:rsidR="002760B9" w:rsidRDefault="00AD1C94" w:rsidP="0061616A">
            <w:r>
              <w:t>0,5-X</w:t>
            </w:r>
          </w:p>
        </w:tc>
        <w:tc>
          <w:tcPr>
            <w:tcW w:w="2551" w:type="dxa"/>
          </w:tcPr>
          <w:p w:rsidR="002760B9" w:rsidRDefault="00AD1C94" w:rsidP="0061616A">
            <w:r>
              <w:t>2-2X</w:t>
            </w:r>
          </w:p>
        </w:tc>
        <w:tc>
          <w:tcPr>
            <w:tcW w:w="3434" w:type="dxa"/>
          </w:tcPr>
          <w:p w:rsidR="002760B9" w:rsidRDefault="00B3227D" w:rsidP="0061616A">
            <w:r>
              <w:t>2X</w:t>
            </w:r>
          </w:p>
        </w:tc>
      </w:tr>
      <w:tr w:rsidR="002760B9" w:rsidTr="0084459F">
        <w:tc>
          <w:tcPr>
            <w:tcW w:w="1668" w:type="dxa"/>
          </w:tcPr>
          <w:p w:rsidR="002760B9" w:rsidRDefault="0084459F" w:rsidP="0061616A">
            <w:r>
              <w:t>Etat final</w:t>
            </w:r>
          </w:p>
        </w:tc>
        <w:tc>
          <w:tcPr>
            <w:tcW w:w="1559" w:type="dxa"/>
          </w:tcPr>
          <w:p w:rsidR="002760B9" w:rsidRDefault="00AD1C94" w:rsidP="0061616A">
            <w:r>
              <w:t>0,5-X</w:t>
            </w:r>
            <w:r w:rsidRPr="00AD1C94">
              <w:rPr>
                <w:vertAlign w:val="subscript"/>
              </w:rPr>
              <w:t>max</w:t>
            </w:r>
          </w:p>
        </w:tc>
        <w:tc>
          <w:tcPr>
            <w:tcW w:w="2551" w:type="dxa"/>
          </w:tcPr>
          <w:p w:rsidR="002760B9" w:rsidRPr="00AD1C94" w:rsidRDefault="00AD1C94" w:rsidP="0061616A">
            <w:pPr>
              <w:rPr>
                <w:vertAlign w:val="subscript"/>
              </w:rPr>
            </w:pPr>
            <w:r>
              <w:t>2-2X</w:t>
            </w:r>
            <w:r>
              <w:rPr>
                <w:vertAlign w:val="subscript"/>
              </w:rPr>
              <w:t>max</w:t>
            </w:r>
          </w:p>
        </w:tc>
        <w:tc>
          <w:tcPr>
            <w:tcW w:w="3434" w:type="dxa"/>
          </w:tcPr>
          <w:p w:rsidR="002760B9" w:rsidRDefault="00B3227D" w:rsidP="0061616A">
            <w:r>
              <w:t>2X</w:t>
            </w:r>
            <w:r w:rsidRPr="00B3227D">
              <w:rPr>
                <w:vertAlign w:val="subscript"/>
              </w:rPr>
              <w:t>max</w:t>
            </w:r>
          </w:p>
        </w:tc>
      </w:tr>
    </w:tbl>
    <w:p w:rsidR="0066725E" w:rsidRDefault="00B3227D" w:rsidP="0061616A">
      <w:r>
        <w:t>1.2</w:t>
      </w:r>
    </w:p>
    <w:p w:rsidR="00B3227D" w:rsidRDefault="00B3227D" w:rsidP="0061616A">
      <w:r>
        <w:t>Je détermine le réactif limitant</w:t>
      </w:r>
    </w:p>
    <w:p w:rsidR="00912A01" w:rsidRDefault="00912A01" w:rsidP="0061616A">
      <w:r>
        <w:t xml:space="preserve">Le réactif limitant est le </w:t>
      </w:r>
      <w:r w:rsidR="00875076">
        <w:t>premier</w:t>
      </w:r>
      <w:r>
        <w:t xml:space="preserve"> qui fait 0 : donc 2-2X</w:t>
      </w:r>
      <w:r>
        <w:rPr>
          <w:vertAlign w:val="subscript"/>
        </w:rPr>
        <w:t>max</w:t>
      </w:r>
      <w:r>
        <w:t xml:space="preserve">=0 </w:t>
      </w:r>
      <w:r w:rsidR="004475D0">
        <w:t xml:space="preserve">soit </w:t>
      </w:r>
      <w:r w:rsidR="00031A0B">
        <w:t>2</w:t>
      </w:r>
      <w:r w:rsidR="004475D0" w:rsidRPr="004475D0">
        <w:t>Xmax</w:t>
      </w:r>
      <w:r w:rsidR="00031A0B">
        <w:t xml:space="preserve"> = 2 </w:t>
      </w:r>
      <w:r w:rsidRPr="004475D0">
        <w:t>donc</w:t>
      </w:r>
      <w:r>
        <w:t xml:space="preserve"> l’hydroxyde de sodium est le réactif limitant</w:t>
      </w:r>
      <w:r w:rsidR="00EF0801">
        <w:t xml:space="preserve"> 2HO</w:t>
      </w:r>
      <w:r w:rsidR="00EF0801">
        <w:rPr>
          <w:vertAlign w:val="superscript"/>
        </w:rPr>
        <w:t>-</w:t>
      </w:r>
      <w:r w:rsidR="00EF0801">
        <w:t>.</w:t>
      </w:r>
    </w:p>
    <w:p w:rsidR="00EF0801" w:rsidRDefault="00EF0801" w:rsidP="0061616A">
      <w:r>
        <w:t>1.3</w:t>
      </w:r>
    </w:p>
    <w:p w:rsidR="00EF0801" w:rsidRPr="00EF0801" w:rsidRDefault="00EF0801" w:rsidP="0061616A"/>
    <w:p w:rsidR="0066725E" w:rsidRDefault="0018475F" w:rsidP="0061616A">
      <w:r>
        <w:t>1.4</w:t>
      </w:r>
    </w:p>
    <w:p w:rsidR="0018475F" w:rsidRDefault="0018475F" w:rsidP="0061616A">
      <w:r>
        <w:t>La concentration finale d’ions HO</w:t>
      </w:r>
      <w:r>
        <w:rPr>
          <w:vertAlign w:val="superscript"/>
        </w:rPr>
        <w:t>-</w:t>
      </w:r>
      <w:r>
        <w:t xml:space="preserve"> si la solution ne varie pas serai </w:t>
      </w:r>
      <w:r w:rsidR="00EB43B2">
        <w:t>HO</w:t>
      </w:r>
      <w:r w:rsidR="00EB43B2">
        <w:rPr>
          <w:vertAlign w:val="superscript"/>
        </w:rPr>
        <w:t>-</w:t>
      </w:r>
      <w:r w:rsidR="00EB43B2">
        <w:t>-X</w:t>
      </w:r>
      <w:r w:rsidR="00EB43B2">
        <w:rPr>
          <w:vertAlign w:val="subscript"/>
        </w:rPr>
        <w:t>max</w:t>
      </w:r>
      <w:r w:rsidR="00EB43B2">
        <w:t>=0</w:t>
      </w:r>
    </w:p>
    <w:p w:rsidR="00EB43B2" w:rsidRDefault="00EB43B2" w:rsidP="0061616A">
      <w:r>
        <w:t>Donc 2-X</w:t>
      </w:r>
      <w:r>
        <w:rPr>
          <w:vertAlign w:val="subscript"/>
        </w:rPr>
        <w:t>max</w:t>
      </w:r>
      <w:r>
        <w:t>=0</w:t>
      </w:r>
    </w:p>
    <w:p w:rsidR="00EB43B2" w:rsidRDefault="00EB43B2" w:rsidP="0061616A">
      <w:r>
        <w:t>Donc X</w:t>
      </w:r>
      <w:r w:rsidRPr="00EB43B2">
        <w:rPr>
          <w:vertAlign w:val="subscript"/>
        </w:rPr>
        <w:t>max</w:t>
      </w:r>
      <w:r>
        <w:t xml:space="preserve"> = -2</w:t>
      </w:r>
    </w:p>
    <w:p w:rsidR="00B43912" w:rsidRPr="002D03CF" w:rsidRDefault="00B43912" w:rsidP="0061616A"/>
    <w:sectPr w:rsidR="00B43912" w:rsidRPr="002D03CF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616A"/>
    <w:rsid w:val="00031A0B"/>
    <w:rsid w:val="00032434"/>
    <w:rsid w:val="000641BA"/>
    <w:rsid w:val="00092A8F"/>
    <w:rsid w:val="000D725A"/>
    <w:rsid w:val="00101492"/>
    <w:rsid w:val="001208A7"/>
    <w:rsid w:val="001368D2"/>
    <w:rsid w:val="00141EA3"/>
    <w:rsid w:val="00152D9A"/>
    <w:rsid w:val="001805F6"/>
    <w:rsid w:val="0018475F"/>
    <w:rsid w:val="001B51C0"/>
    <w:rsid w:val="001F4A0D"/>
    <w:rsid w:val="002138E8"/>
    <w:rsid w:val="00243A12"/>
    <w:rsid w:val="0025668A"/>
    <w:rsid w:val="0026098E"/>
    <w:rsid w:val="002760B9"/>
    <w:rsid w:val="00281AE6"/>
    <w:rsid w:val="002C31C7"/>
    <w:rsid w:val="002C3BCF"/>
    <w:rsid w:val="002D03CF"/>
    <w:rsid w:val="00324D44"/>
    <w:rsid w:val="00331CEC"/>
    <w:rsid w:val="003515F5"/>
    <w:rsid w:val="00373D3B"/>
    <w:rsid w:val="003826E5"/>
    <w:rsid w:val="00412914"/>
    <w:rsid w:val="00436988"/>
    <w:rsid w:val="004475D0"/>
    <w:rsid w:val="00472AE4"/>
    <w:rsid w:val="004B1906"/>
    <w:rsid w:val="004B6EDA"/>
    <w:rsid w:val="004C68F2"/>
    <w:rsid w:val="004E4696"/>
    <w:rsid w:val="005327A6"/>
    <w:rsid w:val="005440B5"/>
    <w:rsid w:val="005864F5"/>
    <w:rsid w:val="005B590F"/>
    <w:rsid w:val="005F41F4"/>
    <w:rsid w:val="0061616A"/>
    <w:rsid w:val="00633EA5"/>
    <w:rsid w:val="006601EE"/>
    <w:rsid w:val="0066725E"/>
    <w:rsid w:val="006705F3"/>
    <w:rsid w:val="006B01E6"/>
    <w:rsid w:val="006B4F00"/>
    <w:rsid w:val="006D3B2D"/>
    <w:rsid w:val="00700A49"/>
    <w:rsid w:val="007311B8"/>
    <w:rsid w:val="00744536"/>
    <w:rsid w:val="007934B5"/>
    <w:rsid w:val="00804546"/>
    <w:rsid w:val="00816477"/>
    <w:rsid w:val="0084459F"/>
    <w:rsid w:val="00875076"/>
    <w:rsid w:val="008B3F67"/>
    <w:rsid w:val="00905FA9"/>
    <w:rsid w:val="009102E1"/>
    <w:rsid w:val="00912A01"/>
    <w:rsid w:val="00945E7E"/>
    <w:rsid w:val="009A0A05"/>
    <w:rsid w:val="009A28E4"/>
    <w:rsid w:val="009B54DC"/>
    <w:rsid w:val="00A10010"/>
    <w:rsid w:val="00A14C18"/>
    <w:rsid w:val="00A32060"/>
    <w:rsid w:val="00A511B2"/>
    <w:rsid w:val="00A6303A"/>
    <w:rsid w:val="00A9528F"/>
    <w:rsid w:val="00AC0B58"/>
    <w:rsid w:val="00AD18F8"/>
    <w:rsid w:val="00AD1C94"/>
    <w:rsid w:val="00AF6BFC"/>
    <w:rsid w:val="00B2271A"/>
    <w:rsid w:val="00B26984"/>
    <w:rsid w:val="00B3227D"/>
    <w:rsid w:val="00B43912"/>
    <w:rsid w:val="00BA4A4D"/>
    <w:rsid w:val="00BD2CBC"/>
    <w:rsid w:val="00BD64C6"/>
    <w:rsid w:val="00BF467A"/>
    <w:rsid w:val="00C12606"/>
    <w:rsid w:val="00CB6A6D"/>
    <w:rsid w:val="00CC2ED0"/>
    <w:rsid w:val="00CD18D6"/>
    <w:rsid w:val="00D0572A"/>
    <w:rsid w:val="00D4228A"/>
    <w:rsid w:val="00D5711B"/>
    <w:rsid w:val="00D74151"/>
    <w:rsid w:val="00D74F68"/>
    <w:rsid w:val="00D873AD"/>
    <w:rsid w:val="00DA79DA"/>
    <w:rsid w:val="00DD27F3"/>
    <w:rsid w:val="00DE01D1"/>
    <w:rsid w:val="00DE6A71"/>
    <w:rsid w:val="00DE7532"/>
    <w:rsid w:val="00E1285F"/>
    <w:rsid w:val="00E608E6"/>
    <w:rsid w:val="00EA3705"/>
    <w:rsid w:val="00EB43B2"/>
    <w:rsid w:val="00EC35B9"/>
    <w:rsid w:val="00EF0801"/>
    <w:rsid w:val="00F07F00"/>
    <w:rsid w:val="00F33B7A"/>
    <w:rsid w:val="00F34D98"/>
    <w:rsid w:val="00F50B03"/>
    <w:rsid w:val="00FB53FA"/>
    <w:rsid w:val="00FD3179"/>
    <w:rsid w:val="00FF4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  <w:style w:type="table" w:styleId="Grilledutableau">
    <w:name w:val="Table Grid"/>
    <w:basedOn w:val="TableauNormal"/>
    <w:uiPriority w:val="59"/>
    <w:rsid w:val="002760B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805F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05F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102E1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72AE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47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7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6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1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4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6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855</Words>
  <Characters>3354</Characters>
  <Application>Microsoft Office Word</Application>
  <DocSecurity>0</DocSecurity>
  <Lines>159</Lines>
  <Paragraphs>161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5</cp:revision>
  <dcterms:created xsi:type="dcterms:W3CDTF">2018-11-05T14:36:00Z</dcterms:created>
  <dcterms:modified xsi:type="dcterms:W3CDTF">2018-11-05T22:57:00Z</dcterms:modified>
</cp:coreProperties>
</file>