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F86968" w:rsidTr="00F8696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F86968" w:rsidRDefault="00F86968">
            <w:r>
              <w:t>Nature du secteur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F86968" w:rsidRDefault="00F86968">
            <w:r>
              <w:t>Nb d’entreprises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F86968" w:rsidRDefault="00F86968">
            <w:r>
              <w:t>%</w:t>
            </w:r>
            <w:proofErr w:type="spellStart"/>
            <w:r>
              <w:t>tot</w:t>
            </w:r>
            <w:proofErr w:type="spellEnd"/>
          </w:p>
        </w:tc>
      </w:tr>
      <w:tr w:rsidR="00F86968" w:rsidTr="00F8696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F86968" w:rsidRDefault="00F86968">
            <w:r>
              <w:t>Secteur primaire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968" w:rsidRDefault="00F86968">
            <w:r>
              <w:t>515 000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968" w:rsidRDefault="00F86968">
            <w:r>
              <w:t>11.6%</w:t>
            </w:r>
          </w:p>
        </w:tc>
      </w:tr>
      <w:tr w:rsidR="00F86968" w:rsidTr="00F8696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F86968" w:rsidRDefault="00F86968">
            <w:r>
              <w:t>Secteur secondaire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968" w:rsidRDefault="00F86968">
            <w:r>
              <w:t>791 470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968" w:rsidRDefault="00F86968">
            <w:r>
              <w:t>17.8%</w:t>
            </w:r>
          </w:p>
        </w:tc>
      </w:tr>
      <w:tr w:rsidR="00F86968" w:rsidTr="00F8696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F86968" w:rsidRDefault="00F86968">
            <w:r>
              <w:t>Secteur tertiaire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968" w:rsidRDefault="00F86968">
            <w:r>
              <w:t>3 140 089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968" w:rsidRDefault="00F86968">
            <w:r>
              <w:t>70.6%</w:t>
            </w:r>
          </w:p>
        </w:tc>
      </w:tr>
    </w:tbl>
    <w:p w:rsidR="00F86968" w:rsidRDefault="00F86968" w:rsidP="00F86968"/>
    <w:p w:rsidR="00F86968" w:rsidRDefault="00F86968" w:rsidP="00F86968"/>
    <w:tbl>
      <w:tblPr>
        <w:tblStyle w:val="Grilledutableau"/>
        <w:tblW w:w="0" w:type="auto"/>
        <w:tblLook w:val="04A0"/>
      </w:tblPr>
      <w:tblGrid>
        <w:gridCol w:w="817"/>
        <w:gridCol w:w="1134"/>
      </w:tblGrid>
      <w:tr w:rsidR="00F86968" w:rsidTr="00F869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968" w:rsidRDefault="00F86968">
            <w: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968" w:rsidRDefault="00F86968">
            <w:r>
              <w:t>4 446 559</w:t>
            </w:r>
          </w:p>
        </w:tc>
      </w:tr>
      <w:tr w:rsidR="00F86968" w:rsidTr="00F869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968" w:rsidRDefault="00F86968">
            <w:bookmarkStart w:id="0" w:name="_GoBack" w:colFirst="1" w:colLast="1"/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968" w:rsidRDefault="00F86968">
            <w:r>
              <w:t>sec</w:t>
            </w:r>
          </w:p>
        </w:tc>
      </w:tr>
      <w:bookmarkEnd w:id="0"/>
    </w:tbl>
    <w:p w:rsidR="00F86968" w:rsidRDefault="00F86968" w:rsidP="00F86968"/>
    <w:p w:rsidR="00F86968" w:rsidRDefault="00F86968" w:rsidP="00F86968">
      <w:r>
        <w:t>x=100*sec/4 446 559</w:t>
      </w:r>
    </w:p>
    <w:p w:rsidR="0077372D" w:rsidRPr="00F86968" w:rsidRDefault="0077372D" w:rsidP="00F86968"/>
    <w:sectPr w:rsidR="0077372D" w:rsidRPr="00F86968" w:rsidSect="00E82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A0DB0"/>
    <w:rsid w:val="000F09EF"/>
    <w:rsid w:val="00180409"/>
    <w:rsid w:val="002D2A18"/>
    <w:rsid w:val="003376FF"/>
    <w:rsid w:val="004C69BB"/>
    <w:rsid w:val="00570A1E"/>
    <w:rsid w:val="005D1215"/>
    <w:rsid w:val="0077372D"/>
    <w:rsid w:val="008343D6"/>
    <w:rsid w:val="00BA394D"/>
    <w:rsid w:val="00C93168"/>
    <w:rsid w:val="00CA0DB0"/>
    <w:rsid w:val="00E82B5B"/>
    <w:rsid w:val="00F8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7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7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</dc:creator>
  <cp:keywords/>
  <dc:description/>
  <cp:lastModifiedBy>Windows User Henry Letellier</cp:lastModifiedBy>
  <cp:revision>3</cp:revision>
  <dcterms:created xsi:type="dcterms:W3CDTF">2018-05-23T16:24:00Z</dcterms:created>
  <dcterms:modified xsi:type="dcterms:W3CDTF">2018-05-28T08:31:00Z</dcterms:modified>
</cp:coreProperties>
</file>