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ind w:leftChars="0"/>
        <w:jc w:val="center"/>
        <w:rPr>
          <w:rFonts w:hint="default" w:ascii="Times New Roman" w:hAnsi="Times New Roman" w:eastAsia="Times New Roman" w:cs="Times New Roman"/>
          <w:b w:val="0"/>
          <w:bCs w:val="0"/>
          <w:i w:val="0"/>
          <w:iCs w:val="0"/>
          <w:sz w:val="22"/>
          <w:szCs w:val="22"/>
        </w:rPr>
      </w:pPr>
      <w:r>
        <w:rPr>
          <w:rFonts w:hint="default" w:ascii="Times New Roman" w:hAnsi="Times New Roman" w:eastAsia="Times New Roman" w:cs="Times New Roman"/>
          <w:b w:val="0"/>
          <w:bCs w:val="0"/>
          <w:i w:val="0"/>
          <w:iCs w:val="0"/>
          <w:sz w:val="22"/>
          <w:szCs w:val="22"/>
        </w:rPr>
        <w:t>Chapter 1</w:t>
      </w:r>
    </w:p>
    <w:p>
      <w:pPr>
        <w:numPr>
          <w:numId w:val="0"/>
        </w:numPr>
        <w:spacing w:line="360" w:lineRule="auto"/>
        <w:ind w:leftChars="0"/>
        <w:jc w:val="center"/>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4"/>
          <w:szCs w:val="24"/>
        </w:rPr>
        <w:t>Introduction</w:t>
      </w:r>
      <w:r>
        <w:rPr>
          <w:rFonts w:hint="default" w:ascii="Times New Roman" w:hAnsi="Times New Roman" w:eastAsia="Times New Roman" w:cs="Times New Roman"/>
          <w:b/>
          <w:bCs/>
          <w:sz w:val="22"/>
          <w:szCs w:val="22"/>
        </w:rPr>
        <w:t xml:space="preserve"> </w:t>
      </w:r>
    </w:p>
    <w:p>
      <w:pPr>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Rationale</w:t>
      </w:r>
    </w:p>
    <w:p>
      <w:pPr>
        <w:pStyle w:val="12"/>
        <w:spacing w:line="360" w:lineRule="auto"/>
        <w:ind w:left="2160"/>
        <w:rPr>
          <w:rFonts w:hint="default" w:ascii="Times New Roman" w:hAnsi="Times New Roman" w:eastAsia="Times New Roman" w:cs="Times New Roman"/>
          <w:b/>
          <w:bCs/>
          <w:sz w:val="22"/>
          <w:szCs w:val="22"/>
        </w:r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Information portals are web-based platforms that serve as gateways to a variety of information and services. They are designed to provide users with easy access to relevant information, applications, and tools. Portals can be general-purpose, providing access to a wide range of information, or specialized, focusing on specific topics or industries.</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Objectives</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CEC Information portal management system (CECIPMS) focuses on the basics of setting up and managing an effective information portal, providing key insights and strategies for maximizing its functionality and usefulness.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It is a web-based platform that provides users with access to a variety of information, resources, and services. These systems are designed to organize and present information in a way that is easy to navigate and search.</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These systems typically provide tools for organizing content, managing user access, and customizing the portal's appearance and functionality.</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Web-based System</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Allow users to access the portal from any web browser.</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Provide a dashboard for administrators to manage content, users, and permissions.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Enable users to search for information using keywords, filters, and categories.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Support multimedia content such as text, images, videos, and documents.</w:t>
      </w:r>
      <w:bookmarkStart w:id="0" w:name="_GoBack"/>
      <w:bookmarkEnd w:id="0"/>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Offer collaboration tools like discussion forums, chat, and notifications.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Ensure responsive design for seamless access on different devices.</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Scope and Limitation</w:t>
      </w:r>
    </w:p>
    <w:p>
      <w:pPr>
        <w:pStyle w:val="12"/>
        <w:spacing w:line="360" w:lineRule="auto"/>
        <w:ind w:left="2160"/>
        <w:rPr>
          <w:rFonts w:hint="default" w:ascii="Times New Roman" w:hAnsi="Times New Roman" w:eastAsia="Times New Roman" w:cs="Times New Roman"/>
          <w:b/>
          <w:bCs/>
          <w:sz w:val="22"/>
          <w:szCs w:val="22"/>
        </w:rPr>
      </w:pPr>
    </w:p>
    <w:p>
      <w:pPr>
        <w:pStyle w:val="12"/>
        <w:spacing w:line="360" w:lineRule="auto"/>
        <w:ind w:left="2160"/>
        <w:rPr>
          <w:rFonts w:hint="default" w:ascii="Times New Roman" w:hAnsi="Times New Roman" w:eastAsia="Times New Roman" w:cs="Times New Roman"/>
          <w:sz w:val="22"/>
          <w:szCs w:val="22"/>
        </w:rPr>
        <w:sectPr>
          <w:headerReference r:id="rId5" w:type="default"/>
          <w:footerReference r:id="rId6" w:type="default"/>
          <w:pgSz w:w="12240" w:h="15840"/>
          <w:pgMar w:top="1440" w:right="1440" w:bottom="1440" w:left="2160" w:header="720" w:footer="720" w:gutter="0"/>
          <w:paperSrc/>
          <w:pgNumType w:start="1"/>
          <w:cols w:space="0" w:num="1"/>
          <w:rtlGutter w:val="0"/>
          <w:docGrid w:linePitch="360" w:charSpace="0"/>
        </w:sect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Information portals have evolved significantly over the years. In the early days of the internet, portals primarily served as gateway sites that aggregated links to other websites. However, with advances in technology, portals have become more sophisticated, offering personalized content, social media integration, and advanced search capabilities.</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Despite their benefits, information portals also present several challenges. These include ensuring the accuracy and relevance of information, managing user access and permissions, and integrating data from various sources. Additionally, portals must be regularly updated to keep pace with changing user needs and technological advancements.</w:t>
      </w:r>
    </w:p>
    <w:p>
      <w:pPr>
        <w:pStyle w:val="12"/>
        <w:spacing w:line="360" w:lineRule="auto"/>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CEC School</w:t>
      </w:r>
    </w:p>
    <w:p>
      <w:pPr>
        <w:pStyle w:val="12"/>
        <w:spacing w:line="360" w:lineRule="auto"/>
        <w:ind w:left="2160"/>
        <w:rPr>
          <w:rFonts w:hint="default" w:ascii="Times New Roman" w:hAnsi="Times New Roman" w:eastAsia="Times New Roman" w:cs="Times New Roman"/>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 Effective information portal management can lead to several benefits for school, including improved productivity, enhanced collaboration, and better decision-making.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By providing easy access to information, portals can help organizations streamline their operations and achieve their business goals more efficiently.</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Web-based System what could do (ADMIN):</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50505"/>
          <w:sz w:val="22"/>
          <w:szCs w:val="22"/>
          <w:lang w:val="en-PH"/>
        </w:rPr>
      </w:pPr>
      <w:r>
        <w:rPr>
          <w:rFonts w:hint="default" w:ascii="Times New Roman" w:hAnsi="Times New Roman" w:eastAsia="Times New Roman" w:cs="Times New Roman"/>
          <w:sz w:val="22"/>
          <w:szCs w:val="22"/>
          <w:lang w:val="en-PH"/>
        </w:rPr>
        <w:t>Manage school schedule</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50505"/>
          <w:sz w:val="22"/>
          <w:szCs w:val="22"/>
          <w:lang w:val="en-PH"/>
        </w:rPr>
      </w:pPr>
      <w:r>
        <w:rPr>
          <w:rFonts w:hint="default" w:ascii="Times New Roman" w:hAnsi="Times New Roman" w:eastAsia="Times New Roman" w:cs="Times New Roman"/>
          <w:sz w:val="22"/>
          <w:szCs w:val="22"/>
          <w:lang w:val="en-PH"/>
        </w:rPr>
        <w:t>Register</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 xml:space="preserve">User Management </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Content Management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Customization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Security</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Analytics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Integration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Maintenance and Support</w:t>
      </w:r>
    </w:p>
    <w:p>
      <w:pPr>
        <w:pStyle w:val="12"/>
        <w:spacing w:line="360" w:lineRule="auto"/>
        <w:ind w:left="2160"/>
        <w:rPr>
          <w:rFonts w:hint="default" w:ascii="Times New Roman" w:hAnsi="Times New Roman" w:eastAsia="Times New Roman" w:cs="Times New Roman"/>
          <w:b w:val="0"/>
          <w:bCs w:val="0"/>
          <w:i w:val="0"/>
          <w:iCs w:val="0"/>
          <w:caps w:val="0"/>
          <w:smallCaps w:val="0"/>
          <w:color w:val="050505"/>
          <w:sz w:val="22"/>
          <w:szCs w:val="22"/>
          <w:lang w:val="en-PH"/>
        </w:rPr>
      </w:pPr>
    </w:p>
    <w:p>
      <w:pPr>
        <w:pStyle w:val="12"/>
        <w:spacing w:line="360" w:lineRule="auto"/>
        <w:ind w:left="2160"/>
        <w:rPr>
          <w:rFonts w:hint="default" w:ascii="Times New Roman" w:hAnsi="Times New Roman" w:eastAsia="Times New Roman" w:cs="Times New Roman"/>
          <w:b w:val="0"/>
          <w:bCs w:val="0"/>
          <w:i w:val="0"/>
          <w:iCs w:val="0"/>
          <w:caps w:val="0"/>
          <w:smallCaps w:val="0"/>
          <w:color w:val="050505"/>
          <w:sz w:val="22"/>
          <w:szCs w:val="22"/>
          <w:lang w:val="en-PH"/>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Web-based System what could do (STAFF):</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Content Creation and Management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Classroom Management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Communication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Assessment and Grading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Attendance Tracking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Collaboration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Professional Development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Analytics and Reporting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Security and Privacy</w:t>
      </w:r>
    </w:p>
    <w:p>
      <w:pPr>
        <w:pStyle w:val="12"/>
        <w:spacing w:line="360" w:lineRule="auto"/>
        <w:ind w:left="2160"/>
        <w:rPr>
          <w:rFonts w:hint="default" w:ascii="Times New Roman" w:hAnsi="Times New Roman" w:eastAsia="Times New Roman" w:cs="Times New Roman"/>
          <w:b w:val="0"/>
          <w:bCs w:val="0"/>
          <w:i w:val="0"/>
          <w:iCs w:val="0"/>
          <w:caps w:val="0"/>
          <w:smallCaps w:val="0"/>
          <w:color w:val="050505"/>
          <w:sz w:val="22"/>
          <w:szCs w:val="22"/>
          <w:lang w:val="en-PH"/>
        </w:rPr>
      </w:pPr>
    </w:p>
    <w:p>
      <w:pPr>
        <w:pStyle w:val="12"/>
        <w:spacing w:line="360" w:lineRule="auto"/>
        <w:ind w:left="2160"/>
        <w:rPr>
          <w:rFonts w:hint="default" w:ascii="Times New Roman" w:hAnsi="Times New Roman" w:eastAsia="Times New Roman" w:cs="Times New Roman"/>
          <w:b w:val="0"/>
          <w:bCs w:val="0"/>
          <w:i w:val="0"/>
          <w:iCs w:val="0"/>
          <w:caps w:val="0"/>
          <w:smallCaps w:val="0"/>
          <w:color w:val="050505"/>
          <w:sz w:val="22"/>
          <w:szCs w:val="22"/>
          <w:lang w:val="en-PH"/>
        </w:r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b/>
          <w:bCs/>
          <w:sz w:val="22"/>
          <w:szCs w:val="22"/>
        </w:rPr>
        <w:t>Web-based System what could do (USER):</w:t>
      </w:r>
    </w:p>
    <w:p>
      <w:pPr>
        <w:pStyle w:val="12"/>
        <w:spacing w:line="360" w:lineRule="auto"/>
        <w:ind w:left="2160"/>
        <w:rPr>
          <w:rFonts w:hint="default" w:ascii="Times New Roman" w:hAnsi="Times New Roman" w:eastAsia="Times New Roman" w:cs="Times New Roman"/>
          <w:b/>
          <w:bCs/>
          <w:sz w:val="22"/>
          <w:szCs w:val="22"/>
        </w:rPr>
      </w:pP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50505"/>
          <w:sz w:val="22"/>
          <w:szCs w:val="22"/>
          <w:lang w:val="en-PH"/>
        </w:rPr>
      </w:pPr>
      <w:r>
        <w:rPr>
          <w:rFonts w:hint="default" w:ascii="Times New Roman" w:hAnsi="Times New Roman" w:eastAsia="Times New Roman" w:cs="Times New Roman"/>
          <w:sz w:val="22"/>
          <w:szCs w:val="22"/>
          <w:lang w:val="en-PH"/>
        </w:rPr>
        <w:t xml:space="preserve">Inquiry </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50505"/>
          <w:sz w:val="22"/>
          <w:szCs w:val="22"/>
          <w:lang w:val="en-PH"/>
        </w:rPr>
      </w:pPr>
      <w:r>
        <w:rPr>
          <w:rFonts w:hint="default" w:ascii="Times New Roman" w:hAnsi="Times New Roman" w:eastAsia="Times New Roman" w:cs="Times New Roman"/>
          <w:sz w:val="22"/>
          <w:szCs w:val="22"/>
          <w:lang w:val="en-PH"/>
        </w:rPr>
        <w:t>Pay tuition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sz w:val="22"/>
          <w:szCs w:val="22"/>
          <w:lang w:val="en-PH"/>
        </w:rPr>
      </w:pPr>
      <w:r>
        <w:rPr>
          <w:rFonts w:hint="default" w:ascii="Times New Roman" w:hAnsi="Times New Roman" w:eastAsia="Times New Roman" w:cs="Times New Roman"/>
          <w:sz w:val="22"/>
          <w:szCs w:val="22"/>
          <w:lang w:val="en-PH"/>
        </w:rPr>
        <w:t>Viewing of grades</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Accessing Information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Searching and Browsing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Viewing and Reading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Interacting with Content</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Personalization</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Collaborating</w:t>
      </w:r>
    </w:p>
    <w:p>
      <w:pPr>
        <w:pStyle w:val="12"/>
        <w:numPr>
          <w:ilvl w:val="0"/>
          <w:numId w:val="1"/>
        </w:numPr>
        <w:tabs>
          <w:tab w:val="clear" w:pos="420"/>
        </w:tabs>
        <w:spacing w:line="360" w:lineRule="auto"/>
        <w:ind w:left="420" w:leftChars="0" w:hanging="420" w:firstLineChars="0"/>
        <w:rPr>
          <w:rFonts w:hint="default" w:ascii="Times New Roman" w:hAnsi="Times New Roman" w:eastAsia="Times New Roman" w:cs="Times New Roman"/>
          <w:b w:val="0"/>
          <w:bCs w:val="0"/>
          <w:i w:val="0"/>
          <w:iCs w:val="0"/>
          <w:caps w:val="0"/>
          <w:smallCaps w:val="0"/>
          <w:color w:val="000000" w:themeColor="text1" w:themeTint="FF"/>
          <w:sz w:val="22"/>
          <w:szCs w:val="22"/>
          <w:lang w:val="en-PH"/>
          <w14:textFill>
            <w14:solidFill>
              <w14:schemeClr w14:val="tx1">
                <w14:lumMod w14:val="100000"/>
                <w14:lumOff w14:val="0"/>
              </w14:schemeClr>
            </w14:solidFill>
          </w14:textFill>
        </w:rPr>
      </w:pPr>
      <w:r>
        <w:rPr>
          <w:rFonts w:hint="default" w:ascii="Times New Roman" w:hAnsi="Times New Roman" w:eastAsia="Times New Roman" w:cs="Times New Roman"/>
          <w:sz w:val="22"/>
          <w:szCs w:val="22"/>
          <w:lang w:val="en-PH"/>
        </w:rPr>
        <w:t>Feedback and Reporting</w:t>
      </w:r>
    </w:p>
    <w:p>
      <w:pPr>
        <w:pStyle w:val="12"/>
        <w:spacing w:line="360" w:lineRule="auto"/>
        <w:ind w:left="2160"/>
        <w:rPr>
          <w:rFonts w:hint="default" w:ascii="Times New Roman" w:hAnsi="Times New Roman" w:eastAsia="Times New Roman" w:cs="Times New Roman"/>
          <w:b/>
          <w:bCs/>
          <w:sz w:val="22"/>
          <w:szCs w:val="22"/>
        </w:rPr>
      </w:pPr>
    </w:p>
    <w:p>
      <w:pPr>
        <w:pStyle w:val="12"/>
        <w:numPr>
          <w:numId w:val="0"/>
        </w:numPr>
        <w:spacing w:line="360" w:lineRule="auto"/>
        <w:ind w:leftChars="0"/>
        <w:rPr>
          <w:rFonts w:hint="default" w:ascii="Times New Roman" w:hAnsi="Times New Roman" w:eastAsia="Times New Roman" w:cs="Times New Roman"/>
          <w:b/>
          <w:bCs/>
          <w:sz w:val="22"/>
          <w:szCs w:val="22"/>
        </w:rPr>
      </w:pPr>
      <w:r>
        <w:rPr>
          <w:rFonts w:hint="default" w:ascii="Times New Roman" w:hAnsi="Times New Roman" w:eastAsia="Times New Roman" w:cs="Times New Roman"/>
          <w:b/>
          <w:bCs/>
          <w:sz w:val="22"/>
          <w:szCs w:val="22"/>
        </w:rPr>
        <w:t>Significance of the Project</w:t>
      </w:r>
    </w:p>
    <w:p>
      <w:pPr>
        <w:pStyle w:val="12"/>
        <w:spacing w:line="360" w:lineRule="auto"/>
        <w:ind w:left="2160"/>
        <w:rPr>
          <w:rFonts w:hint="default" w:ascii="Times New Roman" w:hAnsi="Times New Roman" w:eastAsia="Times New Roman" w:cs="Times New Roman"/>
          <w:sz w:val="22"/>
          <w:szCs w:val="22"/>
        </w:rPr>
      </w:pPr>
    </w:p>
    <w:p>
      <w:pPr>
        <w:pStyle w:val="12"/>
        <w:numPr>
          <w:numId w:val="0"/>
        </w:numPr>
        <w:spacing w:line="360" w:lineRule="auto"/>
        <w:ind w:leftChars="0"/>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An information portal typically consists of several key components, including a user interface, content management system, search engine, and security features. The user interface is designed to be intuitive and user-friendly, allowing users to easily navigate the portal and find the information they need. The content management system allows administrators to create, edit, and manage content on the portal. The search engine enables users to quickly find specific information, while security features protect sensitive information from unauthorized access</w:t>
      </w:r>
      <w:r>
        <w:rPr>
          <w:rFonts w:hint="default" w:ascii="Times New Roman" w:hAnsi="Times New Roman" w:eastAsia="Times New Roman" w:cs="Times New Roman"/>
          <w:sz w:val="22"/>
          <w:szCs w:val="22"/>
        </w:rPr>
        <w:t>.</w:t>
      </w:r>
    </w:p>
    <w:sectPr>
      <w:headerReference r:id="rId7" w:type="default"/>
      <w:pgSz w:w="12240" w:h="15840"/>
      <w:pgMar w:top="1440" w:right="1440" w:bottom="1440" w:left="2160" w:header="720" w:footer="720" w:gutter="0"/>
      <w:paperSrc/>
      <w:pgNumType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uppressLineNumbers w:val="0"/>
      <w:bidi w:val="0"/>
      <w:spacing w:before="0" w:beforeAutospacing="0" w:after="0" w:afterAutospacing="0" w:line="240" w:lineRule="auto"/>
      <w:ind w:left="0" w:right="0"/>
      <w:jc w:val="center"/>
    </w:pPr>
  </w:p>
  <w:p>
    <w:pPr>
      <w:pStyle w:val="5"/>
      <w:jc w:val="center"/>
    </w:pPr>
  </w:p>
  <w:sdt>
    <w:sdtPr>
      <w:id w:val="234980295"/>
      <w:showingPlcHdr/>
      <w:docPartObj>
        <w:docPartGallery w:val="AutoText"/>
      </w:docPartObj>
    </w:sdtPr>
    <w:sdtContent>
      <w:p>
        <w:pPr>
          <w:pStyle w:val="5"/>
          <w:suppressLineNumbers w:val="0"/>
          <w:bidi w:val="0"/>
          <w:spacing w:before="0" w:beforeAutospacing="0" w:after="0" w:afterAutospacing="0" w:line="240" w:lineRule="auto"/>
          <w:ind w:left="0" w:right="0"/>
          <w:jc w:val="center"/>
        </w:pPr>
        <w:r>
          <w:t>Click here to enter text.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suppressLineNumbers w:val="0"/>
            <w:bidi w:val="0"/>
            <w:spacing w:before="0" w:beforeAutospacing="0" w:after="0" w:afterAutospacing="0" w:line="240" w:lineRule="auto"/>
            <w:ind w:left="0" w:right="0"/>
            <w:jc w:val="center"/>
          </w:pPr>
        </w:p>
      </w:tc>
      <w:tc>
        <w:tcPr>
          <w:tcW w:w="3120" w:type="dxa"/>
        </w:tcPr>
        <w:p>
          <w:pPr>
            <w:pStyle w:val="6"/>
            <w:bidi w:val="0"/>
            <w:ind w:right="-115"/>
            <w:jc w:val="right"/>
          </w:pPr>
        </w:p>
      </w:tc>
    </w:tr>
  </w:tbl>
  <w:p>
    <w:pPr>
      <w:pStyle w:val="6"/>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suppressLineNumbers w:val="0"/>
            <w:bidi w:val="0"/>
            <w:spacing w:before="0" w:beforeAutospacing="0" w:after="0" w:afterAutospacing="0" w:line="240" w:lineRule="auto"/>
            <w:ind w:left="0" w:right="0"/>
            <w:jc w:val="center"/>
          </w:pPr>
        </w:p>
      </w:tc>
      <w:tc>
        <w:tcPr>
          <w:tcW w:w="3120" w:type="dxa"/>
        </w:tcPr>
        <w:p>
          <w:pPr>
            <w:pStyle w:val="6"/>
            <w:bidi w:val="0"/>
            <w:ind w:right="-115"/>
            <w:jc w:val="right"/>
          </w:pPr>
          <w:r>
            <w:fldChar w:fldCharType="begin"/>
          </w:r>
          <w:r>
            <w:instrText xml:space="preserve">PAGE</w:instrText>
          </w:r>
          <w:r>
            <w:fldChar w:fldCharType="separate"/>
          </w:r>
          <w:r>
            <w:fldChar w:fldCharType="end"/>
          </w: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AD2B36"/>
    <w:multiLevelType w:val="singleLevel"/>
    <w:tmpl w:val="78AD2B3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AA"/>
    <w:rsid w:val="00092AB6"/>
    <w:rsid w:val="00183F4C"/>
    <w:rsid w:val="00232217"/>
    <w:rsid w:val="00294680"/>
    <w:rsid w:val="00873513"/>
    <w:rsid w:val="008776B3"/>
    <w:rsid w:val="008D2CAA"/>
    <w:rsid w:val="00CE0671"/>
    <w:rsid w:val="00EF7F67"/>
    <w:rsid w:val="00FA25D8"/>
    <w:rsid w:val="18D3093B"/>
    <w:rsid w:val="26893681"/>
    <w:rsid w:val="27BC5CB9"/>
    <w:rsid w:val="61F8F47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4"/>
    <w:basedOn w:val="1"/>
    <w:next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table" w:styleId="7">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basedOn w:val="3"/>
    <w:link w:val="6"/>
    <w:uiPriority w:val="99"/>
  </w:style>
  <w:style w:type="character" w:customStyle="1" w:styleId="10">
    <w:name w:val="Footer Char"/>
    <w:basedOn w:val="3"/>
    <w:link w:val="5"/>
    <w:uiPriority w:val="99"/>
  </w:style>
  <w:style w:type="character" w:customStyle="1" w:styleId="11">
    <w:name w:val="Heading 4 Char"/>
    <w:basedOn w:val="3"/>
    <w:link w:val="2"/>
    <w:uiPriority w:val="9"/>
    <w:rPr>
      <w:rFonts w:ascii="Times New Roman" w:hAnsi="Times New Roman" w:eastAsia="Times New Roman" w:cs="Times New Roman"/>
      <w:b/>
      <w:bCs/>
      <w:sz w:val="24"/>
      <w:szCs w:val="24"/>
      <w:lang w:eastAsia="en-PH"/>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2024-02-20T01:15:00Z</dcterms:created>
  <dc:creator>Jean Henri Mendoza</dc:creator>
  <cp:lastModifiedBy>Jean Henri Mendoza</cp:lastModifiedBy>
  <dcterms:modified xsi:type="dcterms:W3CDTF">2024-03-11T03:25:55Z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3778F1ABCB6B4C8F8C944022AF1DFD54</vt:lpwstr>
  </property>
</Properties>
</file>