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Exercícios aula 01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Encontre dois modelos de negócio na internet que você julgue interessante relatando: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diferencial?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tecnologias usam?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surgiram?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b w:val="1"/>
          <w:rtl w:val="0"/>
        </w:rPr>
        <w:t xml:space="preserve">público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alvo?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são as principais linguagens utilizadas na Web pelos navegadores (Browsers)?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a arquitetura a internet usa? Explique a mesma?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 web qual protocolo utiliza para seu funcionamento? Como funciona este protocolo?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Quem determina os principais padrões na web que devem ser seguidos por linguagens e navegadores?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