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Data Intake Report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-Roman" w:hAnsi="Times-Roman" w:cs="Times-Roman" w:eastAsia="Times-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-Roman" w:hAnsi="Times-Roman" w:cs="Times-Roman" w:eastAsia="Times-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-Roman" w:hAnsi="Times-Roman" w:cs="Times-Roman" w:eastAsia="Times-Roman"/>
          <w:color w:val="000000"/>
          <w:spacing w:val="0"/>
          <w:position w:val="0"/>
          <w:sz w:val="24"/>
          <w:shd w:fill="auto" w:val="clear"/>
        </w:rPr>
        <w:t xml:space="preserve">Name: &lt;G2M insight for Cab Investment firm&gt;</w:t>
      </w:r>
    </w:p>
    <w:p>
      <w:pPr>
        <w:spacing w:before="0" w:after="0" w:line="240"/>
        <w:ind w:right="0" w:left="0" w:firstLine="0"/>
        <w:jc w:val="left"/>
        <w:rPr>
          <w:rFonts w:ascii="Times-Roman" w:hAnsi="Times-Roman" w:cs="Times-Roman" w:eastAsia="Times-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-Roman" w:hAnsi="Times-Roman" w:cs="Times-Roman" w:eastAsia="Times-Roman"/>
          <w:color w:val="000000"/>
          <w:spacing w:val="0"/>
          <w:position w:val="0"/>
          <w:sz w:val="24"/>
          <w:shd w:fill="auto" w:val="clear"/>
        </w:rPr>
        <w:t xml:space="preserve">Report date: &lt;2022/06/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-Roman" w:hAnsi="Times-Roman" w:cs="Times-Roman" w:eastAsia="Times-Roman"/>
          <w:color w:val="000000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Times-Roman" w:hAnsi="Times-Roman" w:cs="Times-Roman" w:eastAsia="Times-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-Roman" w:hAnsi="Times-Roman" w:cs="Times-Roman" w:eastAsia="Times-Roman"/>
          <w:color w:val="000000"/>
          <w:spacing w:val="0"/>
          <w:position w:val="0"/>
          <w:sz w:val="24"/>
          <w:shd w:fill="auto" w:val="clear"/>
        </w:rPr>
        <w:t xml:space="preserve">Internship Batch:&lt;LISUM10: 30&gt;</w:t>
      </w:r>
    </w:p>
    <w:p>
      <w:pPr>
        <w:spacing w:before="0" w:after="0" w:line="240"/>
        <w:ind w:right="0" w:left="0" w:firstLine="0"/>
        <w:jc w:val="left"/>
        <w:rPr>
          <w:rFonts w:ascii="Times-Roman" w:hAnsi="Times-Roman" w:cs="Times-Roman" w:eastAsia="Times-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-Roman" w:hAnsi="Times-Roman" w:cs="Times-Roman" w:eastAsia="Times-Roman"/>
          <w:color w:val="000000"/>
          <w:spacing w:val="0"/>
          <w:position w:val="0"/>
          <w:sz w:val="24"/>
          <w:shd w:fill="auto" w:val="clear"/>
        </w:rPr>
        <w:t xml:space="preserve">Version:&lt;1.0&gt;</w:t>
      </w:r>
    </w:p>
    <w:p>
      <w:pPr>
        <w:spacing w:before="0" w:after="0" w:line="240"/>
        <w:ind w:right="0" w:left="0" w:firstLine="0"/>
        <w:jc w:val="left"/>
        <w:rPr>
          <w:rFonts w:ascii="Times-Roman" w:hAnsi="Times-Roman" w:cs="Times-Roman" w:eastAsia="Times-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-Roman" w:hAnsi="Times-Roman" w:cs="Times-Roman" w:eastAsia="Times-Roman"/>
          <w:color w:val="000000"/>
          <w:spacing w:val="0"/>
          <w:position w:val="0"/>
          <w:sz w:val="24"/>
          <w:shd w:fill="auto" w:val="clear"/>
        </w:rPr>
        <w:t xml:space="preserve">Data intake by:&lt;Henri Edwards&gt;</w:t>
      </w:r>
    </w:p>
    <w:p>
      <w:pPr>
        <w:spacing w:before="0" w:after="0" w:line="240"/>
        <w:ind w:right="0" w:left="0" w:firstLine="0"/>
        <w:jc w:val="left"/>
        <w:rPr>
          <w:rFonts w:ascii="Times-Roman" w:hAnsi="Times-Roman" w:cs="Times-Roman" w:eastAsia="Times-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-Roman" w:hAnsi="Times-Roman" w:cs="Times-Roman" w:eastAsia="Times-Roman"/>
          <w:color w:val="000000"/>
          <w:spacing w:val="0"/>
          <w:position w:val="0"/>
          <w:sz w:val="24"/>
          <w:shd w:fill="auto" w:val="clear"/>
        </w:rPr>
        <w:t xml:space="preserve">Data intake reviewer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-Roman" w:hAnsi="Times-Roman" w:cs="Times-Roman" w:eastAsia="Times-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-Roman" w:hAnsi="Times-Roman" w:cs="Times-Roman" w:eastAsia="Times-Roman"/>
          <w:color w:val="000000"/>
          <w:spacing w:val="0"/>
          <w:position w:val="0"/>
          <w:sz w:val="24"/>
          <w:shd w:fill="auto" w:val="clear"/>
        </w:rPr>
        <w:t xml:space="preserve">Data storage location: &lt;</w:t>
      </w:r>
      <w:hyperlink xmlns:r="http://schemas.openxmlformats.org/officeDocument/2006/relationships" r:id="docRId0">
        <w:r>
          <w:rPr>
            <w:rFonts w:ascii="Times-Roman" w:hAnsi="Times-Roman" w:cs="Times-Roman" w:eastAsia="Times-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https://github.com/HenriEdwards/Data-Glacier/tree/main/Week%203</w:t>
        </w:r>
      </w:hyperlink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Tabular data details: Salary_Data.csv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-Roman" w:hAnsi="Times-Roman" w:cs="Times-Roman" w:eastAsia="Times-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-Roman" w:hAnsi="Times-Roman" w:cs="Times-Roman" w:eastAsia="Times-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&lt;30&gt;</w:t>
            </w:r>
          </w:p>
        </w:tc>
      </w:tr>
      <w:tr>
        <w:trPr>
          <w:trHeight w:val="240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files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&lt;1&gt;</w:t>
            </w:r>
          </w:p>
        </w:tc>
      </w:tr>
      <w:tr>
        <w:trPr>
          <w:trHeight w:val="300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&lt;2&gt;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&lt;.csv&gt;</w:t>
            </w:r>
          </w:p>
        </w:tc>
      </w:tr>
      <w:tr>
        <w:trPr>
          <w:trHeight w:val="270" w:hRule="auto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-Roman" w:hAnsi="Times-Roman" w:cs="Times-Roman" w:eastAsia="Times-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-Roman" w:hAnsi="Times-Roman" w:cs="Times-Roman" w:eastAsia="Times-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&lt;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1kb</w:t>
            </w:r>
            <w:r>
              <w:rPr>
                <w:rFonts w:ascii="Times-Roman" w:hAnsi="Times-Roman" w:cs="Times-Roman" w:eastAsia="Times-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&gt;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enriEdwards/Data-Glacier/tree/main/Week%203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