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99F1" w14:textId="77777777" w:rsidR="00AB2313" w:rsidRPr="00B769AE" w:rsidRDefault="00AB2313" w:rsidP="00AB2313">
      <w:pPr>
        <w:spacing w:after="0" w:line="240" w:lineRule="auto"/>
        <w:jc w:val="center"/>
        <w:rPr>
          <w:rFonts w:asciiTheme="minorHAnsi" w:hAnsiTheme="minorHAnsi" w:cstheme="minorHAnsi"/>
          <w:b/>
          <w:u w:val="single"/>
        </w:rPr>
      </w:pPr>
      <w:r w:rsidRPr="00B769AE">
        <w:rPr>
          <w:rFonts w:asciiTheme="minorHAnsi" w:hAnsiTheme="minorHAnsi" w:cstheme="minorHAnsi"/>
          <w:b/>
          <w:u w:val="single"/>
        </w:rPr>
        <w:t>PERJANJIAN KERJA WAKTU TERTENTU</w:t>
      </w:r>
    </w:p>
    <w:p w14:paraId="2B42637B" w14:textId="2984D7D8" w:rsidR="00AB2313" w:rsidRPr="00B769AE" w:rsidRDefault="00AB2313" w:rsidP="00AB2313">
      <w:pPr>
        <w:spacing w:after="0" w:line="240" w:lineRule="auto"/>
        <w:jc w:val="center"/>
        <w:rPr>
          <w:rFonts w:asciiTheme="minorHAnsi" w:hAnsiTheme="minorHAnsi" w:cstheme="minorHAnsi"/>
          <w:b/>
        </w:rPr>
      </w:pPr>
      <w:bookmarkStart w:id="0" w:name="_Hlk113030201"/>
      <w:r w:rsidRPr="00B769AE">
        <w:rPr>
          <w:rFonts w:asciiTheme="minorHAnsi" w:hAnsiTheme="minorHAnsi" w:cstheme="minorHAnsi"/>
          <w:b/>
        </w:rPr>
        <w:t xml:space="preserve">No. </w:t>
      </w:r>
      <w:bookmarkEnd w:id="0"/>
      <w:r>
        <w:rPr>
          <w:rFonts w:asciiTheme="minorHAnsi" w:hAnsiTheme="minorHAnsi" w:cstheme="minorHAnsi"/>
          <w:b/>
        </w:rPr>
        <w:t>0</w:t>
      </w:r>
      <w:r w:rsidR="00BB30F6">
        <w:rPr>
          <w:rFonts w:asciiTheme="minorHAnsi" w:hAnsiTheme="minorHAnsi" w:cstheme="minorHAnsi"/>
          <w:b/>
          <w:lang w:val="en-US"/>
        </w:rPr>
        <w:t>2</w:t>
      </w:r>
      <w:r w:rsidR="00625A84">
        <w:rPr>
          <w:rFonts w:asciiTheme="minorHAnsi" w:hAnsiTheme="minorHAnsi" w:cstheme="minorHAnsi"/>
          <w:b/>
          <w:lang w:val="en-US"/>
        </w:rPr>
        <w:t>1</w:t>
      </w:r>
      <w:r>
        <w:rPr>
          <w:rFonts w:asciiTheme="minorHAnsi" w:hAnsiTheme="minorHAnsi" w:cstheme="minorHAnsi"/>
          <w:b/>
        </w:rPr>
        <w:t>/MYTAX/HRD/PKWT/V</w:t>
      </w:r>
      <w:r w:rsidR="00BB30F6">
        <w:rPr>
          <w:rFonts w:asciiTheme="minorHAnsi" w:hAnsiTheme="minorHAnsi" w:cstheme="minorHAnsi"/>
          <w:b/>
          <w:lang w:val="en-US"/>
        </w:rPr>
        <w:t>I</w:t>
      </w:r>
      <w:r w:rsidR="00B34BFE">
        <w:rPr>
          <w:rFonts w:asciiTheme="minorHAnsi" w:hAnsiTheme="minorHAnsi" w:cstheme="minorHAnsi"/>
          <w:b/>
          <w:lang w:val="en-US"/>
        </w:rPr>
        <w:t>I</w:t>
      </w:r>
      <w:r>
        <w:rPr>
          <w:rFonts w:asciiTheme="minorHAnsi" w:hAnsiTheme="minorHAnsi" w:cstheme="minorHAnsi"/>
          <w:b/>
        </w:rPr>
        <w:t>/2023</w:t>
      </w:r>
    </w:p>
    <w:p w14:paraId="2CEF309D" w14:textId="77777777" w:rsidR="00AB2313" w:rsidRPr="00B769AE" w:rsidRDefault="00AB2313" w:rsidP="00AB2313">
      <w:pPr>
        <w:spacing w:after="0" w:line="240" w:lineRule="auto"/>
        <w:jc w:val="both"/>
        <w:rPr>
          <w:rFonts w:asciiTheme="minorHAnsi" w:hAnsiTheme="minorHAnsi" w:cstheme="minorHAnsi"/>
        </w:rPr>
      </w:pPr>
    </w:p>
    <w:p w14:paraId="6F28C316" w14:textId="7343ED99" w:rsidR="00AB2313" w:rsidRPr="00B769AE" w:rsidRDefault="00AB2313" w:rsidP="00AB2313">
      <w:pPr>
        <w:spacing w:after="0" w:line="240" w:lineRule="auto"/>
        <w:jc w:val="both"/>
        <w:rPr>
          <w:rFonts w:asciiTheme="minorHAnsi" w:hAnsiTheme="minorHAnsi" w:cstheme="minorHAnsi"/>
        </w:rPr>
      </w:pPr>
      <w:r w:rsidRPr="00B769AE">
        <w:rPr>
          <w:rFonts w:asciiTheme="minorHAnsi" w:hAnsiTheme="minorHAnsi" w:cstheme="minorHAnsi"/>
        </w:rPr>
        <w:t xml:space="preserve">Pada hari ini, </w:t>
      </w:r>
      <w:proofErr w:type="spellStart"/>
      <w:r w:rsidR="00BB30F6">
        <w:rPr>
          <w:rFonts w:asciiTheme="minorHAnsi" w:hAnsiTheme="minorHAnsi" w:cstheme="minorHAnsi"/>
          <w:b/>
          <w:bCs/>
          <w:lang w:val="en-US"/>
        </w:rPr>
        <w:t>Senin</w:t>
      </w:r>
      <w:proofErr w:type="spellEnd"/>
      <w:r w:rsidRPr="00B769AE">
        <w:rPr>
          <w:rFonts w:asciiTheme="minorHAnsi" w:hAnsiTheme="minorHAnsi" w:cstheme="minorHAnsi"/>
        </w:rPr>
        <w:t xml:space="preserve"> tanggal </w:t>
      </w:r>
      <w:r w:rsidR="00BB30F6">
        <w:rPr>
          <w:rFonts w:asciiTheme="minorHAnsi" w:hAnsiTheme="minorHAnsi" w:cstheme="minorHAnsi"/>
          <w:b/>
          <w:lang w:val="en-US"/>
        </w:rPr>
        <w:t>10</w:t>
      </w:r>
      <w:r>
        <w:rPr>
          <w:rFonts w:asciiTheme="minorHAnsi" w:hAnsiTheme="minorHAnsi" w:cstheme="minorHAnsi"/>
          <w:b/>
        </w:rPr>
        <w:t xml:space="preserve"> </w:t>
      </w:r>
      <w:proofErr w:type="spellStart"/>
      <w:r w:rsidR="00B34BFE">
        <w:rPr>
          <w:rFonts w:asciiTheme="minorHAnsi" w:hAnsiTheme="minorHAnsi" w:cstheme="minorHAnsi"/>
          <w:b/>
          <w:lang w:val="en-US"/>
        </w:rPr>
        <w:t>Ju</w:t>
      </w:r>
      <w:r w:rsidR="00BB30F6">
        <w:rPr>
          <w:rFonts w:asciiTheme="minorHAnsi" w:hAnsiTheme="minorHAnsi" w:cstheme="minorHAnsi"/>
          <w:b/>
          <w:lang w:val="en-US"/>
        </w:rPr>
        <w:t>li</w:t>
      </w:r>
      <w:proofErr w:type="spellEnd"/>
      <w:r>
        <w:rPr>
          <w:rFonts w:asciiTheme="minorHAnsi" w:hAnsiTheme="minorHAnsi" w:cstheme="minorHAnsi"/>
          <w:b/>
        </w:rPr>
        <w:t xml:space="preserve"> 2023</w:t>
      </w:r>
      <w:r w:rsidRPr="00B769AE">
        <w:rPr>
          <w:rFonts w:asciiTheme="minorHAnsi" w:hAnsiTheme="minorHAnsi" w:cstheme="minorHAnsi"/>
          <w:b/>
        </w:rPr>
        <w:t xml:space="preserve">, </w:t>
      </w:r>
      <w:r w:rsidRPr="00B769AE">
        <w:rPr>
          <w:rFonts w:asciiTheme="minorHAnsi" w:hAnsiTheme="minorHAnsi" w:cstheme="minorHAnsi"/>
        </w:rPr>
        <w:t>yang bertanda tangan di bawah ini;</w:t>
      </w:r>
    </w:p>
    <w:p w14:paraId="09D10AD9" w14:textId="77777777" w:rsidR="00AB2313" w:rsidRPr="00B769AE" w:rsidRDefault="00AB2313" w:rsidP="00AB2313">
      <w:pPr>
        <w:spacing w:after="0" w:line="240" w:lineRule="auto"/>
        <w:jc w:val="both"/>
        <w:rPr>
          <w:rFonts w:asciiTheme="minorHAnsi" w:hAnsiTheme="minorHAnsi" w:cstheme="minorHAnsi"/>
        </w:rPr>
      </w:pPr>
    </w:p>
    <w:p w14:paraId="3399D105" w14:textId="4EAC42EB" w:rsidR="00AB2313" w:rsidRPr="00C02F1C" w:rsidRDefault="00AB2313" w:rsidP="00AB2313">
      <w:pPr>
        <w:pStyle w:val="ListParagraph"/>
        <w:tabs>
          <w:tab w:val="left" w:pos="1890"/>
          <w:tab w:val="left" w:pos="2160"/>
          <w:tab w:val="left" w:pos="2430"/>
        </w:tabs>
        <w:spacing w:after="0" w:line="240" w:lineRule="auto"/>
        <w:jc w:val="both"/>
        <w:rPr>
          <w:rFonts w:asciiTheme="minorHAnsi" w:hAnsiTheme="minorHAnsi" w:cstheme="minorHAnsi"/>
          <w:lang w:val="en-US"/>
        </w:rPr>
      </w:pPr>
      <w:r w:rsidRPr="00B769AE">
        <w:rPr>
          <w:rFonts w:asciiTheme="minorHAnsi" w:hAnsiTheme="minorHAnsi" w:cstheme="minorHAnsi"/>
        </w:rPr>
        <w:t>Nama</w:t>
      </w:r>
      <w:r w:rsidRPr="00B769AE">
        <w:rPr>
          <w:rFonts w:asciiTheme="minorHAnsi" w:hAnsiTheme="minorHAnsi" w:cstheme="minorHAnsi"/>
        </w:rPr>
        <w:tab/>
      </w:r>
      <w:r w:rsidRPr="00B769AE">
        <w:rPr>
          <w:rFonts w:asciiTheme="minorHAnsi" w:hAnsiTheme="minorHAnsi" w:cstheme="minorHAnsi"/>
        </w:rPr>
        <w:tab/>
      </w:r>
      <w:r w:rsidRPr="00B769AE">
        <w:rPr>
          <w:rFonts w:asciiTheme="minorHAnsi" w:hAnsiTheme="minorHAnsi" w:cstheme="minorHAnsi"/>
        </w:rPr>
        <w:tab/>
      </w:r>
      <w:r w:rsidRPr="00B769AE">
        <w:rPr>
          <w:rFonts w:asciiTheme="minorHAnsi" w:hAnsiTheme="minorHAnsi" w:cstheme="minorHAnsi"/>
        </w:rPr>
        <w:tab/>
      </w:r>
      <w:r w:rsidR="006D66CD">
        <w:rPr>
          <w:rFonts w:asciiTheme="minorHAnsi" w:hAnsiTheme="minorHAnsi" w:cstheme="minorHAnsi"/>
        </w:rPr>
        <w:tab/>
      </w:r>
      <w:r w:rsidRPr="00B769AE">
        <w:rPr>
          <w:rFonts w:asciiTheme="minorHAnsi" w:hAnsiTheme="minorHAnsi" w:cstheme="minorHAnsi"/>
        </w:rPr>
        <w:t xml:space="preserve">: </w:t>
      </w:r>
      <w:r w:rsidR="00C02F1C">
        <w:rPr>
          <w:rFonts w:asciiTheme="minorHAnsi" w:hAnsiTheme="minorHAnsi" w:cstheme="minorHAnsi"/>
          <w:lang w:val="en-US"/>
        </w:rPr>
        <w:t xml:space="preserve">Indri </w:t>
      </w:r>
      <w:proofErr w:type="spellStart"/>
      <w:r w:rsidR="00C02F1C">
        <w:rPr>
          <w:rFonts w:asciiTheme="minorHAnsi" w:hAnsiTheme="minorHAnsi" w:cstheme="minorHAnsi"/>
          <w:lang w:val="en-US"/>
        </w:rPr>
        <w:t>Anggela</w:t>
      </w:r>
      <w:proofErr w:type="spellEnd"/>
      <w:r w:rsidR="00C02F1C">
        <w:rPr>
          <w:rFonts w:asciiTheme="minorHAnsi" w:hAnsiTheme="minorHAnsi" w:cstheme="minorHAnsi"/>
          <w:lang w:val="en-US"/>
        </w:rPr>
        <w:t xml:space="preserve"> </w:t>
      </w:r>
      <w:proofErr w:type="spellStart"/>
      <w:r w:rsidR="00C02F1C">
        <w:rPr>
          <w:rFonts w:asciiTheme="minorHAnsi" w:hAnsiTheme="minorHAnsi" w:cstheme="minorHAnsi"/>
          <w:lang w:val="en-US"/>
        </w:rPr>
        <w:t>Waani</w:t>
      </w:r>
      <w:proofErr w:type="spellEnd"/>
    </w:p>
    <w:p w14:paraId="2EF46A69" w14:textId="24626D88" w:rsidR="00AB2313" w:rsidRPr="00C02F1C" w:rsidRDefault="00AB2313" w:rsidP="00AB2313">
      <w:pPr>
        <w:pStyle w:val="ListParagraph"/>
        <w:tabs>
          <w:tab w:val="left" w:pos="1440"/>
          <w:tab w:val="left" w:pos="1890"/>
          <w:tab w:val="left" w:pos="2160"/>
          <w:tab w:val="left" w:pos="2430"/>
        </w:tabs>
        <w:spacing w:after="0" w:line="240" w:lineRule="auto"/>
        <w:jc w:val="both"/>
        <w:rPr>
          <w:rFonts w:asciiTheme="minorHAnsi" w:hAnsiTheme="minorHAnsi" w:cstheme="minorHAnsi"/>
          <w:lang w:val="en-US"/>
        </w:rPr>
      </w:pPr>
      <w:r w:rsidRPr="00B769AE">
        <w:rPr>
          <w:rFonts w:asciiTheme="minorHAnsi" w:hAnsiTheme="minorHAnsi" w:cstheme="minorHAnsi"/>
        </w:rPr>
        <w:t>Jabatan</w:t>
      </w:r>
      <w:r w:rsidRPr="00B769AE">
        <w:rPr>
          <w:rFonts w:asciiTheme="minorHAnsi" w:hAnsiTheme="minorHAnsi" w:cstheme="minorHAnsi"/>
        </w:rPr>
        <w:tab/>
      </w:r>
      <w:r w:rsidRPr="00B769AE">
        <w:rPr>
          <w:rFonts w:asciiTheme="minorHAnsi" w:hAnsiTheme="minorHAnsi" w:cstheme="minorHAnsi"/>
        </w:rPr>
        <w:tab/>
      </w:r>
      <w:r w:rsidRPr="00B769AE">
        <w:rPr>
          <w:rFonts w:asciiTheme="minorHAnsi" w:hAnsiTheme="minorHAnsi" w:cstheme="minorHAnsi"/>
        </w:rPr>
        <w:tab/>
      </w:r>
      <w:r w:rsidRPr="00B769AE">
        <w:rPr>
          <w:rFonts w:asciiTheme="minorHAnsi" w:hAnsiTheme="minorHAnsi" w:cstheme="minorHAnsi"/>
        </w:rPr>
        <w:tab/>
      </w:r>
      <w:r w:rsidR="006D66CD">
        <w:rPr>
          <w:rFonts w:asciiTheme="minorHAnsi" w:hAnsiTheme="minorHAnsi" w:cstheme="minorHAnsi"/>
        </w:rPr>
        <w:tab/>
      </w:r>
      <w:r w:rsidRPr="00B769AE">
        <w:rPr>
          <w:rFonts w:asciiTheme="minorHAnsi" w:hAnsiTheme="minorHAnsi" w:cstheme="minorHAnsi"/>
        </w:rPr>
        <w:tab/>
        <w:t xml:space="preserve">: </w:t>
      </w:r>
      <w:r w:rsidR="00C02F1C">
        <w:rPr>
          <w:rFonts w:asciiTheme="minorHAnsi" w:hAnsiTheme="minorHAnsi" w:cstheme="minorHAnsi"/>
          <w:lang w:val="en-US"/>
        </w:rPr>
        <w:t>HR Supervisor</w:t>
      </w:r>
    </w:p>
    <w:p w14:paraId="71A2FD75" w14:textId="77777777" w:rsidR="00AB2313" w:rsidRPr="00B769AE" w:rsidRDefault="00AB2313" w:rsidP="00AB2313">
      <w:pPr>
        <w:tabs>
          <w:tab w:val="left" w:pos="1440"/>
          <w:tab w:val="left" w:pos="1890"/>
          <w:tab w:val="left" w:pos="2160"/>
          <w:tab w:val="left" w:pos="2430"/>
        </w:tabs>
        <w:spacing w:after="0" w:line="240" w:lineRule="auto"/>
        <w:jc w:val="both"/>
        <w:rPr>
          <w:rFonts w:asciiTheme="minorHAnsi" w:hAnsiTheme="minorHAnsi" w:cstheme="minorHAnsi"/>
        </w:rPr>
      </w:pPr>
    </w:p>
    <w:p w14:paraId="14E25E01" w14:textId="52285533" w:rsidR="00AB2313" w:rsidRPr="00B769AE" w:rsidRDefault="00AB2313" w:rsidP="00AB2313">
      <w:pPr>
        <w:spacing w:after="0" w:line="240" w:lineRule="auto"/>
        <w:jc w:val="both"/>
        <w:rPr>
          <w:rFonts w:asciiTheme="minorHAnsi" w:hAnsiTheme="minorHAnsi" w:cstheme="minorHAnsi"/>
        </w:rPr>
      </w:pPr>
      <w:r w:rsidRPr="00B769AE">
        <w:rPr>
          <w:rFonts w:asciiTheme="minorHAnsi" w:hAnsiTheme="minorHAnsi" w:cstheme="minorHAnsi"/>
        </w:rPr>
        <w:t xml:space="preserve">Berdasarkan jabatannya dalam hal ini bertindak untuk dan atas nama, serta sah mewakili PT. Mry Consulting Indonesia, yang beralamat dikantor Ruko Paris Blok A No. </w:t>
      </w:r>
      <w:r w:rsidR="006D66CD">
        <w:rPr>
          <w:rFonts w:asciiTheme="minorHAnsi" w:hAnsiTheme="minorHAnsi" w:cstheme="minorHAnsi"/>
          <w:lang w:val="en-US"/>
        </w:rPr>
        <w:t>58</w:t>
      </w:r>
      <w:r w:rsidRPr="00B769AE">
        <w:rPr>
          <w:rFonts w:asciiTheme="minorHAnsi" w:hAnsiTheme="minorHAnsi" w:cstheme="minorHAnsi"/>
        </w:rPr>
        <w:t>, Golflake Residences, Cengkareng, Jakarta Barat 11730, selanjutnya disebut dengan PEMBERI KERJA/</w:t>
      </w:r>
      <w:r w:rsidRPr="00B769AE">
        <w:rPr>
          <w:rFonts w:asciiTheme="minorHAnsi" w:hAnsiTheme="minorHAnsi" w:cstheme="minorHAnsi"/>
          <w:b/>
        </w:rPr>
        <w:t>PIHAK PERTAMA.</w:t>
      </w:r>
    </w:p>
    <w:p w14:paraId="4B3D0070" w14:textId="77777777" w:rsidR="00AB2313" w:rsidRPr="00B769AE" w:rsidRDefault="00AB2313" w:rsidP="00AB2313">
      <w:pPr>
        <w:pStyle w:val="ListParagraph"/>
        <w:tabs>
          <w:tab w:val="left" w:pos="1440"/>
          <w:tab w:val="left" w:pos="1890"/>
        </w:tabs>
        <w:spacing w:after="0" w:line="240" w:lineRule="auto"/>
        <w:jc w:val="both"/>
        <w:rPr>
          <w:rFonts w:asciiTheme="minorHAnsi" w:hAnsiTheme="minorHAnsi" w:cstheme="minorHAnsi"/>
        </w:rPr>
      </w:pPr>
    </w:p>
    <w:p w14:paraId="7E46ABBD" w14:textId="4C47181B" w:rsidR="00AB2313" w:rsidRPr="008B47CE" w:rsidRDefault="00AB2313" w:rsidP="00AB2313">
      <w:pPr>
        <w:pStyle w:val="ListParagraph"/>
        <w:tabs>
          <w:tab w:val="left" w:pos="1440"/>
          <w:tab w:val="left" w:pos="1890"/>
          <w:tab w:val="left" w:pos="2160"/>
          <w:tab w:val="left" w:pos="2430"/>
        </w:tabs>
        <w:spacing w:after="0" w:line="240" w:lineRule="auto"/>
        <w:jc w:val="both"/>
        <w:rPr>
          <w:rFonts w:asciiTheme="minorHAnsi" w:hAnsiTheme="minorHAnsi" w:cstheme="minorHAnsi"/>
          <w:lang w:val="en-US"/>
        </w:rPr>
      </w:pPr>
      <w:bookmarkStart w:id="1" w:name="_Hlk113030571"/>
      <w:r w:rsidRPr="00B769AE">
        <w:rPr>
          <w:rFonts w:asciiTheme="minorHAnsi" w:hAnsiTheme="minorHAnsi" w:cstheme="minorHAnsi"/>
        </w:rPr>
        <w:t>Nama</w:t>
      </w:r>
      <w:r w:rsidR="006D66CD">
        <w:rPr>
          <w:rFonts w:asciiTheme="minorHAnsi" w:hAnsiTheme="minorHAnsi" w:cstheme="minorHAnsi"/>
        </w:rPr>
        <w:tab/>
      </w:r>
      <w:r w:rsidR="006D66CD">
        <w:rPr>
          <w:rFonts w:asciiTheme="minorHAnsi" w:hAnsiTheme="minorHAnsi" w:cstheme="minorHAnsi"/>
        </w:rPr>
        <w:tab/>
      </w:r>
      <w:r w:rsidR="006D66CD">
        <w:rPr>
          <w:rFonts w:asciiTheme="minorHAnsi" w:hAnsiTheme="minorHAnsi" w:cstheme="minorHAnsi"/>
        </w:rPr>
        <w:tab/>
      </w:r>
      <w:r w:rsidR="006D66CD">
        <w:rPr>
          <w:rFonts w:asciiTheme="minorHAnsi" w:hAnsiTheme="minorHAnsi" w:cstheme="minorHAnsi"/>
        </w:rPr>
        <w:tab/>
      </w:r>
      <w:r w:rsidR="006D66CD">
        <w:rPr>
          <w:rFonts w:asciiTheme="minorHAnsi" w:hAnsiTheme="minorHAnsi" w:cstheme="minorHAnsi"/>
        </w:rPr>
        <w:tab/>
      </w:r>
      <w:r w:rsidR="006D66CD">
        <w:rPr>
          <w:rFonts w:asciiTheme="minorHAnsi" w:hAnsiTheme="minorHAnsi" w:cstheme="minorHAnsi"/>
        </w:rPr>
        <w:tab/>
      </w:r>
      <w:r w:rsidRPr="00B769AE">
        <w:rPr>
          <w:rFonts w:asciiTheme="minorHAnsi" w:hAnsiTheme="minorHAnsi" w:cstheme="minorHAnsi"/>
        </w:rPr>
        <w:t xml:space="preserve">: </w:t>
      </w:r>
      <w:r w:rsidR="009D0E4A">
        <w:rPr>
          <w:rFonts w:asciiTheme="minorHAnsi" w:hAnsiTheme="minorHAnsi" w:cstheme="minorHAnsi"/>
          <w:lang w:val="en-US"/>
        </w:rPr>
        <w:t xml:space="preserve">Muhammad Isa </w:t>
      </w:r>
      <w:proofErr w:type="spellStart"/>
      <w:r w:rsidR="009D0E4A">
        <w:rPr>
          <w:rFonts w:asciiTheme="minorHAnsi" w:hAnsiTheme="minorHAnsi" w:cstheme="minorHAnsi"/>
          <w:lang w:val="en-US"/>
        </w:rPr>
        <w:t>Azzami</w:t>
      </w:r>
      <w:proofErr w:type="spellEnd"/>
    </w:p>
    <w:p w14:paraId="783776CE" w14:textId="66C2E649" w:rsidR="00AB2313" w:rsidRPr="008B47CE" w:rsidRDefault="00AB2313" w:rsidP="00AB2313">
      <w:pPr>
        <w:pStyle w:val="ListParagraph"/>
        <w:tabs>
          <w:tab w:val="left" w:pos="1440"/>
          <w:tab w:val="left" w:pos="1890"/>
          <w:tab w:val="left" w:pos="2160"/>
          <w:tab w:val="left" w:pos="2430"/>
        </w:tabs>
        <w:spacing w:after="0" w:line="240" w:lineRule="auto"/>
        <w:jc w:val="both"/>
        <w:rPr>
          <w:rFonts w:asciiTheme="minorHAnsi" w:hAnsiTheme="minorHAnsi" w:cstheme="minorHAnsi"/>
          <w:lang w:val="en-US"/>
        </w:rPr>
      </w:pPr>
      <w:r w:rsidRPr="00B769AE">
        <w:rPr>
          <w:rFonts w:asciiTheme="minorHAnsi" w:hAnsiTheme="minorHAnsi" w:cstheme="minorHAnsi"/>
        </w:rPr>
        <w:t>Tempat &amp; Tanggal Lahir</w:t>
      </w:r>
      <w:r w:rsidR="006D66CD">
        <w:rPr>
          <w:rFonts w:asciiTheme="minorHAnsi" w:hAnsiTheme="minorHAnsi" w:cstheme="minorHAnsi"/>
        </w:rPr>
        <w:tab/>
      </w:r>
      <w:r w:rsidR="006D66CD">
        <w:rPr>
          <w:rFonts w:asciiTheme="minorHAnsi" w:hAnsiTheme="minorHAnsi" w:cstheme="minorHAnsi"/>
        </w:rPr>
        <w:tab/>
      </w:r>
      <w:r w:rsidRPr="00B769AE">
        <w:rPr>
          <w:rFonts w:asciiTheme="minorHAnsi" w:hAnsiTheme="minorHAnsi" w:cstheme="minorHAnsi"/>
        </w:rPr>
        <w:t>:</w:t>
      </w:r>
      <w:r w:rsidR="008B47CE">
        <w:rPr>
          <w:rFonts w:asciiTheme="minorHAnsi" w:hAnsiTheme="minorHAnsi" w:cstheme="minorHAnsi"/>
          <w:lang w:val="en-US"/>
        </w:rPr>
        <w:t xml:space="preserve"> </w:t>
      </w:r>
      <w:r w:rsidR="009D0E4A">
        <w:rPr>
          <w:rFonts w:asciiTheme="minorHAnsi" w:hAnsiTheme="minorHAnsi" w:cstheme="minorHAnsi"/>
          <w:lang w:val="en-US"/>
        </w:rPr>
        <w:t>Tangerang, 2 Mei 2000</w:t>
      </w:r>
    </w:p>
    <w:p w14:paraId="5B7A491F" w14:textId="1EFAE4FF" w:rsidR="00AB2313" w:rsidRPr="008B47CE" w:rsidRDefault="00AB2313" w:rsidP="008B47CE">
      <w:pPr>
        <w:pStyle w:val="ListParagraph"/>
        <w:tabs>
          <w:tab w:val="left" w:pos="1440"/>
          <w:tab w:val="left" w:pos="1890"/>
          <w:tab w:val="left" w:pos="2160"/>
          <w:tab w:val="left" w:pos="2430"/>
        </w:tabs>
        <w:spacing w:after="0" w:line="240" w:lineRule="auto"/>
        <w:ind w:left="3600" w:hanging="2880"/>
        <w:jc w:val="both"/>
        <w:rPr>
          <w:rFonts w:asciiTheme="minorHAnsi" w:hAnsiTheme="minorHAnsi" w:cstheme="minorHAnsi"/>
          <w:lang w:val="en-US"/>
        </w:rPr>
      </w:pPr>
      <w:r w:rsidRPr="00B769AE">
        <w:rPr>
          <w:rFonts w:asciiTheme="minorHAnsi" w:hAnsiTheme="minorHAnsi" w:cstheme="minorHAnsi"/>
        </w:rPr>
        <w:t>Alamat KTP</w:t>
      </w:r>
      <w:r w:rsidR="006D66CD">
        <w:rPr>
          <w:rFonts w:asciiTheme="minorHAnsi" w:hAnsiTheme="minorHAnsi" w:cstheme="minorHAnsi"/>
        </w:rPr>
        <w:tab/>
      </w:r>
      <w:r w:rsidR="006D66CD">
        <w:rPr>
          <w:rFonts w:asciiTheme="minorHAnsi" w:hAnsiTheme="minorHAnsi" w:cstheme="minorHAnsi"/>
        </w:rPr>
        <w:tab/>
      </w:r>
      <w:r w:rsidR="006D66CD">
        <w:rPr>
          <w:rFonts w:asciiTheme="minorHAnsi" w:hAnsiTheme="minorHAnsi" w:cstheme="minorHAnsi"/>
        </w:rPr>
        <w:tab/>
      </w:r>
      <w:r w:rsidR="006D66CD">
        <w:rPr>
          <w:rFonts w:asciiTheme="minorHAnsi" w:hAnsiTheme="minorHAnsi" w:cstheme="minorHAnsi"/>
        </w:rPr>
        <w:tab/>
      </w:r>
      <w:r w:rsidRPr="00B769AE">
        <w:rPr>
          <w:rFonts w:asciiTheme="minorHAnsi" w:hAnsiTheme="minorHAnsi" w:cstheme="minorHAnsi"/>
        </w:rPr>
        <w:t>:</w:t>
      </w:r>
      <w:bookmarkEnd w:id="1"/>
      <w:r w:rsidRPr="00B769AE">
        <w:rPr>
          <w:rFonts w:asciiTheme="minorHAnsi" w:hAnsiTheme="minorHAnsi" w:cstheme="minorHAnsi"/>
        </w:rPr>
        <w:t xml:space="preserve"> </w:t>
      </w:r>
      <w:r w:rsidR="009D0E4A">
        <w:rPr>
          <w:rFonts w:asciiTheme="minorHAnsi" w:hAnsiTheme="minorHAnsi" w:cstheme="minorHAnsi"/>
          <w:lang w:val="en-US"/>
        </w:rPr>
        <w:t xml:space="preserve">GG </w:t>
      </w:r>
      <w:proofErr w:type="spellStart"/>
      <w:r w:rsidR="009D0E4A">
        <w:rPr>
          <w:rFonts w:asciiTheme="minorHAnsi" w:hAnsiTheme="minorHAnsi" w:cstheme="minorHAnsi"/>
          <w:lang w:val="en-US"/>
        </w:rPr>
        <w:t>Teladan</w:t>
      </w:r>
      <w:proofErr w:type="spellEnd"/>
      <w:r w:rsidR="009D0E4A">
        <w:rPr>
          <w:rFonts w:asciiTheme="minorHAnsi" w:hAnsiTheme="minorHAnsi" w:cstheme="minorHAnsi"/>
          <w:lang w:val="en-US"/>
        </w:rPr>
        <w:t xml:space="preserve"> III RW 002/ RW 002 Tangerang Banten</w:t>
      </w:r>
    </w:p>
    <w:p w14:paraId="7D54140F" w14:textId="740C0A5F" w:rsidR="00AB2313" w:rsidRPr="008B47CE" w:rsidRDefault="00AB2313" w:rsidP="00AB2313">
      <w:pPr>
        <w:pStyle w:val="ListParagraph"/>
        <w:tabs>
          <w:tab w:val="left" w:pos="1440"/>
          <w:tab w:val="left" w:pos="1890"/>
          <w:tab w:val="left" w:pos="2160"/>
          <w:tab w:val="left" w:pos="2430"/>
        </w:tabs>
        <w:spacing w:after="0" w:line="240" w:lineRule="auto"/>
        <w:jc w:val="both"/>
        <w:rPr>
          <w:rFonts w:asciiTheme="minorHAnsi" w:hAnsiTheme="minorHAnsi" w:cstheme="minorHAnsi"/>
          <w:lang w:val="en-US"/>
        </w:rPr>
      </w:pPr>
      <w:r w:rsidRPr="00B769AE">
        <w:rPr>
          <w:rFonts w:asciiTheme="minorHAnsi" w:hAnsiTheme="minorHAnsi" w:cstheme="minorHAnsi"/>
        </w:rPr>
        <w:t>Jenis Kelamin</w:t>
      </w:r>
      <w:r w:rsidRPr="00B769AE">
        <w:rPr>
          <w:rFonts w:asciiTheme="minorHAnsi" w:hAnsiTheme="minorHAnsi" w:cstheme="minorHAnsi"/>
        </w:rPr>
        <w:tab/>
      </w:r>
      <w:r w:rsidRPr="00B769AE">
        <w:rPr>
          <w:rFonts w:asciiTheme="minorHAnsi" w:hAnsiTheme="minorHAnsi" w:cstheme="minorHAnsi"/>
        </w:rPr>
        <w:tab/>
      </w:r>
      <w:r w:rsidR="006D66CD">
        <w:rPr>
          <w:rFonts w:asciiTheme="minorHAnsi" w:hAnsiTheme="minorHAnsi" w:cstheme="minorHAnsi"/>
        </w:rPr>
        <w:tab/>
      </w:r>
      <w:r w:rsidRPr="00B769AE">
        <w:rPr>
          <w:rFonts w:asciiTheme="minorHAnsi" w:hAnsiTheme="minorHAnsi" w:cstheme="minorHAnsi"/>
        </w:rPr>
        <w:tab/>
        <w:t xml:space="preserve">: </w:t>
      </w:r>
      <w:proofErr w:type="spellStart"/>
      <w:r w:rsidR="009D0E4A">
        <w:rPr>
          <w:rFonts w:asciiTheme="minorHAnsi" w:hAnsiTheme="minorHAnsi" w:cstheme="minorHAnsi"/>
          <w:lang w:val="en-US"/>
        </w:rPr>
        <w:t>Laki-laki</w:t>
      </w:r>
      <w:proofErr w:type="spellEnd"/>
    </w:p>
    <w:p w14:paraId="1D928693" w14:textId="77777777" w:rsidR="00AB2313" w:rsidRPr="00B769AE" w:rsidRDefault="00AB2313" w:rsidP="00AB2313">
      <w:pPr>
        <w:tabs>
          <w:tab w:val="left" w:pos="1440"/>
          <w:tab w:val="left" w:pos="1890"/>
          <w:tab w:val="left" w:pos="2160"/>
          <w:tab w:val="left" w:pos="2430"/>
        </w:tabs>
        <w:spacing w:after="0" w:line="240" w:lineRule="auto"/>
        <w:jc w:val="both"/>
        <w:rPr>
          <w:rFonts w:asciiTheme="minorHAnsi" w:hAnsiTheme="minorHAnsi" w:cstheme="minorHAnsi"/>
        </w:rPr>
      </w:pPr>
    </w:p>
    <w:p w14:paraId="19418A73" w14:textId="7633E698" w:rsidR="00AB2313" w:rsidRPr="002D3491" w:rsidRDefault="00AB2313" w:rsidP="00AB2313">
      <w:pPr>
        <w:pStyle w:val="ListParagraph"/>
        <w:spacing w:after="0" w:line="240" w:lineRule="auto"/>
        <w:ind w:left="0"/>
        <w:rPr>
          <w:rFonts w:asciiTheme="minorHAnsi" w:hAnsiTheme="minorHAnsi" w:cstheme="minorHAnsi"/>
          <w:lang w:val="en-US"/>
        </w:rPr>
      </w:pPr>
      <w:r w:rsidRPr="00B769AE">
        <w:rPr>
          <w:rFonts w:asciiTheme="minorHAnsi" w:hAnsiTheme="minorHAnsi" w:cstheme="minorHAnsi"/>
        </w:rPr>
        <w:t>Selanjutnya disebut sebagai PENERIMA KERJA</w:t>
      </w:r>
      <w:r w:rsidR="002D3491">
        <w:rPr>
          <w:rFonts w:asciiTheme="minorHAnsi" w:hAnsiTheme="minorHAnsi" w:cstheme="minorHAnsi"/>
          <w:lang w:val="en-US"/>
        </w:rPr>
        <w:t>/</w:t>
      </w:r>
      <w:r w:rsidR="002D3491" w:rsidRPr="002D3491">
        <w:rPr>
          <w:rFonts w:asciiTheme="minorHAnsi" w:hAnsiTheme="minorHAnsi" w:cstheme="minorHAnsi"/>
          <w:b/>
          <w:bCs/>
          <w:lang w:val="en-US"/>
        </w:rPr>
        <w:t>PIHAK KEDUA</w:t>
      </w:r>
      <w:r w:rsidR="002D3491">
        <w:rPr>
          <w:rFonts w:asciiTheme="minorHAnsi" w:hAnsiTheme="minorHAnsi" w:cstheme="minorHAnsi"/>
          <w:lang w:val="en-US"/>
        </w:rPr>
        <w:t>.</w:t>
      </w:r>
    </w:p>
    <w:p w14:paraId="0269177A" w14:textId="77777777" w:rsidR="00AB2313" w:rsidRPr="00B769AE" w:rsidRDefault="00AB2313" w:rsidP="00AB2313">
      <w:pPr>
        <w:tabs>
          <w:tab w:val="left" w:pos="1440"/>
          <w:tab w:val="left" w:pos="1890"/>
          <w:tab w:val="left" w:pos="2160"/>
          <w:tab w:val="left" w:pos="2430"/>
        </w:tabs>
        <w:spacing w:after="0" w:line="240" w:lineRule="auto"/>
        <w:jc w:val="both"/>
        <w:rPr>
          <w:rFonts w:asciiTheme="minorHAnsi" w:hAnsiTheme="minorHAnsi" w:cstheme="minorHAnsi"/>
        </w:rPr>
      </w:pPr>
    </w:p>
    <w:p w14:paraId="34BFD2A5" w14:textId="57D1897A" w:rsidR="006D66CD" w:rsidRPr="006D66CD" w:rsidRDefault="00AB2313" w:rsidP="00AB2313">
      <w:pPr>
        <w:pStyle w:val="ListParagraph"/>
        <w:spacing w:after="0" w:line="240" w:lineRule="auto"/>
        <w:ind w:left="0"/>
        <w:jc w:val="both"/>
        <w:rPr>
          <w:rFonts w:asciiTheme="minorHAnsi" w:hAnsiTheme="minorHAnsi" w:cstheme="minorHAnsi"/>
          <w:lang w:val="en-US"/>
        </w:rPr>
      </w:pPr>
      <w:r w:rsidRPr="00B769AE">
        <w:rPr>
          <w:rFonts w:asciiTheme="minorHAnsi" w:hAnsiTheme="minorHAnsi" w:cstheme="minorHAnsi"/>
        </w:rPr>
        <w:t>Dengan ini masing – masing pihak sepakat untuk saling mengikat diri dalam suatu Perjanjian Kerja Waktu Tertentu (“</w:t>
      </w:r>
      <w:r w:rsidRPr="00B769AE">
        <w:rPr>
          <w:rFonts w:asciiTheme="minorHAnsi" w:hAnsiTheme="minorHAnsi" w:cstheme="minorHAnsi"/>
          <w:b/>
        </w:rPr>
        <w:t>PKWT</w:t>
      </w:r>
      <w:r w:rsidRPr="00B769AE">
        <w:rPr>
          <w:rFonts w:asciiTheme="minorHAnsi" w:hAnsiTheme="minorHAnsi" w:cstheme="minorHAnsi"/>
        </w:rPr>
        <w:t>”) atas dasar kemauan bebas kedua belah pihak, tanpa tekanan apapun dengan syarat dan ketentuan – ketentuan sebagai berikut</w:t>
      </w:r>
      <w:r w:rsidR="006B60BA">
        <w:rPr>
          <w:rFonts w:asciiTheme="minorHAnsi" w:hAnsiTheme="minorHAnsi" w:cstheme="minorHAnsi"/>
          <w:lang w:val="en-US"/>
        </w:rPr>
        <w:t>:</w:t>
      </w:r>
    </w:p>
    <w:p w14:paraId="4E0671B4" w14:textId="77777777" w:rsidR="00AB2313" w:rsidRPr="00B769AE" w:rsidRDefault="00AB2313" w:rsidP="00AB2313">
      <w:pPr>
        <w:tabs>
          <w:tab w:val="left" w:pos="1440"/>
        </w:tabs>
        <w:spacing w:after="0" w:line="240" w:lineRule="auto"/>
        <w:jc w:val="center"/>
        <w:rPr>
          <w:rFonts w:asciiTheme="minorHAnsi" w:hAnsiTheme="minorHAnsi" w:cstheme="minorHAnsi"/>
          <w:b/>
        </w:rPr>
      </w:pPr>
      <w:r w:rsidRPr="00B769AE">
        <w:rPr>
          <w:rFonts w:asciiTheme="minorHAnsi" w:hAnsiTheme="minorHAnsi" w:cstheme="minorHAnsi"/>
          <w:b/>
        </w:rPr>
        <w:t>Pasal 1</w:t>
      </w:r>
    </w:p>
    <w:p w14:paraId="6844D7B0" w14:textId="77777777" w:rsidR="00AB2313" w:rsidRPr="00B769AE" w:rsidRDefault="00AB2313" w:rsidP="00AB2313">
      <w:pPr>
        <w:tabs>
          <w:tab w:val="left" w:pos="1440"/>
        </w:tabs>
        <w:spacing w:after="0" w:line="240" w:lineRule="auto"/>
        <w:jc w:val="center"/>
        <w:rPr>
          <w:rFonts w:asciiTheme="minorHAnsi" w:hAnsiTheme="minorHAnsi" w:cstheme="minorHAnsi"/>
          <w:b/>
        </w:rPr>
      </w:pPr>
      <w:r w:rsidRPr="00B769AE">
        <w:rPr>
          <w:rFonts w:asciiTheme="minorHAnsi" w:hAnsiTheme="minorHAnsi" w:cstheme="minorHAnsi"/>
          <w:b/>
        </w:rPr>
        <w:t>JANGKA WAKTU</w:t>
      </w:r>
    </w:p>
    <w:p w14:paraId="341357DA" w14:textId="77777777" w:rsidR="00AB2313" w:rsidRPr="00B769AE" w:rsidRDefault="00AB2313" w:rsidP="00AB2313">
      <w:pPr>
        <w:tabs>
          <w:tab w:val="left" w:pos="1440"/>
        </w:tabs>
        <w:spacing w:after="0" w:line="240" w:lineRule="auto"/>
        <w:jc w:val="both"/>
        <w:rPr>
          <w:rFonts w:asciiTheme="minorHAnsi" w:hAnsiTheme="minorHAnsi" w:cstheme="minorHAnsi"/>
          <w:b/>
        </w:rPr>
      </w:pPr>
    </w:p>
    <w:p w14:paraId="651E02A9" w14:textId="6B881610" w:rsidR="00AB2313" w:rsidRPr="00010841" w:rsidRDefault="00AB2313" w:rsidP="00AB2313">
      <w:pPr>
        <w:pStyle w:val="ListParagraph"/>
        <w:numPr>
          <w:ilvl w:val="0"/>
          <w:numId w:val="34"/>
        </w:numPr>
        <w:spacing w:after="0" w:line="240" w:lineRule="auto"/>
        <w:ind w:left="270" w:hanging="450"/>
        <w:jc w:val="both"/>
        <w:rPr>
          <w:rFonts w:asciiTheme="minorHAnsi" w:hAnsiTheme="minorHAnsi" w:cstheme="minorHAnsi"/>
        </w:rPr>
      </w:pPr>
      <w:r w:rsidRPr="00010841">
        <w:rPr>
          <w:rFonts w:asciiTheme="minorHAnsi" w:hAnsiTheme="minorHAnsi" w:cstheme="minorHAnsi"/>
        </w:rPr>
        <w:t xml:space="preserve">PKWT ini berlaku mulai tanggal </w:t>
      </w:r>
      <w:r w:rsidR="00EE6715">
        <w:rPr>
          <w:rFonts w:asciiTheme="minorHAnsi" w:hAnsiTheme="minorHAnsi" w:cstheme="minorHAnsi"/>
          <w:b/>
          <w:lang w:val="en-US"/>
        </w:rPr>
        <w:t xml:space="preserve">20 </w:t>
      </w:r>
      <w:proofErr w:type="spellStart"/>
      <w:r w:rsidR="00EE6715">
        <w:rPr>
          <w:rFonts w:asciiTheme="minorHAnsi" w:hAnsiTheme="minorHAnsi" w:cstheme="minorHAnsi"/>
          <w:b/>
          <w:lang w:val="en-US"/>
        </w:rPr>
        <w:t>Juni</w:t>
      </w:r>
      <w:proofErr w:type="spellEnd"/>
      <w:r w:rsidR="006D66CD">
        <w:rPr>
          <w:rFonts w:asciiTheme="minorHAnsi" w:hAnsiTheme="minorHAnsi" w:cstheme="minorHAnsi"/>
          <w:b/>
          <w:lang w:val="en-US"/>
        </w:rPr>
        <w:t xml:space="preserve"> 2023</w:t>
      </w:r>
      <w:r w:rsidRPr="00010841">
        <w:rPr>
          <w:rFonts w:asciiTheme="minorHAnsi" w:hAnsiTheme="minorHAnsi" w:cstheme="minorHAnsi"/>
        </w:rPr>
        <w:t xml:space="preserve"> sampai dengan tanggal </w:t>
      </w:r>
      <w:r w:rsidR="00EE6715">
        <w:rPr>
          <w:rFonts w:asciiTheme="minorHAnsi" w:hAnsiTheme="minorHAnsi" w:cstheme="minorHAnsi"/>
          <w:b/>
          <w:lang w:val="en-US"/>
        </w:rPr>
        <w:t>19</w:t>
      </w:r>
      <w:r>
        <w:rPr>
          <w:rFonts w:asciiTheme="minorHAnsi" w:hAnsiTheme="minorHAnsi" w:cstheme="minorHAnsi"/>
          <w:b/>
        </w:rPr>
        <w:t xml:space="preserve"> </w:t>
      </w:r>
      <w:proofErr w:type="spellStart"/>
      <w:r w:rsidR="005A1718">
        <w:rPr>
          <w:rFonts w:asciiTheme="minorHAnsi" w:hAnsiTheme="minorHAnsi" w:cstheme="minorHAnsi"/>
          <w:b/>
          <w:lang w:val="en-US"/>
        </w:rPr>
        <w:t>Ju</w:t>
      </w:r>
      <w:r w:rsidR="00EE6715">
        <w:rPr>
          <w:rFonts w:asciiTheme="minorHAnsi" w:hAnsiTheme="minorHAnsi" w:cstheme="minorHAnsi"/>
          <w:b/>
          <w:lang w:val="en-US"/>
        </w:rPr>
        <w:t>ni</w:t>
      </w:r>
      <w:proofErr w:type="spellEnd"/>
      <w:r>
        <w:rPr>
          <w:rFonts w:asciiTheme="minorHAnsi" w:hAnsiTheme="minorHAnsi" w:cstheme="minorHAnsi"/>
          <w:b/>
        </w:rPr>
        <w:t xml:space="preserve"> 202</w:t>
      </w:r>
      <w:r w:rsidR="006D66CD">
        <w:rPr>
          <w:rFonts w:asciiTheme="minorHAnsi" w:hAnsiTheme="minorHAnsi" w:cstheme="minorHAnsi"/>
          <w:b/>
          <w:lang w:val="en-US"/>
        </w:rPr>
        <w:t>4</w:t>
      </w:r>
      <w:r w:rsidRPr="00010841">
        <w:rPr>
          <w:rFonts w:asciiTheme="minorHAnsi" w:hAnsiTheme="minorHAnsi" w:cstheme="minorHAnsi"/>
          <w:bCs/>
        </w:rPr>
        <w:t>.</w:t>
      </w:r>
    </w:p>
    <w:p w14:paraId="4B58FDA3" w14:textId="35483DC3" w:rsidR="00AB2313" w:rsidRPr="009A2CE5" w:rsidRDefault="00AB2313" w:rsidP="00AB2313">
      <w:pPr>
        <w:pStyle w:val="ListParagraph"/>
        <w:numPr>
          <w:ilvl w:val="0"/>
          <w:numId w:val="34"/>
        </w:numPr>
        <w:spacing w:after="0" w:line="240" w:lineRule="auto"/>
        <w:ind w:left="270" w:hanging="450"/>
        <w:jc w:val="both"/>
        <w:rPr>
          <w:rFonts w:asciiTheme="minorHAnsi" w:hAnsiTheme="minorHAnsi" w:cstheme="minorHAnsi"/>
        </w:rPr>
      </w:pPr>
      <w:r w:rsidRPr="00B769AE">
        <w:rPr>
          <w:rFonts w:asciiTheme="minorHAnsi" w:hAnsiTheme="minorHAnsi" w:cstheme="minorHAnsi"/>
        </w:rPr>
        <w:t>PKWT ini berakhir demi hukum apabila masa berlakunya telah berakhir dan secara otomatis hubungan kerja antara kedua belah pihak berakhir, dan tidak ada kewajiban bagi PIHAK PERTAMA untuk memperpanjang dan/atau memperbaharui PKWT ini</w:t>
      </w:r>
      <w:r>
        <w:rPr>
          <w:rFonts w:asciiTheme="minorHAnsi" w:hAnsiTheme="minorHAnsi" w:cstheme="minorHAnsi"/>
        </w:rPr>
        <w:t>.</w:t>
      </w:r>
    </w:p>
    <w:p w14:paraId="300733CD" w14:textId="234A648C" w:rsidR="00AB2313" w:rsidRPr="00B769AE" w:rsidRDefault="00AB2313" w:rsidP="00AB2313">
      <w:pPr>
        <w:pStyle w:val="ListParagraph"/>
        <w:numPr>
          <w:ilvl w:val="0"/>
          <w:numId w:val="34"/>
        </w:numPr>
        <w:spacing w:after="0" w:line="240" w:lineRule="auto"/>
        <w:ind w:left="270" w:hanging="450"/>
        <w:jc w:val="both"/>
        <w:rPr>
          <w:rFonts w:asciiTheme="minorHAnsi" w:hAnsiTheme="minorHAnsi" w:cstheme="minorHAnsi"/>
        </w:rPr>
      </w:pPr>
      <w:r w:rsidRPr="00B769AE">
        <w:rPr>
          <w:rFonts w:asciiTheme="minorHAnsi" w:hAnsiTheme="minorHAnsi" w:cstheme="minorHAnsi"/>
        </w:rPr>
        <w:t>Apabila setelah berakhir masa berlakunya perpanjangan PKWT ini, PIHAK PERTAMA tidak memiliki kewajiban untuk mengangkat</w:t>
      </w:r>
      <w:r>
        <w:rPr>
          <w:rFonts w:asciiTheme="minorHAnsi" w:hAnsiTheme="minorHAnsi" w:cstheme="minorHAnsi"/>
        </w:rPr>
        <w:t xml:space="preserve"> </w:t>
      </w:r>
      <w:r w:rsidRPr="00B769AE">
        <w:rPr>
          <w:rFonts w:asciiTheme="minorHAnsi" w:hAnsiTheme="minorHAnsi" w:cstheme="minorHAnsi"/>
        </w:rPr>
        <w:t xml:space="preserve">untuk menjadi </w:t>
      </w:r>
      <w:proofErr w:type="spellStart"/>
      <w:r w:rsidR="006B60BA">
        <w:rPr>
          <w:rFonts w:asciiTheme="minorHAnsi" w:hAnsiTheme="minorHAnsi" w:cstheme="minorHAnsi"/>
          <w:lang w:val="en-US"/>
        </w:rPr>
        <w:t>karyawan</w:t>
      </w:r>
      <w:proofErr w:type="spellEnd"/>
      <w:r w:rsidR="006B60BA">
        <w:rPr>
          <w:rFonts w:asciiTheme="minorHAnsi" w:hAnsiTheme="minorHAnsi" w:cstheme="minorHAnsi"/>
          <w:lang w:val="en-US"/>
        </w:rPr>
        <w:t xml:space="preserve"> </w:t>
      </w:r>
      <w:r w:rsidRPr="00B769AE">
        <w:rPr>
          <w:rFonts w:asciiTheme="minorHAnsi" w:hAnsiTheme="minorHAnsi" w:cstheme="minorHAnsi"/>
        </w:rPr>
        <w:t>tetap.</w:t>
      </w:r>
    </w:p>
    <w:p w14:paraId="1F5B144B" w14:textId="718ED3F4" w:rsidR="00AB2313" w:rsidRPr="003907F1" w:rsidRDefault="00AB2313" w:rsidP="00AB2313">
      <w:pPr>
        <w:pStyle w:val="ListParagraph"/>
        <w:numPr>
          <w:ilvl w:val="0"/>
          <w:numId w:val="34"/>
        </w:numPr>
        <w:spacing w:after="0" w:line="240" w:lineRule="auto"/>
        <w:ind w:left="270" w:hanging="450"/>
        <w:jc w:val="both"/>
        <w:rPr>
          <w:rFonts w:asciiTheme="minorHAnsi" w:hAnsiTheme="minorHAnsi" w:cstheme="minorHAnsi"/>
        </w:rPr>
      </w:pPr>
      <w:r w:rsidRPr="00B769AE">
        <w:rPr>
          <w:rFonts w:asciiTheme="minorHAnsi" w:hAnsiTheme="minorHAnsi" w:cstheme="minorHAnsi"/>
        </w:rPr>
        <w:t>Apabila masa P</w:t>
      </w:r>
      <w:r w:rsidR="006B60BA">
        <w:rPr>
          <w:rFonts w:asciiTheme="minorHAnsi" w:hAnsiTheme="minorHAnsi" w:cstheme="minorHAnsi"/>
          <w:lang w:val="en-US"/>
        </w:rPr>
        <w:t>KWT</w:t>
      </w:r>
      <w:r w:rsidRPr="00B769AE">
        <w:rPr>
          <w:rFonts w:asciiTheme="minorHAnsi" w:hAnsiTheme="minorHAnsi" w:cstheme="minorHAnsi"/>
        </w:rPr>
        <w:t xml:space="preserve"> ini berakhir, maka hubungan kerja diantara PARA PIHAK berakhir, dan</w:t>
      </w:r>
      <w:r>
        <w:rPr>
          <w:rFonts w:asciiTheme="minorHAnsi" w:hAnsiTheme="minorHAnsi" w:cstheme="minorHAnsi"/>
        </w:rPr>
        <w:t xml:space="preserve"> </w:t>
      </w:r>
      <w:r w:rsidR="006B60BA">
        <w:rPr>
          <w:rFonts w:asciiTheme="minorHAnsi" w:hAnsiTheme="minorHAnsi" w:cstheme="minorHAnsi"/>
          <w:lang w:val="en-US"/>
        </w:rPr>
        <w:t xml:space="preserve">PIHAK KEDUA </w:t>
      </w:r>
      <w:r w:rsidRPr="00B769AE">
        <w:rPr>
          <w:rFonts w:asciiTheme="minorHAnsi" w:hAnsiTheme="minorHAnsi" w:cstheme="minorHAnsi"/>
        </w:rPr>
        <w:t>tidak berhak atas uang pesangon, uang penghargaan masa kerja dan uang penggantian hak dan atau kerugian</w:t>
      </w:r>
      <w:r>
        <w:rPr>
          <w:rFonts w:asciiTheme="minorHAnsi" w:hAnsiTheme="minorHAnsi" w:cstheme="minorHAnsi"/>
        </w:rPr>
        <w:t>.</w:t>
      </w:r>
    </w:p>
    <w:p w14:paraId="6FABEC45" w14:textId="77777777" w:rsidR="006D66CD" w:rsidRDefault="006D66CD" w:rsidP="00AB2313">
      <w:pPr>
        <w:tabs>
          <w:tab w:val="left" w:pos="1440"/>
        </w:tabs>
        <w:spacing w:after="0" w:line="240" w:lineRule="auto"/>
        <w:jc w:val="center"/>
        <w:rPr>
          <w:rFonts w:asciiTheme="minorHAnsi" w:hAnsiTheme="minorHAnsi" w:cstheme="minorHAnsi"/>
          <w:b/>
        </w:rPr>
      </w:pPr>
    </w:p>
    <w:p w14:paraId="04264C67" w14:textId="25ACC26F" w:rsidR="00AB2313" w:rsidRPr="00B769AE" w:rsidRDefault="00AB2313" w:rsidP="00AB2313">
      <w:pPr>
        <w:tabs>
          <w:tab w:val="left" w:pos="1440"/>
        </w:tabs>
        <w:spacing w:after="0" w:line="240" w:lineRule="auto"/>
        <w:jc w:val="center"/>
        <w:rPr>
          <w:rFonts w:asciiTheme="minorHAnsi" w:hAnsiTheme="minorHAnsi" w:cstheme="minorHAnsi"/>
          <w:b/>
        </w:rPr>
      </w:pPr>
      <w:r w:rsidRPr="00B769AE">
        <w:rPr>
          <w:rFonts w:asciiTheme="minorHAnsi" w:hAnsiTheme="minorHAnsi" w:cstheme="minorHAnsi"/>
          <w:b/>
        </w:rPr>
        <w:t>Pasal 2</w:t>
      </w:r>
    </w:p>
    <w:p w14:paraId="4C4DC603" w14:textId="77777777" w:rsidR="00AB2313" w:rsidRPr="00B769AE" w:rsidRDefault="00AB2313" w:rsidP="00AB2313">
      <w:pPr>
        <w:tabs>
          <w:tab w:val="left" w:pos="1440"/>
        </w:tabs>
        <w:spacing w:after="0" w:line="240" w:lineRule="auto"/>
        <w:jc w:val="center"/>
        <w:rPr>
          <w:rFonts w:asciiTheme="minorHAnsi" w:hAnsiTheme="minorHAnsi" w:cstheme="minorHAnsi"/>
          <w:b/>
        </w:rPr>
      </w:pPr>
      <w:r w:rsidRPr="00B769AE">
        <w:rPr>
          <w:rFonts w:asciiTheme="minorHAnsi" w:hAnsiTheme="minorHAnsi" w:cstheme="minorHAnsi"/>
          <w:b/>
        </w:rPr>
        <w:t>PENGIKATAN KERJA</w:t>
      </w:r>
    </w:p>
    <w:p w14:paraId="5EB23C93" w14:textId="77777777" w:rsidR="00AB2313" w:rsidRPr="00B769AE" w:rsidRDefault="00AB2313" w:rsidP="00AB2313">
      <w:pPr>
        <w:tabs>
          <w:tab w:val="left" w:pos="1440"/>
        </w:tabs>
        <w:spacing w:after="0" w:line="240" w:lineRule="auto"/>
        <w:jc w:val="both"/>
        <w:rPr>
          <w:rFonts w:asciiTheme="minorHAnsi" w:hAnsiTheme="minorHAnsi" w:cstheme="minorHAnsi"/>
          <w:b/>
        </w:rPr>
      </w:pPr>
    </w:p>
    <w:p w14:paraId="76CACB49" w14:textId="77777777" w:rsidR="00AB2313" w:rsidRPr="00B769AE" w:rsidRDefault="00AB2313" w:rsidP="00AB2313">
      <w:pPr>
        <w:pStyle w:val="ListParagraph"/>
        <w:numPr>
          <w:ilvl w:val="0"/>
          <w:numId w:val="42"/>
        </w:numPr>
        <w:spacing w:after="0" w:line="240" w:lineRule="auto"/>
        <w:ind w:left="284" w:hanging="295"/>
        <w:jc w:val="both"/>
        <w:rPr>
          <w:rFonts w:asciiTheme="minorHAnsi" w:hAnsiTheme="minorHAnsi" w:cstheme="minorHAnsi"/>
          <w:b/>
        </w:rPr>
      </w:pPr>
      <w:r w:rsidRPr="00B769AE">
        <w:rPr>
          <w:rFonts w:asciiTheme="minorHAnsi" w:hAnsiTheme="minorHAnsi" w:cstheme="minorHAnsi"/>
        </w:rPr>
        <w:t>PIHAK PERTAMA setuju untuk menerima dan mempekerjakan dan bersedia dipekerjakan PIHAK PERTAMA dengan klasifikasi sebagai berikut:</w:t>
      </w:r>
    </w:p>
    <w:p w14:paraId="5CE5A156" w14:textId="2538645C" w:rsidR="00AB2313" w:rsidRPr="00CE6729" w:rsidRDefault="00AB2313" w:rsidP="00AB2313">
      <w:pPr>
        <w:pStyle w:val="ListParagraph"/>
        <w:numPr>
          <w:ilvl w:val="1"/>
          <w:numId w:val="42"/>
        </w:numPr>
        <w:spacing w:after="0" w:line="240" w:lineRule="auto"/>
        <w:ind w:left="1985" w:hanging="709"/>
        <w:jc w:val="both"/>
        <w:rPr>
          <w:rFonts w:asciiTheme="minorHAnsi" w:hAnsiTheme="minorHAnsi" w:cstheme="minorHAnsi"/>
          <w:b/>
        </w:rPr>
      </w:pPr>
      <w:r w:rsidRPr="00CE6729">
        <w:rPr>
          <w:rFonts w:asciiTheme="minorHAnsi" w:hAnsiTheme="minorHAnsi" w:cstheme="minorHAnsi"/>
        </w:rPr>
        <w:t>Jabatan</w:t>
      </w:r>
      <w:r w:rsidRPr="00CE6729">
        <w:rPr>
          <w:rFonts w:asciiTheme="minorHAnsi" w:hAnsiTheme="minorHAnsi" w:cstheme="minorHAnsi"/>
        </w:rPr>
        <w:tab/>
      </w:r>
      <w:r w:rsidRPr="00CE6729">
        <w:rPr>
          <w:rFonts w:asciiTheme="minorHAnsi" w:hAnsiTheme="minorHAnsi" w:cstheme="minorHAnsi"/>
        </w:rPr>
        <w:tab/>
        <w:t xml:space="preserve">: </w:t>
      </w:r>
      <w:r w:rsidR="00525632">
        <w:rPr>
          <w:rFonts w:asciiTheme="minorHAnsi" w:hAnsiTheme="minorHAnsi" w:cstheme="minorHAnsi"/>
          <w:lang w:val="en-US"/>
        </w:rPr>
        <w:t xml:space="preserve">Accounting &amp; Tax </w:t>
      </w:r>
      <w:r w:rsidR="00B34BFE">
        <w:rPr>
          <w:rFonts w:asciiTheme="minorHAnsi" w:hAnsiTheme="minorHAnsi" w:cstheme="minorHAnsi"/>
          <w:lang w:val="en-US"/>
        </w:rPr>
        <w:t>Staff</w:t>
      </w:r>
    </w:p>
    <w:p w14:paraId="706B36C8" w14:textId="77777777" w:rsidR="00AB2313" w:rsidRPr="00CE6729" w:rsidRDefault="00AB2313" w:rsidP="00AB2313">
      <w:pPr>
        <w:pStyle w:val="ListParagraph"/>
        <w:tabs>
          <w:tab w:val="left" w:pos="3969"/>
        </w:tabs>
        <w:spacing w:after="0" w:line="240" w:lineRule="auto"/>
        <w:ind w:hanging="720"/>
        <w:jc w:val="both"/>
        <w:rPr>
          <w:rFonts w:asciiTheme="minorHAnsi" w:hAnsiTheme="minorHAnsi" w:cstheme="minorHAnsi"/>
          <w:b/>
        </w:rPr>
      </w:pPr>
    </w:p>
    <w:p w14:paraId="5C218EFD" w14:textId="5ABDA292" w:rsidR="00AB2313" w:rsidRPr="00CE6729" w:rsidRDefault="00AB2313" w:rsidP="00AB2313">
      <w:pPr>
        <w:pStyle w:val="ListParagraph"/>
        <w:numPr>
          <w:ilvl w:val="1"/>
          <w:numId w:val="42"/>
        </w:numPr>
        <w:spacing w:after="0" w:line="240" w:lineRule="auto"/>
        <w:ind w:left="1985" w:hanging="709"/>
        <w:jc w:val="both"/>
        <w:rPr>
          <w:rFonts w:asciiTheme="minorHAnsi" w:hAnsiTheme="minorHAnsi" w:cstheme="minorHAnsi"/>
        </w:rPr>
      </w:pPr>
      <w:r w:rsidRPr="00CE6729">
        <w:rPr>
          <w:rFonts w:asciiTheme="minorHAnsi" w:hAnsiTheme="minorHAnsi" w:cstheme="minorHAnsi"/>
        </w:rPr>
        <w:t>Lokasi Kerja</w:t>
      </w:r>
      <w:r w:rsidRPr="00CE6729">
        <w:rPr>
          <w:rFonts w:asciiTheme="minorHAnsi" w:hAnsiTheme="minorHAnsi" w:cstheme="minorHAnsi"/>
        </w:rPr>
        <w:tab/>
        <w:t xml:space="preserve">: </w:t>
      </w:r>
      <w:r w:rsidR="009D0E4A">
        <w:rPr>
          <w:rFonts w:asciiTheme="minorHAnsi" w:hAnsiTheme="minorHAnsi" w:cstheme="minorHAnsi"/>
          <w:lang w:val="en-US"/>
        </w:rPr>
        <w:t>CGK</w:t>
      </w:r>
      <w:r w:rsidR="006D66CD">
        <w:rPr>
          <w:rFonts w:asciiTheme="minorHAnsi" w:hAnsiTheme="minorHAnsi" w:cstheme="minorHAnsi"/>
          <w:lang w:val="en-US"/>
        </w:rPr>
        <w:t>, Jakarta</w:t>
      </w:r>
    </w:p>
    <w:p w14:paraId="0E777553" w14:textId="470DB3DD" w:rsidR="00AB2313" w:rsidRPr="009A2CE5" w:rsidRDefault="00AB2313" w:rsidP="00AB2313">
      <w:pPr>
        <w:pStyle w:val="ListParagraph"/>
        <w:numPr>
          <w:ilvl w:val="0"/>
          <w:numId w:val="42"/>
        </w:numPr>
        <w:spacing w:after="0" w:line="240" w:lineRule="auto"/>
        <w:ind w:left="284" w:hanging="284"/>
        <w:jc w:val="both"/>
        <w:rPr>
          <w:rFonts w:asciiTheme="minorHAnsi" w:hAnsiTheme="minorHAnsi" w:cstheme="minorHAnsi"/>
        </w:rPr>
      </w:pPr>
      <w:r w:rsidRPr="00B769AE">
        <w:rPr>
          <w:rFonts w:asciiTheme="minorHAnsi" w:hAnsiTheme="minorHAnsi" w:cstheme="minorHAnsi"/>
        </w:rPr>
        <w:lastRenderedPageBreak/>
        <w:t>PIHAK PERTAMA tidak akan mengangkat</w:t>
      </w:r>
      <w:r w:rsidR="00A62307">
        <w:rPr>
          <w:rFonts w:asciiTheme="minorHAnsi" w:hAnsiTheme="minorHAnsi" w:cstheme="minorHAnsi"/>
          <w:lang w:val="en-US"/>
        </w:rPr>
        <w:t xml:space="preserve"> </w:t>
      </w:r>
      <w:r>
        <w:rPr>
          <w:rFonts w:asciiTheme="minorHAnsi" w:hAnsiTheme="minorHAnsi" w:cstheme="minorHAnsi"/>
        </w:rPr>
        <w:t>PIHAK KEDUA</w:t>
      </w:r>
      <w:r w:rsidRPr="00B769AE">
        <w:rPr>
          <w:rFonts w:asciiTheme="minorHAnsi" w:hAnsiTheme="minorHAnsi" w:cstheme="minorHAnsi"/>
        </w:rPr>
        <w:t xml:space="preserve"> </w:t>
      </w:r>
      <w:proofErr w:type="spellStart"/>
      <w:r w:rsidR="00A62307">
        <w:rPr>
          <w:rFonts w:asciiTheme="minorHAnsi" w:hAnsiTheme="minorHAnsi" w:cstheme="minorHAnsi"/>
          <w:lang w:val="en-US"/>
        </w:rPr>
        <w:t>sebagai</w:t>
      </w:r>
      <w:proofErr w:type="spellEnd"/>
      <w:r w:rsidR="00A62307">
        <w:rPr>
          <w:rFonts w:asciiTheme="minorHAnsi" w:hAnsiTheme="minorHAnsi" w:cstheme="minorHAnsi"/>
          <w:lang w:val="en-US"/>
        </w:rPr>
        <w:t xml:space="preserve"> </w:t>
      </w:r>
      <w:proofErr w:type="spellStart"/>
      <w:r w:rsidR="00A62307">
        <w:rPr>
          <w:rFonts w:asciiTheme="minorHAnsi" w:hAnsiTheme="minorHAnsi" w:cstheme="minorHAnsi"/>
          <w:lang w:val="en-US"/>
        </w:rPr>
        <w:t>karyawan</w:t>
      </w:r>
      <w:proofErr w:type="spellEnd"/>
      <w:r w:rsidR="00A62307">
        <w:rPr>
          <w:rFonts w:asciiTheme="minorHAnsi" w:hAnsiTheme="minorHAnsi" w:cstheme="minorHAnsi"/>
          <w:lang w:val="en-US"/>
        </w:rPr>
        <w:t xml:space="preserve"> t</w:t>
      </w:r>
      <w:r w:rsidRPr="00B769AE">
        <w:rPr>
          <w:rFonts w:asciiTheme="minorHAnsi" w:hAnsiTheme="minorHAnsi" w:cstheme="minorHAnsi"/>
        </w:rPr>
        <w:t>etap selama ataupun setelah PKWT ini berakhir, kecuali ada kesepakatan lain secara tertulis yang disetujui kedua belah piha</w:t>
      </w:r>
      <w:r>
        <w:rPr>
          <w:rFonts w:asciiTheme="minorHAnsi" w:hAnsiTheme="minorHAnsi" w:cstheme="minorHAnsi"/>
        </w:rPr>
        <w:t>k.</w:t>
      </w:r>
    </w:p>
    <w:p w14:paraId="17DCBCD5" w14:textId="68069B88" w:rsidR="00AB2313" w:rsidRPr="009A2CE5" w:rsidRDefault="00E97E8F" w:rsidP="00AB2313">
      <w:pPr>
        <w:pStyle w:val="ListParagraph"/>
        <w:numPr>
          <w:ilvl w:val="0"/>
          <w:numId w:val="42"/>
        </w:numPr>
        <w:spacing w:after="0" w:line="240" w:lineRule="auto"/>
        <w:ind w:left="284" w:hanging="284"/>
        <w:jc w:val="both"/>
        <w:rPr>
          <w:rFonts w:asciiTheme="minorHAnsi" w:hAnsiTheme="minorHAnsi" w:cstheme="minorHAnsi"/>
        </w:rPr>
      </w:pPr>
      <w:r>
        <w:rPr>
          <w:rFonts w:asciiTheme="minorHAnsi" w:hAnsiTheme="minorHAnsi" w:cstheme="minorHAnsi"/>
          <w:lang w:val="en-US"/>
        </w:rPr>
        <w:t>B</w:t>
      </w:r>
      <w:r w:rsidR="00AB2313" w:rsidRPr="00B769AE">
        <w:rPr>
          <w:rFonts w:asciiTheme="minorHAnsi" w:hAnsiTheme="minorHAnsi" w:cstheme="minorHAnsi"/>
        </w:rPr>
        <w:t>ersedia untuk ditempatkan dan ditugaskan pada lokasi-lokasi pekerjaan,</w:t>
      </w:r>
      <w:r w:rsidR="00AB2313">
        <w:rPr>
          <w:rFonts w:asciiTheme="minorHAnsi" w:hAnsiTheme="minorHAnsi" w:cstheme="minorHAnsi"/>
        </w:rPr>
        <w:t xml:space="preserve"> </w:t>
      </w:r>
      <w:r w:rsidR="00AB2313" w:rsidRPr="00B769AE">
        <w:rPr>
          <w:rFonts w:asciiTheme="minorHAnsi" w:hAnsiTheme="minorHAnsi" w:cstheme="minorHAnsi"/>
        </w:rPr>
        <w:t>proyek atau tempat lainnya yang dimiliki atau ditentukan oleh PIHAK PERTAMA.</w:t>
      </w:r>
    </w:p>
    <w:p w14:paraId="0A44FC64" w14:textId="06744082" w:rsidR="00AB2313" w:rsidRDefault="00E97E8F" w:rsidP="00AB2313">
      <w:pPr>
        <w:pStyle w:val="ListParagraph"/>
        <w:numPr>
          <w:ilvl w:val="0"/>
          <w:numId w:val="42"/>
        </w:numPr>
        <w:spacing w:after="0" w:line="240" w:lineRule="auto"/>
        <w:ind w:left="284" w:hanging="284"/>
        <w:jc w:val="both"/>
        <w:rPr>
          <w:rFonts w:asciiTheme="minorHAnsi" w:hAnsiTheme="minorHAnsi" w:cstheme="minorHAnsi"/>
        </w:rPr>
      </w:pPr>
      <w:r>
        <w:rPr>
          <w:rFonts w:asciiTheme="minorHAnsi" w:hAnsiTheme="minorHAnsi" w:cstheme="minorHAnsi"/>
          <w:lang w:val="en-US"/>
        </w:rPr>
        <w:t>B</w:t>
      </w:r>
      <w:r w:rsidR="00AB2313" w:rsidRPr="00B769AE">
        <w:rPr>
          <w:rFonts w:asciiTheme="minorHAnsi" w:hAnsiTheme="minorHAnsi" w:cstheme="minorHAnsi"/>
        </w:rPr>
        <w:t>ersedia mengikatkan diri untuk tunduk, taat dan mematuhi segala peraturan kerja baik yang tertulis sebagaimana yang ditentukan oleh PIHAK PERTAMA.</w:t>
      </w:r>
    </w:p>
    <w:p w14:paraId="14166C3E" w14:textId="688AED6E" w:rsidR="00AB2313" w:rsidRPr="006D66CD" w:rsidRDefault="00AB2313" w:rsidP="00AB2313">
      <w:pPr>
        <w:pStyle w:val="ListParagraph"/>
        <w:numPr>
          <w:ilvl w:val="0"/>
          <w:numId w:val="42"/>
        </w:numPr>
        <w:spacing w:after="0" w:line="240" w:lineRule="auto"/>
        <w:ind w:left="284" w:hanging="284"/>
        <w:jc w:val="both"/>
        <w:rPr>
          <w:rFonts w:asciiTheme="minorHAnsi" w:hAnsiTheme="minorHAnsi" w:cstheme="minorHAnsi"/>
        </w:rPr>
      </w:pPr>
      <w:r w:rsidRPr="008E1FF9">
        <w:rPr>
          <w:rFonts w:asciiTheme="minorHAnsi" w:eastAsia="Calibri" w:hAnsiTheme="minorHAnsi" w:cstheme="minorHAnsi"/>
        </w:rPr>
        <w:t xml:space="preserve">PIHAK KEDUA tidah di perbolehkan mengudurkan diri/resign yang jatuh pada bulan Desember – Mei setiap tahunnya, dikarenakan terkait masa pelaporan pajak. </w:t>
      </w:r>
    </w:p>
    <w:p w14:paraId="34C37E63" w14:textId="77777777" w:rsidR="006D66CD" w:rsidRPr="006D66CD" w:rsidRDefault="006D66CD" w:rsidP="006D66CD">
      <w:pPr>
        <w:pStyle w:val="ListParagraph"/>
        <w:spacing w:after="0" w:line="240" w:lineRule="auto"/>
        <w:ind w:left="284"/>
        <w:jc w:val="both"/>
        <w:rPr>
          <w:rFonts w:asciiTheme="minorHAnsi" w:hAnsiTheme="minorHAnsi" w:cstheme="minorHAnsi"/>
        </w:rPr>
      </w:pPr>
    </w:p>
    <w:p w14:paraId="3B433953"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Pasal 3</w:t>
      </w:r>
    </w:p>
    <w:p w14:paraId="1CFB04D7"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PENGUPAHAN</w:t>
      </w:r>
    </w:p>
    <w:p w14:paraId="64F55DDB" w14:textId="77777777" w:rsidR="00AB2313" w:rsidRPr="00B769AE" w:rsidRDefault="00AB2313" w:rsidP="00AB2313">
      <w:pPr>
        <w:spacing w:after="0" w:line="240" w:lineRule="auto"/>
        <w:jc w:val="both"/>
        <w:rPr>
          <w:rFonts w:asciiTheme="minorHAnsi" w:hAnsiTheme="minorHAnsi" w:cstheme="minorHAnsi"/>
          <w:b/>
        </w:rPr>
      </w:pPr>
    </w:p>
    <w:p w14:paraId="341E8BC7" w14:textId="77777777" w:rsidR="00AB2313" w:rsidRPr="003907F1" w:rsidRDefault="00AB2313" w:rsidP="00AB2313">
      <w:pPr>
        <w:pStyle w:val="ListParagraph"/>
        <w:numPr>
          <w:ilvl w:val="0"/>
          <w:numId w:val="43"/>
        </w:numPr>
        <w:spacing w:after="0" w:line="240" w:lineRule="auto"/>
        <w:ind w:left="284" w:hanging="284"/>
        <w:jc w:val="both"/>
        <w:rPr>
          <w:rFonts w:asciiTheme="minorHAnsi" w:hAnsiTheme="minorHAnsi" w:cstheme="minorHAnsi"/>
          <w:b/>
        </w:rPr>
      </w:pPr>
      <w:r w:rsidRPr="00010841">
        <w:rPr>
          <w:rFonts w:asciiTheme="minorHAnsi" w:hAnsiTheme="minorHAnsi" w:cstheme="minorHAnsi"/>
        </w:rPr>
        <w:t>Sesuai Jabatan yang telah disebutkan pada Pasal 2, maka Upah yang diberikan kepada sesuai perincian sebagai beriku</w:t>
      </w:r>
      <w:r>
        <w:rPr>
          <w:rFonts w:asciiTheme="minorHAnsi" w:hAnsiTheme="minorHAnsi" w:cstheme="minorHAnsi"/>
        </w:rPr>
        <w:t>t</w:t>
      </w:r>
      <w:r w:rsidRPr="00010841">
        <w:rPr>
          <w:rFonts w:asciiTheme="minorHAnsi" w:hAnsiTheme="minorHAnsi" w:cstheme="minorHAnsi"/>
        </w:rPr>
        <w:t>:</w:t>
      </w:r>
    </w:p>
    <w:p w14:paraId="12E51661" w14:textId="77777777" w:rsidR="00AB2313" w:rsidRPr="003907F1" w:rsidRDefault="00AB2313" w:rsidP="00AB2313">
      <w:pPr>
        <w:spacing w:after="0" w:line="240" w:lineRule="auto"/>
        <w:jc w:val="both"/>
        <w:rPr>
          <w:rFonts w:asciiTheme="minorHAnsi" w:hAnsiTheme="minorHAnsi" w:cstheme="minorHAnsi"/>
          <w:b/>
        </w:rPr>
      </w:pPr>
    </w:p>
    <w:p w14:paraId="62C8F0DB" w14:textId="2F174A3D" w:rsidR="00AB2313" w:rsidRDefault="00AB2313" w:rsidP="002D3491">
      <w:pPr>
        <w:pStyle w:val="ListParagraph"/>
        <w:spacing w:after="0" w:line="240" w:lineRule="auto"/>
        <w:ind w:left="284"/>
        <w:jc w:val="both"/>
        <w:rPr>
          <w:rFonts w:asciiTheme="minorHAnsi" w:hAnsiTheme="minorHAnsi" w:cstheme="minorHAnsi"/>
          <w:lang w:val="en-US"/>
        </w:rPr>
      </w:pPr>
      <w:r w:rsidRPr="008D3ED3">
        <w:rPr>
          <w:rFonts w:asciiTheme="minorHAnsi" w:hAnsiTheme="minorHAnsi" w:cstheme="minorHAnsi"/>
        </w:rPr>
        <w:t xml:space="preserve">Upah Pokok </w:t>
      </w:r>
      <w:r w:rsidRPr="008D3ED3">
        <w:rPr>
          <w:rFonts w:asciiTheme="minorHAnsi" w:hAnsiTheme="minorHAnsi" w:cstheme="minorHAnsi"/>
        </w:rPr>
        <w:tab/>
      </w:r>
      <w:r w:rsidRPr="008D3ED3">
        <w:rPr>
          <w:rFonts w:asciiTheme="minorHAnsi" w:hAnsiTheme="minorHAnsi" w:cstheme="minorHAnsi"/>
        </w:rPr>
        <w:tab/>
      </w:r>
      <w:r w:rsidR="006D66CD">
        <w:rPr>
          <w:rFonts w:asciiTheme="minorHAnsi" w:hAnsiTheme="minorHAnsi" w:cstheme="minorHAnsi"/>
        </w:rPr>
        <w:tab/>
      </w:r>
      <w:r w:rsidRPr="008D3ED3">
        <w:rPr>
          <w:rFonts w:asciiTheme="minorHAnsi" w:hAnsiTheme="minorHAnsi" w:cstheme="minorHAnsi"/>
        </w:rPr>
        <w:t>: Rp.</w:t>
      </w:r>
      <w:r w:rsidR="000069A1">
        <w:rPr>
          <w:rFonts w:asciiTheme="minorHAnsi" w:hAnsiTheme="minorHAnsi" w:cstheme="minorHAnsi"/>
          <w:lang w:val="en-US"/>
        </w:rPr>
        <w:t xml:space="preserve"> </w:t>
      </w:r>
      <w:r w:rsidR="00BB30F6">
        <w:rPr>
          <w:rFonts w:asciiTheme="minorHAnsi" w:hAnsiTheme="minorHAnsi" w:cstheme="minorHAnsi"/>
          <w:lang w:val="en-US"/>
        </w:rPr>
        <w:t>2.</w:t>
      </w:r>
      <w:r w:rsidR="009D0E4A">
        <w:rPr>
          <w:rFonts w:asciiTheme="minorHAnsi" w:hAnsiTheme="minorHAnsi" w:cstheme="minorHAnsi"/>
          <w:lang w:val="en-US"/>
        </w:rPr>
        <w:t>000.000</w:t>
      </w:r>
    </w:p>
    <w:p w14:paraId="2B87C76D" w14:textId="05CC8D5B" w:rsidR="009D0E4A" w:rsidRDefault="009D0E4A" w:rsidP="002D3491">
      <w:pPr>
        <w:pStyle w:val="ListParagraph"/>
        <w:spacing w:after="0" w:line="240" w:lineRule="auto"/>
        <w:ind w:left="284"/>
        <w:jc w:val="both"/>
        <w:rPr>
          <w:rFonts w:asciiTheme="minorHAnsi" w:hAnsiTheme="minorHAnsi" w:cstheme="minorHAnsi"/>
          <w:lang w:val="en-US"/>
        </w:rPr>
      </w:pPr>
      <w:proofErr w:type="spellStart"/>
      <w:r>
        <w:rPr>
          <w:rFonts w:asciiTheme="minorHAnsi" w:hAnsiTheme="minorHAnsi" w:cstheme="minorHAnsi"/>
          <w:lang w:val="en-US"/>
        </w:rPr>
        <w:t>Tunjangan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Jabatan</w:t>
      </w:r>
      <w:proofErr w:type="spellEnd"/>
      <w:r>
        <w:rPr>
          <w:rFonts w:asciiTheme="minorHAnsi" w:hAnsiTheme="minorHAnsi" w:cstheme="minorHAnsi"/>
          <w:lang w:val="en-US"/>
        </w:rPr>
        <w:tab/>
      </w:r>
      <w:r>
        <w:rPr>
          <w:rFonts w:asciiTheme="minorHAnsi" w:hAnsiTheme="minorHAnsi" w:cstheme="minorHAnsi"/>
          <w:lang w:val="en-US"/>
        </w:rPr>
        <w:tab/>
        <w:t>: Rp. 500.000</w:t>
      </w:r>
    </w:p>
    <w:p w14:paraId="3AFE2A3F" w14:textId="10E402C6" w:rsidR="00AB2313" w:rsidRPr="00B34BFE" w:rsidRDefault="00AB2313" w:rsidP="00AB2313">
      <w:pPr>
        <w:pStyle w:val="ListParagraph"/>
        <w:spacing w:after="0" w:line="240" w:lineRule="auto"/>
        <w:ind w:left="284"/>
        <w:jc w:val="both"/>
        <w:rPr>
          <w:rFonts w:asciiTheme="minorHAnsi" w:hAnsiTheme="minorHAnsi" w:cstheme="minorHAnsi"/>
          <w:lang w:val="en-US"/>
        </w:rPr>
      </w:pPr>
      <w:r w:rsidRPr="008D3ED3">
        <w:rPr>
          <w:rFonts w:asciiTheme="minorHAnsi" w:hAnsiTheme="minorHAnsi" w:cstheme="minorHAnsi"/>
        </w:rPr>
        <w:t>Tunjangan Transportasi</w:t>
      </w:r>
      <w:r w:rsidRPr="008D3ED3">
        <w:rPr>
          <w:rFonts w:asciiTheme="minorHAnsi" w:hAnsiTheme="minorHAnsi" w:cstheme="minorHAnsi"/>
        </w:rPr>
        <w:tab/>
        <w:t>: Rp.</w:t>
      </w:r>
      <w:r w:rsidR="00B34BFE">
        <w:rPr>
          <w:rFonts w:asciiTheme="minorHAnsi" w:hAnsiTheme="minorHAnsi" w:cstheme="minorHAnsi"/>
          <w:lang w:val="en-US"/>
        </w:rPr>
        <w:t xml:space="preserve"> 550.000</w:t>
      </w:r>
    </w:p>
    <w:p w14:paraId="43A77666" w14:textId="7026EC32" w:rsidR="00AB2313" w:rsidRPr="00525632" w:rsidRDefault="00AB2313" w:rsidP="00AB2313">
      <w:pPr>
        <w:pStyle w:val="ListParagraph"/>
        <w:spacing w:after="0" w:line="240" w:lineRule="auto"/>
        <w:ind w:left="284"/>
        <w:jc w:val="both"/>
        <w:rPr>
          <w:rFonts w:asciiTheme="minorHAnsi" w:hAnsiTheme="minorHAnsi" w:cstheme="minorHAnsi"/>
          <w:lang w:val="en-US"/>
        </w:rPr>
      </w:pPr>
      <w:r w:rsidRPr="008D3ED3">
        <w:rPr>
          <w:rFonts w:asciiTheme="minorHAnsi" w:hAnsiTheme="minorHAnsi" w:cstheme="minorHAnsi"/>
        </w:rPr>
        <w:t>Tunjangan Makan</w:t>
      </w:r>
      <w:r w:rsidRPr="008D3ED3">
        <w:rPr>
          <w:rFonts w:asciiTheme="minorHAnsi" w:hAnsiTheme="minorHAnsi" w:cstheme="minorHAnsi"/>
        </w:rPr>
        <w:tab/>
      </w:r>
      <w:r w:rsidRPr="008D3ED3">
        <w:rPr>
          <w:rFonts w:asciiTheme="minorHAnsi" w:hAnsiTheme="minorHAnsi" w:cstheme="minorHAnsi"/>
        </w:rPr>
        <w:tab/>
        <w:t xml:space="preserve">: Rp. </w:t>
      </w:r>
      <w:r w:rsidR="00B34BFE">
        <w:rPr>
          <w:rFonts w:asciiTheme="minorHAnsi" w:hAnsiTheme="minorHAnsi" w:cstheme="minorHAnsi"/>
          <w:lang w:val="en-US"/>
        </w:rPr>
        <w:t>990.000</w:t>
      </w:r>
    </w:p>
    <w:p w14:paraId="0A75F3C9" w14:textId="77777777" w:rsidR="00AB2313" w:rsidRPr="003907F1" w:rsidRDefault="00AB2313" w:rsidP="00AB2313">
      <w:pPr>
        <w:pStyle w:val="ListParagraph"/>
        <w:spacing w:after="0" w:line="240" w:lineRule="auto"/>
        <w:ind w:left="284"/>
        <w:jc w:val="both"/>
        <w:rPr>
          <w:rFonts w:asciiTheme="minorHAnsi" w:hAnsiTheme="minorHAnsi" w:cstheme="minorHAnsi"/>
        </w:rPr>
      </w:pPr>
    </w:p>
    <w:p w14:paraId="6A16197E" w14:textId="77777777" w:rsidR="00AB2313" w:rsidRPr="00010841" w:rsidRDefault="00AB2313" w:rsidP="00AB2313">
      <w:pPr>
        <w:pStyle w:val="ListParagraph"/>
        <w:numPr>
          <w:ilvl w:val="0"/>
          <w:numId w:val="43"/>
        </w:numPr>
        <w:spacing w:after="0" w:line="240" w:lineRule="auto"/>
        <w:ind w:left="284" w:hanging="284"/>
        <w:jc w:val="both"/>
        <w:rPr>
          <w:rFonts w:asciiTheme="minorHAnsi" w:hAnsiTheme="minorHAnsi" w:cstheme="minorHAnsi"/>
        </w:rPr>
      </w:pPr>
      <w:r w:rsidRPr="00010841">
        <w:rPr>
          <w:rFonts w:asciiTheme="minorHAnsi" w:hAnsiTheme="minorHAnsi" w:cstheme="minorHAnsi"/>
        </w:rPr>
        <w:t xml:space="preserve">Pajak Penghasilan (PPh 21) ditanggung oleh </w:t>
      </w:r>
      <w:r>
        <w:rPr>
          <w:rFonts w:asciiTheme="minorHAnsi" w:hAnsiTheme="minorHAnsi" w:cstheme="minorHAnsi"/>
        </w:rPr>
        <w:t>PIHAK KEDUA.</w:t>
      </w:r>
    </w:p>
    <w:p w14:paraId="6CDCEECE" w14:textId="77777777" w:rsidR="00AB2313" w:rsidRPr="00010841" w:rsidRDefault="00AB2313" w:rsidP="00AB2313">
      <w:pPr>
        <w:pStyle w:val="ListParagraph"/>
        <w:numPr>
          <w:ilvl w:val="0"/>
          <w:numId w:val="43"/>
        </w:numPr>
        <w:spacing w:after="0" w:line="240" w:lineRule="auto"/>
        <w:ind w:left="284" w:hanging="284"/>
        <w:jc w:val="both"/>
        <w:rPr>
          <w:rFonts w:asciiTheme="minorHAnsi" w:hAnsiTheme="minorHAnsi" w:cstheme="minorHAnsi"/>
        </w:rPr>
      </w:pPr>
      <w:r w:rsidRPr="00010841">
        <w:rPr>
          <w:rFonts w:asciiTheme="minorHAnsi" w:hAnsiTheme="minorHAnsi" w:cstheme="minorHAnsi"/>
        </w:rPr>
        <w:t>Pembayaran Upah dilakukan 1(satu) kali dalam 1(satu) bulan setiap tanggal 30.</w:t>
      </w:r>
    </w:p>
    <w:p w14:paraId="72C25496" w14:textId="77777777" w:rsidR="00AB2313" w:rsidRPr="00010841" w:rsidRDefault="00AB2313" w:rsidP="00AB2313">
      <w:pPr>
        <w:pStyle w:val="ListParagraph"/>
        <w:numPr>
          <w:ilvl w:val="0"/>
          <w:numId w:val="43"/>
        </w:numPr>
        <w:spacing w:after="0" w:line="240" w:lineRule="auto"/>
        <w:ind w:left="284" w:hanging="284"/>
        <w:jc w:val="both"/>
        <w:rPr>
          <w:rFonts w:asciiTheme="minorHAnsi" w:hAnsiTheme="minorHAnsi" w:cstheme="minorHAnsi"/>
          <w:b/>
        </w:rPr>
      </w:pPr>
      <w:r w:rsidRPr="00010841">
        <w:rPr>
          <w:rFonts w:asciiTheme="minorHAnsi" w:hAnsiTheme="minorHAnsi" w:cstheme="minorHAnsi"/>
        </w:rPr>
        <w:t>PIHAK PERTAMA memberikan Tunjangan Hari Raya (THR) setelah melewati masa probation dan diberikan secara prorate.</w:t>
      </w:r>
    </w:p>
    <w:p w14:paraId="2433F328" w14:textId="1E0AA377" w:rsidR="00AB2313" w:rsidRPr="003907F1" w:rsidRDefault="00AB2313" w:rsidP="00AB2313">
      <w:pPr>
        <w:pStyle w:val="ListParagraph"/>
        <w:numPr>
          <w:ilvl w:val="0"/>
          <w:numId w:val="43"/>
        </w:numPr>
        <w:spacing w:after="0" w:line="240" w:lineRule="auto"/>
        <w:ind w:left="284" w:hanging="284"/>
        <w:jc w:val="both"/>
        <w:rPr>
          <w:rFonts w:asciiTheme="minorHAnsi" w:hAnsiTheme="minorHAnsi" w:cstheme="minorHAnsi"/>
        </w:rPr>
      </w:pPr>
      <w:r w:rsidRPr="00010841">
        <w:rPr>
          <w:rFonts w:asciiTheme="minorHAnsi" w:hAnsiTheme="minorHAnsi" w:cstheme="minorHAnsi"/>
        </w:rPr>
        <w:t>PIHAK PERTAMA</w:t>
      </w:r>
      <w:r w:rsidR="0098379B">
        <w:rPr>
          <w:rFonts w:asciiTheme="minorHAnsi" w:hAnsiTheme="minorHAnsi" w:cstheme="minorHAnsi"/>
          <w:lang w:val="en-US"/>
        </w:rPr>
        <w:t xml:space="preserve"> </w:t>
      </w:r>
      <w:r w:rsidRPr="00010841">
        <w:rPr>
          <w:rFonts w:asciiTheme="minorHAnsi" w:hAnsiTheme="minorHAnsi" w:cstheme="minorHAnsi"/>
        </w:rPr>
        <w:t>memberikan imbalan</w:t>
      </w:r>
      <w:r w:rsidR="0098379B">
        <w:rPr>
          <w:rFonts w:asciiTheme="minorHAnsi" w:hAnsiTheme="minorHAnsi" w:cstheme="minorHAnsi"/>
          <w:lang w:val="en-US"/>
        </w:rPr>
        <w:t xml:space="preserve"> </w:t>
      </w:r>
      <w:r w:rsidRPr="00010841">
        <w:rPr>
          <w:rFonts w:asciiTheme="minorHAnsi" w:hAnsiTheme="minorHAnsi" w:cstheme="minorHAnsi"/>
        </w:rPr>
        <w:t xml:space="preserve">kepada </w:t>
      </w:r>
      <w:r w:rsidR="00B34BFE">
        <w:rPr>
          <w:rFonts w:asciiTheme="minorHAnsi" w:hAnsiTheme="minorHAnsi" w:cstheme="minorHAnsi"/>
          <w:lang w:val="en-US"/>
        </w:rPr>
        <w:t xml:space="preserve">PIHAK KEDUA </w:t>
      </w:r>
      <w:r w:rsidRPr="00010841">
        <w:rPr>
          <w:rFonts w:asciiTheme="minorHAnsi" w:hAnsiTheme="minorHAnsi" w:cstheme="minorHAnsi"/>
        </w:rPr>
        <w:t>atas kerja lembur.</w:t>
      </w:r>
    </w:p>
    <w:p w14:paraId="5004BAB4" w14:textId="77777777" w:rsidR="002D3491" w:rsidRDefault="002D3491" w:rsidP="00A11A3E">
      <w:pPr>
        <w:pStyle w:val="ListParagraph"/>
        <w:spacing w:after="0" w:line="240" w:lineRule="auto"/>
        <w:ind w:left="0"/>
        <w:rPr>
          <w:rFonts w:asciiTheme="minorHAnsi" w:hAnsiTheme="minorHAnsi" w:cstheme="minorHAnsi"/>
          <w:b/>
        </w:rPr>
      </w:pPr>
    </w:p>
    <w:p w14:paraId="50261D57" w14:textId="0F5BCE44" w:rsidR="00AB2313" w:rsidRPr="00010841" w:rsidRDefault="00AB2313" w:rsidP="00AB2313">
      <w:pPr>
        <w:pStyle w:val="ListParagraph"/>
        <w:spacing w:after="0" w:line="240" w:lineRule="auto"/>
        <w:ind w:left="0"/>
        <w:jc w:val="center"/>
        <w:rPr>
          <w:rFonts w:asciiTheme="minorHAnsi" w:hAnsiTheme="minorHAnsi" w:cstheme="minorHAnsi"/>
          <w:b/>
        </w:rPr>
      </w:pPr>
      <w:r w:rsidRPr="00010841">
        <w:rPr>
          <w:rFonts w:asciiTheme="minorHAnsi" w:hAnsiTheme="minorHAnsi" w:cstheme="minorHAnsi"/>
          <w:b/>
        </w:rPr>
        <w:t>PASAL 4</w:t>
      </w:r>
    </w:p>
    <w:p w14:paraId="61406FBD" w14:textId="77777777" w:rsidR="00AB2313" w:rsidRPr="00010841" w:rsidRDefault="00AB2313" w:rsidP="00AB2313">
      <w:pPr>
        <w:pStyle w:val="ListParagraph"/>
        <w:spacing w:after="0" w:line="240" w:lineRule="auto"/>
        <w:ind w:left="0"/>
        <w:jc w:val="center"/>
        <w:rPr>
          <w:rFonts w:asciiTheme="minorHAnsi" w:hAnsiTheme="minorHAnsi" w:cstheme="minorHAnsi"/>
          <w:b/>
        </w:rPr>
      </w:pPr>
      <w:r w:rsidRPr="00010841">
        <w:rPr>
          <w:rFonts w:asciiTheme="minorHAnsi" w:hAnsiTheme="minorHAnsi" w:cstheme="minorHAnsi"/>
          <w:b/>
        </w:rPr>
        <w:t>JAMINAN SOSIAL TENAGA KERJA, JAMINAN SOSIAL KESEHATAN</w:t>
      </w:r>
    </w:p>
    <w:p w14:paraId="000B9D66" w14:textId="77777777" w:rsidR="00AB2313" w:rsidRPr="00010841" w:rsidRDefault="00AB2313" w:rsidP="00AB2313">
      <w:pPr>
        <w:pStyle w:val="ListParagraph"/>
        <w:spacing w:after="0" w:line="240" w:lineRule="auto"/>
        <w:ind w:left="1440"/>
        <w:jc w:val="both"/>
        <w:rPr>
          <w:rFonts w:asciiTheme="minorHAnsi" w:hAnsiTheme="minorHAnsi" w:cstheme="minorHAnsi"/>
          <w:b/>
        </w:rPr>
      </w:pPr>
    </w:p>
    <w:p w14:paraId="58A20F92" w14:textId="77777777" w:rsidR="00AB2313" w:rsidRPr="00010841" w:rsidRDefault="00AB2313" w:rsidP="00AB2313">
      <w:pPr>
        <w:pStyle w:val="ListParagraph"/>
        <w:numPr>
          <w:ilvl w:val="0"/>
          <w:numId w:val="44"/>
        </w:numPr>
        <w:spacing w:after="0" w:line="240" w:lineRule="auto"/>
        <w:ind w:left="284" w:hanging="284"/>
        <w:jc w:val="both"/>
        <w:rPr>
          <w:rFonts w:asciiTheme="minorHAnsi" w:hAnsiTheme="minorHAnsi" w:cstheme="minorHAnsi"/>
        </w:rPr>
      </w:pPr>
      <w:r w:rsidRPr="00010841">
        <w:rPr>
          <w:rFonts w:asciiTheme="minorHAnsi" w:hAnsiTheme="minorHAnsi" w:cstheme="minorHAnsi"/>
        </w:rPr>
        <w:t>BPJS KETENAGAKERJAAN</w:t>
      </w:r>
    </w:p>
    <w:p w14:paraId="5C3C32C0" w14:textId="77777777" w:rsidR="00AB2313" w:rsidRPr="00010841" w:rsidRDefault="00AB2313" w:rsidP="00AB2313">
      <w:pPr>
        <w:spacing w:after="0" w:line="240" w:lineRule="auto"/>
        <w:ind w:left="284"/>
        <w:jc w:val="both"/>
        <w:rPr>
          <w:rFonts w:asciiTheme="minorHAnsi" w:hAnsiTheme="minorHAnsi" w:cstheme="minorHAnsi"/>
        </w:rPr>
      </w:pPr>
      <w:r w:rsidRPr="00010841">
        <w:rPr>
          <w:rFonts w:asciiTheme="minorHAnsi" w:hAnsiTheme="minorHAnsi" w:cstheme="minorHAnsi"/>
        </w:rPr>
        <w:t>Sesuai dengan Peraturan Perundang-undangan yang berlaku</w:t>
      </w:r>
      <w:r>
        <w:rPr>
          <w:rFonts w:asciiTheme="minorHAnsi" w:hAnsiTheme="minorHAnsi" w:cstheme="minorHAnsi"/>
        </w:rPr>
        <w:t xml:space="preserve"> </w:t>
      </w:r>
      <w:r w:rsidRPr="00010841">
        <w:rPr>
          <w:rFonts w:asciiTheme="minorHAnsi" w:hAnsiTheme="minorHAnsi" w:cstheme="minorHAnsi"/>
        </w:rPr>
        <w:t>berhak atas Jaminan Sosial Tenaga Kerja (bpjs ketenagakerjaan) setelah melewati masa kerja 1 (satu) tahun dengan ketentuan sebagai berikut:</w:t>
      </w:r>
    </w:p>
    <w:p w14:paraId="0C73C7A5" w14:textId="77777777" w:rsidR="00AB2313" w:rsidRPr="00010841" w:rsidRDefault="00AB2313" w:rsidP="00AB2313">
      <w:pPr>
        <w:pStyle w:val="ListParagraph"/>
        <w:numPr>
          <w:ilvl w:val="1"/>
          <w:numId w:val="44"/>
        </w:numPr>
        <w:spacing w:after="0" w:line="240" w:lineRule="auto"/>
        <w:ind w:left="720" w:hanging="436"/>
        <w:jc w:val="both"/>
        <w:rPr>
          <w:rFonts w:asciiTheme="minorHAnsi" w:hAnsiTheme="minorHAnsi" w:cstheme="minorHAnsi"/>
        </w:rPr>
      </w:pPr>
      <w:r w:rsidRPr="00010841">
        <w:rPr>
          <w:rFonts w:asciiTheme="minorHAnsi" w:hAnsiTheme="minorHAnsi" w:cstheme="minorHAnsi"/>
        </w:rPr>
        <w:t>Iuran Jaminan Kecelakaan Kerja (JKK) sebesar 0,24% dari upah pokok; Iuran Jaminan Kematian (JKM) sebesar 0,3% dari upah pokok dan Iuran Jaminan Hari Tua (JHT) sebesar 3,7% dari upah pokok ditanggung oleh PIHAK PERTAMA.</w:t>
      </w:r>
    </w:p>
    <w:p w14:paraId="50BEBAE4" w14:textId="78B87CBB" w:rsidR="00AB2313" w:rsidRPr="00010841" w:rsidRDefault="00AB2313" w:rsidP="00AB2313">
      <w:pPr>
        <w:pStyle w:val="ListParagraph"/>
        <w:numPr>
          <w:ilvl w:val="1"/>
          <w:numId w:val="44"/>
        </w:numPr>
        <w:spacing w:after="0" w:line="240" w:lineRule="auto"/>
        <w:ind w:left="720" w:hanging="436"/>
        <w:jc w:val="both"/>
        <w:rPr>
          <w:rFonts w:asciiTheme="minorHAnsi" w:hAnsiTheme="minorHAnsi" w:cstheme="minorHAnsi"/>
        </w:rPr>
      </w:pPr>
      <w:r w:rsidRPr="00010841">
        <w:rPr>
          <w:rFonts w:asciiTheme="minorHAnsi" w:hAnsiTheme="minorHAnsi" w:cstheme="minorHAnsi"/>
        </w:rPr>
        <w:t>Iuran Jaminan Hari Tua (JHT) 2% dari upah pokok sebulan ditanggung</w:t>
      </w:r>
      <w:r>
        <w:rPr>
          <w:rFonts w:asciiTheme="minorHAnsi" w:hAnsiTheme="minorHAnsi" w:cstheme="minorHAnsi"/>
        </w:rPr>
        <w:t xml:space="preserve"> </w:t>
      </w:r>
      <w:r w:rsidRPr="00010841">
        <w:rPr>
          <w:rFonts w:asciiTheme="minorHAnsi" w:hAnsiTheme="minorHAnsi" w:cstheme="minorHAnsi"/>
        </w:rPr>
        <w:t>oleh</w:t>
      </w:r>
      <w:r w:rsidR="00E97E8F">
        <w:rPr>
          <w:rFonts w:asciiTheme="minorHAnsi" w:hAnsiTheme="minorHAnsi" w:cstheme="minorHAnsi"/>
          <w:lang w:val="en-US"/>
        </w:rPr>
        <w:t xml:space="preserve"> PIHAK KEDUA</w:t>
      </w:r>
      <w:r w:rsidRPr="00010841">
        <w:rPr>
          <w:rFonts w:asciiTheme="minorHAnsi" w:hAnsiTheme="minorHAnsi" w:cstheme="minorHAnsi"/>
        </w:rPr>
        <w:t>.</w:t>
      </w:r>
    </w:p>
    <w:p w14:paraId="40148E47" w14:textId="77777777" w:rsidR="00AB2313" w:rsidRPr="00010841" w:rsidRDefault="00AB2313" w:rsidP="00AB2313">
      <w:pPr>
        <w:pStyle w:val="ListParagraph"/>
        <w:spacing w:after="0" w:line="240" w:lineRule="auto"/>
        <w:jc w:val="both"/>
        <w:rPr>
          <w:rFonts w:asciiTheme="minorHAnsi" w:hAnsiTheme="minorHAnsi" w:cstheme="minorHAnsi"/>
        </w:rPr>
      </w:pPr>
    </w:p>
    <w:p w14:paraId="6FA2FE46" w14:textId="77777777" w:rsidR="00AB2313" w:rsidRPr="00010841" w:rsidRDefault="00AB2313" w:rsidP="00AB2313">
      <w:pPr>
        <w:pStyle w:val="ListParagraph"/>
        <w:numPr>
          <w:ilvl w:val="0"/>
          <w:numId w:val="44"/>
        </w:numPr>
        <w:spacing w:after="0" w:line="240" w:lineRule="auto"/>
        <w:ind w:left="284" w:hanging="284"/>
        <w:jc w:val="both"/>
        <w:rPr>
          <w:rFonts w:asciiTheme="minorHAnsi" w:hAnsiTheme="minorHAnsi" w:cstheme="minorHAnsi"/>
        </w:rPr>
      </w:pPr>
      <w:r w:rsidRPr="00010841">
        <w:rPr>
          <w:rFonts w:asciiTheme="minorHAnsi" w:hAnsiTheme="minorHAnsi" w:cstheme="minorHAnsi"/>
        </w:rPr>
        <w:t>BPJS KESEHATAN</w:t>
      </w:r>
    </w:p>
    <w:p w14:paraId="5B01C461" w14:textId="77777777" w:rsidR="00AB2313" w:rsidRPr="00010841" w:rsidRDefault="00AB2313" w:rsidP="00AB2313">
      <w:pPr>
        <w:pStyle w:val="ListParagraph"/>
        <w:spacing w:after="0" w:line="240" w:lineRule="auto"/>
        <w:ind w:left="284"/>
        <w:jc w:val="both"/>
        <w:rPr>
          <w:rFonts w:asciiTheme="minorHAnsi" w:hAnsiTheme="minorHAnsi" w:cstheme="minorHAnsi"/>
        </w:rPr>
      </w:pPr>
      <w:r w:rsidRPr="00010841">
        <w:rPr>
          <w:rFonts w:asciiTheme="minorHAnsi" w:hAnsiTheme="minorHAnsi" w:cstheme="minorHAnsi"/>
        </w:rPr>
        <w:t xml:space="preserve">PIHAK PERTAMA memberikan Jaminan Sosial Kesehatan kepada setelah melewati masa kerja 1 (satu) tahun berupa BPJS Kesehatan dengan ketentuan pemerintah tentang BPJS Kesehatan yaitu: </w:t>
      </w:r>
    </w:p>
    <w:p w14:paraId="6DD7AE4D" w14:textId="6D7BE545" w:rsidR="00AB2313" w:rsidRDefault="00AB2313" w:rsidP="00AB2313">
      <w:pPr>
        <w:pStyle w:val="ListParagraph"/>
        <w:numPr>
          <w:ilvl w:val="1"/>
          <w:numId w:val="44"/>
        </w:numPr>
        <w:spacing w:after="0" w:line="240" w:lineRule="auto"/>
        <w:ind w:left="630" w:hanging="346"/>
        <w:jc w:val="both"/>
        <w:rPr>
          <w:rFonts w:asciiTheme="minorHAnsi" w:hAnsiTheme="minorHAnsi" w:cstheme="minorHAnsi"/>
        </w:rPr>
      </w:pPr>
      <w:r w:rsidRPr="00010841">
        <w:rPr>
          <w:rFonts w:asciiTheme="minorHAnsi" w:hAnsiTheme="minorHAnsi" w:cstheme="minorHAnsi"/>
        </w:rPr>
        <w:t>Iuran BPJS Kesehatan sebesar 4%</w:t>
      </w:r>
      <w:r>
        <w:rPr>
          <w:rFonts w:asciiTheme="minorHAnsi" w:hAnsiTheme="minorHAnsi" w:cstheme="minorHAnsi"/>
        </w:rPr>
        <w:t xml:space="preserve"> </w:t>
      </w:r>
      <w:r w:rsidRPr="00010841">
        <w:rPr>
          <w:rFonts w:asciiTheme="minorHAnsi" w:hAnsiTheme="minorHAnsi" w:cstheme="minorHAnsi"/>
        </w:rPr>
        <w:t>ditanggung oleh PIHAK PERTAMA, dan sebesar 1% ditanggung</w:t>
      </w:r>
      <w:r w:rsidR="00E97E8F">
        <w:rPr>
          <w:rFonts w:asciiTheme="minorHAnsi" w:hAnsiTheme="minorHAnsi" w:cstheme="minorHAnsi"/>
          <w:lang w:val="en-US"/>
        </w:rPr>
        <w:t xml:space="preserve"> PIHAK KEDUA</w:t>
      </w:r>
      <w:r>
        <w:rPr>
          <w:rFonts w:asciiTheme="minorHAnsi" w:hAnsiTheme="minorHAnsi" w:cstheme="minorHAnsi"/>
        </w:rPr>
        <w:t>.</w:t>
      </w:r>
    </w:p>
    <w:p w14:paraId="0646C3DA" w14:textId="77777777" w:rsidR="00AB2313" w:rsidRPr="003907F1" w:rsidRDefault="00AB2313" w:rsidP="00AB2313">
      <w:pPr>
        <w:spacing w:after="0" w:line="240" w:lineRule="auto"/>
        <w:ind w:left="284"/>
        <w:jc w:val="both"/>
        <w:rPr>
          <w:rFonts w:asciiTheme="minorHAnsi" w:hAnsiTheme="minorHAnsi" w:cstheme="minorHAnsi"/>
        </w:rPr>
      </w:pPr>
    </w:p>
    <w:p w14:paraId="20277E1C" w14:textId="77777777" w:rsidR="00BB30F6" w:rsidRDefault="00BB30F6" w:rsidP="00AB2313">
      <w:pPr>
        <w:pStyle w:val="ListParagraph"/>
        <w:spacing w:after="0" w:line="240" w:lineRule="auto"/>
        <w:ind w:left="0"/>
        <w:jc w:val="center"/>
        <w:rPr>
          <w:rFonts w:asciiTheme="minorHAnsi" w:hAnsiTheme="minorHAnsi" w:cstheme="minorHAnsi"/>
          <w:b/>
        </w:rPr>
      </w:pPr>
    </w:p>
    <w:p w14:paraId="63D429AE" w14:textId="781A331B" w:rsidR="00AB2313" w:rsidRPr="00B769AE" w:rsidRDefault="00AB2313" w:rsidP="00AB2313">
      <w:pPr>
        <w:pStyle w:val="ListParagraph"/>
        <w:spacing w:after="0" w:line="240" w:lineRule="auto"/>
        <w:ind w:left="0"/>
        <w:jc w:val="center"/>
        <w:rPr>
          <w:rFonts w:asciiTheme="minorHAnsi" w:hAnsiTheme="minorHAnsi" w:cstheme="minorHAnsi"/>
          <w:b/>
        </w:rPr>
      </w:pPr>
      <w:r w:rsidRPr="00B769AE">
        <w:rPr>
          <w:rFonts w:asciiTheme="minorHAnsi" w:hAnsiTheme="minorHAnsi" w:cstheme="minorHAnsi"/>
          <w:b/>
        </w:rPr>
        <w:lastRenderedPageBreak/>
        <w:t>PASAL 5</w:t>
      </w:r>
    </w:p>
    <w:p w14:paraId="5D4FEDD9" w14:textId="77777777" w:rsidR="00AB2313" w:rsidRDefault="00AB2313" w:rsidP="00AB2313">
      <w:pPr>
        <w:pStyle w:val="ListParagraph"/>
        <w:spacing w:after="0" w:line="240" w:lineRule="auto"/>
        <w:ind w:left="0"/>
        <w:jc w:val="center"/>
        <w:rPr>
          <w:rFonts w:asciiTheme="minorHAnsi" w:hAnsiTheme="minorHAnsi" w:cstheme="minorHAnsi"/>
          <w:b/>
        </w:rPr>
      </w:pPr>
      <w:r w:rsidRPr="00B769AE">
        <w:rPr>
          <w:rFonts w:asciiTheme="minorHAnsi" w:hAnsiTheme="minorHAnsi" w:cstheme="minorHAnsi"/>
          <w:b/>
        </w:rPr>
        <w:t>HARI, WAKTU, ISTIRAHAT KERJA DAN CUTI</w:t>
      </w:r>
    </w:p>
    <w:p w14:paraId="5E647E6A" w14:textId="77777777" w:rsidR="00AB2313" w:rsidRPr="00B769AE" w:rsidRDefault="00AB2313" w:rsidP="00AB2313">
      <w:pPr>
        <w:pStyle w:val="ListParagraph"/>
        <w:spacing w:after="0" w:line="240" w:lineRule="auto"/>
        <w:ind w:left="0"/>
        <w:jc w:val="center"/>
        <w:rPr>
          <w:rFonts w:asciiTheme="minorHAnsi" w:hAnsiTheme="minorHAnsi" w:cstheme="minorHAnsi"/>
          <w:b/>
        </w:rPr>
      </w:pPr>
    </w:p>
    <w:p w14:paraId="50528784" w14:textId="77777777" w:rsidR="00AB2313" w:rsidRPr="00010841" w:rsidRDefault="00AB2313" w:rsidP="00AB2313">
      <w:pPr>
        <w:spacing w:after="0" w:line="240" w:lineRule="auto"/>
        <w:jc w:val="both"/>
        <w:rPr>
          <w:rFonts w:asciiTheme="minorHAnsi" w:hAnsiTheme="minorHAnsi" w:cstheme="minorHAnsi"/>
        </w:rPr>
      </w:pPr>
      <w:r w:rsidRPr="00B769AE">
        <w:rPr>
          <w:rFonts w:asciiTheme="minorHAnsi" w:hAnsiTheme="minorHAnsi" w:cstheme="minorHAnsi"/>
        </w:rPr>
        <w:t>Setiap pekerja wajib hadir pada jadwal waktu kerja secara tepat waktu yang dibuktikan dengan cara mengisi daftar hadir melalui sarana mesin pencatat otomatis atau sarana lain yang disediakan oleh Perusahaan. Hari, waktu dan istirahat kerja ditentukan oleh PIHAK PERTAMA dengan tetap mengindahkan Peraturan Perundang-undangan yang berlaku sebagai berikut:</w:t>
      </w:r>
    </w:p>
    <w:p w14:paraId="0925B916" w14:textId="77777777" w:rsidR="00AB2313" w:rsidRPr="00B769AE" w:rsidRDefault="00AB2313" w:rsidP="00AB2313">
      <w:pPr>
        <w:pStyle w:val="ListParagraph"/>
        <w:numPr>
          <w:ilvl w:val="0"/>
          <w:numId w:val="45"/>
        </w:numPr>
        <w:spacing w:after="0" w:line="240" w:lineRule="auto"/>
        <w:jc w:val="both"/>
        <w:rPr>
          <w:rFonts w:asciiTheme="minorHAnsi" w:hAnsiTheme="minorHAnsi" w:cstheme="minorHAnsi"/>
        </w:rPr>
      </w:pPr>
      <w:r w:rsidRPr="00B769AE">
        <w:rPr>
          <w:rFonts w:asciiTheme="minorHAnsi" w:hAnsiTheme="minorHAnsi" w:cstheme="minorHAnsi"/>
        </w:rPr>
        <w:t>Hari dan Waktu Kerja</w:t>
      </w:r>
    </w:p>
    <w:p w14:paraId="073A2436" w14:textId="77777777" w:rsidR="00AB2313" w:rsidRPr="00B769AE" w:rsidRDefault="00AB2313" w:rsidP="00AB2313">
      <w:pPr>
        <w:pStyle w:val="ListParagraph"/>
        <w:spacing w:after="0" w:line="240" w:lineRule="auto"/>
        <w:ind w:left="473"/>
        <w:jc w:val="both"/>
        <w:rPr>
          <w:rFonts w:asciiTheme="minorHAnsi" w:hAnsiTheme="minorHAnsi" w:cstheme="minorHAnsi"/>
        </w:rPr>
      </w:pPr>
      <w:r w:rsidRPr="00B769AE">
        <w:rPr>
          <w:rFonts w:asciiTheme="minorHAnsi" w:hAnsiTheme="minorHAnsi" w:cstheme="minorHAnsi"/>
        </w:rPr>
        <w:t xml:space="preserve">Hari Senin sampai dengan hari Jum’at, waktu kerja jam 08.30 – 17.30 WIB, dengan istirahat 1 (satu) jam, berlaku untuk </w:t>
      </w:r>
      <w:r>
        <w:rPr>
          <w:rFonts w:asciiTheme="minorHAnsi" w:hAnsiTheme="minorHAnsi" w:cstheme="minorHAnsi"/>
        </w:rPr>
        <w:t>PIHAK KEDUA</w:t>
      </w:r>
      <w:r w:rsidRPr="00B769AE">
        <w:rPr>
          <w:rFonts w:asciiTheme="minorHAnsi" w:hAnsiTheme="minorHAnsi" w:cstheme="minorHAnsi"/>
        </w:rPr>
        <w:t xml:space="preserve"> yang bertugas di Jakarta/Kantor Pusat (mengikuti peraturan perusahaan).</w:t>
      </w:r>
    </w:p>
    <w:p w14:paraId="5C8BED54" w14:textId="77777777" w:rsidR="00AB2313" w:rsidRPr="00B769AE" w:rsidRDefault="00AB2313" w:rsidP="00AB2313">
      <w:pPr>
        <w:pStyle w:val="ListParagraph"/>
        <w:numPr>
          <w:ilvl w:val="0"/>
          <w:numId w:val="45"/>
        </w:numPr>
        <w:spacing w:after="0" w:line="240" w:lineRule="auto"/>
        <w:jc w:val="both"/>
        <w:rPr>
          <w:rFonts w:asciiTheme="minorHAnsi" w:hAnsiTheme="minorHAnsi" w:cstheme="minorHAnsi"/>
        </w:rPr>
      </w:pPr>
      <w:r w:rsidRPr="00B769AE">
        <w:rPr>
          <w:rFonts w:asciiTheme="minorHAnsi" w:hAnsiTheme="minorHAnsi" w:cstheme="minorHAnsi"/>
        </w:rPr>
        <w:t>Diluar waktu-waktu libur yang ditetapkan oleh Perusahaan, dilarang meninggalkan area Perusahaan tanpa ijin dari atasan yang berwenang.</w:t>
      </w:r>
    </w:p>
    <w:p w14:paraId="7F1C94D1" w14:textId="77777777" w:rsidR="00AB2313" w:rsidRPr="00B769AE" w:rsidRDefault="00AB2313" w:rsidP="00AB2313">
      <w:pPr>
        <w:pStyle w:val="ListParagraph"/>
        <w:numPr>
          <w:ilvl w:val="0"/>
          <w:numId w:val="45"/>
        </w:numPr>
        <w:spacing w:after="0" w:line="240" w:lineRule="auto"/>
        <w:jc w:val="both"/>
        <w:rPr>
          <w:rFonts w:asciiTheme="minorHAnsi" w:hAnsiTheme="minorHAnsi" w:cstheme="minorHAnsi"/>
        </w:rPr>
      </w:pPr>
      <w:r w:rsidRPr="00B769AE">
        <w:rPr>
          <w:rFonts w:asciiTheme="minorHAnsi" w:hAnsiTheme="minorHAnsi" w:cstheme="minorHAnsi"/>
        </w:rPr>
        <w:t>PIHAK PERTAMA sewaktu-waktu berhak mengubah waktu dan jadwal kerja</w:t>
      </w:r>
      <w:r>
        <w:rPr>
          <w:rFonts w:asciiTheme="minorHAnsi" w:hAnsiTheme="minorHAnsi" w:cstheme="minorHAnsi"/>
        </w:rPr>
        <w:t>.</w:t>
      </w:r>
    </w:p>
    <w:p w14:paraId="068605F3" w14:textId="77777777" w:rsidR="00AB2313" w:rsidRPr="00B769AE" w:rsidRDefault="00AB2313" w:rsidP="00AB2313">
      <w:pPr>
        <w:pStyle w:val="ListParagraph"/>
        <w:numPr>
          <w:ilvl w:val="0"/>
          <w:numId w:val="45"/>
        </w:numPr>
        <w:spacing w:after="0" w:line="240" w:lineRule="auto"/>
        <w:jc w:val="both"/>
        <w:rPr>
          <w:rFonts w:asciiTheme="minorHAnsi" w:hAnsiTheme="minorHAnsi" w:cstheme="minorHAnsi"/>
        </w:rPr>
      </w:pPr>
      <w:r w:rsidRPr="00B769AE">
        <w:rPr>
          <w:rFonts w:asciiTheme="minorHAnsi" w:hAnsiTheme="minorHAnsi" w:cstheme="minorHAnsi"/>
        </w:rPr>
        <w:t>Cuti diperhitungkan 12 hari dalam satu tahun. Cuti dapat diambil setelah masa kerja 12 (dua belas) bulan.</w:t>
      </w:r>
    </w:p>
    <w:p w14:paraId="5E9EDDAB" w14:textId="659CA30E" w:rsidR="00AB2313" w:rsidRPr="00B769AE" w:rsidRDefault="00AB2313" w:rsidP="00AB2313">
      <w:pPr>
        <w:pStyle w:val="ListParagraph"/>
        <w:numPr>
          <w:ilvl w:val="0"/>
          <w:numId w:val="45"/>
        </w:numPr>
        <w:spacing w:after="0" w:line="240" w:lineRule="auto"/>
        <w:jc w:val="both"/>
        <w:rPr>
          <w:rFonts w:asciiTheme="minorHAnsi" w:hAnsiTheme="minorHAnsi" w:cstheme="minorHAnsi"/>
        </w:rPr>
      </w:pPr>
      <w:r w:rsidRPr="00B769AE">
        <w:rPr>
          <w:rFonts w:asciiTheme="minorHAnsi" w:hAnsiTheme="minorHAnsi" w:cstheme="minorHAnsi"/>
        </w:rPr>
        <w:t>Bila</w:t>
      </w:r>
      <w:r w:rsidR="002D3491">
        <w:rPr>
          <w:rFonts w:asciiTheme="minorHAnsi" w:hAnsiTheme="minorHAnsi" w:cstheme="minorHAnsi"/>
          <w:lang w:val="en-US"/>
        </w:rPr>
        <w:t xml:space="preserve"> </w:t>
      </w:r>
      <w:r w:rsidRPr="00B769AE">
        <w:rPr>
          <w:rFonts w:asciiTheme="minorHAnsi" w:hAnsiTheme="minorHAnsi" w:cstheme="minorHAnsi"/>
        </w:rPr>
        <w:t>belum mendapat jatah cuti / habis</w:t>
      </w:r>
      <w:r w:rsidR="002D3491">
        <w:rPr>
          <w:rFonts w:asciiTheme="minorHAnsi" w:hAnsiTheme="minorHAnsi" w:cstheme="minorHAnsi"/>
          <w:lang w:val="en-US"/>
        </w:rPr>
        <w:t xml:space="preserve"> </w:t>
      </w:r>
      <w:proofErr w:type="spellStart"/>
      <w:r w:rsidR="002D3491">
        <w:rPr>
          <w:rFonts w:asciiTheme="minorHAnsi" w:hAnsiTheme="minorHAnsi" w:cstheme="minorHAnsi"/>
          <w:lang w:val="en-US"/>
        </w:rPr>
        <w:t>jatah</w:t>
      </w:r>
      <w:proofErr w:type="spellEnd"/>
      <w:r w:rsidR="002D3491">
        <w:rPr>
          <w:rFonts w:asciiTheme="minorHAnsi" w:hAnsiTheme="minorHAnsi" w:cstheme="minorHAnsi"/>
          <w:lang w:val="en-US"/>
        </w:rPr>
        <w:t xml:space="preserve"> </w:t>
      </w:r>
      <w:proofErr w:type="spellStart"/>
      <w:r w:rsidR="002D3491">
        <w:rPr>
          <w:rFonts w:asciiTheme="minorHAnsi" w:hAnsiTheme="minorHAnsi" w:cstheme="minorHAnsi"/>
          <w:lang w:val="en-US"/>
        </w:rPr>
        <w:t>cuti</w:t>
      </w:r>
      <w:proofErr w:type="spellEnd"/>
      <w:r w:rsidRPr="00B769AE">
        <w:rPr>
          <w:rFonts w:asciiTheme="minorHAnsi" w:hAnsiTheme="minorHAnsi" w:cstheme="minorHAnsi"/>
        </w:rPr>
        <w:t xml:space="preserve"> maka</w:t>
      </w:r>
      <w:r w:rsidR="002D3491">
        <w:rPr>
          <w:rFonts w:asciiTheme="minorHAnsi" w:hAnsiTheme="minorHAnsi" w:cstheme="minorHAnsi"/>
          <w:lang w:val="en-US"/>
        </w:rPr>
        <w:t xml:space="preserve"> </w:t>
      </w:r>
      <w:r w:rsidRPr="00B769AE">
        <w:rPr>
          <w:rFonts w:asciiTheme="minorHAnsi" w:hAnsiTheme="minorHAnsi" w:cstheme="minorHAnsi"/>
        </w:rPr>
        <w:t>akan terhitung unpaid leave.</w:t>
      </w:r>
    </w:p>
    <w:p w14:paraId="0FAAD146" w14:textId="77777777" w:rsidR="00AB2313" w:rsidRPr="00B769AE" w:rsidRDefault="00AB2313" w:rsidP="00AB2313">
      <w:pPr>
        <w:spacing w:after="0" w:line="240" w:lineRule="auto"/>
        <w:jc w:val="both"/>
        <w:rPr>
          <w:rFonts w:asciiTheme="minorHAnsi" w:hAnsiTheme="minorHAnsi" w:cstheme="minorHAnsi"/>
          <w:b/>
        </w:rPr>
      </w:pPr>
    </w:p>
    <w:p w14:paraId="272B3057" w14:textId="77777777" w:rsidR="00AB2313" w:rsidRPr="00EF0655" w:rsidRDefault="00AB2313" w:rsidP="00AB2313">
      <w:pPr>
        <w:pStyle w:val="ListParagraph"/>
        <w:spacing w:after="0" w:line="240" w:lineRule="auto"/>
        <w:ind w:left="0"/>
        <w:jc w:val="center"/>
        <w:rPr>
          <w:rFonts w:asciiTheme="minorHAnsi" w:hAnsiTheme="minorHAnsi" w:cstheme="minorHAnsi"/>
          <w:b/>
        </w:rPr>
      </w:pPr>
      <w:r w:rsidRPr="00EF0655">
        <w:rPr>
          <w:rFonts w:asciiTheme="minorHAnsi" w:hAnsiTheme="minorHAnsi" w:cstheme="minorHAnsi"/>
          <w:b/>
        </w:rPr>
        <w:t>PASAL 6</w:t>
      </w:r>
    </w:p>
    <w:p w14:paraId="3EEA3F24" w14:textId="77777777" w:rsidR="00AB2313" w:rsidRPr="00EF0655" w:rsidRDefault="00AB2313" w:rsidP="00AB2313">
      <w:pPr>
        <w:pStyle w:val="ListParagraph"/>
        <w:spacing w:after="0" w:line="240" w:lineRule="auto"/>
        <w:ind w:left="0"/>
        <w:jc w:val="center"/>
        <w:rPr>
          <w:rFonts w:asciiTheme="minorHAnsi" w:hAnsiTheme="minorHAnsi" w:cstheme="minorHAnsi"/>
          <w:b/>
        </w:rPr>
      </w:pPr>
      <w:r w:rsidRPr="00EF0655">
        <w:rPr>
          <w:rFonts w:asciiTheme="minorHAnsi" w:hAnsiTheme="minorHAnsi" w:cstheme="minorHAnsi"/>
          <w:b/>
        </w:rPr>
        <w:t>HUBUNGAN KERJA DENGAN PIHAK LAIN</w:t>
      </w:r>
    </w:p>
    <w:p w14:paraId="3B851122" w14:textId="77777777" w:rsidR="00AB2313" w:rsidRPr="00EF0655" w:rsidRDefault="00AB2313" w:rsidP="00AB2313">
      <w:pPr>
        <w:pStyle w:val="ListParagraph"/>
        <w:spacing w:after="0" w:line="240" w:lineRule="auto"/>
        <w:ind w:left="1440"/>
        <w:jc w:val="both"/>
        <w:rPr>
          <w:rFonts w:asciiTheme="minorHAnsi" w:hAnsiTheme="minorHAnsi" w:cstheme="minorHAnsi"/>
          <w:b/>
        </w:rPr>
      </w:pPr>
    </w:p>
    <w:p w14:paraId="7AEF2302" w14:textId="3803EFB4" w:rsidR="00AB2313" w:rsidRPr="00EF0655" w:rsidRDefault="00E97E8F" w:rsidP="00AB2313">
      <w:pPr>
        <w:pStyle w:val="ListParagraph"/>
        <w:numPr>
          <w:ilvl w:val="0"/>
          <w:numId w:val="46"/>
        </w:numPr>
        <w:spacing w:after="0" w:line="240" w:lineRule="auto"/>
        <w:ind w:left="284" w:hanging="284"/>
        <w:jc w:val="both"/>
        <w:rPr>
          <w:rFonts w:asciiTheme="minorHAnsi" w:hAnsiTheme="minorHAnsi" w:cstheme="minorHAnsi"/>
        </w:rPr>
      </w:pPr>
      <w:r>
        <w:rPr>
          <w:rFonts w:asciiTheme="minorHAnsi" w:hAnsiTheme="minorHAnsi" w:cstheme="minorHAnsi"/>
          <w:lang w:val="en-US"/>
        </w:rPr>
        <w:t>M</w:t>
      </w:r>
      <w:r w:rsidR="00AB2313" w:rsidRPr="00EF0655">
        <w:rPr>
          <w:rFonts w:asciiTheme="minorHAnsi" w:hAnsiTheme="minorHAnsi" w:cstheme="minorHAnsi"/>
        </w:rPr>
        <w:t xml:space="preserve">enyatakan dengan sebenarnya bahwa dirinya saat ini tidak terikat hubungan kerja atau tidak sedang dalam suatu hubungan kerja dengan pihak lain. </w:t>
      </w:r>
    </w:p>
    <w:p w14:paraId="431F05E1" w14:textId="4F9BABDA" w:rsidR="00AB2313" w:rsidRPr="00EF0655" w:rsidRDefault="00E97E8F" w:rsidP="00AB2313">
      <w:pPr>
        <w:pStyle w:val="ListParagraph"/>
        <w:numPr>
          <w:ilvl w:val="0"/>
          <w:numId w:val="46"/>
        </w:numPr>
        <w:spacing w:after="0" w:line="240" w:lineRule="auto"/>
        <w:ind w:left="284" w:hanging="284"/>
        <w:jc w:val="both"/>
        <w:rPr>
          <w:rFonts w:asciiTheme="minorHAnsi" w:hAnsiTheme="minorHAnsi" w:cstheme="minorHAnsi"/>
        </w:rPr>
      </w:pPr>
      <w:r>
        <w:rPr>
          <w:rFonts w:asciiTheme="minorHAnsi" w:hAnsiTheme="minorHAnsi" w:cstheme="minorHAnsi"/>
          <w:lang w:val="en-US"/>
        </w:rPr>
        <w:t>B</w:t>
      </w:r>
      <w:r w:rsidR="00AB2313" w:rsidRPr="00EF0655">
        <w:rPr>
          <w:rFonts w:asciiTheme="minorHAnsi" w:hAnsiTheme="minorHAnsi" w:cstheme="minorHAnsi"/>
        </w:rPr>
        <w:t>ersedia dan setuju untuk tidak melakukan pengikatan hubungan kerja dengan pihak lain selama PKWT ini belum berakhir.</w:t>
      </w:r>
    </w:p>
    <w:p w14:paraId="18314FD9" w14:textId="77777777" w:rsidR="00AB2313" w:rsidRPr="00EF0655" w:rsidRDefault="00AB2313" w:rsidP="00AB2313">
      <w:pPr>
        <w:pStyle w:val="ListParagraph"/>
        <w:numPr>
          <w:ilvl w:val="0"/>
          <w:numId w:val="46"/>
        </w:numPr>
        <w:spacing w:after="0" w:line="240" w:lineRule="auto"/>
        <w:ind w:left="284" w:hanging="284"/>
        <w:jc w:val="both"/>
        <w:rPr>
          <w:rFonts w:asciiTheme="minorHAnsi" w:hAnsiTheme="minorHAnsi" w:cstheme="minorHAnsi"/>
        </w:rPr>
      </w:pPr>
      <w:r w:rsidRPr="00EF0655">
        <w:rPr>
          <w:rFonts w:asciiTheme="minorHAnsi" w:hAnsiTheme="minorHAnsi" w:cstheme="minorHAnsi"/>
        </w:rPr>
        <w:t>PIHAK PERTAMA berhak melakukan Pemutusan Hubungan Kerja tanpa syarat jika memliki hubungan kerja dengan pihak lain pada saat ini atau pada saat masa PKWT ini belum berakhir, kecuali pengikatan hubungan kerja dengan pihak lain tersebut mendapat persetujuan dari PIHAK PERTAMA.</w:t>
      </w:r>
    </w:p>
    <w:p w14:paraId="36D0F9C5" w14:textId="77777777" w:rsidR="00AB2313" w:rsidRDefault="00AB2313" w:rsidP="00AB2313">
      <w:pPr>
        <w:spacing w:after="0" w:line="240" w:lineRule="auto"/>
        <w:jc w:val="center"/>
        <w:rPr>
          <w:rFonts w:asciiTheme="minorHAnsi" w:hAnsiTheme="minorHAnsi" w:cstheme="minorHAnsi"/>
          <w:b/>
        </w:rPr>
      </w:pPr>
    </w:p>
    <w:p w14:paraId="0A0ACE6A"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 xml:space="preserve">Pasal </w:t>
      </w:r>
      <w:r>
        <w:rPr>
          <w:rFonts w:asciiTheme="minorHAnsi" w:hAnsiTheme="minorHAnsi" w:cstheme="minorHAnsi"/>
          <w:b/>
        </w:rPr>
        <w:t>7</w:t>
      </w:r>
    </w:p>
    <w:p w14:paraId="5B9D75CC"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 xml:space="preserve">KEWAJIBAN </w:t>
      </w:r>
      <w:r>
        <w:rPr>
          <w:rFonts w:asciiTheme="minorHAnsi" w:hAnsiTheme="minorHAnsi" w:cstheme="minorHAnsi"/>
          <w:b/>
        </w:rPr>
        <w:t>PIHAK KEDUA</w:t>
      </w:r>
    </w:p>
    <w:p w14:paraId="42BD0347" w14:textId="77777777" w:rsidR="00AB2313" w:rsidRPr="00B769AE" w:rsidRDefault="00AB2313" w:rsidP="00AB2313">
      <w:pPr>
        <w:spacing w:after="0" w:line="240" w:lineRule="auto"/>
        <w:jc w:val="both"/>
        <w:rPr>
          <w:rFonts w:asciiTheme="minorHAnsi" w:hAnsiTheme="minorHAnsi" w:cstheme="minorHAnsi"/>
          <w:b/>
        </w:rPr>
      </w:pPr>
    </w:p>
    <w:p w14:paraId="68339168" w14:textId="4E6870A7" w:rsidR="00AB2313" w:rsidRPr="00B769AE" w:rsidRDefault="00E97E8F" w:rsidP="00AB2313">
      <w:pPr>
        <w:numPr>
          <w:ilvl w:val="0"/>
          <w:numId w:val="35"/>
        </w:numPr>
        <w:tabs>
          <w:tab w:val="left" w:pos="2430"/>
        </w:tabs>
        <w:spacing w:after="0" w:line="240" w:lineRule="auto"/>
        <w:ind w:left="270" w:hanging="270"/>
        <w:jc w:val="both"/>
        <w:rPr>
          <w:rFonts w:asciiTheme="minorHAnsi" w:hAnsiTheme="minorHAnsi" w:cstheme="minorHAnsi"/>
        </w:rPr>
      </w:pPr>
      <w:r>
        <w:rPr>
          <w:rFonts w:asciiTheme="minorHAnsi" w:hAnsiTheme="minorHAnsi" w:cstheme="minorHAnsi"/>
          <w:lang w:val="en-US"/>
        </w:rPr>
        <w:t>W</w:t>
      </w:r>
      <w:r w:rsidR="00AB2313" w:rsidRPr="00B769AE">
        <w:rPr>
          <w:rFonts w:asciiTheme="minorHAnsi" w:hAnsiTheme="minorHAnsi" w:cstheme="minorHAnsi"/>
        </w:rPr>
        <w:t>ajib menjaga nama baik dan reputasi perusahaan.</w:t>
      </w:r>
    </w:p>
    <w:p w14:paraId="1D5E4216" w14:textId="5520CEAB" w:rsidR="00AB2313" w:rsidRPr="00B769AE" w:rsidRDefault="00E97E8F" w:rsidP="00AB2313">
      <w:pPr>
        <w:numPr>
          <w:ilvl w:val="0"/>
          <w:numId w:val="35"/>
        </w:numPr>
        <w:tabs>
          <w:tab w:val="left" w:pos="2430"/>
        </w:tabs>
        <w:spacing w:after="0" w:line="240" w:lineRule="auto"/>
        <w:ind w:left="270" w:hanging="270"/>
        <w:jc w:val="both"/>
        <w:rPr>
          <w:rFonts w:asciiTheme="minorHAnsi" w:hAnsiTheme="minorHAnsi" w:cstheme="minorHAnsi"/>
        </w:rPr>
      </w:pPr>
      <w:r>
        <w:rPr>
          <w:rFonts w:asciiTheme="minorHAnsi" w:hAnsiTheme="minorHAnsi" w:cstheme="minorHAnsi"/>
          <w:lang w:val="en-US"/>
        </w:rPr>
        <w:t>W</w:t>
      </w:r>
      <w:r w:rsidR="00AB2313" w:rsidRPr="00B769AE">
        <w:rPr>
          <w:rFonts w:asciiTheme="minorHAnsi" w:hAnsiTheme="minorHAnsi" w:cstheme="minorHAnsi"/>
        </w:rPr>
        <w:t>ajib menaati dan melaksanakan ketentuan mengenai tata tertib, kedisiplinan, dan kewajiban-kewajiban yang dibebankan kepadanya, sesuai dengan ketentuan dalam Peraturan Perusahaan.</w:t>
      </w:r>
    </w:p>
    <w:p w14:paraId="441A10C5" w14:textId="25B55FD1" w:rsidR="00AB2313" w:rsidRPr="00EF0655" w:rsidRDefault="00E97E8F" w:rsidP="00AB2313">
      <w:pPr>
        <w:pStyle w:val="ListParagraph"/>
        <w:numPr>
          <w:ilvl w:val="0"/>
          <w:numId w:val="35"/>
        </w:numPr>
        <w:spacing w:after="0" w:line="240" w:lineRule="auto"/>
        <w:ind w:left="270" w:hanging="270"/>
        <w:jc w:val="both"/>
        <w:rPr>
          <w:rFonts w:asciiTheme="minorHAnsi" w:hAnsiTheme="minorHAnsi" w:cstheme="minorHAnsi"/>
        </w:rPr>
      </w:pPr>
      <w:r>
        <w:rPr>
          <w:rFonts w:asciiTheme="minorHAnsi" w:hAnsiTheme="minorHAnsi" w:cstheme="minorHAnsi"/>
          <w:lang w:val="en-US"/>
        </w:rPr>
        <w:t>W</w:t>
      </w:r>
      <w:r w:rsidR="00AB2313" w:rsidRPr="00EF0655">
        <w:rPr>
          <w:rFonts w:asciiTheme="minorHAnsi" w:hAnsiTheme="minorHAnsi" w:cstheme="minorHAnsi"/>
        </w:rPr>
        <w:t>ajib berpakaian bersih dan rapi sesuai dengan yang ditetapkan PIHAK PERTAMA, bersikap dan berperilaku baik, disiplin dan profesional, serta senantiasa menjaga suasana kerja yang harmonis dan selalu memelihara nama baik PIHAK PERTAMA.</w:t>
      </w:r>
    </w:p>
    <w:p w14:paraId="37023A0C" w14:textId="108B0EE1" w:rsidR="00AB2313" w:rsidRPr="00EF0655" w:rsidRDefault="00E97E8F" w:rsidP="00AB2313">
      <w:pPr>
        <w:pStyle w:val="ListParagraph"/>
        <w:numPr>
          <w:ilvl w:val="0"/>
          <w:numId w:val="35"/>
        </w:numPr>
        <w:spacing w:after="0" w:line="240" w:lineRule="auto"/>
        <w:ind w:left="270" w:hanging="270"/>
        <w:jc w:val="both"/>
        <w:rPr>
          <w:rFonts w:asciiTheme="minorHAnsi" w:hAnsiTheme="minorHAnsi" w:cstheme="minorHAnsi"/>
        </w:rPr>
      </w:pPr>
      <w:r>
        <w:rPr>
          <w:rFonts w:asciiTheme="minorHAnsi" w:hAnsiTheme="minorHAnsi" w:cstheme="minorHAnsi"/>
          <w:lang w:val="en-US"/>
        </w:rPr>
        <w:t>W</w:t>
      </w:r>
      <w:r w:rsidR="00AB2313" w:rsidRPr="00EF0655">
        <w:rPr>
          <w:rFonts w:asciiTheme="minorHAnsi" w:hAnsiTheme="minorHAnsi" w:cstheme="minorHAnsi"/>
        </w:rPr>
        <w:t>ajib tunduk dan patuh kepada instruksi, perintah, serta bersedia menjalankan semua ketentuan dalam Peraturan yang dikeluarkan oleh PIHAK PERTAMA, baik secara lisan maupun tertulis baik yang sudah ada pada saat PKWT ini ditandatangani ataupun peraturan-peraturan yang ditetapkan kemudian.</w:t>
      </w:r>
    </w:p>
    <w:p w14:paraId="6B79A816" w14:textId="77777777" w:rsidR="00AB2313" w:rsidRPr="00EF0655" w:rsidRDefault="00AB2313" w:rsidP="00AB2313">
      <w:pPr>
        <w:pStyle w:val="ListParagraph"/>
        <w:numPr>
          <w:ilvl w:val="0"/>
          <w:numId w:val="35"/>
        </w:numPr>
        <w:spacing w:after="0" w:line="240" w:lineRule="auto"/>
        <w:ind w:left="270" w:hanging="270"/>
        <w:jc w:val="both"/>
        <w:rPr>
          <w:rFonts w:asciiTheme="minorHAnsi" w:hAnsiTheme="minorHAnsi" w:cstheme="minorHAnsi"/>
        </w:rPr>
      </w:pPr>
      <w:r w:rsidRPr="00EF0655">
        <w:rPr>
          <w:rFonts w:asciiTheme="minorHAnsi" w:hAnsiTheme="minorHAnsi" w:cstheme="minorHAnsi"/>
        </w:rPr>
        <w:t>PIHAK PERTAMA sewaktu-waktu berhak memindahkan, antar Jabatan, antar Bagian, antar Departemen, antar Lokasi Kerja dan atau kepada anak perusahaan PIHAK PERTAMA.</w:t>
      </w:r>
    </w:p>
    <w:p w14:paraId="35324A01" w14:textId="171C6D8E" w:rsidR="00AB2313" w:rsidRPr="00B769AE" w:rsidRDefault="00E97E8F" w:rsidP="00AB2313">
      <w:pPr>
        <w:numPr>
          <w:ilvl w:val="0"/>
          <w:numId w:val="35"/>
        </w:numPr>
        <w:tabs>
          <w:tab w:val="left" w:pos="2430"/>
        </w:tabs>
        <w:spacing w:after="0" w:line="240" w:lineRule="auto"/>
        <w:ind w:left="270" w:hanging="270"/>
        <w:jc w:val="both"/>
        <w:rPr>
          <w:rFonts w:asciiTheme="minorHAnsi" w:hAnsiTheme="minorHAnsi" w:cstheme="minorHAnsi"/>
        </w:rPr>
      </w:pPr>
      <w:r>
        <w:rPr>
          <w:rFonts w:asciiTheme="minorHAnsi" w:hAnsiTheme="minorHAnsi" w:cstheme="minorHAnsi"/>
          <w:lang w:val="en-US"/>
        </w:rPr>
        <w:t>W</w:t>
      </w:r>
      <w:r w:rsidR="00AB2313" w:rsidRPr="00B769AE">
        <w:rPr>
          <w:rFonts w:asciiTheme="minorHAnsi" w:hAnsiTheme="minorHAnsi" w:cstheme="minorHAnsi"/>
        </w:rPr>
        <w:t>ajib menjalankan tugas dan tanggungjawab kerjanya sesuai dengan yang tercantum dalam deskripsi pekerjaannya.</w:t>
      </w:r>
    </w:p>
    <w:p w14:paraId="654DE57F" w14:textId="01C491C9" w:rsidR="00AB2313" w:rsidRPr="00B769AE" w:rsidRDefault="00E97E8F" w:rsidP="00AB2313">
      <w:pPr>
        <w:numPr>
          <w:ilvl w:val="0"/>
          <w:numId w:val="35"/>
        </w:numPr>
        <w:tabs>
          <w:tab w:val="left" w:pos="2430"/>
        </w:tabs>
        <w:spacing w:after="0" w:line="240" w:lineRule="auto"/>
        <w:ind w:left="270" w:hanging="270"/>
        <w:jc w:val="both"/>
        <w:rPr>
          <w:rFonts w:asciiTheme="minorHAnsi" w:hAnsiTheme="minorHAnsi" w:cstheme="minorHAnsi"/>
        </w:rPr>
      </w:pPr>
      <w:r>
        <w:rPr>
          <w:rFonts w:asciiTheme="minorHAnsi" w:hAnsiTheme="minorHAnsi" w:cstheme="minorHAnsi"/>
          <w:lang w:val="en-US"/>
        </w:rPr>
        <w:lastRenderedPageBreak/>
        <w:t>D</w:t>
      </w:r>
      <w:r w:rsidR="00AB2313" w:rsidRPr="00B769AE">
        <w:rPr>
          <w:rFonts w:asciiTheme="minorHAnsi" w:hAnsiTheme="minorHAnsi" w:cstheme="minorHAnsi"/>
        </w:rPr>
        <w:t>ilarang menggunakan semua fasilitas perusahaan untuk kepentingan pribadi.</w:t>
      </w:r>
    </w:p>
    <w:p w14:paraId="786A30DE" w14:textId="5AA4943C" w:rsidR="00AB2313" w:rsidRPr="00B769AE" w:rsidRDefault="00E97E8F" w:rsidP="00AB2313">
      <w:pPr>
        <w:numPr>
          <w:ilvl w:val="0"/>
          <w:numId w:val="35"/>
        </w:numPr>
        <w:tabs>
          <w:tab w:val="left" w:pos="2430"/>
        </w:tabs>
        <w:spacing w:after="0" w:line="240" w:lineRule="auto"/>
        <w:ind w:left="270" w:hanging="270"/>
        <w:jc w:val="both"/>
        <w:rPr>
          <w:rFonts w:asciiTheme="minorHAnsi" w:hAnsiTheme="minorHAnsi" w:cstheme="minorHAnsi"/>
        </w:rPr>
      </w:pPr>
      <w:r>
        <w:rPr>
          <w:rFonts w:asciiTheme="minorHAnsi" w:hAnsiTheme="minorHAnsi" w:cstheme="minorHAnsi"/>
          <w:lang w:val="en-US"/>
        </w:rPr>
        <w:t>D</w:t>
      </w:r>
      <w:r w:rsidR="00AB2313" w:rsidRPr="00B769AE">
        <w:rPr>
          <w:rFonts w:asciiTheme="minorHAnsi" w:hAnsiTheme="minorHAnsi" w:cstheme="minorHAnsi"/>
        </w:rPr>
        <w:t>ilarang keras menggunakan database yg didapatkan selama bekerja di Perusahaan untuk keperluan apapun tanpa seijin dari Perusahaan. Apabila dikemudian hari diketahui dan dapat dibuktikan bahwa melanggar,</w:t>
      </w:r>
      <w:r w:rsidR="00AB2313">
        <w:rPr>
          <w:rFonts w:asciiTheme="minorHAnsi" w:hAnsiTheme="minorHAnsi" w:cstheme="minorHAnsi"/>
        </w:rPr>
        <w:t xml:space="preserve"> </w:t>
      </w:r>
      <w:r w:rsidR="00AB2313" w:rsidRPr="00B769AE">
        <w:rPr>
          <w:rFonts w:asciiTheme="minorHAnsi" w:hAnsiTheme="minorHAnsi" w:cstheme="minorHAnsi"/>
        </w:rPr>
        <w:t>dapat dilaporkan kepada yang berwajib dengan tuduhan pidana (penggelapan/pencurian data)</w:t>
      </w:r>
      <w:r w:rsidR="00AB2313">
        <w:rPr>
          <w:rFonts w:asciiTheme="minorHAnsi" w:hAnsiTheme="minorHAnsi" w:cstheme="minorHAnsi"/>
        </w:rPr>
        <w:t>.</w:t>
      </w:r>
    </w:p>
    <w:p w14:paraId="1CE1BEE5" w14:textId="77777777" w:rsidR="00AB2313" w:rsidRPr="002822D3" w:rsidRDefault="00AB2313" w:rsidP="002D3491">
      <w:pPr>
        <w:pStyle w:val="ListParagraph"/>
        <w:numPr>
          <w:ilvl w:val="0"/>
          <w:numId w:val="35"/>
        </w:numPr>
        <w:tabs>
          <w:tab w:val="left" w:pos="2430"/>
        </w:tabs>
        <w:spacing w:after="0" w:line="240" w:lineRule="auto"/>
        <w:ind w:left="270" w:hanging="270"/>
        <w:jc w:val="both"/>
        <w:rPr>
          <w:rFonts w:asciiTheme="minorHAnsi" w:hAnsiTheme="minorHAnsi" w:cstheme="minorHAnsi"/>
        </w:rPr>
      </w:pPr>
      <w:r w:rsidRPr="002822D3">
        <w:rPr>
          <w:rFonts w:asciiTheme="minorHAnsi" w:hAnsiTheme="minorHAnsi" w:cstheme="minorHAnsi"/>
        </w:rPr>
        <w:t>Sesuai dengan Peraturan Perusahaan dan peraturan perundang-undangan yang berlaku, memutuskan kesepakatan kerja berdasarkan Perjanjian ini sewaktu-waktu dengan segera dan dengan tidak memberikan ganti kerugian apapun bila ternyata</w:t>
      </w:r>
      <w:r>
        <w:rPr>
          <w:rFonts w:asciiTheme="minorHAnsi" w:hAnsiTheme="minorHAnsi" w:cstheme="minorHAnsi"/>
        </w:rPr>
        <w:t xml:space="preserve"> </w:t>
      </w:r>
      <w:r w:rsidRPr="002822D3">
        <w:rPr>
          <w:rFonts w:asciiTheme="minorHAnsi" w:hAnsiTheme="minorHAnsi" w:cstheme="minorHAnsi"/>
        </w:rPr>
        <w:t>melakukan antara lain:</w:t>
      </w:r>
    </w:p>
    <w:p w14:paraId="1B650F9D" w14:textId="77777777" w:rsidR="00AB2313" w:rsidRPr="00B769AE" w:rsidRDefault="00AB2313" w:rsidP="00AB2313">
      <w:pPr>
        <w:pStyle w:val="ListParagraph"/>
        <w:numPr>
          <w:ilvl w:val="0"/>
          <w:numId w:val="36"/>
        </w:numPr>
        <w:tabs>
          <w:tab w:val="left" w:pos="2430"/>
        </w:tabs>
        <w:spacing w:after="0" w:line="240" w:lineRule="auto"/>
        <w:ind w:left="1080"/>
        <w:jc w:val="both"/>
        <w:rPr>
          <w:rFonts w:asciiTheme="minorHAnsi" w:hAnsiTheme="minorHAnsi" w:cstheme="minorHAnsi"/>
        </w:rPr>
      </w:pPr>
      <w:r w:rsidRPr="00B769AE">
        <w:rPr>
          <w:rFonts w:asciiTheme="minorHAnsi" w:hAnsiTheme="minorHAnsi" w:cstheme="minorHAnsi"/>
        </w:rPr>
        <w:t>Penipuan, pencurian dan penggelapan uang / barang milik perusahaan atau milik rekan sekerja di lingkungan perusahaan atau milik pihak ketiga.</w:t>
      </w:r>
    </w:p>
    <w:p w14:paraId="0F14CB43" w14:textId="77777777" w:rsidR="00AB2313" w:rsidRPr="00B769AE" w:rsidRDefault="00AB2313" w:rsidP="00AB2313">
      <w:pPr>
        <w:pStyle w:val="ListParagraph"/>
        <w:numPr>
          <w:ilvl w:val="0"/>
          <w:numId w:val="36"/>
        </w:numPr>
        <w:tabs>
          <w:tab w:val="left" w:pos="2430"/>
        </w:tabs>
        <w:spacing w:after="0" w:line="240" w:lineRule="auto"/>
        <w:ind w:left="1080"/>
        <w:jc w:val="both"/>
        <w:rPr>
          <w:rFonts w:asciiTheme="minorHAnsi" w:hAnsiTheme="minorHAnsi" w:cstheme="minorHAnsi"/>
        </w:rPr>
      </w:pPr>
      <w:r w:rsidRPr="00B769AE">
        <w:rPr>
          <w:rFonts w:asciiTheme="minorHAnsi" w:hAnsiTheme="minorHAnsi" w:cstheme="minorHAnsi"/>
        </w:rPr>
        <w:t>Memberikan keterangan palsu atau yang dipalsukan sehingga merugikan Perusahaan atau Kepentingan Negara.</w:t>
      </w:r>
    </w:p>
    <w:p w14:paraId="2BC678EC" w14:textId="77777777" w:rsidR="00AB2313" w:rsidRPr="00B769AE" w:rsidRDefault="00AB2313" w:rsidP="00AB2313">
      <w:pPr>
        <w:pStyle w:val="ListParagraph"/>
        <w:numPr>
          <w:ilvl w:val="0"/>
          <w:numId w:val="36"/>
        </w:numPr>
        <w:tabs>
          <w:tab w:val="left" w:pos="2430"/>
        </w:tabs>
        <w:spacing w:after="0" w:line="240" w:lineRule="auto"/>
        <w:ind w:left="1080"/>
        <w:jc w:val="both"/>
        <w:rPr>
          <w:rFonts w:asciiTheme="minorHAnsi" w:hAnsiTheme="minorHAnsi" w:cstheme="minorHAnsi"/>
        </w:rPr>
      </w:pPr>
      <w:r w:rsidRPr="00B769AE">
        <w:rPr>
          <w:rFonts w:asciiTheme="minorHAnsi" w:hAnsiTheme="minorHAnsi" w:cstheme="minorHAnsi"/>
        </w:rPr>
        <w:t>Mabuk, minum-minuman keras yang memabukkan, menggunakan obat bius atau menyalahgunakan obat-obatan terlarang atau obat-obatan perangsang lainnya di tempat kerja.</w:t>
      </w:r>
    </w:p>
    <w:p w14:paraId="7819B652" w14:textId="77777777" w:rsidR="00AB2313" w:rsidRPr="00B769AE" w:rsidRDefault="00AB2313" w:rsidP="00AB2313">
      <w:pPr>
        <w:pStyle w:val="ListParagraph"/>
        <w:numPr>
          <w:ilvl w:val="0"/>
          <w:numId w:val="36"/>
        </w:numPr>
        <w:tabs>
          <w:tab w:val="left" w:pos="2430"/>
        </w:tabs>
        <w:spacing w:after="0" w:line="240" w:lineRule="auto"/>
        <w:ind w:left="1080"/>
        <w:jc w:val="both"/>
        <w:rPr>
          <w:rFonts w:asciiTheme="minorHAnsi" w:hAnsiTheme="minorHAnsi" w:cstheme="minorHAnsi"/>
        </w:rPr>
      </w:pPr>
      <w:r w:rsidRPr="00B769AE">
        <w:rPr>
          <w:rFonts w:asciiTheme="minorHAnsi" w:hAnsiTheme="minorHAnsi" w:cstheme="minorHAnsi"/>
        </w:rPr>
        <w:t>Melakukan perbuatan asusila ataupun melakukan perjudian di tempat kerja.</w:t>
      </w:r>
    </w:p>
    <w:p w14:paraId="0D7457A9" w14:textId="77777777" w:rsidR="00AB2313" w:rsidRPr="00B769AE" w:rsidRDefault="00AB2313" w:rsidP="00AB2313">
      <w:pPr>
        <w:pStyle w:val="ListParagraph"/>
        <w:numPr>
          <w:ilvl w:val="0"/>
          <w:numId w:val="36"/>
        </w:numPr>
        <w:spacing w:after="0" w:line="240" w:lineRule="auto"/>
        <w:ind w:left="1080"/>
        <w:jc w:val="both"/>
        <w:rPr>
          <w:rFonts w:asciiTheme="minorHAnsi" w:eastAsia="Times New Roman" w:hAnsiTheme="minorHAnsi" w:cstheme="minorHAnsi"/>
        </w:rPr>
      </w:pPr>
      <w:r w:rsidRPr="00B769AE">
        <w:rPr>
          <w:rFonts w:asciiTheme="minorHAnsi" w:eastAsia="Times New Roman" w:hAnsiTheme="minorHAnsi" w:cstheme="minorHAnsi"/>
        </w:rPr>
        <w:t>Menyerang, menganiaya, mengancam atau mengintimidasi teman sekerja di lingkungan kerja.</w:t>
      </w:r>
    </w:p>
    <w:p w14:paraId="4353A937" w14:textId="77777777" w:rsidR="00AB2313" w:rsidRPr="00B769AE" w:rsidRDefault="00AB2313" w:rsidP="00AB2313">
      <w:pPr>
        <w:pStyle w:val="ListParagraph"/>
        <w:numPr>
          <w:ilvl w:val="0"/>
          <w:numId w:val="36"/>
        </w:numPr>
        <w:spacing w:after="0" w:line="240" w:lineRule="auto"/>
        <w:ind w:left="1080"/>
        <w:jc w:val="both"/>
        <w:rPr>
          <w:rFonts w:asciiTheme="minorHAnsi" w:eastAsia="Times New Roman" w:hAnsiTheme="minorHAnsi" w:cstheme="minorHAnsi"/>
        </w:rPr>
      </w:pPr>
      <w:r w:rsidRPr="00B769AE">
        <w:rPr>
          <w:rFonts w:asciiTheme="minorHAnsi" w:eastAsia="Times New Roman" w:hAnsiTheme="minorHAnsi" w:cstheme="minorHAnsi"/>
        </w:rPr>
        <w:t>Membujuk teman sekerja atau pengusaha untuk melakukan perbuatan yang bertentangan dengan peraturan perundang-undangan.</w:t>
      </w:r>
    </w:p>
    <w:p w14:paraId="7B8F6D02" w14:textId="77777777" w:rsidR="00AB2313" w:rsidRPr="00B769AE" w:rsidRDefault="00AB2313" w:rsidP="00AB2313">
      <w:pPr>
        <w:pStyle w:val="ListParagraph"/>
        <w:numPr>
          <w:ilvl w:val="0"/>
          <w:numId w:val="36"/>
        </w:numPr>
        <w:spacing w:after="0" w:line="240" w:lineRule="auto"/>
        <w:ind w:left="1080"/>
        <w:jc w:val="both"/>
        <w:rPr>
          <w:rFonts w:asciiTheme="minorHAnsi" w:eastAsia="Times New Roman" w:hAnsiTheme="minorHAnsi" w:cstheme="minorHAnsi"/>
        </w:rPr>
      </w:pPr>
      <w:r w:rsidRPr="00B769AE">
        <w:rPr>
          <w:rFonts w:asciiTheme="minorHAnsi" w:eastAsia="Times New Roman" w:hAnsiTheme="minorHAnsi" w:cstheme="minorHAnsi"/>
        </w:rPr>
        <w:t>Dengan ceroboh atau sengaja merusak, atau membiarkan dalam keadaan bahaya barang milik perusahaan yang menimbulkan kerugian bagi perusahaan.</w:t>
      </w:r>
    </w:p>
    <w:p w14:paraId="4855D140" w14:textId="77777777" w:rsidR="00AB2313" w:rsidRPr="00B769AE" w:rsidRDefault="00AB2313" w:rsidP="00AB2313">
      <w:pPr>
        <w:pStyle w:val="ListParagraph"/>
        <w:numPr>
          <w:ilvl w:val="0"/>
          <w:numId w:val="36"/>
        </w:numPr>
        <w:spacing w:after="0" w:line="240" w:lineRule="auto"/>
        <w:ind w:left="1080"/>
        <w:jc w:val="both"/>
        <w:rPr>
          <w:rFonts w:asciiTheme="minorHAnsi" w:eastAsia="Times New Roman" w:hAnsiTheme="minorHAnsi" w:cstheme="minorHAnsi"/>
        </w:rPr>
      </w:pPr>
      <w:r w:rsidRPr="00B769AE">
        <w:rPr>
          <w:rFonts w:asciiTheme="minorHAnsi" w:eastAsia="Times New Roman" w:hAnsiTheme="minorHAnsi" w:cstheme="minorHAnsi"/>
        </w:rPr>
        <w:t>Dengan ceroboh atau sengaja membiarkan teman sekerja dalam keadaan bahaya di tempat kerja.</w:t>
      </w:r>
    </w:p>
    <w:p w14:paraId="1F4950E7" w14:textId="77777777" w:rsidR="00AB2313" w:rsidRPr="00B769AE" w:rsidRDefault="00AB2313" w:rsidP="00AB2313">
      <w:pPr>
        <w:pStyle w:val="ListParagraph"/>
        <w:numPr>
          <w:ilvl w:val="0"/>
          <w:numId w:val="36"/>
        </w:numPr>
        <w:spacing w:after="0" w:line="240" w:lineRule="auto"/>
        <w:ind w:left="1080"/>
        <w:jc w:val="both"/>
        <w:rPr>
          <w:rFonts w:asciiTheme="minorHAnsi" w:eastAsia="Times New Roman" w:hAnsiTheme="minorHAnsi" w:cstheme="minorHAnsi"/>
        </w:rPr>
      </w:pPr>
      <w:r w:rsidRPr="00B769AE">
        <w:rPr>
          <w:rFonts w:asciiTheme="minorHAnsi" w:eastAsia="Times New Roman" w:hAnsiTheme="minorHAnsi" w:cstheme="minorHAnsi"/>
        </w:rPr>
        <w:t>Membongkar atau membocorkan rahasia perusahaan yang seharusnya dirahasiakan kecuali untuk kepentingan Negara.</w:t>
      </w:r>
    </w:p>
    <w:p w14:paraId="5AB180CA" w14:textId="77777777" w:rsidR="00AB2313" w:rsidRPr="00B769AE" w:rsidRDefault="00AB2313" w:rsidP="00AB2313">
      <w:pPr>
        <w:pStyle w:val="ListParagraph"/>
        <w:numPr>
          <w:ilvl w:val="0"/>
          <w:numId w:val="36"/>
        </w:numPr>
        <w:tabs>
          <w:tab w:val="left" w:pos="2430"/>
        </w:tabs>
        <w:spacing w:after="0" w:line="240" w:lineRule="auto"/>
        <w:ind w:left="1080"/>
        <w:jc w:val="both"/>
        <w:rPr>
          <w:rFonts w:asciiTheme="minorHAnsi" w:eastAsia="Times New Roman" w:hAnsiTheme="minorHAnsi" w:cstheme="minorHAnsi"/>
        </w:rPr>
      </w:pPr>
      <w:r w:rsidRPr="00B769AE">
        <w:rPr>
          <w:rFonts w:asciiTheme="minorHAnsi" w:eastAsia="Times New Roman" w:hAnsiTheme="minorHAnsi" w:cstheme="minorHAnsi"/>
        </w:rPr>
        <w:t>Menerima pemberian imbalan jasa dalam bentuk apapun, untuk melakukan hal-hal yang merugikan atau mengurangi keuntungan atau menambah biaya perusahaan.</w:t>
      </w:r>
    </w:p>
    <w:p w14:paraId="66A69B2C" w14:textId="77777777" w:rsidR="00AB2313" w:rsidRPr="006D4A2B" w:rsidRDefault="00AB2313" w:rsidP="00AB2313">
      <w:pPr>
        <w:pStyle w:val="ListParagraph"/>
        <w:numPr>
          <w:ilvl w:val="0"/>
          <w:numId w:val="36"/>
        </w:numPr>
        <w:tabs>
          <w:tab w:val="left" w:pos="2430"/>
        </w:tabs>
        <w:spacing w:after="0" w:line="240" w:lineRule="auto"/>
        <w:ind w:left="1080"/>
        <w:jc w:val="both"/>
        <w:rPr>
          <w:rFonts w:asciiTheme="minorHAnsi" w:eastAsia="Times New Roman" w:hAnsiTheme="minorHAnsi" w:cstheme="minorHAnsi"/>
        </w:rPr>
      </w:pPr>
      <w:r w:rsidRPr="006D4A2B">
        <w:rPr>
          <w:rFonts w:asciiTheme="minorHAnsi" w:hAnsiTheme="minorHAnsi" w:cstheme="minorHAnsi"/>
        </w:rPr>
        <w:t>Mendapatkan hukuman atau divonis bersalah oleh hakim karena melakukan tindak pidana berdasarkan hokum dan ketentuan yang berlaku.</w:t>
      </w:r>
    </w:p>
    <w:p w14:paraId="209BE65D" w14:textId="77777777" w:rsidR="00AB2313" w:rsidRPr="006D4A2B" w:rsidRDefault="00AB2313" w:rsidP="00AB2313">
      <w:pPr>
        <w:pStyle w:val="ListParagraph"/>
        <w:numPr>
          <w:ilvl w:val="0"/>
          <w:numId w:val="36"/>
        </w:numPr>
        <w:tabs>
          <w:tab w:val="left" w:pos="2430"/>
        </w:tabs>
        <w:spacing w:after="0" w:line="240" w:lineRule="auto"/>
        <w:ind w:left="1080"/>
        <w:jc w:val="both"/>
        <w:rPr>
          <w:rFonts w:asciiTheme="minorHAnsi" w:eastAsia="Times New Roman" w:hAnsiTheme="minorHAnsi" w:cstheme="minorHAnsi"/>
        </w:rPr>
      </w:pPr>
      <w:r w:rsidRPr="006D4A2B">
        <w:rPr>
          <w:rFonts w:asciiTheme="minorHAnsi" w:hAnsiTheme="minorHAnsi" w:cstheme="minorHAnsi"/>
        </w:rPr>
        <w:t>Melakukan pekerjaan di luar yang telah ditentukan oleh PIHAK PERTAMA untuk memperoleh imbalan/keuntungan pribadi atau phak lain dengan atau tanpa menggunakan fasilitas PIHAK PERTAMA.</w:t>
      </w:r>
    </w:p>
    <w:p w14:paraId="17E14F89" w14:textId="2BEB4056" w:rsidR="00AB2313" w:rsidRPr="006527B9" w:rsidRDefault="00AB2313" w:rsidP="00AB2313">
      <w:pPr>
        <w:numPr>
          <w:ilvl w:val="0"/>
          <w:numId w:val="35"/>
        </w:numPr>
        <w:tabs>
          <w:tab w:val="left" w:pos="2430"/>
        </w:tabs>
        <w:spacing w:after="0" w:line="240" w:lineRule="auto"/>
        <w:ind w:left="360"/>
        <w:jc w:val="both"/>
        <w:rPr>
          <w:rFonts w:asciiTheme="minorHAnsi" w:hAnsiTheme="minorHAnsi" w:cstheme="minorHAnsi"/>
        </w:rPr>
      </w:pPr>
      <w:r>
        <w:rPr>
          <w:rFonts w:asciiTheme="minorHAnsi" w:hAnsiTheme="minorHAnsi" w:cstheme="minorHAnsi"/>
        </w:rPr>
        <w:t>W</w:t>
      </w:r>
      <w:r w:rsidRPr="00B769AE">
        <w:rPr>
          <w:rFonts w:asciiTheme="minorHAnsi" w:hAnsiTheme="minorHAnsi" w:cstheme="minorHAnsi"/>
        </w:rPr>
        <w:t>ajib ganti rugi kepada PIHAK PERTAMA jika</w:t>
      </w:r>
      <w:r>
        <w:rPr>
          <w:rFonts w:asciiTheme="minorHAnsi" w:hAnsiTheme="minorHAnsi" w:cstheme="minorHAnsi"/>
        </w:rPr>
        <w:t xml:space="preserve"> </w:t>
      </w:r>
      <w:r w:rsidRPr="00B769AE">
        <w:rPr>
          <w:rFonts w:asciiTheme="minorHAnsi" w:hAnsiTheme="minorHAnsi" w:cstheme="minorHAnsi"/>
        </w:rPr>
        <w:t>terbukti melakukan kelalaian ataupun kecerobohan yang mengakibatkan hilang atau rusaknya barang-barang milik Perusahaan</w:t>
      </w:r>
      <w:r>
        <w:rPr>
          <w:rFonts w:asciiTheme="minorHAnsi" w:hAnsiTheme="minorHAnsi" w:cstheme="minorHAnsi"/>
        </w:rPr>
        <w:t>.</w:t>
      </w:r>
    </w:p>
    <w:p w14:paraId="0BA94A95" w14:textId="77777777" w:rsidR="002D3491" w:rsidRDefault="002D3491" w:rsidP="00AB2313">
      <w:pPr>
        <w:spacing w:after="0" w:line="240" w:lineRule="auto"/>
        <w:jc w:val="center"/>
        <w:rPr>
          <w:rFonts w:asciiTheme="minorHAnsi" w:hAnsiTheme="minorHAnsi" w:cstheme="minorHAnsi"/>
          <w:b/>
        </w:rPr>
      </w:pPr>
    </w:p>
    <w:p w14:paraId="39B4F4C4" w14:textId="4C163984" w:rsidR="00AB2313" w:rsidRPr="00EF0655" w:rsidRDefault="00AB2313" w:rsidP="00AB2313">
      <w:pPr>
        <w:spacing w:after="0" w:line="240" w:lineRule="auto"/>
        <w:jc w:val="center"/>
        <w:rPr>
          <w:rFonts w:asciiTheme="minorHAnsi" w:hAnsiTheme="minorHAnsi" w:cstheme="minorHAnsi"/>
          <w:b/>
        </w:rPr>
      </w:pPr>
      <w:r w:rsidRPr="00EF0655">
        <w:rPr>
          <w:rFonts w:asciiTheme="minorHAnsi" w:hAnsiTheme="minorHAnsi" w:cstheme="minorHAnsi"/>
          <w:b/>
        </w:rPr>
        <w:t>PASAL 8</w:t>
      </w:r>
    </w:p>
    <w:p w14:paraId="6E1ECD4E" w14:textId="77777777" w:rsidR="00AB2313" w:rsidRPr="00EF0655" w:rsidRDefault="00AB2313" w:rsidP="00AB2313">
      <w:pPr>
        <w:spacing w:after="0" w:line="240" w:lineRule="auto"/>
        <w:jc w:val="center"/>
        <w:rPr>
          <w:rFonts w:asciiTheme="minorHAnsi" w:hAnsiTheme="minorHAnsi" w:cstheme="minorHAnsi"/>
          <w:b/>
        </w:rPr>
      </w:pPr>
      <w:r w:rsidRPr="00EF0655">
        <w:rPr>
          <w:rFonts w:asciiTheme="minorHAnsi" w:hAnsiTheme="minorHAnsi" w:cstheme="minorHAnsi"/>
          <w:b/>
        </w:rPr>
        <w:t>PELANGGARAN DAN SANKSI</w:t>
      </w:r>
    </w:p>
    <w:p w14:paraId="2EB71BD4" w14:textId="77777777" w:rsidR="00AB2313" w:rsidRPr="00EF0655" w:rsidRDefault="00AB2313" w:rsidP="00AB2313">
      <w:pPr>
        <w:spacing w:after="0" w:line="240" w:lineRule="auto"/>
        <w:jc w:val="both"/>
        <w:rPr>
          <w:rFonts w:asciiTheme="minorHAnsi" w:hAnsiTheme="minorHAnsi" w:cstheme="minorHAnsi"/>
          <w:b/>
        </w:rPr>
      </w:pPr>
    </w:p>
    <w:p w14:paraId="41B35C79" w14:textId="77777777" w:rsidR="00AB2313" w:rsidRPr="00EF0655" w:rsidRDefault="00AB2313" w:rsidP="00AB2313">
      <w:pPr>
        <w:spacing w:after="0" w:line="240" w:lineRule="auto"/>
        <w:jc w:val="both"/>
        <w:rPr>
          <w:rFonts w:asciiTheme="minorHAnsi" w:hAnsiTheme="minorHAnsi" w:cstheme="minorHAnsi"/>
        </w:rPr>
      </w:pPr>
      <w:r w:rsidRPr="00EF0655">
        <w:rPr>
          <w:rFonts w:asciiTheme="minorHAnsi" w:hAnsiTheme="minorHAnsi" w:cstheme="minorHAnsi"/>
        </w:rPr>
        <w:t xml:space="preserve">Setiap pelanggaran dan atau kelalaian atas kewajiban sebagaimana diuraikan dalam Pasal </w:t>
      </w:r>
      <w:r>
        <w:rPr>
          <w:rFonts w:asciiTheme="minorHAnsi" w:hAnsiTheme="minorHAnsi" w:cstheme="minorHAnsi"/>
        </w:rPr>
        <w:t>7</w:t>
      </w:r>
      <w:r w:rsidRPr="00EF0655">
        <w:rPr>
          <w:rFonts w:asciiTheme="minorHAnsi" w:hAnsiTheme="minorHAnsi" w:cstheme="minorHAnsi"/>
        </w:rPr>
        <w:t xml:space="preserve"> di atas maka akan dikenakan sanksi secara bertahap oleh PIHAK PERTAMA dengan prosedur sebagai berikut:</w:t>
      </w:r>
    </w:p>
    <w:p w14:paraId="18EF5A3D" w14:textId="77777777" w:rsidR="00AB2313" w:rsidRPr="00EF0655" w:rsidRDefault="00AB2313" w:rsidP="00AB2313">
      <w:pPr>
        <w:spacing w:after="0" w:line="240" w:lineRule="auto"/>
        <w:ind w:left="284"/>
        <w:jc w:val="both"/>
        <w:rPr>
          <w:rFonts w:asciiTheme="minorHAnsi" w:hAnsiTheme="minorHAnsi" w:cstheme="minorHAnsi"/>
        </w:rPr>
      </w:pPr>
    </w:p>
    <w:p w14:paraId="31658631" w14:textId="77777777" w:rsidR="00AB2313" w:rsidRPr="00EF0655" w:rsidRDefault="00AB2313" w:rsidP="00AB2313">
      <w:pPr>
        <w:pStyle w:val="ListParagraph"/>
        <w:numPr>
          <w:ilvl w:val="0"/>
          <w:numId w:val="47"/>
        </w:numPr>
        <w:spacing w:after="0" w:line="240" w:lineRule="auto"/>
        <w:jc w:val="both"/>
        <w:rPr>
          <w:rFonts w:asciiTheme="minorHAnsi" w:hAnsiTheme="minorHAnsi" w:cstheme="minorHAnsi"/>
        </w:rPr>
      </w:pPr>
      <w:r w:rsidRPr="00EF0655">
        <w:rPr>
          <w:rFonts w:asciiTheme="minorHAnsi" w:hAnsiTheme="minorHAnsi" w:cstheme="minorHAnsi"/>
        </w:rPr>
        <w:t>Teguran lisan, dan kemudian dapat diberikan teguran secara tertulis dalam bentuk Surat Peringatan Pertama (SP1).</w:t>
      </w:r>
    </w:p>
    <w:p w14:paraId="1ED9C9D7" w14:textId="77777777" w:rsidR="00AB2313" w:rsidRPr="00EF0655" w:rsidRDefault="00AB2313" w:rsidP="00AB2313">
      <w:pPr>
        <w:pStyle w:val="ListParagraph"/>
        <w:numPr>
          <w:ilvl w:val="0"/>
          <w:numId w:val="47"/>
        </w:numPr>
        <w:spacing w:after="0" w:line="240" w:lineRule="auto"/>
        <w:jc w:val="both"/>
        <w:rPr>
          <w:rFonts w:asciiTheme="minorHAnsi" w:hAnsiTheme="minorHAnsi" w:cstheme="minorHAnsi"/>
        </w:rPr>
      </w:pPr>
      <w:r w:rsidRPr="00EF0655">
        <w:rPr>
          <w:rFonts w:asciiTheme="minorHAnsi" w:hAnsiTheme="minorHAnsi" w:cstheme="minorHAnsi"/>
        </w:rPr>
        <w:t>Surat Peringatan Dua (SP2) jika setelah SP1 ternyata masih melakukan pelanggaran dan/atau kelalaian.  wajib membuat pernyataan tertulis untuk tidak melakukan pelanggaran dan/atau kelalaian lagi.</w:t>
      </w:r>
    </w:p>
    <w:p w14:paraId="2420EDE3" w14:textId="77777777" w:rsidR="00AB2313" w:rsidRPr="00EF0655" w:rsidRDefault="00AB2313" w:rsidP="00AB2313">
      <w:pPr>
        <w:pStyle w:val="ListParagraph"/>
        <w:numPr>
          <w:ilvl w:val="0"/>
          <w:numId w:val="47"/>
        </w:numPr>
        <w:spacing w:after="0" w:line="240" w:lineRule="auto"/>
        <w:jc w:val="both"/>
        <w:rPr>
          <w:rFonts w:asciiTheme="minorHAnsi" w:hAnsiTheme="minorHAnsi" w:cstheme="minorHAnsi"/>
        </w:rPr>
      </w:pPr>
      <w:r w:rsidRPr="00EF0655">
        <w:rPr>
          <w:rFonts w:asciiTheme="minorHAnsi" w:hAnsiTheme="minorHAnsi" w:cstheme="minorHAnsi"/>
        </w:rPr>
        <w:t>Surat Peringatan Tiga/terakhir (SP3) jika setelah SP2 dterbitkan ternyata</w:t>
      </w:r>
      <w:r>
        <w:rPr>
          <w:rFonts w:asciiTheme="minorHAnsi" w:hAnsiTheme="minorHAnsi" w:cstheme="minorHAnsi"/>
        </w:rPr>
        <w:t>N</w:t>
      </w:r>
      <w:r w:rsidRPr="00EF0655">
        <w:rPr>
          <w:rFonts w:asciiTheme="minorHAnsi" w:hAnsiTheme="minorHAnsi" w:cstheme="minorHAnsi"/>
        </w:rPr>
        <w:t>masih melakukan pelanggaran dan atau kelalaian.</w:t>
      </w:r>
    </w:p>
    <w:p w14:paraId="1E52DA75" w14:textId="77777777" w:rsidR="00AB2313" w:rsidRPr="00EF0655" w:rsidRDefault="00AB2313" w:rsidP="00AB2313">
      <w:pPr>
        <w:pStyle w:val="ListParagraph"/>
        <w:numPr>
          <w:ilvl w:val="0"/>
          <w:numId w:val="47"/>
        </w:numPr>
        <w:spacing w:after="0" w:line="240" w:lineRule="auto"/>
        <w:jc w:val="both"/>
        <w:rPr>
          <w:rFonts w:asciiTheme="minorHAnsi" w:hAnsiTheme="minorHAnsi" w:cstheme="minorHAnsi"/>
        </w:rPr>
      </w:pPr>
      <w:r w:rsidRPr="00EF0655">
        <w:rPr>
          <w:rFonts w:asciiTheme="minorHAnsi" w:hAnsiTheme="minorHAnsi" w:cstheme="minorHAnsi"/>
        </w:rPr>
        <w:lastRenderedPageBreak/>
        <w:t>Pengakhiran Hubungan Kerja tanpa syarat (PHK tanpa syarat) jika setelah SP3 ternyata masih melakukan pelanggaran dan atau kelalaian. Pengakhiran Hubungan Kerja tanpa syarat artinya PIHAK PERTAMA berhak memutuskan Pengakhiran Hubungan Kerja dengan</w:t>
      </w:r>
      <w:r>
        <w:rPr>
          <w:rFonts w:asciiTheme="minorHAnsi" w:hAnsiTheme="minorHAnsi" w:cstheme="minorHAnsi"/>
        </w:rPr>
        <w:t xml:space="preserve"> </w:t>
      </w:r>
      <w:r w:rsidRPr="00EF0655">
        <w:rPr>
          <w:rFonts w:asciiTheme="minorHAnsi" w:hAnsiTheme="minorHAnsi" w:cstheme="minorHAnsi"/>
        </w:rPr>
        <w:t>tanpa syarat dan kewajiban apapun termasuk pemberian pesangon dan kompensasi lainnya.</w:t>
      </w:r>
    </w:p>
    <w:p w14:paraId="6B938ECC" w14:textId="77777777" w:rsidR="00AB2313" w:rsidRDefault="00AB2313" w:rsidP="00AB2313">
      <w:pPr>
        <w:pStyle w:val="ListParagraph"/>
        <w:numPr>
          <w:ilvl w:val="0"/>
          <w:numId w:val="47"/>
        </w:numPr>
        <w:spacing w:after="0" w:line="240" w:lineRule="auto"/>
        <w:jc w:val="both"/>
        <w:rPr>
          <w:rFonts w:asciiTheme="minorHAnsi" w:hAnsiTheme="minorHAnsi" w:cstheme="minorHAnsi"/>
        </w:rPr>
      </w:pPr>
      <w:r w:rsidRPr="00EF0655">
        <w:rPr>
          <w:rFonts w:asciiTheme="minorHAnsi" w:hAnsiTheme="minorHAnsi" w:cstheme="minorHAnsi"/>
        </w:rPr>
        <w:t xml:space="preserve">Pengakhiran Hubungan Kerja secara tidak hormat (PHK secara tidak hormat) dapat langsung dilakukan oleh PIHAK PERTAMA jika melakukan salah satu pelanggaran </w:t>
      </w:r>
      <w:r>
        <w:rPr>
          <w:rFonts w:asciiTheme="minorHAnsi" w:hAnsiTheme="minorHAnsi" w:cstheme="minorHAnsi"/>
        </w:rPr>
        <w:t>dalam pasal 7.</w:t>
      </w:r>
    </w:p>
    <w:p w14:paraId="16DA0F37" w14:textId="77777777" w:rsidR="00AB2313" w:rsidRPr="006527B9" w:rsidRDefault="00AB2313" w:rsidP="00AB2313">
      <w:pPr>
        <w:pStyle w:val="ListParagraph"/>
        <w:numPr>
          <w:ilvl w:val="0"/>
          <w:numId w:val="47"/>
        </w:numPr>
        <w:spacing w:after="0" w:line="240" w:lineRule="auto"/>
        <w:jc w:val="both"/>
        <w:rPr>
          <w:rFonts w:asciiTheme="minorHAnsi" w:hAnsiTheme="minorHAnsi" w:cstheme="minorHAnsi"/>
        </w:rPr>
      </w:pPr>
      <w:r>
        <w:rPr>
          <w:rFonts w:asciiTheme="minorHAnsi" w:hAnsiTheme="minorHAnsi" w:cstheme="minorHAnsi"/>
        </w:rPr>
        <w:t>Bila terjadi pelanggaran pada pasal 2 ayat 5, maka PIHAK PERTAMA berhak memberikan sanksi.</w:t>
      </w:r>
    </w:p>
    <w:p w14:paraId="4686620F" w14:textId="77777777" w:rsidR="00AB2313" w:rsidRDefault="00AB2313" w:rsidP="00AB2313">
      <w:pPr>
        <w:spacing w:after="0" w:line="240" w:lineRule="auto"/>
        <w:jc w:val="center"/>
        <w:rPr>
          <w:rFonts w:asciiTheme="minorHAnsi" w:hAnsiTheme="minorHAnsi" w:cstheme="minorHAnsi"/>
          <w:b/>
          <w:bCs/>
        </w:rPr>
      </w:pPr>
    </w:p>
    <w:p w14:paraId="2C6CB251" w14:textId="77777777" w:rsidR="00AB2313" w:rsidRPr="007841D2" w:rsidRDefault="00AB2313" w:rsidP="00AB2313">
      <w:pPr>
        <w:spacing w:after="0" w:line="240" w:lineRule="auto"/>
        <w:jc w:val="center"/>
        <w:rPr>
          <w:rFonts w:asciiTheme="minorHAnsi" w:hAnsiTheme="minorHAnsi" w:cstheme="minorHAnsi"/>
          <w:b/>
          <w:bCs/>
        </w:rPr>
      </w:pPr>
      <w:r w:rsidRPr="007841D2">
        <w:rPr>
          <w:rFonts w:asciiTheme="minorHAnsi" w:hAnsiTheme="minorHAnsi" w:cstheme="minorHAnsi"/>
          <w:b/>
          <w:bCs/>
        </w:rPr>
        <w:t>Pasal 9</w:t>
      </w:r>
    </w:p>
    <w:p w14:paraId="6101913C" w14:textId="77777777" w:rsidR="00AB2313" w:rsidRDefault="00AB2313" w:rsidP="00AB2313">
      <w:pPr>
        <w:spacing w:after="0" w:line="240" w:lineRule="auto"/>
        <w:jc w:val="center"/>
        <w:rPr>
          <w:rFonts w:asciiTheme="minorHAnsi" w:hAnsiTheme="minorHAnsi" w:cstheme="minorHAnsi"/>
          <w:b/>
          <w:bCs/>
        </w:rPr>
      </w:pPr>
      <w:r w:rsidRPr="007841D2">
        <w:rPr>
          <w:rFonts w:asciiTheme="minorHAnsi" w:hAnsiTheme="minorHAnsi" w:cstheme="minorHAnsi"/>
          <w:b/>
          <w:bCs/>
        </w:rPr>
        <w:t>INFORMASI RAHASIA</w:t>
      </w:r>
    </w:p>
    <w:p w14:paraId="142D9366" w14:textId="77777777" w:rsidR="00AB2313" w:rsidRPr="00E97306" w:rsidRDefault="00AB2313" w:rsidP="00AB2313">
      <w:pPr>
        <w:widowControl w:val="0"/>
        <w:pBdr>
          <w:top w:val="nil"/>
          <w:left w:val="nil"/>
          <w:bottom w:val="nil"/>
          <w:right w:val="nil"/>
          <w:between w:val="nil"/>
        </w:pBdr>
        <w:spacing w:before="230" w:after="0" w:line="240" w:lineRule="auto"/>
        <w:jc w:val="both"/>
        <w:rPr>
          <w:rFonts w:asciiTheme="minorHAnsi" w:eastAsia="Calibri" w:hAnsiTheme="minorHAnsi" w:cstheme="minorHAnsi"/>
        </w:rPr>
      </w:pPr>
      <w:r w:rsidRPr="00B769AE">
        <w:rPr>
          <w:rFonts w:asciiTheme="minorHAnsi" w:eastAsia="Calibri" w:hAnsiTheme="minorHAnsi" w:cstheme="minorHAnsi"/>
        </w:rPr>
        <w:t>Bersama ini</w:t>
      </w:r>
      <w:r>
        <w:rPr>
          <w:rFonts w:asciiTheme="minorHAnsi" w:eastAsia="Calibri" w:hAnsiTheme="minorHAnsi" w:cstheme="minorHAnsi"/>
        </w:rPr>
        <w:t xml:space="preserve"> </w:t>
      </w:r>
      <w:r w:rsidRPr="00B769AE">
        <w:rPr>
          <w:rFonts w:asciiTheme="minorHAnsi" w:eastAsia="Calibri" w:hAnsiTheme="minorHAnsi" w:cstheme="minorHAnsi"/>
        </w:rPr>
        <w:t>mengerti, setuju, berjanji, dan bersedia mengikatkan diri dengan ketentuan-ketentuan dibawah ini:</w:t>
      </w:r>
    </w:p>
    <w:p w14:paraId="337C7969" w14:textId="77777777" w:rsidR="00AB2313" w:rsidRPr="00AD547E" w:rsidRDefault="00AB2313" w:rsidP="00AB2313">
      <w:pPr>
        <w:pStyle w:val="ListParagraph"/>
        <w:widowControl w:val="0"/>
        <w:numPr>
          <w:ilvl w:val="0"/>
          <w:numId w:val="41"/>
        </w:numPr>
        <w:pBdr>
          <w:top w:val="nil"/>
          <w:left w:val="nil"/>
          <w:bottom w:val="nil"/>
          <w:right w:val="nil"/>
          <w:between w:val="nil"/>
        </w:pBdr>
        <w:spacing w:after="0" w:line="240" w:lineRule="auto"/>
        <w:jc w:val="both"/>
        <w:rPr>
          <w:rFonts w:asciiTheme="minorHAnsi" w:eastAsia="Calibri" w:hAnsiTheme="minorHAnsi" w:cstheme="minorHAnsi"/>
        </w:rPr>
      </w:pPr>
      <w:r w:rsidRPr="00AD547E">
        <w:rPr>
          <w:rFonts w:asciiTheme="minorHAnsi" w:eastAsia="Calibri" w:hAnsiTheme="minorHAnsi" w:cstheme="minorHAnsi"/>
        </w:rPr>
        <w:t xml:space="preserve">INFORMASI RAHASIA mencakup segala bentuk kerahasiaan dagang perusahaan, pengetahuan dan informasi yang bersifat rahasia. Hal tersebut mencakup </w:t>
      </w:r>
      <w:r w:rsidRPr="00AD547E">
        <w:rPr>
          <w:rFonts w:asciiTheme="minorHAnsi" w:eastAsia="Calibri" w:hAnsiTheme="minorHAnsi" w:cstheme="minorHAnsi"/>
          <w:u w:val="single"/>
        </w:rPr>
        <w:t xml:space="preserve">penemuan, ide, konsep, data, spesifikasi list customer, laporan harian, dokumentasi, metode, SOP, </w:t>
      </w:r>
      <w:r w:rsidRPr="00AD547E">
        <w:rPr>
          <w:rFonts w:asciiTheme="minorHAnsi" w:eastAsia="Calibri" w:hAnsiTheme="minorHAnsi" w:cstheme="minorHAnsi"/>
          <w:i/>
          <w:u w:val="single"/>
        </w:rPr>
        <w:t>database</w:t>
      </w:r>
      <w:r w:rsidRPr="00AD547E">
        <w:rPr>
          <w:rFonts w:asciiTheme="minorHAnsi" w:eastAsia="Calibri" w:hAnsiTheme="minorHAnsi" w:cstheme="minorHAnsi"/>
          <w:u w:val="single"/>
        </w:rPr>
        <w:t xml:space="preserve">, strategi pemasaran, informasi keuangan, informasi </w:t>
      </w:r>
      <w:r w:rsidRPr="00AD547E">
        <w:rPr>
          <w:rFonts w:asciiTheme="minorHAnsi" w:eastAsia="Calibri" w:hAnsiTheme="minorHAnsi" w:cstheme="minorHAnsi"/>
          <w:i/>
          <w:u w:val="single"/>
        </w:rPr>
        <w:t>pajak/accounting</w:t>
      </w:r>
      <w:r w:rsidRPr="00AD547E">
        <w:rPr>
          <w:rFonts w:asciiTheme="minorHAnsi" w:eastAsia="Calibri" w:hAnsiTheme="minorHAnsi" w:cstheme="minorHAnsi"/>
          <w:u w:val="single"/>
        </w:rPr>
        <w:t>, rencana perusahaan.</w:t>
      </w:r>
    </w:p>
    <w:p w14:paraId="494A8451" w14:textId="77777777" w:rsidR="00AB2313" w:rsidRPr="00B769AE" w:rsidRDefault="00AB2313" w:rsidP="00AB2313">
      <w:pPr>
        <w:widowControl w:val="0"/>
        <w:numPr>
          <w:ilvl w:val="0"/>
          <w:numId w:val="41"/>
        </w:numPr>
        <w:pBdr>
          <w:top w:val="nil"/>
          <w:left w:val="nil"/>
          <w:bottom w:val="nil"/>
          <w:right w:val="nil"/>
          <w:between w:val="nil"/>
        </w:pBdr>
        <w:spacing w:after="0" w:line="240" w:lineRule="auto"/>
        <w:jc w:val="both"/>
        <w:rPr>
          <w:rFonts w:asciiTheme="minorHAnsi" w:eastAsia="Calibri" w:hAnsiTheme="minorHAnsi" w:cstheme="minorHAnsi"/>
        </w:rPr>
      </w:pPr>
      <w:r w:rsidRPr="00B769AE">
        <w:rPr>
          <w:rFonts w:asciiTheme="minorHAnsi" w:eastAsia="Calibri" w:hAnsiTheme="minorHAnsi" w:cstheme="minorHAnsi"/>
        </w:rPr>
        <w:t>INFORMASI RAHASIA dapat berbentuk, namun tidak terbatas pada tulisan, lisan, gambar, foto, laporan, catatan, rekaman, cakram optik (</w:t>
      </w:r>
      <w:r w:rsidRPr="00B769AE">
        <w:rPr>
          <w:rFonts w:asciiTheme="minorHAnsi" w:eastAsia="Calibri" w:hAnsiTheme="minorHAnsi" w:cstheme="minorHAnsi"/>
          <w:i/>
        </w:rPr>
        <w:t>optical disc</w:t>
      </w:r>
      <w:r w:rsidRPr="00B769AE">
        <w:rPr>
          <w:rFonts w:asciiTheme="minorHAnsi" w:eastAsia="Calibri" w:hAnsiTheme="minorHAnsi" w:cstheme="minorHAnsi"/>
        </w:rPr>
        <w:t>).</w:t>
      </w:r>
    </w:p>
    <w:p w14:paraId="4AC2E2BA" w14:textId="77777777" w:rsidR="00AB2313" w:rsidRDefault="00AB2313" w:rsidP="00AB2313">
      <w:pPr>
        <w:widowControl w:val="0"/>
        <w:numPr>
          <w:ilvl w:val="0"/>
          <w:numId w:val="41"/>
        </w:numPr>
        <w:pBdr>
          <w:top w:val="nil"/>
          <w:left w:val="nil"/>
          <w:bottom w:val="nil"/>
          <w:right w:val="nil"/>
          <w:between w:val="nil"/>
        </w:pBdr>
        <w:spacing w:after="0" w:line="240" w:lineRule="auto"/>
        <w:jc w:val="both"/>
        <w:rPr>
          <w:rFonts w:asciiTheme="minorHAnsi" w:eastAsia="Calibri" w:hAnsiTheme="minorHAnsi" w:cstheme="minorHAnsi"/>
        </w:rPr>
      </w:pPr>
      <w:r w:rsidRPr="00B769AE">
        <w:rPr>
          <w:rFonts w:asciiTheme="minorHAnsi" w:eastAsia="Calibri" w:hAnsiTheme="minorHAnsi" w:cstheme="minorHAnsi"/>
        </w:rPr>
        <w:t xml:space="preserve">Semua INFORMASI yang disampaikan oleh </w:t>
      </w:r>
      <w:r w:rsidRPr="00B769AE">
        <w:rPr>
          <w:rFonts w:asciiTheme="minorHAnsi" w:eastAsia="Calibri" w:hAnsiTheme="minorHAnsi" w:cstheme="minorHAnsi"/>
          <w:i/>
        </w:rPr>
        <w:t>OWNER</w:t>
      </w:r>
      <w:r w:rsidRPr="00B769AE">
        <w:rPr>
          <w:rFonts w:asciiTheme="minorHAnsi" w:eastAsia="Calibri" w:hAnsiTheme="minorHAnsi" w:cstheme="minorHAnsi"/>
        </w:rPr>
        <w:t xml:space="preserve"> atau PERUSAHAAN secara langsung kepada</w:t>
      </w:r>
      <w:r>
        <w:rPr>
          <w:rFonts w:asciiTheme="minorHAnsi" w:eastAsia="Calibri" w:hAnsiTheme="minorHAnsi" w:cstheme="minorHAnsi"/>
        </w:rPr>
        <w:t xml:space="preserve"> </w:t>
      </w:r>
      <w:r w:rsidRPr="00B769AE">
        <w:rPr>
          <w:rFonts w:asciiTheme="minorHAnsi" w:eastAsia="Calibri" w:hAnsiTheme="minorHAnsi" w:cstheme="minorHAnsi"/>
        </w:rPr>
        <w:t xml:space="preserve">yang bersangkutan tidak boleh diberitahukan kepada siapapun dengan alasan apapun tanpa terkecuali, meskipun </w:t>
      </w:r>
      <w:r>
        <w:rPr>
          <w:rFonts w:asciiTheme="minorHAnsi" w:eastAsia="Calibri" w:hAnsiTheme="minorHAnsi" w:cstheme="minorHAnsi"/>
        </w:rPr>
        <w:t>PIHAK KEDUA</w:t>
      </w:r>
      <w:r w:rsidRPr="00B769AE">
        <w:rPr>
          <w:rFonts w:asciiTheme="minorHAnsi" w:eastAsia="Calibri" w:hAnsiTheme="minorHAnsi" w:cstheme="minorHAnsi"/>
        </w:rPr>
        <w:t xml:space="preserve"> sudah tidak bekerja di Perusahaan.</w:t>
      </w:r>
    </w:p>
    <w:p w14:paraId="3180E877" w14:textId="77777777" w:rsidR="00AB2313" w:rsidRDefault="00AB2313" w:rsidP="00AB2313">
      <w:pPr>
        <w:widowControl w:val="0"/>
        <w:numPr>
          <w:ilvl w:val="0"/>
          <w:numId w:val="41"/>
        </w:numPr>
        <w:pBdr>
          <w:top w:val="nil"/>
          <w:left w:val="nil"/>
          <w:bottom w:val="nil"/>
          <w:right w:val="nil"/>
          <w:between w:val="nil"/>
        </w:pBdr>
        <w:spacing w:after="0" w:line="240" w:lineRule="auto"/>
        <w:jc w:val="both"/>
        <w:rPr>
          <w:rFonts w:asciiTheme="minorHAnsi" w:eastAsia="Calibri" w:hAnsiTheme="minorHAnsi" w:cstheme="minorHAnsi"/>
        </w:rPr>
      </w:pPr>
      <w:r>
        <w:rPr>
          <w:rFonts w:asciiTheme="minorHAnsi" w:eastAsia="Calibri" w:hAnsiTheme="minorHAnsi" w:cstheme="minorHAnsi"/>
        </w:rPr>
        <w:t>M</w:t>
      </w:r>
      <w:r w:rsidRPr="00AD547E">
        <w:rPr>
          <w:rFonts w:asciiTheme="minorHAnsi" w:eastAsia="Calibri" w:hAnsiTheme="minorHAnsi" w:cstheme="minorHAnsi"/>
        </w:rPr>
        <w:t xml:space="preserve">engerti bahwa selama masa kerja pada perusahaan, </w:t>
      </w:r>
      <w:r>
        <w:rPr>
          <w:rFonts w:asciiTheme="minorHAnsi" w:eastAsia="Calibri" w:hAnsiTheme="minorHAnsi" w:cstheme="minorHAnsi"/>
        </w:rPr>
        <w:t>PIHAK KEDUA</w:t>
      </w:r>
      <w:r w:rsidRPr="00AD547E">
        <w:rPr>
          <w:rFonts w:asciiTheme="minorHAnsi" w:eastAsia="Calibri" w:hAnsiTheme="minorHAnsi" w:cstheme="minorHAnsi"/>
        </w:rPr>
        <w:t xml:space="preserve"> akan atau telah mendapatkan akses atas INFORMASI RAHASIA, baik yang berhubungan dengan bisnis perusahaan dan/atau yang berhubungan dengan informasi pihak ketiga, namun tidak terbatas pada klien, bank, maupun pihak ke 3.</w:t>
      </w:r>
    </w:p>
    <w:p w14:paraId="3962F07A" w14:textId="77777777" w:rsidR="00AB2313" w:rsidRPr="00E97306" w:rsidRDefault="00AB2313" w:rsidP="00AB2313">
      <w:pPr>
        <w:widowControl w:val="0"/>
        <w:numPr>
          <w:ilvl w:val="0"/>
          <w:numId w:val="41"/>
        </w:numPr>
        <w:pBdr>
          <w:top w:val="nil"/>
          <w:left w:val="nil"/>
          <w:bottom w:val="nil"/>
          <w:right w:val="nil"/>
          <w:between w:val="nil"/>
        </w:pBdr>
        <w:spacing w:after="0" w:line="240" w:lineRule="auto"/>
        <w:jc w:val="both"/>
        <w:rPr>
          <w:rFonts w:asciiTheme="minorHAnsi" w:eastAsia="Calibri" w:hAnsiTheme="minorHAnsi" w:cstheme="minorHAnsi"/>
        </w:rPr>
      </w:pPr>
      <w:r>
        <w:rPr>
          <w:rFonts w:asciiTheme="minorHAnsi" w:eastAsia="Calibri" w:hAnsiTheme="minorHAnsi" w:cstheme="minorHAnsi"/>
        </w:rPr>
        <w:t>PIHAK KEDUA</w:t>
      </w:r>
      <w:r w:rsidRPr="00E97306">
        <w:rPr>
          <w:rFonts w:asciiTheme="minorHAnsi" w:eastAsia="Calibri" w:hAnsiTheme="minorHAnsi" w:cstheme="minorHAnsi"/>
        </w:rPr>
        <w:t xml:space="preserve"> tidak akan, tanpa persetujuan tertulis terlebih dahulu dari perusahaan, baik secara langsung atau tidak langsung:</w:t>
      </w:r>
    </w:p>
    <w:p w14:paraId="23B04A98" w14:textId="77777777" w:rsidR="00AB2313" w:rsidRPr="00B769AE" w:rsidRDefault="00AB2313" w:rsidP="00AB2313">
      <w:pPr>
        <w:widowControl w:val="0"/>
        <w:numPr>
          <w:ilvl w:val="0"/>
          <w:numId w:val="40"/>
        </w:numPr>
        <w:spacing w:before="9" w:after="0" w:line="240" w:lineRule="auto"/>
        <w:ind w:left="1080"/>
        <w:jc w:val="both"/>
        <w:rPr>
          <w:rFonts w:asciiTheme="minorHAnsi" w:eastAsia="Calibri" w:hAnsiTheme="minorHAnsi" w:cstheme="minorHAnsi"/>
        </w:rPr>
      </w:pPr>
      <w:r w:rsidRPr="00B769AE">
        <w:rPr>
          <w:rFonts w:asciiTheme="minorHAnsi" w:eastAsia="Calibri" w:hAnsiTheme="minorHAnsi" w:cstheme="minorHAnsi"/>
        </w:rPr>
        <w:t>Membeberkan, melaporkan, menyebarluaskan, mentransfer, membocorkan INFORMASI RAHASIA kepada siapapun juga.</w:t>
      </w:r>
    </w:p>
    <w:p w14:paraId="3D2A6DA1" w14:textId="77777777" w:rsidR="00AB2313" w:rsidRDefault="00AB2313" w:rsidP="00AB2313">
      <w:pPr>
        <w:widowControl w:val="0"/>
        <w:numPr>
          <w:ilvl w:val="0"/>
          <w:numId w:val="40"/>
        </w:numPr>
        <w:spacing w:after="0" w:line="240" w:lineRule="auto"/>
        <w:ind w:left="1080"/>
        <w:jc w:val="both"/>
        <w:rPr>
          <w:rFonts w:asciiTheme="minorHAnsi" w:eastAsia="Calibri" w:hAnsiTheme="minorHAnsi" w:cstheme="minorHAnsi"/>
        </w:rPr>
      </w:pPr>
      <w:r w:rsidRPr="00B769AE">
        <w:rPr>
          <w:rFonts w:asciiTheme="minorHAnsi" w:eastAsia="Calibri" w:hAnsiTheme="minorHAnsi" w:cstheme="minorHAnsi"/>
        </w:rPr>
        <w:t>Menggunakan INFORMASI RAHASIA untuk tujuan apapun dan dengan cara apapun, yang dapat merugikan perusahaan dan/atau tidak sejalan dengan kebijaksanaan perusahaan.</w:t>
      </w:r>
    </w:p>
    <w:p w14:paraId="1FBC8D1C" w14:textId="77777777" w:rsidR="00AB2313" w:rsidRPr="00E97306" w:rsidRDefault="00AB2313" w:rsidP="00AB2313">
      <w:pPr>
        <w:pStyle w:val="ListParagraph"/>
        <w:widowControl w:val="0"/>
        <w:numPr>
          <w:ilvl w:val="0"/>
          <w:numId w:val="41"/>
        </w:numPr>
        <w:spacing w:after="0" w:line="240" w:lineRule="auto"/>
        <w:jc w:val="both"/>
        <w:rPr>
          <w:rFonts w:asciiTheme="minorHAnsi" w:eastAsia="Calibri" w:hAnsiTheme="minorHAnsi" w:cstheme="minorHAnsi"/>
        </w:rPr>
      </w:pPr>
      <w:r>
        <w:rPr>
          <w:rFonts w:asciiTheme="minorHAnsi" w:eastAsia="Calibri" w:hAnsiTheme="minorHAnsi" w:cstheme="minorHAnsi"/>
        </w:rPr>
        <w:t>PIHAK KEDUA</w:t>
      </w:r>
      <w:r w:rsidRPr="00E97306">
        <w:rPr>
          <w:rFonts w:asciiTheme="minorHAnsi" w:eastAsia="Calibri" w:hAnsiTheme="minorHAnsi" w:cstheme="minorHAnsi"/>
        </w:rPr>
        <w:t xml:space="preserve"> mengerti dan bersedia mengikatkan diri secara hukum bahwa segala INFORMASI RAHASIA yang didapatkan </w:t>
      </w:r>
      <w:r>
        <w:rPr>
          <w:rFonts w:asciiTheme="minorHAnsi" w:eastAsia="Calibri" w:hAnsiTheme="minorHAnsi" w:cstheme="minorHAnsi"/>
        </w:rPr>
        <w:t>PIHAK KEDUA</w:t>
      </w:r>
      <w:r w:rsidRPr="00E97306">
        <w:rPr>
          <w:rFonts w:asciiTheme="minorHAnsi" w:eastAsia="Calibri" w:hAnsiTheme="minorHAnsi" w:cstheme="minorHAnsi"/>
        </w:rPr>
        <w:t xml:space="preserve"> selama bekerja di perusahaan adalah dan akan tetap menjadi hak milik penuh perusahaan dan wajib untuk dikembalikan kepada perusahaan pada saat berakhirnya masa kerja </w:t>
      </w:r>
      <w:r>
        <w:rPr>
          <w:rFonts w:asciiTheme="minorHAnsi" w:eastAsia="Calibri" w:hAnsiTheme="minorHAnsi" w:cstheme="minorHAnsi"/>
        </w:rPr>
        <w:t>PIHAK KEDUA</w:t>
      </w:r>
      <w:r w:rsidRPr="00E97306">
        <w:rPr>
          <w:rFonts w:asciiTheme="minorHAnsi" w:eastAsia="Calibri" w:hAnsiTheme="minorHAnsi" w:cstheme="minorHAnsi"/>
        </w:rPr>
        <w:t xml:space="preserve"> pada perusahaan.</w:t>
      </w:r>
    </w:p>
    <w:p w14:paraId="1F7E39EC" w14:textId="77777777" w:rsidR="00AB2313" w:rsidRDefault="00AB2313" w:rsidP="00AB2313">
      <w:pPr>
        <w:pStyle w:val="ListParagraph"/>
        <w:widowControl w:val="0"/>
        <w:numPr>
          <w:ilvl w:val="0"/>
          <w:numId w:val="41"/>
        </w:numPr>
        <w:spacing w:before="9" w:after="0" w:line="240" w:lineRule="auto"/>
        <w:jc w:val="both"/>
        <w:rPr>
          <w:rFonts w:asciiTheme="minorHAnsi" w:eastAsia="Calibri" w:hAnsiTheme="minorHAnsi" w:cstheme="minorHAnsi"/>
        </w:rPr>
      </w:pPr>
      <w:r>
        <w:rPr>
          <w:rFonts w:asciiTheme="minorHAnsi" w:eastAsia="Calibri" w:hAnsiTheme="minorHAnsi" w:cstheme="minorHAnsi"/>
        </w:rPr>
        <w:t>PIHAK KEDUA</w:t>
      </w:r>
      <w:r w:rsidRPr="00E97306">
        <w:rPr>
          <w:rFonts w:asciiTheme="minorHAnsi" w:eastAsia="Calibri" w:hAnsiTheme="minorHAnsi" w:cstheme="minorHAnsi"/>
        </w:rPr>
        <w:t xml:space="preserve"> tidak diperbolehkan untuk menyimpan salinan apapun juga dan dalam bentuk apapun juga dari INFORMASI RAHASIA yang telah terdokumentasikan tersebut.</w:t>
      </w:r>
    </w:p>
    <w:p w14:paraId="5BE5F472" w14:textId="77777777" w:rsidR="002D3491" w:rsidRPr="002D3491" w:rsidRDefault="00AB2313" w:rsidP="002D3491">
      <w:pPr>
        <w:pStyle w:val="ListParagraph"/>
        <w:numPr>
          <w:ilvl w:val="0"/>
          <w:numId w:val="41"/>
        </w:numPr>
        <w:shd w:val="clear" w:color="auto" w:fill="FFFFFF"/>
        <w:spacing w:after="0" w:line="240" w:lineRule="auto"/>
        <w:jc w:val="both"/>
        <w:rPr>
          <w:rFonts w:asciiTheme="minorHAnsi" w:eastAsia="Times New Roman" w:hAnsiTheme="minorHAnsi" w:cstheme="minorHAnsi"/>
        </w:rPr>
      </w:pPr>
      <w:r w:rsidRPr="003907F1">
        <w:rPr>
          <w:rFonts w:asciiTheme="minorHAnsi" w:eastAsia="Times New Roman" w:hAnsiTheme="minorHAnsi" w:cstheme="minorHAnsi"/>
        </w:rPr>
        <w:t>Pelanggaran terhadap rahasia dagang dapat dikenakan pidana, berdasarkan delik aduan. Artinya, PIHAK KEDUA yang melanggar perjanjian kerahasiaan dapat dipidana apabila perusahaan melaporkan hal tersebut kepada pihak yang berwenang. Hal ini diatur pada </w:t>
      </w:r>
      <w:r w:rsidRPr="003907F1">
        <w:rPr>
          <w:rFonts w:asciiTheme="minorHAnsi" w:eastAsia="Times New Roman" w:hAnsiTheme="minorHAnsi" w:cstheme="minorHAnsi"/>
          <w:b/>
          <w:bCs/>
        </w:rPr>
        <w:t>Pasal 17 UURD</w:t>
      </w:r>
      <w:r w:rsidRPr="003907F1">
        <w:rPr>
          <w:rFonts w:asciiTheme="minorHAnsi" w:eastAsia="Times New Roman" w:hAnsiTheme="minorHAnsi" w:cstheme="minorHAnsi"/>
        </w:rPr>
        <w:t>, yang berbunyi:</w:t>
      </w:r>
      <w:r>
        <w:rPr>
          <w:rFonts w:asciiTheme="minorHAnsi" w:eastAsia="Times New Roman" w:hAnsiTheme="minorHAnsi" w:cstheme="minorHAnsi"/>
        </w:rPr>
        <w:t xml:space="preserve"> </w:t>
      </w:r>
      <w:r w:rsidRPr="003907F1">
        <w:rPr>
          <w:rFonts w:asciiTheme="minorHAnsi" w:eastAsia="Times New Roman" w:hAnsiTheme="minorHAnsi" w:cstheme="minorHAnsi"/>
        </w:rPr>
        <w:t>“Barangsiapa dengan sengaja dan tanpa hak menggunakan rahasia dagang pihak lain atau melakukan perbuatan sebagaimana dimaksud dalam </w:t>
      </w:r>
      <w:r w:rsidRPr="003907F1">
        <w:rPr>
          <w:rFonts w:asciiTheme="minorHAnsi" w:eastAsia="Times New Roman" w:hAnsiTheme="minorHAnsi" w:cstheme="minorHAnsi"/>
          <w:b/>
          <w:bCs/>
        </w:rPr>
        <w:t>Pasal 13 atau Pasal 14</w:t>
      </w:r>
      <w:r w:rsidRPr="003907F1">
        <w:rPr>
          <w:rFonts w:asciiTheme="minorHAnsi" w:eastAsia="Times New Roman" w:hAnsiTheme="minorHAnsi" w:cstheme="minorHAnsi"/>
        </w:rPr>
        <w:t xml:space="preserve"> dipidana dengan pidana penjara paling lama 2 (dua) tahun dan/ atau denda paling banyak Rp300.000.000,00 (tiga ratus juta Rupiah). </w:t>
      </w:r>
      <w:r w:rsidRPr="003907F1">
        <w:rPr>
          <w:rFonts w:asciiTheme="minorHAnsi" w:eastAsia="Calibri" w:hAnsiTheme="minorHAnsi" w:cstheme="minorHAnsi"/>
        </w:rPr>
        <w:t>Surat pernyataan ini ditandatangani oleh PIHAK KEDUA tanpa tekanan dari pihak manapun jug</w:t>
      </w:r>
      <w:r>
        <w:rPr>
          <w:rFonts w:asciiTheme="minorHAnsi" w:eastAsia="Calibri" w:hAnsiTheme="minorHAnsi" w:cstheme="minorHAnsi"/>
        </w:rPr>
        <w:t>a.</w:t>
      </w:r>
    </w:p>
    <w:p w14:paraId="486F14F7" w14:textId="77777777" w:rsidR="00A11A3E" w:rsidRDefault="00A11A3E" w:rsidP="002D3491">
      <w:pPr>
        <w:shd w:val="clear" w:color="auto" w:fill="FFFFFF"/>
        <w:spacing w:after="0" w:line="240" w:lineRule="auto"/>
        <w:jc w:val="center"/>
        <w:rPr>
          <w:rFonts w:asciiTheme="minorHAnsi" w:eastAsia="Calibri" w:hAnsiTheme="minorHAnsi" w:cstheme="minorHAnsi"/>
          <w:b/>
        </w:rPr>
      </w:pPr>
    </w:p>
    <w:p w14:paraId="0FDB5EA2" w14:textId="2414AE4A" w:rsidR="00AB2313" w:rsidRPr="002D3491" w:rsidRDefault="00AB2313" w:rsidP="002D3491">
      <w:pPr>
        <w:shd w:val="clear" w:color="auto" w:fill="FFFFFF"/>
        <w:spacing w:after="0" w:line="240" w:lineRule="auto"/>
        <w:jc w:val="center"/>
        <w:rPr>
          <w:rFonts w:asciiTheme="minorHAnsi" w:eastAsia="Times New Roman" w:hAnsiTheme="minorHAnsi" w:cstheme="minorHAnsi"/>
        </w:rPr>
      </w:pPr>
      <w:r w:rsidRPr="002D3491">
        <w:rPr>
          <w:rFonts w:asciiTheme="minorHAnsi" w:eastAsia="Calibri" w:hAnsiTheme="minorHAnsi" w:cstheme="minorHAnsi"/>
          <w:b/>
        </w:rPr>
        <w:t>PASAL 10</w:t>
      </w:r>
    </w:p>
    <w:p w14:paraId="6DCA1EAD" w14:textId="77777777" w:rsidR="00AB2313" w:rsidRPr="00B769AE" w:rsidRDefault="00AB2313" w:rsidP="002D3491">
      <w:pPr>
        <w:widowControl w:val="0"/>
        <w:spacing w:after="0" w:line="240" w:lineRule="auto"/>
        <w:ind w:left="13"/>
        <w:jc w:val="center"/>
        <w:rPr>
          <w:rFonts w:asciiTheme="minorHAnsi" w:eastAsia="Calibri" w:hAnsiTheme="minorHAnsi" w:cstheme="minorHAnsi"/>
          <w:b/>
        </w:rPr>
      </w:pPr>
      <w:r w:rsidRPr="00B769AE">
        <w:rPr>
          <w:rFonts w:asciiTheme="minorHAnsi" w:eastAsia="Calibri" w:hAnsiTheme="minorHAnsi" w:cstheme="minorHAnsi"/>
          <w:b/>
        </w:rPr>
        <w:t>LARANGAN BERKOMPETISI</w:t>
      </w:r>
    </w:p>
    <w:p w14:paraId="7E07CB07" w14:textId="77777777" w:rsidR="00AB2313" w:rsidRPr="00B769AE" w:rsidRDefault="00AB2313" w:rsidP="00AB2313">
      <w:pPr>
        <w:widowControl w:val="0"/>
        <w:spacing w:after="0" w:line="240" w:lineRule="auto"/>
        <w:ind w:left="13"/>
        <w:jc w:val="both"/>
        <w:rPr>
          <w:rFonts w:asciiTheme="minorHAnsi" w:eastAsia="Calibri" w:hAnsiTheme="minorHAnsi" w:cstheme="minorHAnsi"/>
          <w:b/>
        </w:rPr>
      </w:pPr>
    </w:p>
    <w:p w14:paraId="0C04D93C" w14:textId="3BEECCC2" w:rsidR="00AB2313" w:rsidRPr="003F277D" w:rsidRDefault="00AB2313" w:rsidP="00AB2313">
      <w:pPr>
        <w:widowControl w:val="0"/>
        <w:spacing w:before="9" w:after="0" w:line="240" w:lineRule="auto"/>
        <w:jc w:val="both"/>
        <w:rPr>
          <w:rFonts w:asciiTheme="minorHAnsi" w:eastAsia="Calibri" w:hAnsiTheme="minorHAnsi" w:cstheme="minorHAnsi"/>
          <w:highlight w:val="red"/>
        </w:rPr>
      </w:pPr>
      <w:r>
        <w:rPr>
          <w:rFonts w:asciiTheme="minorHAnsi" w:eastAsia="Calibri" w:hAnsiTheme="minorHAnsi" w:cstheme="minorHAnsi"/>
        </w:rPr>
        <w:t>PIHAK KEDUA</w:t>
      </w:r>
      <w:r w:rsidRPr="00B769AE">
        <w:rPr>
          <w:rFonts w:asciiTheme="minorHAnsi" w:eastAsia="Calibri" w:hAnsiTheme="minorHAnsi" w:cstheme="minorHAnsi"/>
        </w:rPr>
        <w:t xml:space="preserve"> mengerti dan bersedia mengikatkan diri secara hukum untuk selama 2</w:t>
      </w:r>
      <w:r>
        <w:rPr>
          <w:rFonts w:asciiTheme="minorHAnsi" w:eastAsia="Calibri" w:hAnsiTheme="minorHAnsi" w:cstheme="minorHAnsi"/>
        </w:rPr>
        <w:t xml:space="preserve"> </w:t>
      </w:r>
      <w:r w:rsidRPr="00B769AE">
        <w:rPr>
          <w:rFonts w:asciiTheme="minorHAnsi" w:eastAsia="Calibri" w:hAnsiTheme="minorHAnsi" w:cstheme="minorHAnsi"/>
        </w:rPr>
        <w:t xml:space="preserve">(dua) tahun setelah </w:t>
      </w:r>
      <w:r>
        <w:rPr>
          <w:rFonts w:asciiTheme="minorHAnsi" w:eastAsia="Calibri" w:hAnsiTheme="minorHAnsi" w:cstheme="minorHAnsi"/>
        </w:rPr>
        <w:t>PIHAK KEDUA</w:t>
      </w:r>
      <w:r w:rsidRPr="00B769AE">
        <w:rPr>
          <w:rFonts w:asciiTheme="minorHAnsi" w:eastAsia="Calibri" w:hAnsiTheme="minorHAnsi" w:cstheme="minorHAnsi"/>
        </w:rPr>
        <w:t xml:space="preserve"> berhenti bekerja dari perusahaan dengan alasan apapun juga, untuk tidak bekerja di perusahaan</w:t>
      </w:r>
      <w:r w:rsidR="002144DC">
        <w:rPr>
          <w:rFonts w:asciiTheme="minorHAnsi" w:eastAsia="Calibri" w:hAnsiTheme="minorHAnsi" w:cstheme="minorHAnsi"/>
          <w:lang w:val="en-US"/>
        </w:rPr>
        <w:t xml:space="preserve"> </w:t>
      </w:r>
      <w:r w:rsidRPr="00B769AE">
        <w:rPr>
          <w:rFonts w:asciiTheme="minorHAnsi" w:eastAsia="Calibri" w:hAnsiTheme="minorHAnsi" w:cstheme="minorHAnsi"/>
        </w:rPr>
        <w:t xml:space="preserve">sejenis, perusahaan kompetitor, </w:t>
      </w:r>
      <w:proofErr w:type="spellStart"/>
      <w:r w:rsidR="002144DC">
        <w:rPr>
          <w:rFonts w:asciiTheme="minorHAnsi" w:eastAsia="Calibri" w:hAnsiTheme="minorHAnsi" w:cstheme="minorHAnsi"/>
          <w:lang w:val="en-US"/>
        </w:rPr>
        <w:t>perusahaan</w:t>
      </w:r>
      <w:proofErr w:type="spellEnd"/>
      <w:r w:rsidR="002144DC">
        <w:rPr>
          <w:rFonts w:asciiTheme="minorHAnsi" w:eastAsia="Calibri" w:hAnsiTheme="minorHAnsi" w:cstheme="minorHAnsi"/>
          <w:lang w:val="en-US"/>
        </w:rPr>
        <w:t xml:space="preserve"> </w:t>
      </w:r>
      <w:proofErr w:type="spellStart"/>
      <w:r w:rsidR="002144DC">
        <w:rPr>
          <w:rFonts w:asciiTheme="minorHAnsi" w:eastAsia="Calibri" w:hAnsiTheme="minorHAnsi" w:cstheme="minorHAnsi"/>
          <w:lang w:val="en-US"/>
        </w:rPr>
        <w:t>klien</w:t>
      </w:r>
      <w:proofErr w:type="spellEnd"/>
      <w:r w:rsidR="002144DC">
        <w:rPr>
          <w:rFonts w:asciiTheme="minorHAnsi" w:eastAsia="Calibri" w:hAnsiTheme="minorHAnsi" w:cstheme="minorHAnsi"/>
          <w:lang w:val="en-US"/>
        </w:rPr>
        <w:t xml:space="preserve"> PT My Tax Indonesia, </w:t>
      </w:r>
      <w:r w:rsidRPr="00B769AE">
        <w:rPr>
          <w:rFonts w:asciiTheme="minorHAnsi" w:eastAsia="Calibri" w:hAnsiTheme="minorHAnsi" w:cstheme="minorHAnsi"/>
        </w:rPr>
        <w:t>tidak membuka usaha sejenis, tanpa persetujuan tertulis dari perusahaan:</w:t>
      </w:r>
    </w:p>
    <w:p w14:paraId="310E98DB" w14:textId="77777777" w:rsidR="00AB2313" w:rsidRDefault="00AB2313" w:rsidP="00AB2313">
      <w:pPr>
        <w:pStyle w:val="ListParagraph"/>
        <w:widowControl w:val="0"/>
        <w:numPr>
          <w:ilvl w:val="0"/>
          <w:numId w:val="39"/>
        </w:numPr>
        <w:spacing w:after="0" w:line="240" w:lineRule="auto"/>
        <w:jc w:val="both"/>
        <w:rPr>
          <w:rFonts w:asciiTheme="minorHAnsi" w:eastAsia="Calibri" w:hAnsiTheme="minorHAnsi" w:cstheme="minorHAnsi"/>
        </w:rPr>
      </w:pPr>
      <w:r w:rsidRPr="008E1FF9">
        <w:rPr>
          <w:rFonts w:asciiTheme="minorHAnsi" w:eastAsia="Calibri" w:hAnsiTheme="minorHAnsi" w:cstheme="minorHAnsi"/>
        </w:rPr>
        <w:t>Secara langsung atau tidak langsung, untuk kepentingan PIHAK KEDUA sendiri atau untuk kepentingan orang lain, perusahaan, korporasi, asosiasi atau entitas lainnya, terlibat dalam, atau dalam bentuk hal apapun.</w:t>
      </w:r>
    </w:p>
    <w:p w14:paraId="180ADD08" w14:textId="77777777" w:rsidR="00AB2313" w:rsidRDefault="00AB2313" w:rsidP="00AB2313">
      <w:pPr>
        <w:pStyle w:val="ListParagraph"/>
        <w:widowControl w:val="0"/>
        <w:numPr>
          <w:ilvl w:val="0"/>
          <w:numId w:val="39"/>
        </w:numPr>
        <w:spacing w:after="0" w:line="240" w:lineRule="auto"/>
        <w:jc w:val="both"/>
        <w:rPr>
          <w:rFonts w:asciiTheme="minorHAnsi" w:eastAsia="Calibri" w:hAnsiTheme="minorHAnsi" w:cstheme="minorHAnsi"/>
        </w:rPr>
      </w:pPr>
      <w:r w:rsidRPr="008E1FF9">
        <w:rPr>
          <w:rFonts w:asciiTheme="minorHAnsi" w:eastAsia="Calibri" w:hAnsiTheme="minorHAnsi" w:cstheme="minorHAnsi"/>
        </w:rPr>
        <w:t>Membuat, menjual,</w:t>
      </w:r>
      <w:r>
        <w:rPr>
          <w:rFonts w:asciiTheme="minorHAnsi" w:eastAsia="Calibri" w:hAnsiTheme="minorHAnsi" w:cstheme="minorHAnsi"/>
        </w:rPr>
        <w:t xml:space="preserve"> m</w:t>
      </w:r>
      <w:r w:rsidRPr="008E1FF9">
        <w:rPr>
          <w:rFonts w:asciiTheme="minorHAnsi" w:eastAsia="Calibri" w:hAnsiTheme="minorHAnsi" w:cstheme="minorHAnsi"/>
        </w:rPr>
        <w:t>emakai template, memasarkan, menawarkan untuk menjual jasa dan/atau menawarkan servis sejenis dengan bisnis yang dilakukan oleh perusahaan atau dihasilkan oleh perusahaan yang akan dikembangkan kemudian oleh perusahaan dan yang mana informasi bisnis tersebut telah diketahui oleh PIHAK KEDUA pada saat PIHAK KEDUA masih bekerja pada perusahaan, yang dapat mengakibatkan persaingan bisnis langsung dengan perusahaan, di lokasi manapun juga di seluruh dunia, untuk jenis perusahaan apapun juga, individu dan/atau pun untuk segala jenis entitas lainnya.</w:t>
      </w:r>
    </w:p>
    <w:p w14:paraId="73CE3CB7" w14:textId="77777777" w:rsidR="00AB2313" w:rsidRDefault="00AB2313" w:rsidP="00AB2313">
      <w:pPr>
        <w:pStyle w:val="ListParagraph"/>
        <w:widowControl w:val="0"/>
        <w:numPr>
          <w:ilvl w:val="0"/>
          <w:numId w:val="39"/>
        </w:numPr>
        <w:spacing w:after="0" w:line="240" w:lineRule="auto"/>
        <w:jc w:val="both"/>
        <w:rPr>
          <w:rFonts w:asciiTheme="minorHAnsi" w:eastAsia="Calibri" w:hAnsiTheme="minorHAnsi" w:cstheme="minorHAnsi"/>
        </w:rPr>
      </w:pPr>
      <w:r w:rsidRPr="004B46C1">
        <w:rPr>
          <w:rFonts w:asciiTheme="minorHAnsi" w:eastAsia="Calibri" w:hAnsiTheme="minorHAnsi" w:cstheme="minorHAnsi"/>
        </w:rPr>
        <w:t>PIHAK KEDUA mengerti dan menerima bahwa pembatasan lokasi, pembatasan waktu atau pembatasan aktivitas ini diperlukan untuk memberikan perlindungan hukum yang semaksimal mungkin terhadap bisnis yang dijalankan oleh perusahaan My Tax Indonesia.</w:t>
      </w:r>
    </w:p>
    <w:p w14:paraId="49FC3D41" w14:textId="77777777" w:rsidR="00AB2313" w:rsidRPr="004B46C1" w:rsidRDefault="00AB2313" w:rsidP="00AB2313">
      <w:pPr>
        <w:pStyle w:val="ListParagraph"/>
        <w:widowControl w:val="0"/>
        <w:numPr>
          <w:ilvl w:val="0"/>
          <w:numId w:val="39"/>
        </w:numPr>
        <w:spacing w:after="0" w:line="240" w:lineRule="auto"/>
        <w:jc w:val="both"/>
        <w:rPr>
          <w:rFonts w:asciiTheme="minorHAnsi" w:eastAsia="Calibri" w:hAnsiTheme="minorHAnsi" w:cstheme="minorHAnsi"/>
        </w:rPr>
      </w:pPr>
      <w:r w:rsidRPr="004B46C1">
        <w:rPr>
          <w:rFonts w:asciiTheme="minorHAnsi" w:eastAsia="Calibri" w:hAnsiTheme="minorHAnsi" w:cstheme="minorHAnsi"/>
        </w:rPr>
        <w:t>Dalam hal terjadi pelanggaran oleh PIHAK KEDUA terhadap isi dari perjanjian ini yang mengakibatkan terjadinya tuntutan hukum ke lembaga pengadilan oleh perusahaan terhadap PIHAK KEDUA, maka keputusan akhir dari lembaga pengadilan yang berwenang tersebutlah yang akan dipakai.</w:t>
      </w:r>
    </w:p>
    <w:p w14:paraId="6CC6BB5B" w14:textId="77777777" w:rsidR="00AB2313" w:rsidRDefault="00AB2313" w:rsidP="00AB2313">
      <w:pPr>
        <w:spacing w:after="0" w:line="240" w:lineRule="auto"/>
        <w:jc w:val="center"/>
        <w:rPr>
          <w:rFonts w:asciiTheme="minorHAnsi" w:hAnsiTheme="minorHAnsi" w:cstheme="minorHAnsi"/>
          <w:b/>
          <w:bCs/>
        </w:rPr>
      </w:pPr>
    </w:p>
    <w:p w14:paraId="1F0E7C9C" w14:textId="77777777" w:rsidR="00AB2313" w:rsidRPr="007841D2" w:rsidRDefault="00AB2313" w:rsidP="00AB2313">
      <w:pPr>
        <w:spacing w:after="0" w:line="240" w:lineRule="auto"/>
        <w:jc w:val="center"/>
        <w:rPr>
          <w:rFonts w:asciiTheme="minorHAnsi" w:hAnsiTheme="minorHAnsi" w:cstheme="minorHAnsi"/>
          <w:b/>
          <w:bCs/>
        </w:rPr>
      </w:pPr>
    </w:p>
    <w:p w14:paraId="09CF2B8A"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 xml:space="preserve">Pasal </w:t>
      </w:r>
      <w:r>
        <w:rPr>
          <w:rFonts w:asciiTheme="minorHAnsi" w:hAnsiTheme="minorHAnsi" w:cstheme="minorHAnsi"/>
          <w:b/>
        </w:rPr>
        <w:t>11</w:t>
      </w:r>
    </w:p>
    <w:p w14:paraId="6BC60FD1"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BERAKHIRNYA KONTRAK KERJA</w:t>
      </w:r>
    </w:p>
    <w:p w14:paraId="2859B818" w14:textId="77777777" w:rsidR="00AB2313" w:rsidRPr="00B769AE" w:rsidRDefault="00AB2313" w:rsidP="00AB2313">
      <w:pPr>
        <w:spacing w:after="0" w:line="240" w:lineRule="auto"/>
        <w:jc w:val="both"/>
        <w:rPr>
          <w:rFonts w:asciiTheme="minorHAnsi" w:hAnsiTheme="minorHAnsi" w:cstheme="minorHAnsi"/>
          <w:b/>
        </w:rPr>
      </w:pPr>
    </w:p>
    <w:p w14:paraId="14F82B3E" w14:textId="77777777" w:rsidR="00AB2313" w:rsidRPr="00B769AE" w:rsidRDefault="00AB2313" w:rsidP="00AB2313">
      <w:pPr>
        <w:pStyle w:val="ListParagraph"/>
        <w:numPr>
          <w:ilvl w:val="0"/>
          <w:numId w:val="37"/>
        </w:numPr>
        <w:spacing w:after="0" w:line="240" w:lineRule="auto"/>
        <w:ind w:left="360"/>
        <w:jc w:val="both"/>
        <w:rPr>
          <w:rFonts w:asciiTheme="minorHAnsi" w:hAnsiTheme="minorHAnsi" w:cstheme="minorHAnsi"/>
        </w:rPr>
      </w:pPr>
      <w:r w:rsidRPr="00B769AE">
        <w:rPr>
          <w:rFonts w:asciiTheme="minorHAnsi" w:hAnsiTheme="minorHAnsi" w:cstheme="minorHAnsi"/>
        </w:rPr>
        <w:t>Berakhirnya Perjanjian Kerja Waktu Tertentu ini apabila:</w:t>
      </w:r>
    </w:p>
    <w:p w14:paraId="0F9F97AF" w14:textId="41BF6E8E" w:rsidR="00AB2313" w:rsidRPr="00B769AE" w:rsidRDefault="00E97E8F" w:rsidP="00AB2313">
      <w:pPr>
        <w:pStyle w:val="ListParagraph"/>
        <w:numPr>
          <w:ilvl w:val="0"/>
          <w:numId w:val="38"/>
        </w:numPr>
        <w:spacing w:after="0" w:line="240" w:lineRule="auto"/>
        <w:ind w:left="1080"/>
        <w:jc w:val="both"/>
        <w:rPr>
          <w:rFonts w:asciiTheme="minorHAnsi" w:hAnsiTheme="minorHAnsi" w:cstheme="minorHAnsi"/>
        </w:rPr>
      </w:pPr>
      <w:r>
        <w:rPr>
          <w:rFonts w:asciiTheme="minorHAnsi" w:hAnsiTheme="minorHAnsi" w:cstheme="minorHAnsi"/>
          <w:lang w:val="en-US"/>
        </w:rPr>
        <w:t>M</w:t>
      </w:r>
      <w:r w:rsidR="00AB2313" w:rsidRPr="00B769AE">
        <w:rPr>
          <w:rFonts w:asciiTheme="minorHAnsi" w:hAnsiTheme="minorHAnsi" w:cstheme="minorHAnsi"/>
        </w:rPr>
        <w:t xml:space="preserve">eninggal dunia </w:t>
      </w:r>
    </w:p>
    <w:p w14:paraId="788AC3DA" w14:textId="77777777" w:rsidR="00AB2313" w:rsidRPr="00B769AE" w:rsidRDefault="00AB2313" w:rsidP="00AB2313">
      <w:pPr>
        <w:pStyle w:val="ListParagraph"/>
        <w:numPr>
          <w:ilvl w:val="0"/>
          <w:numId w:val="38"/>
        </w:numPr>
        <w:spacing w:after="0" w:line="240" w:lineRule="auto"/>
        <w:ind w:left="1080"/>
        <w:jc w:val="both"/>
        <w:rPr>
          <w:rFonts w:asciiTheme="minorHAnsi" w:hAnsiTheme="minorHAnsi" w:cstheme="minorHAnsi"/>
        </w:rPr>
      </w:pPr>
      <w:r w:rsidRPr="00B769AE">
        <w:rPr>
          <w:rFonts w:asciiTheme="minorHAnsi" w:hAnsiTheme="minorHAnsi" w:cstheme="minorHAnsi"/>
        </w:rPr>
        <w:t>Batas waktu Perjanjian Kerja Waktu Tertentu berakhir atau habisnya pekerjaan yang disepakati.</w:t>
      </w:r>
    </w:p>
    <w:p w14:paraId="7E8873A2" w14:textId="2943E3FB" w:rsidR="00AB2313" w:rsidRPr="00B769AE" w:rsidRDefault="00E97E8F" w:rsidP="00AB2313">
      <w:pPr>
        <w:pStyle w:val="ListParagraph"/>
        <w:numPr>
          <w:ilvl w:val="0"/>
          <w:numId w:val="38"/>
        </w:numPr>
        <w:spacing w:after="0" w:line="240" w:lineRule="auto"/>
        <w:ind w:left="1080"/>
        <w:jc w:val="both"/>
        <w:rPr>
          <w:rFonts w:asciiTheme="minorHAnsi" w:hAnsiTheme="minorHAnsi" w:cstheme="minorHAnsi"/>
        </w:rPr>
      </w:pPr>
      <w:r>
        <w:rPr>
          <w:rFonts w:asciiTheme="minorHAnsi" w:hAnsiTheme="minorHAnsi" w:cstheme="minorHAnsi"/>
          <w:lang w:val="en-US"/>
        </w:rPr>
        <w:t>M</w:t>
      </w:r>
      <w:r w:rsidR="00AB2313" w:rsidRPr="00B769AE">
        <w:rPr>
          <w:rFonts w:asciiTheme="minorHAnsi" w:hAnsiTheme="minorHAnsi" w:cstheme="minorHAnsi"/>
        </w:rPr>
        <w:t>elanggar peraturan sebagaimana yang disebutkan pada pasal</w:t>
      </w:r>
      <w:r w:rsidR="00AB2313">
        <w:rPr>
          <w:rFonts w:asciiTheme="minorHAnsi" w:hAnsiTheme="minorHAnsi" w:cstheme="minorHAnsi"/>
        </w:rPr>
        <w:t xml:space="preserve"> 7</w:t>
      </w:r>
      <w:r w:rsidR="00AB2313" w:rsidRPr="00B769AE">
        <w:rPr>
          <w:rFonts w:asciiTheme="minorHAnsi" w:hAnsiTheme="minorHAnsi" w:cstheme="minorHAnsi"/>
        </w:rPr>
        <w:t xml:space="preserve"> dari Perjanjian Kerja Waktu Tertentu ini.</w:t>
      </w:r>
    </w:p>
    <w:p w14:paraId="53C90E5A" w14:textId="77777777" w:rsidR="00AB2313" w:rsidRPr="00B769AE" w:rsidRDefault="00AB2313" w:rsidP="00AB2313">
      <w:pPr>
        <w:pStyle w:val="ListParagraph"/>
        <w:numPr>
          <w:ilvl w:val="0"/>
          <w:numId w:val="37"/>
        </w:numPr>
        <w:spacing w:after="0" w:line="240" w:lineRule="auto"/>
        <w:ind w:left="360"/>
        <w:jc w:val="both"/>
        <w:rPr>
          <w:rFonts w:asciiTheme="minorHAnsi" w:hAnsiTheme="minorHAnsi" w:cstheme="minorHAnsi"/>
        </w:rPr>
      </w:pPr>
      <w:r w:rsidRPr="00B769AE">
        <w:rPr>
          <w:rFonts w:asciiTheme="minorHAnsi" w:hAnsiTheme="minorHAnsi" w:cstheme="minorHAnsi"/>
        </w:rPr>
        <w:t>Akibat berakhirnya atau putusnya Perjanjian Kerja Waktu Tertentu ini, maka atau ahli waris</w:t>
      </w:r>
      <w:r>
        <w:rPr>
          <w:rFonts w:asciiTheme="minorHAnsi" w:hAnsiTheme="minorHAnsi" w:cstheme="minorHAnsi"/>
        </w:rPr>
        <w:t xml:space="preserve"> </w:t>
      </w:r>
      <w:r w:rsidRPr="00B769AE">
        <w:rPr>
          <w:rFonts w:asciiTheme="minorHAnsi" w:hAnsiTheme="minorHAnsi" w:cstheme="minorHAnsi"/>
        </w:rPr>
        <w:t>tidak berhak menuntut PIHAK PERTAMA atas ganti rugi kecuali sisa upah yang belum dibayarkan.</w:t>
      </w:r>
    </w:p>
    <w:p w14:paraId="63388050" w14:textId="77777777" w:rsidR="00AB2313" w:rsidRPr="00B769AE" w:rsidRDefault="00AB2313" w:rsidP="00AB2313">
      <w:pPr>
        <w:pStyle w:val="ListParagraph"/>
        <w:numPr>
          <w:ilvl w:val="0"/>
          <w:numId w:val="37"/>
        </w:numPr>
        <w:spacing w:after="0" w:line="240" w:lineRule="auto"/>
        <w:ind w:left="360"/>
        <w:jc w:val="both"/>
        <w:rPr>
          <w:rFonts w:asciiTheme="minorHAnsi" w:hAnsiTheme="minorHAnsi" w:cstheme="minorHAnsi"/>
        </w:rPr>
      </w:pPr>
      <w:r>
        <w:rPr>
          <w:rFonts w:asciiTheme="minorHAnsi" w:hAnsiTheme="minorHAnsi" w:cstheme="minorHAnsi"/>
        </w:rPr>
        <w:t>T</w:t>
      </w:r>
      <w:r w:rsidRPr="00B769AE">
        <w:rPr>
          <w:rFonts w:asciiTheme="minorHAnsi" w:hAnsiTheme="minorHAnsi" w:cstheme="minorHAnsi"/>
        </w:rPr>
        <w:t>idak melakukan tugas &amp; tanggung jawab pekerjaan, Maka PIHAK PERTAMA berhak untuk memutus kontrak kerja kerja tanpa penggantian konpensasi apapun.</w:t>
      </w:r>
    </w:p>
    <w:p w14:paraId="099F734E" w14:textId="77777777" w:rsidR="00AB2313" w:rsidRPr="006D4A2B" w:rsidRDefault="00AB2313" w:rsidP="00AB2313">
      <w:pPr>
        <w:pStyle w:val="ListParagraph"/>
        <w:numPr>
          <w:ilvl w:val="0"/>
          <w:numId w:val="37"/>
        </w:numPr>
        <w:spacing w:after="0" w:line="240" w:lineRule="auto"/>
        <w:ind w:left="360"/>
        <w:jc w:val="both"/>
        <w:rPr>
          <w:rFonts w:asciiTheme="minorHAnsi" w:hAnsiTheme="minorHAnsi" w:cstheme="minorHAnsi"/>
        </w:rPr>
      </w:pPr>
      <w:r>
        <w:rPr>
          <w:rFonts w:asciiTheme="minorHAnsi" w:hAnsiTheme="minorHAnsi" w:cstheme="minorHAnsi"/>
        </w:rPr>
        <w:t>M</w:t>
      </w:r>
      <w:r w:rsidRPr="006D4A2B">
        <w:rPr>
          <w:rFonts w:asciiTheme="minorHAnsi" w:hAnsiTheme="minorHAnsi" w:cstheme="minorHAnsi"/>
        </w:rPr>
        <w:t>engundurkan diri sebelum PKWT berakhir.</w:t>
      </w:r>
    </w:p>
    <w:p w14:paraId="45171C93" w14:textId="77777777" w:rsidR="00AB2313" w:rsidRPr="006D4A2B" w:rsidRDefault="00AB2313" w:rsidP="00AB2313">
      <w:pPr>
        <w:pStyle w:val="ListParagraph"/>
        <w:numPr>
          <w:ilvl w:val="0"/>
          <w:numId w:val="37"/>
        </w:numPr>
        <w:spacing w:after="0" w:line="240" w:lineRule="auto"/>
        <w:ind w:left="360"/>
        <w:jc w:val="both"/>
        <w:rPr>
          <w:rFonts w:asciiTheme="minorHAnsi" w:hAnsiTheme="minorHAnsi" w:cstheme="minorHAnsi"/>
        </w:rPr>
      </w:pPr>
      <w:r w:rsidRPr="006D4A2B">
        <w:rPr>
          <w:rFonts w:asciiTheme="minorHAnsi" w:hAnsiTheme="minorHAnsi" w:cstheme="minorHAnsi"/>
        </w:rPr>
        <w:t>PIHAK PERTAMA mengakhiri PKWT sebelum jangka waktunya berakhir.</w:t>
      </w:r>
    </w:p>
    <w:p w14:paraId="22B017CF" w14:textId="77777777" w:rsidR="00AB2313" w:rsidRPr="006D4A2B" w:rsidRDefault="00AB2313" w:rsidP="00AB2313">
      <w:pPr>
        <w:pStyle w:val="ListParagraph"/>
        <w:numPr>
          <w:ilvl w:val="0"/>
          <w:numId w:val="37"/>
        </w:numPr>
        <w:spacing w:after="0" w:line="240" w:lineRule="auto"/>
        <w:ind w:left="360"/>
        <w:jc w:val="both"/>
        <w:rPr>
          <w:rFonts w:asciiTheme="minorHAnsi" w:hAnsiTheme="minorHAnsi" w:cstheme="minorHAnsi"/>
        </w:rPr>
      </w:pPr>
      <w:r>
        <w:rPr>
          <w:rFonts w:asciiTheme="minorHAnsi" w:hAnsiTheme="minorHAnsi" w:cstheme="minorHAnsi"/>
        </w:rPr>
        <w:t>T</w:t>
      </w:r>
      <w:r w:rsidRPr="006D4A2B">
        <w:rPr>
          <w:rFonts w:asciiTheme="minorHAnsi" w:hAnsiTheme="minorHAnsi" w:cstheme="minorHAnsi"/>
        </w:rPr>
        <w:t>idak masuk kerja selama 5 (lima) hari berturut-turut tanpa pemberitahuan yang jelas dan/atau tanpa alasan yang dapat diterima oleh PIHAK PERTAMA.</w:t>
      </w:r>
    </w:p>
    <w:p w14:paraId="588E22F6" w14:textId="77777777" w:rsidR="00AB2313" w:rsidRPr="006D4A2B" w:rsidRDefault="00AB2313" w:rsidP="00AB2313">
      <w:pPr>
        <w:pStyle w:val="ListParagraph"/>
        <w:numPr>
          <w:ilvl w:val="0"/>
          <w:numId w:val="37"/>
        </w:numPr>
        <w:spacing w:after="0" w:line="240" w:lineRule="auto"/>
        <w:ind w:left="360"/>
        <w:jc w:val="both"/>
        <w:rPr>
          <w:rFonts w:asciiTheme="minorHAnsi" w:hAnsiTheme="minorHAnsi" w:cstheme="minorHAnsi"/>
        </w:rPr>
      </w:pPr>
      <w:r w:rsidRPr="006D4A2B">
        <w:rPr>
          <w:rFonts w:asciiTheme="minorHAnsi" w:hAnsiTheme="minorHAnsi" w:cstheme="minorHAnsi"/>
        </w:rPr>
        <w:t>Apabila bermaksud mengakhiri hubungan kerja sebelum berakhirnya PKWT ini, maka wajib memberitahukan kepada PIHAK PERTAMA secara tertulis 30 (tiga puluh) hari sebelumnya.</w:t>
      </w:r>
    </w:p>
    <w:p w14:paraId="5FE00B23" w14:textId="77777777" w:rsidR="00AB2313" w:rsidRDefault="00AB2313" w:rsidP="00AB2313">
      <w:pPr>
        <w:spacing w:after="0" w:line="240" w:lineRule="auto"/>
        <w:rPr>
          <w:rFonts w:asciiTheme="minorHAnsi" w:hAnsiTheme="minorHAnsi" w:cstheme="minorHAnsi"/>
          <w:b/>
        </w:rPr>
      </w:pPr>
    </w:p>
    <w:p w14:paraId="31181A67" w14:textId="6836F852" w:rsidR="00AB2313" w:rsidRDefault="00AB2313" w:rsidP="00AB2313">
      <w:pPr>
        <w:spacing w:after="0" w:line="240" w:lineRule="auto"/>
        <w:rPr>
          <w:rFonts w:asciiTheme="minorHAnsi" w:hAnsiTheme="minorHAnsi" w:cstheme="minorHAnsi"/>
          <w:b/>
        </w:rPr>
      </w:pPr>
    </w:p>
    <w:p w14:paraId="1FE14692" w14:textId="205D0E48" w:rsidR="002D3491" w:rsidRDefault="002D3491" w:rsidP="00AB2313">
      <w:pPr>
        <w:spacing w:after="0" w:line="240" w:lineRule="auto"/>
        <w:rPr>
          <w:rFonts w:asciiTheme="minorHAnsi" w:hAnsiTheme="minorHAnsi" w:cstheme="minorHAnsi"/>
          <w:b/>
        </w:rPr>
      </w:pPr>
    </w:p>
    <w:p w14:paraId="2CF99F53" w14:textId="77777777" w:rsidR="002D3491" w:rsidRDefault="002D3491" w:rsidP="00AB2313">
      <w:pPr>
        <w:spacing w:after="0" w:line="240" w:lineRule="auto"/>
        <w:rPr>
          <w:rFonts w:asciiTheme="minorHAnsi" w:hAnsiTheme="minorHAnsi" w:cstheme="minorHAnsi"/>
          <w:b/>
        </w:rPr>
      </w:pPr>
    </w:p>
    <w:p w14:paraId="04B9AF59"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PASAL 1</w:t>
      </w:r>
      <w:r>
        <w:rPr>
          <w:rFonts w:asciiTheme="minorHAnsi" w:hAnsiTheme="minorHAnsi" w:cstheme="minorHAnsi"/>
          <w:b/>
        </w:rPr>
        <w:t>2</w:t>
      </w:r>
    </w:p>
    <w:p w14:paraId="62889936"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 xml:space="preserve">PERSELISIHAN </w:t>
      </w:r>
      <w:r>
        <w:rPr>
          <w:rFonts w:asciiTheme="minorHAnsi" w:hAnsiTheme="minorHAnsi" w:cstheme="minorHAnsi"/>
          <w:b/>
        </w:rPr>
        <w:t>DAN PENALTI</w:t>
      </w:r>
    </w:p>
    <w:p w14:paraId="2D6A8915" w14:textId="77777777" w:rsidR="00AB2313" w:rsidRPr="00B769AE" w:rsidRDefault="00AB2313" w:rsidP="00AB2313">
      <w:pPr>
        <w:spacing w:after="0" w:line="240" w:lineRule="auto"/>
        <w:jc w:val="both"/>
        <w:rPr>
          <w:rFonts w:asciiTheme="minorHAnsi" w:hAnsiTheme="minorHAnsi" w:cstheme="minorHAnsi"/>
          <w:b/>
        </w:rPr>
      </w:pPr>
    </w:p>
    <w:p w14:paraId="6B19A3A6" w14:textId="77777777" w:rsidR="00AB2313" w:rsidRPr="002822D3" w:rsidRDefault="00AB2313" w:rsidP="00AB2313">
      <w:pPr>
        <w:pStyle w:val="ListParagraph"/>
        <w:numPr>
          <w:ilvl w:val="0"/>
          <w:numId w:val="48"/>
        </w:numPr>
        <w:spacing w:after="0" w:line="240" w:lineRule="auto"/>
        <w:ind w:left="360"/>
        <w:jc w:val="both"/>
        <w:rPr>
          <w:rFonts w:asciiTheme="minorHAnsi" w:hAnsiTheme="minorHAnsi" w:cstheme="minorHAnsi"/>
        </w:rPr>
      </w:pPr>
      <w:r w:rsidRPr="00B769AE">
        <w:rPr>
          <w:rFonts w:asciiTheme="minorHAnsi" w:hAnsiTheme="minorHAnsi" w:cstheme="minorHAnsi"/>
        </w:rPr>
        <w:t>Apabila terjadi perselisihan yang timbul karena PKWT ini, maka kedua belah PIHAK bersepakat akan menyelesaikan secara musyawarah untuk mencapai mufakat, dan apabila tidak tercapai mufakat, maka akan diselesaikan sesuai Peraturan Perundang-undangan yang berlaku.</w:t>
      </w:r>
    </w:p>
    <w:p w14:paraId="51A7F9E9" w14:textId="77777777" w:rsidR="00AB2313" w:rsidRDefault="00AB2313" w:rsidP="00AB2313">
      <w:pPr>
        <w:pStyle w:val="ListParagraph"/>
        <w:numPr>
          <w:ilvl w:val="0"/>
          <w:numId w:val="48"/>
        </w:numPr>
        <w:spacing w:after="0" w:line="240" w:lineRule="auto"/>
        <w:ind w:left="360"/>
        <w:jc w:val="both"/>
        <w:rPr>
          <w:rFonts w:asciiTheme="minorHAnsi" w:hAnsiTheme="minorHAnsi" w:cstheme="minorHAnsi"/>
        </w:rPr>
      </w:pPr>
      <w:r w:rsidRPr="00B769AE">
        <w:rPr>
          <w:rFonts w:asciiTheme="minorHAnsi" w:hAnsiTheme="minorHAnsi" w:cstheme="minorHAnsi"/>
        </w:rPr>
        <w:t>Hal lain yang berkaitan dengan hubungan kerja dan belum tercantum dalam PERJANJIAN ini akan diatur lebih lanjut dalam Memorandum dan atau Peraturan Perusahaan yang berlaku.</w:t>
      </w:r>
    </w:p>
    <w:p w14:paraId="342B3AFC" w14:textId="77777777" w:rsidR="00AB2313" w:rsidRPr="004B46C1" w:rsidRDefault="00AB2313" w:rsidP="00AB2313">
      <w:pPr>
        <w:pStyle w:val="ListParagraph"/>
        <w:numPr>
          <w:ilvl w:val="0"/>
          <w:numId w:val="48"/>
        </w:numPr>
        <w:spacing w:after="0" w:line="240" w:lineRule="auto"/>
        <w:ind w:left="360"/>
        <w:jc w:val="both"/>
        <w:rPr>
          <w:rFonts w:asciiTheme="minorHAnsi" w:hAnsiTheme="minorHAnsi" w:cstheme="minorHAnsi"/>
        </w:rPr>
      </w:pPr>
      <w:r w:rsidRPr="004B46C1">
        <w:rPr>
          <w:rFonts w:asciiTheme="minorHAnsi" w:eastAsia="Calibri" w:hAnsiTheme="minorHAnsi" w:cstheme="minorHAnsi"/>
        </w:rPr>
        <w:t>Penalti berbentuk ganti rugi sebesar nilai akumulasi upah/gaji selama 1 (satu) tahun akan dikenakan terhadap PIHAK KEDUA dalam situasi dimana PIHAK KEDUA melakukan pelanggaran terhadap isi dari pasal 9 dan 10.</w:t>
      </w:r>
    </w:p>
    <w:p w14:paraId="2239810C" w14:textId="77777777" w:rsidR="00AB2313" w:rsidRPr="003907F1" w:rsidRDefault="00AB2313" w:rsidP="00AB2313">
      <w:pPr>
        <w:spacing w:after="0" w:line="240" w:lineRule="auto"/>
        <w:jc w:val="both"/>
        <w:rPr>
          <w:rFonts w:asciiTheme="minorHAnsi" w:hAnsiTheme="minorHAnsi" w:cstheme="minorHAnsi"/>
        </w:rPr>
      </w:pPr>
    </w:p>
    <w:p w14:paraId="13187F28" w14:textId="39700704" w:rsidR="00AB2313" w:rsidRPr="00603A9D" w:rsidRDefault="00AB2313" w:rsidP="00AB2313">
      <w:pPr>
        <w:spacing w:after="0" w:line="240" w:lineRule="auto"/>
        <w:jc w:val="center"/>
        <w:rPr>
          <w:rFonts w:asciiTheme="minorHAnsi" w:hAnsiTheme="minorHAnsi" w:cstheme="minorHAnsi"/>
          <w:b/>
          <w:lang w:val="en-US"/>
        </w:rPr>
      </w:pPr>
      <w:r w:rsidRPr="00B769AE">
        <w:rPr>
          <w:rFonts w:asciiTheme="minorHAnsi" w:hAnsiTheme="minorHAnsi" w:cstheme="minorHAnsi"/>
          <w:b/>
        </w:rPr>
        <w:t>PASAL 1</w:t>
      </w:r>
      <w:r w:rsidR="00603A9D">
        <w:rPr>
          <w:rFonts w:asciiTheme="minorHAnsi" w:hAnsiTheme="minorHAnsi" w:cstheme="minorHAnsi"/>
          <w:b/>
          <w:lang w:val="en-US"/>
        </w:rPr>
        <w:t>3</w:t>
      </w:r>
    </w:p>
    <w:p w14:paraId="2DD2D42F" w14:textId="77777777" w:rsidR="00AB2313" w:rsidRPr="00B769AE" w:rsidRDefault="00AB2313" w:rsidP="00AB2313">
      <w:pPr>
        <w:spacing w:after="0" w:line="240" w:lineRule="auto"/>
        <w:jc w:val="center"/>
        <w:rPr>
          <w:rFonts w:asciiTheme="minorHAnsi" w:hAnsiTheme="minorHAnsi" w:cstheme="minorHAnsi"/>
          <w:b/>
        </w:rPr>
      </w:pPr>
      <w:r w:rsidRPr="00B769AE">
        <w:rPr>
          <w:rFonts w:asciiTheme="minorHAnsi" w:hAnsiTheme="minorHAnsi" w:cstheme="minorHAnsi"/>
          <w:b/>
        </w:rPr>
        <w:t>PENUTUP</w:t>
      </w:r>
    </w:p>
    <w:p w14:paraId="0C22E0D3" w14:textId="77777777" w:rsidR="00AB2313" w:rsidRPr="00B769AE" w:rsidRDefault="00AB2313" w:rsidP="00AB2313">
      <w:pPr>
        <w:spacing w:after="0" w:line="240" w:lineRule="auto"/>
        <w:ind w:left="360" w:hanging="360"/>
        <w:jc w:val="both"/>
        <w:rPr>
          <w:rFonts w:asciiTheme="minorHAnsi" w:hAnsiTheme="minorHAnsi" w:cstheme="minorHAnsi"/>
          <w:b/>
        </w:rPr>
      </w:pPr>
    </w:p>
    <w:p w14:paraId="3117B8A6" w14:textId="77777777" w:rsidR="00AB2313" w:rsidRPr="002822D3" w:rsidRDefault="00AB2313" w:rsidP="00AB2313">
      <w:pPr>
        <w:pStyle w:val="ListParagraph"/>
        <w:numPr>
          <w:ilvl w:val="0"/>
          <w:numId w:val="49"/>
        </w:numPr>
        <w:spacing w:after="0" w:line="240" w:lineRule="auto"/>
        <w:ind w:left="360"/>
        <w:jc w:val="both"/>
        <w:rPr>
          <w:rFonts w:asciiTheme="minorHAnsi" w:hAnsiTheme="minorHAnsi" w:cstheme="minorHAnsi"/>
        </w:rPr>
      </w:pPr>
      <w:r w:rsidRPr="00B769AE">
        <w:rPr>
          <w:rFonts w:asciiTheme="minorHAnsi" w:hAnsiTheme="minorHAnsi" w:cstheme="minorHAnsi"/>
        </w:rPr>
        <w:t>PKWT ini dibuat, disetujui dan ditandatangani oleh kedua belah pihak setelah dibaca dan dimengerti isinya tanpa ada paksaan dari pihak manapun.</w:t>
      </w:r>
    </w:p>
    <w:p w14:paraId="76138268" w14:textId="77777777" w:rsidR="00AB2313" w:rsidRPr="007841D2" w:rsidRDefault="00AB2313" w:rsidP="00AB2313">
      <w:pPr>
        <w:pStyle w:val="ListParagraph"/>
        <w:numPr>
          <w:ilvl w:val="0"/>
          <w:numId w:val="49"/>
        </w:numPr>
        <w:spacing w:after="0" w:line="240" w:lineRule="auto"/>
        <w:ind w:left="360"/>
        <w:jc w:val="both"/>
        <w:rPr>
          <w:rFonts w:asciiTheme="minorHAnsi" w:hAnsiTheme="minorHAnsi" w:cstheme="minorHAnsi"/>
        </w:rPr>
      </w:pPr>
      <w:r w:rsidRPr="007841D2">
        <w:rPr>
          <w:rFonts w:asciiTheme="minorHAnsi" w:hAnsiTheme="minorHAnsi" w:cstheme="minorHAnsi"/>
        </w:rPr>
        <w:t>PKWT ini tidak dapat ditarik kembali dan/atau diubah, kecuali atas persetujuan para pihak.</w:t>
      </w:r>
    </w:p>
    <w:p w14:paraId="657EC245" w14:textId="77777777" w:rsidR="00AB2313" w:rsidRPr="007841D2" w:rsidRDefault="00AB2313" w:rsidP="00AB2313">
      <w:pPr>
        <w:pStyle w:val="ListParagraph"/>
        <w:numPr>
          <w:ilvl w:val="0"/>
          <w:numId w:val="49"/>
        </w:numPr>
        <w:spacing w:after="0" w:line="240" w:lineRule="auto"/>
        <w:ind w:left="360"/>
        <w:jc w:val="both"/>
        <w:rPr>
          <w:rFonts w:asciiTheme="minorHAnsi" w:hAnsiTheme="minorHAnsi" w:cstheme="minorHAnsi"/>
        </w:rPr>
      </w:pPr>
      <w:r w:rsidRPr="007841D2">
        <w:rPr>
          <w:rFonts w:asciiTheme="minorHAnsi" w:hAnsiTheme="minorHAnsi" w:cstheme="minorHAnsi"/>
        </w:rPr>
        <w:t>PKWT ini dibuat dalam rangkap 2 (dua), bermaterai cukup, ditandatangani oleh kedua belah pihak dan masing-masing lembar mempunyai kekuatan hukum yang sama serta saling mengikat.</w:t>
      </w:r>
    </w:p>
    <w:p w14:paraId="4AEFBFE3" w14:textId="77777777" w:rsidR="00AB2313" w:rsidRPr="00B769AE" w:rsidRDefault="00AB2313" w:rsidP="00AB2313">
      <w:pPr>
        <w:pStyle w:val="ListParagraph"/>
        <w:spacing w:after="0" w:line="240" w:lineRule="auto"/>
        <w:jc w:val="both"/>
        <w:rPr>
          <w:rFonts w:asciiTheme="minorHAnsi" w:hAnsiTheme="minorHAnsi" w:cstheme="minorHAnsi"/>
        </w:rPr>
      </w:pPr>
    </w:p>
    <w:p w14:paraId="6AA133BD" w14:textId="77777777" w:rsidR="00AB2313" w:rsidRPr="00B769AE" w:rsidRDefault="00AB2313" w:rsidP="00AB2313">
      <w:pPr>
        <w:spacing w:after="0" w:line="240" w:lineRule="auto"/>
        <w:jc w:val="both"/>
        <w:rPr>
          <w:rFonts w:asciiTheme="minorHAnsi" w:hAnsiTheme="minorHAnsi" w:cstheme="minorHAnsi"/>
        </w:rPr>
      </w:pPr>
      <w:r w:rsidRPr="00B769AE">
        <w:rPr>
          <w:rFonts w:asciiTheme="minorHAnsi" w:hAnsiTheme="minorHAnsi" w:cstheme="minorHAnsi"/>
        </w:rPr>
        <w:t>Demikian Perjanjian Kerja Waktu Tertentu ini dibuat dengan sebenarnya, dimengerti dan disetujui kedua belah pihak tanpa ada paksaan dari pihak manapun serta dilakukan dalam keadaan sehat jasmani maupun rohani.</w:t>
      </w:r>
    </w:p>
    <w:p w14:paraId="454AD66A" w14:textId="77777777" w:rsidR="00AB2313" w:rsidRPr="00B769AE" w:rsidRDefault="00AB2313" w:rsidP="00AB2313">
      <w:pPr>
        <w:spacing w:after="0" w:line="240" w:lineRule="auto"/>
        <w:jc w:val="both"/>
        <w:rPr>
          <w:rFonts w:asciiTheme="minorHAnsi" w:hAnsiTheme="minorHAnsi" w:cstheme="minorHAnsi"/>
        </w:rPr>
      </w:pPr>
    </w:p>
    <w:p w14:paraId="63108AE7" w14:textId="77777777" w:rsidR="00AB2313" w:rsidRPr="00B769AE" w:rsidRDefault="00AB2313" w:rsidP="00AB2313">
      <w:pPr>
        <w:spacing w:after="0" w:line="240" w:lineRule="auto"/>
        <w:jc w:val="both"/>
        <w:rPr>
          <w:rFonts w:asciiTheme="minorHAnsi" w:hAnsiTheme="minorHAnsi" w:cstheme="minorHAnsi"/>
        </w:rPr>
      </w:pPr>
    </w:p>
    <w:p w14:paraId="0CADBD6D" w14:textId="77777777" w:rsidR="00AB2313" w:rsidRPr="00B769AE" w:rsidRDefault="00AB2313" w:rsidP="00AB2313">
      <w:pPr>
        <w:pStyle w:val="ListParagraph"/>
        <w:spacing w:after="0" w:line="240" w:lineRule="auto"/>
        <w:ind w:hanging="720"/>
        <w:jc w:val="center"/>
        <w:rPr>
          <w:rFonts w:asciiTheme="minorHAnsi" w:hAnsiTheme="minorHAnsi" w:cstheme="minorHAnsi"/>
        </w:rPr>
      </w:pPr>
      <w:r w:rsidRPr="00B769AE">
        <w:rPr>
          <w:rFonts w:asciiTheme="minorHAnsi" w:hAnsiTheme="minorHAnsi" w:cstheme="minorHAnsi"/>
        </w:rPr>
        <w:t>Menyetujui,</w:t>
      </w:r>
    </w:p>
    <w:p w14:paraId="0048BB98" w14:textId="77777777" w:rsidR="00AB2313" w:rsidRPr="00B769AE" w:rsidRDefault="00AB2313" w:rsidP="00AB2313">
      <w:pPr>
        <w:pStyle w:val="ListParagraph"/>
        <w:spacing w:after="0" w:line="240" w:lineRule="auto"/>
        <w:ind w:hanging="720"/>
        <w:jc w:val="both"/>
        <w:rPr>
          <w:rFonts w:asciiTheme="minorHAnsi" w:hAnsiTheme="minorHAnsi" w:cstheme="minorHAnsi"/>
        </w:rPr>
      </w:pPr>
    </w:p>
    <w:p w14:paraId="01516427" w14:textId="77777777" w:rsidR="00AB2313" w:rsidRPr="00B769AE" w:rsidRDefault="00AB2313" w:rsidP="00AB2313">
      <w:pPr>
        <w:pStyle w:val="NoSpacing"/>
        <w:spacing w:line="240" w:lineRule="auto"/>
        <w:jc w:val="both"/>
        <w:rPr>
          <w:rFonts w:asciiTheme="minorHAnsi" w:hAnsiTheme="minorHAnsi" w:cstheme="minorHAnsi"/>
          <w:sz w:val="24"/>
          <w:szCs w:val="24"/>
        </w:rPr>
      </w:pPr>
      <w:r w:rsidRPr="00B769AE">
        <w:rPr>
          <w:rFonts w:asciiTheme="minorHAnsi" w:hAnsiTheme="minorHAnsi" w:cstheme="minorHAnsi"/>
          <w:sz w:val="24"/>
          <w:szCs w:val="24"/>
          <w:lang w:val="en-US"/>
        </w:rPr>
        <w:t>P</w:t>
      </w:r>
      <w:r w:rsidRPr="00B769AE">
        <w:rPr>
          <w:rFonts w:asciiTheme="minorHAnsi" w:hAnsiTheme="minorHAnsi" w:cstheme="minorHAnsi"/>
          <w:sz w:val="24"/>
          <w:szCs w:val="24"/>
        </w:rPr>
        <w:t>IHAK PERTAMA</w:t>
      </w:r>
      <w:r w:rsidRPr="00B769AE">
        <w:rPr>
          <w:rFonts w:asciiTheme="minorHAnsi" w:hAnsiTheme="minorHAnsi" w:cstheme="minorHAnsi"/>
          <w:sz w:val="24"/>
          <w:szCs w:val="24"/>
          <w:lang w:val="en-US"/>
        </w:rPr>
        <w:t>,</w:t>
      </w:r>
      <w:r w:rsidRPr="00B769AE">
        <w:rPr>
          <w:rFonts w:asciiTheme="minorHAnsi" w:hAnsiTheme="minorHAnsi" w:cstheme="minorHAnsi"/>
          <w:sz w:val="24"/>
          <w:szCs w:val="24"/>
          <w:lang w:val="en-US"/>
        </w:rPr>
        <w:tab/>
      </w:r>
      <w:r w:rsidRPr="00B769AE">
        <w:rPr>
          <w:rFonts w:asciiTheme="minorHAnsi" w:hAnsiTheme="minorHAnsi" w:cstheme="minorHAnsi"/>
          <w:sz w:val="24"/>
          <w:szCs w:val="24"/>
          <w:lang w:val="en-US"/>
        </w:rPr>
        <w:tab/>
      </w:r>
      <w:r w:rsidRPr="00B769AE">
        <w:rPr>
          <w:rFonts w:asciiTheme="minorHAnsi" w:hAnsiTheme="minorHAnsi" w:cstheme="minorHAnsi"/>
          <w:sz w:val="24"/>
          <w:szCs w:val="24"/>
          <w:lang w:val="en-US"/>
        </w:rPr>
        <w:tab/>
      </w:r>
      <w:r w:rsidRPr="00B769AE">
        <w:rPr>
          <w:rFonts w:asciiTheme="minorHAnsi" w:hAnsiTheme="minorHAnsi" w:cstheme="minorHAnsi"/>
          <w:sz w:val="24"/>
          <w:szCs w:val="24"/>
          <w:lang w:val="en-US"/>
        </w:rPr>
        <w:tab/>
      </w:r>
      <w:r w:rsidRPr="00B769AE">
        <w:rPr>
          <w:rFonts w:asciiTheme="minorHAnsi" w:hAnsiTheme="minorHAnsi" w:cstheme="minorHAnsi"/>
          <w:sz w:val="24"/>
          <w:szCs w:val="24"/>
          <w:lang w:val="en-US"/>
        </w:rPr>
        <w:tab/>
      </w:r>
      <w:r w:rsidRPr="00B769AE">
        <w:rPr>
          <w:rFonts w:asciiTheme="minorHAnsi" w:hAnsiTheme="minorHAnsi" w:cstheme="minorHAnsi"/>
          <w:sz w:val="24"/>
          <w:szCs w:val="24"/>
          <w:lang w:val="en-US"/>
        </w:rPr>
        <w:tab/>
      </w:r>
      <w:r>
        <w:rPr>
          <w:rFonts w:asciiTheme="minorHAnsi" w:hAnsiTheme="minorHAnsi" w:cstheme="minorHAnsi"/>
          <w:sz w:val="24"/>
          <w:szCs w:val="24"/>
          <w:lang w:val="en-US"/>
        </w:rPr>
        <w:tab/>
        <w:t>PIHAK KEDUA,</w:t>
      </w:r>
    </w:p>
    <w:p w14:paraId="2A7BECE9" w14:textId="77777777" w:rsidR="00AB2313" w:rsidRPr="00B769AE" w:rsidRDefault="00AB2313" w:rsidP="00AB2313">
      <w:pPr>
        <w:pStyle w:val="NoSpacing"/>
        <w:spacing w:line="240" w:lineRule="auto"/>
        <w:jc w:val="both"/>
        <w:rPr>
          <w:rFonts w:asciiTheme="minorHAnsi" w:hAnsiTheme="minorHAnsi" w:cstheme="minorHAnsi"/>
          <w:b/>
          <w:sz w:val="24"/>
          <w:szCs w:val="24"/>
          <w:lang w:val="en-US"/>
        </w:rPr>
      </w:pPr>
      <w:r w:rsidRPr="00B769AE">
        <w:rPr>
          <w:rFonts w:asciiTheme="minorHAnsi" w:hAnsiTheme="minorHAnsi" w:cstheme="minorHAnsi"/>
          <w:b/>
          <w:sz w:val="24"/>
          <w:szCs w:val="24"/>
          <w:lang w:val="en-US"/>
        </w:rPr>
        <w:t xml:space="preserve">PT. </w:t>
      </w:r>
      <w:proofErr w:type="spellStart"/>
      <w:r w:rsidRPr="00B769AE">
        <w:rPr>
          <w:rFonts w:asciiTheme="minorHAnsi" w:hAnsiTheme="minorHAnsi" w:cstheme="minorHAnsi"/>
          <w:b/>
          <w:sz w:val="24"/>
          <w:szCs w:val="24"/>
          <w:lang w:val="en-US"/>
        </w:rPr>
        <w:t>Mry</w:t>
      </w:r>
      <w:proofErr w:type="spellEnd"/>
      <w:r w:rsidRPr="00B769AE">
        <w:rPr>
          <w:rFonts w:asciiTheme="minorHAnsi" w:hAnsiTheme="minorHAnsi" w:cstheme="minorHAnsi"/>
          <w:b/>
          <w:sz w:val="24"/>
          <w:szCs w:val="24"/>
          <w:lang w:val="en-US"/>
        </w:rPr>
        <w:t xml:space="preserve"> Consulting Indonesia</w:t>
      </w:r>
    </w:p>
    <w:p w14:paraId="6F3C6618" w14:textId="77777777" w:rsidR="00AB2313" w:rsidRPr="00B769AE" w:rsidRDefault="00AB2313" w:rsidP="00AB2313">
      <w:pPr>
        <w:pStyle w:val="NoSpacing"/>
        <w:spacing w:line="240" w:lineRule="auto"/>
        <w:jc w:val="both"/>
        <w:rPr>
          <w:rFonts w:asciiTheme="minorHAnsi" w:hAnsiTheme="minorHAnsi" w:cstheme="minorHAnsi"/>
          <w:sz w:val="24"/>
          <w:szCs w:val="24"/>
          <w:lang w:val="en-US"/>
        </w:rPr>
      </w:pPr>
    </w:p>
    <w:p w14:paraId="7B2595C2" w14:textId="77777777" w:rsidR="00AB2313" w:rsidRPr="00B769AE" w:rsidRDefault="00AB2313" w:rsidP="00AB2313">
      <w:pPr>
        <w:pStyle w:val="NoSpacing"/>
        <w:spacing w:line="240" w:lineRule="auto"/>
        <w:jc w:val="both"/>
        <w:rPr>
          <w:rFonts w:asciiTheme="minorHAnsi" w:hAnsiTheme="minorHAnsi" w:cstheme="minorHAnsi"/>
          <w:sz w:val="24"/>
          <w:szCs w:val="24"/>
          <w:lang w:val="en-US"/>
        </w:rPr>
      </w:pPr>
    </w:p>
    <w:p w14:paraId="6BEF3B2B" w14:textId="77777777" w:rsidR="00AB2313" w:rsidRPr="00B769AE" w:rsidRDefault="00AB2313" w:rsidP="00AB2313">
      <w:pPr>
        <w:pStyle w:val="NoSpacing"/>
        <w:spacing w:line="240" w:lineRule="auto"/>
        <w:jc w:val="both"/>
        <w:rPr>
          <w:rFonts w:asciiTheme="minorHAnsi" w:hAnsiTheme="minorHAnsi" w:cstheme="minorHAnsi"/>
          <w:sz w:val="24"/>
          <w:szCs w:val="24"/>
          <w:lang w:val="en-US"/>
        </w:rPr>
      </w:pPr>
    </w:p>
    <w:p w14:paraId="53BDDF06" w14:textId="77777777" w:rsidR="00AB2313" w:rsidRPr="00B769AE" w:rsidRDefault="00AB2313" w:rsidP="00AB2313">
      <w:pPr>
        <w:pStyle w:val="NoSpacing"/>
        <w:spacing w:line="240" w:lineRule="auto"/>
        <w:jc w:val="both"/>
        <w:rPr>
          <w:rFonts w:asciiTheme="minorHAnsi" w:hAnsiTheme="minorHAnsi" w:cstheme="minorHAnsi"/>
          <w:sz w:val="24"/>
          <w:szCs w:val="24"/>
        </w:rPr>
      </w:pPr>
    </w:p>
    <w:p w14:paraId="3621D381" w14:textId="77777777" w:rsidR="00AB2313" w:rsidRPr="00B769AE" w:rsidRDefault="00AB2313" w:rsidP="00AB2313">
      <w:pPr>
        <w:pStyle w:val="NoSpacing"/>
        <w:spacing w:line="240" w:lineRule="auto"/>
        <w:jc w:val="both"/>
        <w:rPr>
          <w:rFonts w:asciiTheme="minorHAnsi" w:hAnsiTheme="minorHAnsi" w:cstheme="minorHAnsi"/>
          <w:sz w:val="24"/>
          <w:szCs w:val="24"/>
        </w:rPr>
      </w:pPr>
    </w:p>
    <w:p w14:paraId="4ABBCC09" w14:textId="3C249998" w:rsidR="00AB2313" w:rsidRPr="00B769AE" w:rsidRDefault="00796EB5" w:rsidP="00AB2313">
      <w:pPr>
        <w:pStyle w:val="NoSpacing"/>
        <w:spacing w:line="240" w:lineRule="auto"/>
        <w:jc w:val="both"/>
        <w:rPr>
          <w:rFonts w:asciiTheme="minorHAnsi" w:hAnsiTheme="minorHAnsi" w:cstheme="minorHAnsi"/>
          <w:b/>
          <w:sz w:val="24"/>
          <w:szCs w:val="24"/>
          <w:lang w:val="en-US"/>
        </w:rPr>
      </w:pPr>
      <w:r>
        <w:rPr>
          <w:rFonts w:asciiTheme="minorHAnsi" w:hAnsiTheme="minorHAnsi" w:cstheme="minorHAnsi"/>
          <w:b/>
          <w:sz w:val="24"/>
          <w:szCs w:val="24"/>
          <w:u w:val="single"/>
          <w:lang w:val="en-US"/>
        </w:rPr>
        <w:t xml:space="preserve">Indri </w:t>
      </w:r>
      <w:proofErr w:type="spellStart"/>
      <w:r>
        <w:rPr>
          <w:rFonts w:asciiTheme="minorHAnsi" w:hAnsiTheme="minorHAnsi" w:cstheme="minorHAnsi"/>
          <w:b/>
          <w:sz w:val="24"/>
          <w:szCs w:val="24"/>
          <w:u w:val="single"/>
          <w:lang w:val="en-US"/>
        </w:rPr>
        <w:t>Waani</w:t>
      </w:r>
      <w:proofErr w:type="spellEnd"/>
      <w:r w:rsidR="00AB2313" w:rsidRPr="00B769AE">
        <w:rPr>
          <w:rFonts w:asciiTheme="minorHAnsi" w:hAnsiTheme="minorHAnsi" w:cstheme="minorHAnsi"/>
          <w:sz w:val="24"/>
          <w:szCs w:val="24"/>
          <w:lang w:val="it-IT"/>
        </w:rPr>
        <w:tab/>
      </w:r>
      <w:r w:rsidR="00AB2313" w:rsidRPr="00B769AE">
        <w:rPr>
          <w:rFonts w:asciiTheme="minorHAnsi" w:hAnsiTheme="minorHAnsi" w:cstheme="minorHAnsi"/>
          <w:sz w:val="24"/>
          <w:szCs w:val="24"/>
          <w:lang w:val="it-IT"/>
        </w:rPr>
        <w:tab/>
      </w:r>
      <w:r w:rsidR="00AB2313" w:rsidRPr="00B769AE">
        <w:rPr>
          <w:rFonts w:asciiTheme="minorHAnsi" w:hAnsiTheme="minorHAnsi" w:cstheme="minorHAnsi"/>
          <w:sz w:val="24"/>
          <w:szCs w:val="24"/>
          <w:lang w:val="it-IT"/>
        </w:rPr>
        <w:tab/>
      </w:r>
      <w:r w:rsidR="00AB2313" w:rsidRPr="00B769AE">
        <w:rPr>
          <w:rFonts w:asciiTheme="minorHAnsi" w:hAnsiTheme="minorHAnsi" w:cstheme="minorHAnsi"/>
          <w:sz w:val="24"/>
          <w:szCs w:val="24"/>
          <w:lang w:val="it-IT"/>
        </w:rPr>
        <w:tab/>
      </w:r>
      <w:r w:rsidR="00AB2313" w:rsidRPr="00B769AE">
        <w:rPr>
          <w:rFonts w:asciiTheme="minorHAnsi" w:hAnsiTheme="minorHAnsi" w:cstheme="minorHAnsi"/>
          <w:sz w:val="24"/>
          <w:szCs w:val="24"/>
          <w:lang w:val="it-IT"/>
        </w:rPr>
        <w:tab/>
      </w:r>
      <w:r w:rsidR="00AB2313" w:rsidRPr="00B769AE">
        <w:rPr>
          <w:rFonts w:asciiTheme="minorHAnsi" w:hAnsiTheme="minorHAnsi" w:cstheme="minorHAnsi"/>
          <w:b/>
          <w:sz w:val="24"/>
          <w:szCs w:val="24"/>
          <w:lang w:val="it-IT"/>
        </w:rPr>
        <w:t xml:space="preserve">         </w:t>
      </w:r>
      <w:r w:rsidR="00AB2313" w:rsidRPr="00B769AE">
        <w:rPr>
          <w:rFonts w:asciiTheme="minorHAnsi" w:hAnsiTheme="minorHAnsi" w:cstheme="minorHAnsi"/>
          <w:b/>
          <w:sz w:val="24"/>
          <w:szCs w:val="24"/>
          <w:lang w:val="it-IT"/>
        </w:rPr>
        <w:tab/>
      </w:r>
      <w:r w:rsidR="00AB2313" w:rsidRPr="00B769AE">
        <w:rPr>
          <w:rFonts w:asciiTheme="minorHAnsi" w:hAnsiTheme="minorHAnsi" w:cstheme="minorHAnsi"/>
          <w:b/>
          <w:sz w:val="24"/>
          <w:szCs w:val="24"/>
          <w:lang w:val="it-IT"/>
        </w:rPr>
        <w:tab/>
      </w:r>
      <w:r w:rsidR="00AB2313" w:rsidRPr="00B769AE">
        <w:rPr>
          <w:rFonts w:asciiTheme="minorHAnsi" w:hAnsiTheme="minorHAnsi" w:cstheme="minorHAnsi"/>
          <w:b/>
          <w:sz w:val="24"/>
          <w:szCs w:val="24"/>
          <w:lang w:val="it-IT"/>
        </w:rPr>
        <w:tab/>
      </w:r>
      <w:r w:rsidR="0007150B">
        <w:rPr>
          <w:rFonts w:asciiTheme="minorHAnsi" w:hAnsiTheme="minorHAnsi" w:cstheme="minorHAnsi"/>
          <w:b/>
          <w:sz w:val="24"/>
          <w:szCs w:val="24"/>
          <w:u w:val="single"/>
          <w:lang w:val="it-IT"/>
        </w:rPr>
        <w:t>Muhammad Isa Azzami</w:t>
      </w:r>
    </w:p>
    <w:p w14:paraId="218F5CBF" w14:textId="5DECD46E" w:rsidR="00AB2313" w:rsidRPr="00B769AE" w:rsidRDefault="00796EB5" w:rsidP="00AB2313">
      <w:pPr>
        <w:spacing w:after="0" w:line="240" w:lineRule="auto"/>
        <w:jc w:val="both"/>
        <w:rPr>
          <w:rFonts w:asciiTheme="minorHAnsi" w:hAnsiTheme="minorHAnsi" w:cstheme="minorHAnsi"/>
        </w:rPr>
      </w:pPr>
      <w:r>
        <w:rPr>
          <w:rFonts w:asciiTheme="minorHAnsi" w:hAnsiTheme="minorHAnsi" w:cstheme="minorHAnsi"/>
          <w:lang w:val="it-IT"/>
        </w:rPr>
        <w:t>HR Supervisor</w:t>
      </w:r>
      <w:r w:rsidR="00AB2313" w:rsidRPr="00B769AE">
        <w:rPr>
          <w:rFonts w:asciiTheme="minorHAnsi" w:hAnsiTheme="minorHAnsi" w:cstheme="minorHAnsi"/>
          <w:lang w:val="it-IT"/>
        </w:rPr>
        <w:tab/>
      </w:r>
      <w:r w:rsidR="00AB2313" w:rsidRPr="00B769AE">
        <w:rPr>
          <w:rFonts w:asciiTheme="minorHAnsi" w:hAnsiTheme="minorHAnsi" w:cstheme="minorHAnsi"/>
          <w:lang w:val="it-IT"/>
        </w:rPr>
        <w:tab/>
      </w:r>
      <w:r w:rsidR="00AB2313" w:rsidRPr="00B769AE">
        <w:rPr>
          <w:rFonts w:asciiTheme="minorHAnsi" w:hAnsiTheme="minorHAnsi" w:cstheme="minorHAnsi"/>
          <w:lang w:val="it-IT"/>
        </w:rPr>
        <w:tab/>
      </w:r>
      <w:r w:rsidR="00AB2313" w:rsidRPr="00B769AE">
        <w:rPr>
          <w:rFonts w:asciiTheme="minorHAnsi" w:hAnsiTheme="minorHAnsi" w:cstheme="minorHAnsi"/>
          <w:lang w:val="it-IT"/>
        </w:rPr>
        <w:tab/>
      </w:r>
      <w:r w:rsidR="00AB2313" w:rsidRPr="00B769AE">
        <w:rPr>
          <w:rFonts w:asciiTheme="minorHAnsi" w:hAnsiTheme="minorHAnsi" w:cstheme="minorHAnsi"/>
          <w:lang w:val="it-IT"/>
        </w:rPr>
        <w:tab/>
      </w:r>
      <w:r w:rsidR="00AB2313" w:rsidRPr="00B769AE">
        <w:rPr>
          <w:rFonts w:asciiTheme="minorHAnsi" w:hAnsiTheme="minorHAnsi" w:cstheme="minorHAnsi"/>
          <w:lang w:val="it-IT"/>
        </w:rPr>
        <w:tab/>
      </w:r>
      <w:r w:rsidR="00AB2313" w:rsidRPr="00B769AE">
        <w:rPr>
          <w:rFonts w:asciiTheme="minorHAnsi" w:hAnsiTheme="minorHAnsi" w:cstheme="minorHAnsi"/>
          <w:lang w:val="it-IT"/>
        </w:rPr>
        <w:tab/>
      </w:r>
      <w:r w:rsidR="00AB2313" w:rsidRPr="00B769AE">
        <w:rPr>
          <w:rFonts w:asciiTheme="minorHAnsi" w:hAnsiTheme="minorHAnsi" w:cstheme="minorHAnsi"/>
          <w:lang w:val="it-IT"/>
        </w:rPr>
        <w:tab/>
      </w:r>
      <w:r w:rsidR="00525632">
        <w:rPr>
          <w:rFonts w:asciiTheme="minorHAnsi" w:hAnsiTheme="minorHAnsi" w:cstheme="minorHAnsi"/>
          <w:lang w:val="it-IT"/>
        </w:rPr>
        <w:t xml:space="preserve">Accounting &amp; Tax </w:t>
      </w:r>
      <w:r w:rsidR="002144DC">
        <w:rPr>
          <w:rFonts w:asciiTheme="minorHAnsi" w:hAnsiTheme="minorHAnsi" w:cstheme="minorHAnsi"/>
          <w:lang w:val="it-IT"/>
        </w:rPr>
        <w:t>Staff</w:t>
      </w:r>
    </w:p>
    <w:p w14:paraId="13E5DF4F" w14:textId="77777777" w:rsidR="00AB2313" w:rsidRPr="00B769AE" w:rsidRDefault="00AB2313" w:rsidP="00AB2313">
      <w:pPr>
        <w:spacing w:after="0" w:line="240" w:lineRule="auto"/>
        <w:jc w:val="both"/>
        <w:rPr>
          <w:rFonts w:asciiTheme="minorHAnsi" w:hAnsiTheme="minorHAnsi" w:cstheme="minorHAnsi"/>
        </w:rPr>
      </w:pPr>
    </w:p>
    <w:p w14:paraId="74B49DF5" w14:textId="77777777" w:rsidR="00AB2313" w:rsidRPr="00B769AE" w:rsidRDefault="00AB2313" w:rsidP="00AB2313">
      <w:pPr>
        <w:spacing w:after="0" w:line="240" w:lineRule="auto"/>
        <w:jc w:val="both"/>
        <w:rPr>
          <w:rFonts w:asciiTheme="minorHAnsi" w:hAnsiTheme="minorHAnsi" w:cstheme="minorHAnsi"/>
        </w:rPr>
      </w:pPr>
    </w:p>
    <w:p w14:paraId="501CAC0D" w14:textId="77777777" w:rsidR="00AB2313" w:rsidRPr="00B769AE" w:rsidRDefault="00AB2313" w:rsidP="00AB2313">
      <w:pPr>
        <w:spacing w:after="0" w:line="240" w:lineRule="auto"/>
        <w:jc w:val="both"/>
        <w:rPr>
          <w:rFonts w:asciiTheme="minorHAnsi" w:hAnsiTheme="minorHAnsi" w:cstheme="minorHAnsi"/>
        </w:rPr>
      </w:pPr>
    </w:p>
    <w:p w14:paraId="77670047" w14:textId="43CA2203" w:rsidR="00031B9C" w:rsidRPr="00C668EA" w:rsidRDefault="00031B9C" w:rsidP="002144DC">
      <w:pPr>
        <w:pBdr>
          <w:top w:val="nil"/>
          <w:left w:val="nil"/>
          <w:bottom w:val="nil"/>
          <w:right w:val="nil"/>
          <w:between w:val="nil"/>
        </w:pBdr>
        <w:spacing w:after="0" w:line="240" w:lineRule="auto"/>
        <w:ind w:right="-6"/>
        <w:rPr>
          <w:color w:val="000000"/>
        </w:rPr>
      </w:pPr>
    </w:p>
    <w:sectPr w:rsidR="00031B9C" w:rsidRPr="00C668EA" w:rsidSect="00946AD0">
      <w:headerReference w:type="default" r:id="rId9"/>
      <w:footerReference w:type="even" r:id="rId10"/>
      <w:footerReference w:type="default" r:id="rId11"/>
      <w:headerReference w:type="first" r:id="rId12"/>
      <w:pgSz w:w="11900" w:h="16840" w:code="9"/>
      <w:pgMar w:top="720" w:right="720" w:bottom="360" w:left="720" w:header="113" w:footer="57" w:gutter="0"/>
      <w:paperSrc w:first="15"/>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C0C0" w14:textId="77777777" w:rsidR="00294015" w:rsidRDefault="00294015">
      <w:pPr>
        <w:spacing w:after="0" w:line="240" w:lineRule="auto"/>
      </w:pPr>
      <w:r>
        <w:separator/>
      </w:r>
    </w:p>
  </w:endnote>
  <w:endnote w:type="continuationSeparator" w:id="0">
    <w:p w14:paraId="21206350" w14:textId="77777777" w:rsidR="00294015" w:rsidRDefault="0029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Segoe UI Symbol"/>
    <w:charset w:val="00"/>
    <w:family w:val="swiss"/>
    <w:pitch w:val="variable"/>
    <w:sig w:usb0="00000003" w:usb1="0200FDEE" w:usb2="0304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ek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DBF8" w14:textId="77777777" w:rsidR="000E1253" w:rsidRDefault="008564F2">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sidR="00294015">
      <w:rPr>
        <w:color w:val="000000"/>
      </w:rPr>
      <w:fldChar w:fldCharType="separate"/>
    </w:r>
    <w:r>
      <w:rPr>
        <w:color w:val="000000"/>
      </w:rPr>
      <w:fldChar w:fldCharType="end"/>
    </w:r>
  </w:p>
  <w:p w14:paraId="0C279EDA" w14:textId="77777777" w:rsidR="000E1253" w:rsidRDefault="000E1253">
    <w:pPr>
      <w:pBdr>
        <w:top w:val="nil"/>
        <w:left w:val="nil"/>
        <w:bottom w:val="nil"/>
        <w:right w:val="nil"/>
        <w:between w:val="nil"/>
      </w:pBdr>
      <w:tabs>
        <w:tab w:val="center" w:pos="4680"/>
        <w:tab w:val="right" w:pos="9360"/>
      </w:tabs>
      <w:spacing w:after="0"/>
      <w:ind w:right="36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2224" w14:textId="284A4E52" w:rsidR="000E1253" w:rsidRDefault="00325B37" w:rsidP="006945D7">
    <w:pPr>
      <w:pBdr>
        <w:top w:val="nil"/>
        <w:left w:val="nil"/>
        <w:bottom w:val="single" w:sz="12" w:space="0" w:color="000000"/>
        <w:right w:val="nil"/>
        <w:between w:val="nil"/>
      </w:pBdr>
      <w:tabs>
        <w:tab w:val="center" w:pos="4680"/>
        <w:tab w:val="right" w:pos="9360"/>
      </w:tabs>
      <w:spacing w:after="0"/>
      <w:ind w:left="-851" w:right="-575"/>
      <w:rPr>
        <w:color w:val="000000"/>
      </w:rPr>
    </w:pPr>
    <w:r>
      <w:rPr>
        <w:noProof/>
      </w:rPr>
      <mc:AlternateContent>
        <mc:Choice Requires="wps">
          <w:drawing>
            <wp:anchor distT="0" distB="0" distL="114300" distR="114300" simplePos="0" relativeHeight="251663360" behindDoc="0" locked="0" layoutInCell="1" hidden="0" allowOverlap="1" wp14:anchorId="2CCB7C88" wp14:editId="653BD11C">
              <wp:simplePos x="0" y="0"/>
              <wp:positionH relativeFrom="column">
                <wp:posOffset>-388620</wp:posOffset>
              </wp:positionH>
              <wp:positionV relativeFrom="paragraph">
                <wp:posOffset>181610</wp:posOffset>
              </wp:positionV>
              <wp:extent cx="2101850" cy="342900"/>
              <wp:effectExtent l="0" t="0" r="0" b="0"/>
              <wp:wrapNone/>
              <wp:docPr id="65" name="Rectangle 65"/>
              <wp:cNvGraphicFramePr/>
              <a:graphic xmlns:a="http://schemas.openxmlformats.org/drawingml/2006/main">
                <a:graphicData uri="http://schemas.microsoft.com/office/word/2010/wordprocessingShape">
                  <wps:wsp>
                    <wps:cNvSpPr/>
                    <wps:spPr>
                      <a:xfrm>
                        <a:off x="0" y="0"/>
                        <a:ext cx="2101850" cy="342900"/>
                      </a:xfrm>
                      <a:prstGeom prst="rect">
                        <a:avLst/>
                      </a:prstGeom>
                      <a:noFill/>
                      <a:ln>
                        <a:noFill/>
                      </a:ln>
                    </wps:spPr>
                    <wps:txbx>
                      <w:txbxContent>
                        <w:p w14:paraId="1C7281DD" w14:textId="77777777" w:rsidR="000E1253" w:rsidRDefault="008564F2" w:rsidP="00F6647B">
                          <w:pPr>
                            <w:spacing w:after="0" w:line="192" w:lineRule="auto"/>
                            <w:textDirection w:val="btLr"/>
                          </w:pPr>
                          <w:r>
                            <w:rPr>
                              <w:rFonts w:ascii="Arial" w:eastAsia="Arial" w:hAnsi="Arial" w:cs="Arial"/>
                              <w:color w:val="002060"/>
                              <w:u w:val="single"/>
                            </w:rPr>
                            <w:t>MYTAX GROUP</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CCB7C88" id="Rectangle 65" o:spid="_x0000_s1037" style="position:absolute;left:0;text-align:left;margin-left:-30.6pt;margin-top:14.3pt;width:165.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" filled="f" stroked="f">
              <v:textbox inset="2.53958mm,1.2694mm,2.53958mm,1.2694mm">
                <w:txbxContent>
                  <w:p w14:paraId="1C7281DD" w14:textId="77777777" w:rsidR="000E1253" w:rsidRDefault="008564F2" w:rsidP="00F6647B">
                    <w:pPr>
                      <w:spacing w:after="0" w:line="192" w:lineRule="auto"/>
                      <w:textDirection w:val="btLr"/>
                    </w:pPr>
                    <w:r>
                      <w:rPr>
                        <w:rFonts w:ascii="Arial" w:eastAsia="Arial" w:hAnsi="Arial" w:cs="Arial"/>
                        <w:color w:val="002060"/>
                        <w:u w:val="single"/>
                      </w:rPr>
                      <w:t xml:space="preserve">MYTAX </w:t>
                    </w:r>
                    <w:r>
                      <w:rPr>
                        <w:rFonts w:ascii="Arial" w:eastAsia="Arial" w:hAnsi="Arial" w:cs="Arial"/>
                        <w:color w:val="002060"/>
                        <w:u w:val="single"/>
                      </w:rPr>
                      <w:t>GROUP</w:t>
                    </w:r>
                  </w:p>
                </w:txbxContent>
              </v:textbox>
            </v:rect>
          </w:pict>
        </mc:Fallback>
      </mc:AlternateContent>
    </w:r>
    <w:r w:rsidR="008564F2">
      <w:rPr>
        <w:noProof/>
      </w:rPr>
      <mc:AlternateContent>
        <mc:Choice Requires="wpg">
          <w:drawing>
            <wp:anchor distT="0" distB="0" distL="0" distR="0" simplePos="0" relativeHeight="251662336" behindDoc="1" locked="0" layoutInCell="1" hidden="0" allowOverlap="1" wp14:anchorId="420B175F" wp14:editId="306F4374">
              <wp:simplePos x="0" y="0"/>
              <wp:positionH relativeFrom="column">
                <wp:posOffset>6000750</wp:posOffset>
              </wp:positionH>
              <wp:positionV relativeFrom="paragraph">
                <wp:posOffset>46355</wp:posOffset>
              </wp:positionV>
              <wp:extent cx="1057275" cy="1573200"/>
              <wp:effectExtent l="0" t="0" r="9525" b="8255"/>
              <wp:wrapNone/>
              <wp:docPr id="64" name="Group 64" descr="Decorative element"/>
              <wp:cNvGraphicFramePr/>
              <a:graphic xmlns:a="http://schemas.openxmlformats.org/drawingml/2006/main">
                <a:graphicData uri="http://schemas.microsoft.com/office/word/2010/wordprocessingGroup">
                  <wpg:wgp>
                    <wpg:cNvGrpSpPr/>
                    <wpg:grpSpPr>
                      <a:xfrm>
                        <a:off x="0" y="0"/>
                        <a:ext cx="1057275" cy="1573200"/>
                        <a:chOff x="4817363" y="2993400"/>
                        <a:chExt cx="1057275" cy="1573200"/>
                      </a:xfrm>
                    </wpg:grpSpPr>
                    <wpg:grpSp>
                      <wpg:cNvPr id="12" name="Group 9"/>
                      <wpg:cNvGrpSpPr/>
                      <wpg:grpSpPr>
                        <a:xfrm>
                          <a:off x="4817363" y="2993400"/>
                          <a:ext cx="1057275" cy="1573200"/>
                          <a:chOff x="4817363" y="2993400"/>
                          <a:chExt cx="1057275" cy="1573200"/>
                        </a:xfrm>
                      </wpg:grpSpPr>
                      <wps:wsp>
                        <wps:cNvPr id="13" name="Rectangle 10"/>
                        <wps:cNvSpPr/>
                        <wps:spPr>
                          <a:xfrm>
                            <a:off x="4817363" y="2993400"/>
                            <a:ext cx="1057275" cy="1573200"/>
                          </a:xfrm>
                          <a:prstGeom prst="rect">
                            <a:avLst/>
                          </a:prstGeom>
                          <a:noFill/>
                          <a:ln>
                            <a:noFill/>
                          </a:ln>
                        </wps:spPr>
                        <wps:txbx>
                          <w:txbxContent>
                            <w:p w14:paraId="1753DB13"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g:grpSp>
                        <wpg:cNvPr id="14" name="Group 11"/>
                        <wpg:cNvGrpSpPr/>
                        <wpg:grpSpPr>
                          <a:xfrm rot="10800000">
                            <a:off x="4817363" y="2993400"/>
                            <a:ext cx="1057275" cy="1573200"/>
                            <a:chOff x="0" y="0"/>
                            <a:chExt cx="1369609" cy="1600200"/>
                          </a:xfrm>
                        </wpg:grpSpPr>
                        <wps:wsp>
                          <wps:cNvPr id="15" name="Rectangle 12"/>
                          <wps:cNvSpPr/>
                          <wps:spPr>
                            <a:xfrm>
                              <a:off x="0" y="0"/>
                              <a:ext cx="1369600" cy="1600200"/>
                            </a:xfrm>
                            <a:prstGeom prst="rect">
                              <a:avLst/>
                            </a:prstGeom>
                            <a:noFill/>
                            <a:ln>
                              <a:noFill/>
                            </a:ln>
                          </wps:spPr>
                          <wps:txbx>
                            <w:txbxContent>
                              <w:p w14:paraId="5FFA8849"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s:wsp>
                          <wps:cNvPr id="16" name="Rectangle 13"/>
                          <wps:cNvSpPr/>
                          <wps:spPr>
                            <a:xfrm>
                              <a:off x="0" y="311"/>
                              <a:ext cx="347472" cy="1406120"/>
                            </a:xfrm>
                            <a:prstGeom prst="rect">
                              <a:avLst/>
                            </a:prstGeom>
                            <a:solidFill>
                              <a:schemeClr val="accent1"/>
                            </a:solidFill>
                            <a:ln>
                              <a:noFill/>
                            </a:ln>
                          </wps:spPr>
                          <wps:txbx>
                            <w:txbxContent>
                              <w:p w14:paraId="452E0137"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s:wsp>
                          <wps:cNvPr id="17" name="Rectangle 14"/>
                          <wps:cNvSpPr/>
                          <wps:spPr>
                            <a:xfrm>
                              <a:off x="336170" y="623"/>
                              <a:ext cx="342900" cy="1134532"/>
                            </a:xfrm>
                            <a:prstGeom prst="rect">
                              <a:avLst/>
                            </a:prstGeom>
                            <a:solidFill>
                              <a:schemeClr val="accent6"/>
                            </a:solidFill>
                            <a:ln>
                              <a:noFill/>
                            </a:ln>
                          </wps:spPr>
                          <wps:txbx>
                            <w:txbxContent>
                              <w:p w14:paraId="18C27D7C"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s:wsp>
                          <wps:cNvPr id="18" name="Rectangle 15"/>
                          <wps:cNvSpPr/>
                          <wps:spPr>
                            <a:xfrm>
                              <a:off x="679153" y="0"/>
                              <a:ext cx="342900" cy="800100"/>
                            </a:xfrm>
                            <a:prstGeom prst="rect">
                              <a:avLst/>
                            </a:prstGeom>
                            <a:solidFill>
                              <a:schemeClr val="accent3"/>
                            </a:solidFill>
                            <a:ln>
                              <a:noFill/>
                            </a:ln>
                          </wps:spPr>
                          <wps:txbx>
                            <w:txbxContent>
                              <w:p w14:paraId="6378FB5E"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s:wsp>
                          <wps:cNvPr id="19" name="Rectangle 16"/>
                          <wps:cNvSpPr/>
                          <wps:spPr>
                            <a:xfrm>
                              <a:off x="1022137" y="0"/>
                              <a:ext cx="347472" cy="342900"/>
                            </a:xfrm>
                            <a:prstGeom prst="rect">
                              <a:avLst/>
                            </a:prstGeom>
                            <a:solidFill>
                              <a:schemeClr val="dk2"/>
                            </a:solidFill>
                            <a:ln>
                              <a:noFill/>
                            </a:ln>
                          </wps:spPr>
                          <wps:txbx>
                            <w:txbxContent>
                              <w:p w14:paraId="277BF6A6"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20B175F" id="Group 64" o:spid="_x0000_s1038" alt="Decorative element" style="position:absolute;left:0;text-align:left;margin-left:472.5pt;margin-top:3.65pt;width:83.25pt;height:123.85pt;z-index:-251654144;mso-wrap-distance-left:0;mso-wrap-distance-right:0" coordorigin="48173,29934" coordsize="10572,15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">
              <v:group id="Group 9" o:spid="_x0000_s1039" style="position:absolute;left:48173;top:29934;width:10573;height:15732" coordorigin="48173,29934" coordsize="10572,1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0" o:spid="_x0000_s1040" style="position:absolute;left:48173;top:29934;width:10573;height:15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1753DB13" w14:textId="77777777" w:rsidR="000E1253" w:rsidRDefault="000E1253">
                        <w:pPr>
                          <w:spacing w:after="0" w:line="240" w:lineRule="auto"/>
                          <w:textDirection w:val="btLr"/>
                        </w:pPr>
                      </w:p>
                    </w:txbxContent>
                  </v:textbox>
                </v:rect>
                <v:group id="Group 11" o:spid="_x0000_s1041" style="position:absolute;left:48173;top:29934;width:10573;height:15732;rotation:180" coordsize="13696,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rect id="Rectangle 12" o:spid="_x0000_s1042" style="position:absolute;width:13696;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5FFA8849" w14:textId="77777777" w:rsidR="000E1253" w:rsidRDefault="000E1253">
                          <w:pPr>
                            <w:spacing w:after="0" w:line="240" w:lineRule="auto"/>
                            <w:textDirection w:val="btLr"/>
                          </w:pPr>
                        </w:p>
                      </w:txbxContent>
                    </v:textbox>
                  </v:rect>
                  <v:rect id="Rectangle 13" o:spid="_x0000_s1043" style="position:absolute;top:3;width:3474;height:14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" fillcolor="#3494ba [3204]" stroked="f">
                    <v:textbox inset="2.53958mm,2.53958mm,2.53958mm,2.53958mm">
                      <w:txbxContent>
                        <w:p w14:paraId="452E0137" w14:textId="77777777" w:rsidR="000E1253" w:rsidRDefault="000E1253">
                          <w:pPr>
                            <w:spacing w:after="0" w:line="240" w:lineRule="auto"/>
                            <w:textDirection w:val="btLr"/>
                          </w:pPr>
                        </w:p>
                      </w:txbxContent>
                    </v:textbox>
                  </v:rect>
                  <v:rect id="Rectangle 14" o:spid="_x0000_s1044" style="position:absolute;left:3361;top:6;width:3429;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" fillcolor="#2683c6 [3209]" stroked="f">
                    <v:textbox inset="2.53958mm,2.53958mm,2.53958mm,2.53958mm">
                      <w:txbxContent>
                        <w:p w14:paraId="18C27D7C" w14:textId="77777777" w:rsidR="000E1253" w:rsidRDefault="000E1253">
                          <w:pPr>
                            <w:spacing w:after="0" w:line="240" w:lineRule="auto"/>
                            <w:textDirection w:val="btLr"/>
                          </w:pPr>
                        </w:p>
                      </w:txbxContent>
                    </v:textbox>
                  </v:rect>
                  <v:rect id="Rectangle 15" o:spid="_x0000_s1045"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" fillcolor="#75bda7 [3206]" stroked="f">
                    <v:textbox inset="2.53958mm,2.53958mm,2.53958mm,2.53958mm">
                      <w:txbxContent>
                        <w:p w14:paraId="6378FB5E" w14:textId="77777777" w:rsidR="000E1253" w:rsidRDefault="000E1253">
                          <w:pPr>
                            <w:spacing w:after="0" w:line="240" w:lineRule="auto"/>
                            <w:textDirection w:val="btLr"/>
                          </w:pPr>
                        </w:p>
                      </w:txbxContent>
                    </v:textbox>
                  </v:rect>
                  <v:rect id="Rectangle 16" o:spid="_x0000_s1046"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" fillcolor="#373545 [3202]" stroked="f">
                    <v:textbox inset="2.53958mm,2.53958mm,2.53958mm,2.53958mm">
                      <w:txbxContent>
                        <w:p w14:paraId="277BF6A6" w14:textId="77777777" w:rsidR="000E1253" w:rsidRDefault="000E1253">
                          <w:pPr>
                            <w:spacing w:after="0" w:line="240" w:lineRule="auto"/>
                            <w:textDirection w:val="btLr"/>
                          </w:pPr>
                        </w:p>
                      </w:txbxContent>
                    </v:textbox>
                  </v:rect>
                </v:group>
              </v:group>
            </v:group>
          </w:pict>
        </mc:Fallback>
      </mc:AlternateContent>
    </w:r>
  </w:p>
  <w:p w14:paraId="5920A282" w14:textId="071266C8" w:rsidR="000E1253" w:rsidRDefault="00946AD0">
    <w:pPr>
      <w:pBdr>
        <w:top w:val="nil"/>
        <w:left w:val="nil"/>
        <w:bottom w:val="nil"/>
        <w:right w:val="nil"/>
        <w:between w:val="nil"/>
      </w:pBdr>
      <w:tabs>
        <w:tab w:val="center" w:pos="4680"/>
        <w:tab w:val="right" w:pos="9360"/>
      </w:tabs>
      <w:spacing w:after="0"/>
      <w:ind w:right="360"/>
      <w:rPr>
        <w:color w:val="000000"/>
      </w:rPr>
    </w:pPr>
    <w:r>
      <w:rPr>
        <w:noProof/>
      </w:rPr>
      <mc:AlternateContent>
        <mc:Choice Requires="wps">
          <w:drawing>
            <wp:anchor distT="45720" distB="45720" distL="114300" distR="114300" simplePos="0" relativeHeight="251665408" behindDoc="0" locked="0" layoutInCell="1" hidden="0" allowOverlap="1" wp14:anchorId="4232A32B" wp14:editId="3F232AC8">
              <wp:simplePos x="0" y="0"/>
              <wp:positionH relativeFrom="margin">
                <wp:posOffset>2423160</wp:posOffset>
              </wp:positionH>
              <wp:positionV relativeFrom="paragraph">
                <wp:posOffset>111125</wp:posOffset>
              </wp:positionV>
              <wp:extent cx="3300730" cy="792480"/>
              <wp:effectExtent l="0" t="0" r="0" b="7620"/>
              <wp:wrapSquare wrapText="bothSides" distT="45720" distB="45720" distL="114300" distR="114300"/>
              <wp:docPr id="62" name="Rectangle 62"/>
              <wp:cNvGraphicFramePr/>
              <a:graphic xmlns:a="http://schemas.openxmlformats.org/drawingml/2006/main">
                <a:graphicData uri="http://schemas.microsoft.com/office/word/2010/wordprocessingShape">
                  <wps:wsp>
                    <wps:cNvSpPr/>
                    <wps:spPr>
                      <a:xfrm>
                        <a:off x="0" y="0"/>
                        <a:ext cx="3300730" cy="792480"/>
                      </a:xfrm>
                      <a:prstGeom prst="rect">
                        <a:avLst/>
                      </a:prstGeom>
                      <a:noFill/>
                      <a:ln>
                        <a:noFill/>
                      </a:ln>
                    </wps:spPr>
                    <wps:txbx>
                      <w:txbxContent>
                        <w:p w14:paraId="76CB1780" w14:textId="77777777" w:rsidR="00F913C7" w:rsidRDefault="008564F2">
                          <w:pPr>
                            <w:spacing w:after="0" w:line="204" w:lineRule="auto"/>
                            <w:jc w:val="both"/>
                            <w:textDirection w:val="btLr"/>
                            <w:rPr>
                              <w:rFonts w:ascii="Teko" w:eastAsia="Teko" w:hAnsi="Teko" w:cs="Teko"/>
                              <w:color w:val="000000"/>
                              <w:sz w:val="16"/>
                              <w:szCs w:val="16"/>
                            </w:rPr>
                          </w:pPr>
                          <w:r w:rsidRPr="00F6647B">
                            <w:rPr>
                              <w:rFonts w:ascii="Arial Narrow" w:eastAsia="Arial Narrow" w:hAnsi="Arial Narrow" w:cs="Arial Narrow"/>
                              <w:color w:val="000000"/>
                              <w:sz w:val="16"/>
                              <w:szCs w:val="16"/>
                            </w:rPr>
                            <w:t>Kantor Jasa Perijinan / Company or Business Licenses and Permit Services /</w:t>
                          </w:r>
                          <w:r w:rsidRPr="00F6647B">
                            <w:rPr>
                              <w:rFonts w:ascii="Teko" w:eastAsia="Teko" w:hAnsi="Teko" w:cs="Teko"/>
                              <w:color w:val="000000"/>
                              <w:sz w:val="16"/>
                              <w:szCs w:val="16"/>
                            </w:rPr>
                            <w:t xml:space="preserve"> </w:t>
                          </w:r>
                        </w:p>
                        <w:p w14:paraId="3DE87C74" w14:textId="7C0F6CBA" w:rsidR="000E1253" w:rsidRPr="00F6647B" w:rsidRDefault="008564F2">
                          <w:pPr>
                            <w:spacing w:after="0" w:line="204" w:lineRule="auto"/>
                            <w:jc w:val="both"/>
                            <w:textDirection w:val="btLr"/>
                            <w:rPr>
                              <w:sz w:val="16"/>
                              <w:szCs w:val="16"/>
                            </w:rPr>
                          </w:pPr>
                          <w:proofErr w:type="spellStart"/>
                          <w:r w:rsidRPr="00F6647B">
                            <w:rPr>
                              <w:rFonts w:ascii="Teko" w:eastAsia="Teko" w:hAnsi="Teko" w:cs="Teko"/>
                              <w:color w:val="000000"/>
                              <w:sz w:val="16"/>
                              <w:szCs w:val="16"/>
                            </w:rPr>
                            <w:t>工商登記</w:t>
                          </w:r>
                          <w:proofErr w:type="spellEnd"/>
                        </w:p>
                        <w:p w14:paraId="17E0B563" w14:textId="77777777" w:rsidR="00F913C7" w:rsidRDefault="008564F2">
                          <w:pPr>
                            <w:spacing w:after="0" w:line="204" w:lineRule="auto"/>
                            <w:jc w:val="both"/>
                            <w:textDirection w:val="btLr"/>
                            <w:rPr>
                              <w:rFonts w:ascii="Arial Narrow" w:eastAsia="Arial Narrow" w:hAnsi="Arial Narrow" w:cs="Arial Narrow"/>
                              <w:color w:val="000000"/>
                              <w:sz w:val="16"/>
                              <w:szCs w:val="16"/>
                            </w:rPr>
                          </w:pPr>
                          <w:r w:rsidRPr="00F6647B">
                            <w:rPr>
                              <w:rFonts w:ascii="Arial Narrow" w:eastAsia="Arial Narrow" w:hAnsi="Arial Narrow" w:cs="Arial Narrow"/>
                              <w:color w:val="000000"/>
                              <w:sz w:val="16"/>
                              <w:szCs w:val="16"/>
                            </w:rPr>
                            <w:t>Ekspedisi / Jasa Forwarding Custom &amp; Freight Forwarding Services Company/</w:t>
                          </w:r>
                        </w:p>
                        <w:p w14:paraId="1AFB4463" w14:textId="6851741F" w:rsidR="000E1253" w:rsidRPr="00F6647B" w:rsidRDefault="008564F2">
                          <w:pPr>
                            <w:spacing w:after="0" w:line="204" w:lineRule="auto"/>
                            <w:jc w:val="both"/>
                            <w:textDirection w:val="btLr"/>
                            <w:rPr>
                              <w:sz w:val="16"/>
                              <w:szCs w:val="16"/>
                            </w:rPr>
                          </w:pPr>
                          <w:r w:rsidRPr="00F6647B">
                            <w:rPr>
                              <w:rFonts w:ascii="Teko" w:eastAsia="Teko" w:hAnsi="Teko" w:cs="Teko"/>
                              <w:color w:val="000000"/>
                              <w:sz w:val="16"/>
                              <w:szCs w:val="16"/>
                            </w:rPr>
                            <w:t xml:space="preserve"> </w:t>
                          </w:r>
                          <w:proofErr w:type="spellStart"/>
                          <w:r w:rsidRPr="00F6647B">
                            <w:rPr>
                              <w:rFonts w:ascii="Teko" w:eastAsia="Teko" w:hAnsi="Teko" w:cs="Teko"/>
                              <w:color w:val="000000"/>
                              <w:sz w:val="16"/>
                              <w:szCs w:val="16"/>
                            </w:rPr>
                            <w:t>货代公司</w:t>
                          </w:r>
                          <w:proofErr w:type="spellEnd"/>
                        </w:p>
                        <w:p w14:paraId="3B21BB9C" w14:textId="77777777" w:rsidR="00F913C7" w:rsidRDefault="008564F2">
                          <w:pPr>
                            <w:spacing w:after="0" w:line="204" w:lineRule="auto"/>
                            <w:jc w:val="both"/>
                            <w:textDirection w:val="btLr"/>
                            <w:rPr>
                              <w:rFonts w:ascii="Arial Narrow" w:eastAsia="Arial Narrow" w:hAnsi="Arial Narrow" w:cs="Arial Narrow"/>
                              <w:color w:val="000000"/>
                              <w:sz w:val="16"/>
                              <w:szCs w:val="16"/>
                            </w:rPr>
                          </w:pPr>
                          <w:r w:rsidRPr="00F6647B">
                            <w:rPr>
                              <w:rFonts w:ascii="Arial Narrow" w:eastAsia="Arial Narrow" w:hAnsi="Arial Narrow" w:cs="Arial Narrow"/>
                              <w:color w:val="000000"/>
                              <w:sz w:val="16"/>
                              <w:szCs w:val="16"/>
                            </w:rPr>
                            <w:t>Kantor Hukum /  Daikh &amp; Yao, Advocates &amp; Legal Consultant /</w:t>
                          </w:r>
                        </w:p>
                        <w:p w14:paraId="347B4010" w14:textId="229B4E90" w:rsidR="000E1253" w:rsidRPr="00F6647B" w:rsidRDefault="008564F2">
                          <w:pPr>
                            <w:spacing w:after="0" w:line="204" w:lineRule="auto"/>
                            <w:jc w:val="both"/>
                            <w:textDirection w:val="btLr"/>
                            <w:rPr>
                              <w:sz w:val="16"/>
                              <w:szCs w:val="16"/>
                            </w:rPr>
                          </w:pPr>
                          <w:r w:rsidRPr="00F6647B">
                            <w:rPr>
                              <w:rFonts w:ascii="Arial Narrow" w:eastAsia="Arial Narrow" w:hAnsi="Arial Narrow" w:cs="Arial Narrow"/>
                              <w:color w:val="000000"/>
                              <w:sz w:val="16"/>
                              <w:szCs w:val="16"/>
                            </w:rPr>
                            <w:t xml:space="preserve"> </w:t>
                          </w:r>
                          <w:proofErr w:type="spellStart"/>
                          <w:r w:rsidRPr="00F6647B">
                            <w:rPr>
                              <w:rFonts w:ascii="Teko" w:eastAsia="Teko" w:hAnsi="Teko" w:cs="Teko"/>
                              <w:color w:val="000000"/>
                              <w:sz w:val="16"/>
                              <w:szCs w:val="16"/>
                            </w:rPr>
                            <w:t>律师与法律顾问</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32A32B" id="Rectangle 62" o:spid="_x0000_s1047" style="position:absolute;margin-left:190.8pt;margin-top:8.75pt;width:259.9pt;height:62.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" filled="f" stroked="f">
              <v:textbox inset="2.53958mm,1.2694mm,2.53958mm,1.2694mm">
                <w:txbxContent>
                  <w:p w14:paraId="76CB1780" w14:textId="77777777" w:rsidR="00F913C7" w:rsidRDefault="008564F2">
                    <w:pPr>
                      <w:spacing w:after="0" w:line="204" w:lineRule="auto"/>
                      <w:jc w:val="both"/>
                      <w:textDirection w:val="btLr"/>
                      <w:rPr>
                        <w:rFonts w:ascii="Teko" w:eastAsia="Teko" w:hAnsi="Teko" w:cs="Teko"/>
                        <w:color w:val="000000"/>
                        <w:sz w:val="16"/>
                        <w:szCs w:val="16"/>
                      </w:rPr>
                    </w:pPr>
                    <w:r w:rsidRPr="00F6647B">
                      <w:rPr>
                        <w:rFonts w:ascii="Arial Narrow" w:eastAsia="Arial Narrow" w:hAnsi="Arial Narrow" w:cs="Arial Narrow"/>
                        <w:color w:val="000000"/>
                        <w:sz w:val="16"/>
                        <w:szCs w:val="16"/>
                      </w:rPr>
                      <w:t xml:space="preserve">Kantor </w:t>
                    </w:r>
                    <w:r w:rsidRPr="00F6647B">
                      <w:rPr>
                        <w:rFonts w:ascii="Arial Narrow" w:eastAsia="Arial Narrow" w:hAnsi="Arial Narrow" w:cs="Arial Narrow"/>
                        <w:color w:val="000000"/>
                        <w:sz w:val="16"/>
                        <w:szCs w:val="16"/>
                      </w:rPr>
                      <w:t>Jasa Perijinan / Company or Business Licenses and Permit Services /</w:t>
                    </w:r>
                    <w:r w:rsidRPr="00F6647B">
                      <w:rPr>
                        <w:rFonts w:ascii="Teko" w:eastAsia="Teko" w:hAnsi="Teko" w:cs="Teko"/>
                        <w:color w:val="000000"/>
                        <w:sz w:val="16"/>
                        <w:szCs w:val="16"/>
                      </w:rPr>
                      <w:t xml:space="preserve"> </w:t>
                    </w:r>
                  </w:p>
                  <w:p w14:paraId="3DE87C74" w14:textId="7C0F6CBA" w:rsidR="000E1253" w:rsidRPr="00F6647B" w:rsidRDefault="008564F2">
                    <w:pPr>
                      <w:spacing w:after="0" w:line="204" w:lineRule="auto"/>
                      <w:jc w:val="both"/>
                      <w:textDirection w:val="btLr"/>
                      <w:rPr>
                        <w:sz w:val="16"/>
                        <w:szCs w:val="16"/>
                      </w:rPr>
                    </w:pPr>
                    <w:proofErr w:type="spellStart"/>
                    <w:r w:rsidRPr="00F6647B">
                      <w:rPr>
                        <w:rFonts w:ascii="Teko" w:eastAsia="Teko" w:hAnsi="Teko" w:cs="Teko"/>
                        <w:color w:val="000000"/>
                        <w:sz w:val="16"/>
                        <w:szCs w:val="16"/>
                      </w:rPr>
                      <w:t>工商登記</w:t>
                    </w:r>
                    <w:proofErr w:type="spellEnd"/>
                  </w:p>
                  <w:p w14:paraId="17E0B563" w14:textId="77777777" w:rsidR="00F913C7" w:rsidRDefault="008564F2">
                    <w:pPr>
                      <w:spacing w:after="0" w:line="204" w:lineRule="auto"/>
                      <w:jc w:val="both"/>
                      <w:textDirection w:val="btLr"/>
                      <w:rPr>
                        <w:rFonts w:ascii="Arial Narrow" w:eastAsia="Arial Narrow" w:hAnsi="Arial Narrow" w:cs="Arial Narrow"/>
                        <w:color w:val="000000"/>
                        <w:sz w:val="16"/>
                        <w:szCs w:val="16"/>
                      </w:rPr>
                    </w:pPr>
                    <w:r w:rsidRPr="00F6647B">
                      <w:rPr>
                        <w:rFonts w:ascii="Arial Narrow" w:eastAsia="Arial Narrow" w:hAnsi="Arial Narrow" w:cs="Arial Narrow"/>
                        <w:color w:val="000000"/>
                        <w:sz w:val="16"/>
                        <w:szCs w:val="16"/>
                      </w:rPr>
                      <w:t>Ekspedisi / Jasa Forwarding Custom &amp; Freight Forwarding Services Company/</w:t>
                    </w:r>
                  </w:p>
                  <w:p w14:paraId="1AFB4463" w14:textId="6851741F" w:rsidR="000E1253" w:rsidRPr="00F6647B" w:rsidRDefault="008564F2">
                    <w:pPr>
                      <w:spacing w:after="0" w:line="204" w:lineRule="auto"/>
                      <w:jc w:val="both"/>
                      <w:textDirection w:val="btLr"/>
                      <w:rPr>
                        <w:sz w:val="16"/>
                        <w:szCs w:val="16"/>
                      </w:rPr>
                    </w:pPr>
                    <w:r w:rsidRPr="00F6647B">
                      <w:rPr>
                        <w:rFonts w:ascii="Teko" w:eastAsia="Teko" w:hAnsi="Teko" w:cs="Teko"/>
                        <w:color w:val="000000"/>
                        <w:sz w:val="16"/>
                        <w:szCs w:val="16"/>
                      </w:rPr>
                      <w:t xml:space="preserve"> </w:t>
                    </w:r>
                    <w:proofErr w:type="spellStart"/>
                    <w:r w:rsidRPr="00F6647B">
                      <w:rPr>
                        <w:rFonts w:ascii="Teko" w:eastAsia="Teko" w:hAnsi="Teko" w:cs="Teko"/>
                        <w:color w:val="000000"/>
                        <w:sz w:val="16"/>
                        <w:szCs w:val="16"/>
                      </w:rPr>
                      <w:t>货代公司</w:t>
                    </w:r>
                    <w:proofErr w:type="spellEnd"/>
                  </w:p>
                  <w:p w14:paraId="3B21BB9C" w14:textId="77777777" w:rsidR="00F913C7" w:rsidRDefault="008564F2">
                    <w:pPr>
                      <w:spacing w:after="0" w:line="204" w:lineRule="auto"/>
                      <w:jc w:val="both"/>
                      <w:textDirection w:val="btLr"/>
                      <w:rPr>
                        <w:rFonts w:ascii="Arial Narrow" w:eastAsia="Arial Narrow" w:hAnsi="Arial Narrow" w:cs="Arial Narrow"/>
                        <w:color w:val="000000"/>
                        <w:sz w:val="16"/>
                        <w:szCs w:val="16"/>
                      </w:rPr>
                    </w:pPr>
                    <w:r w:rsidRPr="00F6647B">
                      <w:rPr>
                        <w:rFonts w:ascii="Arial Narrow" w:eastAsia="Arial Narrow" w:hAnsi="Arial Narrow" w:cs="Arial Narrow"/>
                        <w:color w:val="000000"/>
                        <w:sz w:val="16"/>
                        <w:szCs w:val="16"/>
                      </w:rPr>
                      <w:t>Kantor Hukum /  Daikh &amp; Yao, Advocates &amp; Legal Consultant /</w:t>
                    </w:r>
                  </w:p>
                  <w:p w14:paraId="347B4010" w14:textId="229B4E90" w:rsidR="000E1253" w:rsidRPr="00F6647B" w:rsidRDefault="008564F2">
                    <w:pPr>
                      <w:spacing w:after="0" w:line="204" w:lineRule="auto"/>
                      <w:jc w:val="both"/>
                      <w:textDirection w:val="btLr"/>
                      <w:rPr>
                        <w:sz w:val="16"/>
                        <w:szCs w:val="16"/>
                      </w:rPr>
                    </w:pPr>
                    <w:r w:rsidRPr="00F6647B">
                      <w:rPr>
                        <w:rFonts w:ascii="Arial Narrow" w:eastAsia="Arial Narrow" w:hAnsi="Arial Narrow" w:cs="Arial Narrow"/>
                        <w:color w:val="000000"/>
                        <w:sz w:val="16"/>
                        <w:szCs w:val="16"/>
                      </w:rPr>
                      <w:t xml:space="preserve"> </w:t>
                    </w:r>
                    <w:proofErr w:type="spellStart"/>
                    <w:r w:rsidRPr="00F6647B">
                      <w:rPr>
                        <w:rFonts w:ascii="Teko" w:eastAsia="Teko" w:hAnsi="Teko" w:cs="Teko"/>
                        <w:color w:val="000000"/>
                        <w:sz w:val="16"/>
                        <w:szCs w:val="16"/>
                      </w:rPr>
                      <w:t>律师与法律顾问</w:t>
                    </w:r>
                    <w:proofErr w:type="spellEnd"/>
                  </w:p>
                </w:txbxContent>
              </v:textbox>
              <w10:wrap type="square" anchorx="margin"/>
            </v:rect>
          </w:pict>
        </mc:Fallback>
      </mc:AlternateContent>
    </w:r>
    <w:r>
      <w:rPr>
        <w:noProof/>
      </w:rPr>
      <mc:AlternateContent>
        <mc:Choice Requires="wps">
          <w:drawing>
            <wp:anchor distT="45720" distB="45720" distL="114300" distR="114300" simplePos="0" relativeHeight="251664384" behindDoc="0" locked="0" layoutInCell="1" hidden="0" allowOverlap="1" wp14:anchorId="4EF8F088" wp14:editId="4A7E3554">
              <wp:simplePos x="0" y="0"/>
              <wp:positionH relativeFrom="column">
                <wp:posOffset>-373380</wp:posOffset>
              </wp:positionH>
              <wp:positionV relativeFrom="paragraph">
                <wp:posOffset>111125</wp:posOffset>
              </wp:positionV>
              <wp:extent cx="2750820" cy="839470"/>
              <wp:effectExtent l="0" t="0" r="0" b="0"/>
              <wp:wrapSquare wrapText="bothSides" distT="45720" distB="45720" distL="114300" distR="114300"/>
              <wp:docPr id="61" name="Rectangle 61"/>
              <wp:cNvGraphicFramePr/>
              <a:graphic xmlns:a="http://schemas.openxmlformats.org/drawingml/2006/main">
                <a:graphicData uri="http://schemas.microsoft.com/office/word/2010/wordprocessingShape">
                  <wps:wsp>
                    <wps:cNvSpPr/>
                    <wps:spPr>
                      <a:xfrm>
                        <a:off x="0" y="0"/>
                        <a:ext cx="2750820" cy="839470"/>
                      </a:xfrm>
                      <a:prstGeom prst="rect">
                        <a:avLst/>
                      </a:prstGeom>
                      <a:noFill/>
                      <a:ln>
                        <a:noFill/>
                      </a:ln>
                    </wps:spPr>
                    <wps:txbx>
                      <w:txbxContent>
                        <w:p w14:paraId="66DF362A" w14:textId="77777777" w:rsidR="000E1253" w:rsidRPr="00F6647B" w:rsidRDefault="008564F2">
                          <w:pPr>
                            <w:spacing w:after="0" w:line="215" w:lineRule="auto"/>
                            <w:jc w:val="both"/>
                            <w:textDirection w:val="btLr"/>
                            <w:rPr>
                              <w:sz w:val="16"/>
                              <w:szCs w:val="16"/>
                            </w:rPr>
                          </w:pPr>
                          <w:r w:rsidRPr="00F6647B">
                            <w:rPr>
                              <w:rFonts w:ascii="Arial Narrow" w:eastAsia="Arial Narrow" w:hAnsi="Arial Narrow" w:cs="Arial Narrow"/>
                              <w:color w:val="000000"/>
                              <w:sz w:val="16"/>
                              <w:szCs w:val="16"/>
                            </w:rPr>
                            <w:t>Kantor Konsultan Pajak / Izin Praktik No : KIP – 6596/IP.C/PJ/2020 /</w:t>
                          </w:r>
                          <w:r w:rsidRPr="00F6647B">
                            <w:rPr>
                              <w:rFonts w:ascii="Teko" w:eastAsia="Teko" w:hAnsi="Teko" w:cs="Teko"/>
                              <w:color w:val="000000"/>
                              <w:sz w:val="16"/>
                              <w:szCs w:val="16"/>
                            </w:rPr>
                            <w:t xml:space="preserve"> </w:t>
                          </w:r>
                          <w:proofErr w:type="spellStart"/>
                          <w:r w:rsidRPr="00F6647B">
                            <w:rPr>
                              <w:rFonts w:ascii="Teko" w:eastAsia="Teko" w:hAnsi="Teko" w:cs="Teko"/>
                              <w:color w:val="000000"/>
                              <w:sz w:val="16"/>
                              <w:szCs w:val="16"/>
                            </w:rPr>
                            <w:t>稅務顧問</w:t>
                          </w:r>
                          <w:proofErr w:type="spellEnd"/>
                        </w:p>
                        <w:p w14:paraId="1C2DD262" w14:textId="77777777" w:rsidR="000E1253" w:rsidRPr="00F6647B" w:rsidRDefault="008564F2">
                          <w:pPr>
                            <w:spacing w:after="0" w:line="215" w:lineRule="auto"/>
                            <w:jc w:val="both"/>
                            <w:textDirection w:val="btLr"/>
                            <w:rPr>
                              <w:sz w:val="16"/>
                              <w:szCs w:val="16"/>
                            </w:rPr>
                          </w:pPr>
                          <w:r w:rsidRPr="00F6647B">
                            <w:rPr>
                              <w:rFonts w:ascii="Arial Narrow" w:eastAsia="Arial Narrow" w:hAnsi="Arial Narrow" w:cs="Arial Narrow"/>
                              <w:color w:val="000000"/>
                              <w:sz w:val="16"/>
                              <w:szCs w:val="16"/>
                            </w:rPr>
                            <w:t>Kantor Jasa Akuntan / Izin KJA Merry Yao SE, MH, AK, CA, BKP -KMK RI No 364/PPPK /</w:t>
                          </w:r>
                          <w:r w:rsidRPr="00F6647B">
                            <w:rPr>
                              <w:rFonts w:ascii="Teko" w:eastAsia="Teko" w:hAnsi="Teko" w:cs="Teko"/>
                              <w:color w:val="000000"/>
                              <w:sz w:val="16"/>
                              <w:szCs w:val="16"/>
                            </w:rPr>
                            <w:t xml:space="preserve"> </w:t>
                          </w:r>
                          <w:proofErr w:type="spellStart"/>
                          <w:r w:rsidRPr="00F6647B">
                            <w:rPr>
                              <w:rFonts w:ascii="Teko" w:eastAsia="Teko" w:hAnsi="Teko" w:cs="Teko"/>
                              <w:color w:val="000000"/>
                              <w:sz w:val="16"/>
                              <w:szCs w:val="16"/>
                            </w:rPr>
                            <w:t>会计服务</w:t>
                          </w:r>
                          <w:r w:rsidRPr="00F6647B">
                            <w:rPr>
                              <w:rFonts w:ascii="Microsoft YaHei" w:eastAsia="Microsoft YaHei" w:hAnsi="Microsoft YaHei" w:cs="Microsoft YaHei"/>
                              <w:color w:val="000000"/>
                              <w:sz w:val="16"/>
                              <w:szCs w:val="16"/>
                            </w:rPr>
                            <w:t>处</w:t>
                          </w:r>
                          <w:proofErr w:type="spellEnd"/>
                        </w:p>
                        <w:p w14:paraId="24ECCD60" w14:textId="77777777" w:rsidR="000E1253" w:rsidRPr="00F6647B" w:rsidRDefault="008564F2">
                          <w:pPr>
                            <w:spacing w:after="0" w:line="215" w:lineRule="auto"/>
                            <w:jc w:val="both"/>
                            <w:textDirection w:val="btLr"/>
                            <w:rPr>
                              <w:sz w:val="16"/>
                              <w:szCs w:val="16"/>
                            </w:rPr>
                          </w:pPr>
                          <w:r w:rsidRPr="00F6647B">
                            <w:rPr>
                              <w:rFonts w:ascii="Arial Narrow" w:eastAsia="Arial Narrow" w:hAnsi="Arial Narrow" w:cs="Arial Narrow"/>
                              <w:color w:val="000000"/>
                              <w:sz w:val="16"/>
                              <w:szCs w:val="16"/>
                            </w:rPr>
                            <w:t xml:space="preserve">SOP /Outsource Labor/ Accounting System/ Audit internal / Payroll/ Costing / KAP Audit / Audit Internal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EF8F088" id="Rectangle 61" o:spid="_x0000_s1048" style="position:absolute;margin-left:-29.4pt;margin-top:8.75pt;width:216.6pt;height:66.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" filled="f" stroked="f">
              <v:textbox inset="2.53958mm,1.2694mm,2.53958mm,1.2694mm">
                <w:txbxContent>
                  <w:p w14:paraId="66DF362A" w14:textId="77777777" w:rsidR="000E1253" w:rsidRPr="00F6647B" w:rsidRDefault="008564F2">
                    <w:pPr>
                      <w:spacing w:after="0" w:line="215" w:lineRule="auto"/>
                      <w:jc w:val="both"/>
                      <w:textDirection w:val="btLr"/>
                      <w:rPr>
                        <w:sz w:val="16"/>
                        <w:szCs w:val="16"/>
                      </w:rPr>
                    </w:pPr>
                    <w:r w:rsidRPr="00F6647B">
                      <w:rPr>
                        <w:rFonts w:ascii="Arial Narrow" w:eastAsia="Arial Narrow" w:hAnsi="Arial Narrow" w:cs="Arial Narrow"/>
                        <w:color w:val="000000"/>
                        <w:sz w:val="16"/>
                        <w:szCs w:val="16"/>
                      </w:rPr>
                      <w:t>Kantor Konsultan Pajak / Izin Praktik No : KIP – 6596/IP.C/PJ/2020 /</w:t>
                    </w:r>
                    <w:r w:rsidRPr="00F6647B">
                      <w:rPr>
                        <w:rFonts w:ascii="Teko" w:eastAsia="Teko" w:hAnsi="Teko" w:cs="Teko"/>
                        <w:color w:val="000000"/>
                        <w:sz w:val="16"/>
                        <w:szCs w:val="16"/>
                      </w:rPr>
                      <w:t xml:space="preserve"> </w:t>
                    </w:r>
                    <w:proofErr w:type="spellStart"/>
                    <w:r w:rsidRPr="00F6647B">
                      <w:rPr>
                        <w:rFonts w:ascii="Teko" w:eastAsia="Teko" w:hAnsi="Teko" w:cs="Teko"/>
                        <w:color w:val="000000"/>
                        <w:sz w:val="16"/>
                        <w:szCs w:val="16"/>
                      </w:rPr>
                      <w:t>稅務顧問</w:t>
                    </w:r>
                    <w:proofErr w:type="spellEnd"/>
                  </w:p>
                  <w:p w14:paraId="1C2DD262" w14:textId="77777777" w:rsidR="000E1253" w:rsidRPr="00F6647B" w:rsidRDefault="008564F2">
                    <w:pPr>
                      <w:spacing w:after="0" w:line="215" w:lineRule="auto"/>
                      <w:jc w:val="both"/>
                      <w:textDirection w:val="btLr"/>
                      <w:rPr>
                        <w:sz w:val="16"/>
                        <w:szCs w:val="16"/>
                      </w:rPr>
                    </w:pPr>
                    <w:r w:rsidRPr="00F6647B">
                      <w:rPr>
                        <w:rFonts w:ascii="Arial Narrow" w:eastAsia="Arial Narrow" w:hAnsi="Arial Narrow" w:cs="Arial Narrow"/>
                        <w:color w:val="000000"/>
                        <w:sz w:val="16"/>
                        <w:szCs w:val="16"/>
                      </w:rPr>
                      <w:t>Kantor Jasa Akuntan / Izin KJA Merry Yao SE, MH, AK, CA, BKP -KMK RI No 364/PPPK /</w:t>
                    </w:r>
                    <w:r w:rsidRPr="00F6647B">
                      <w:rPr>
                        <w:rFonts w:ascii="Teko" w:eastAsia="Teko" w:hAnsi="Teko" w:cs="Teko"/>
                        <w:color w:val="000000"/>
                        <w:sz w:val="16"/>
                        <w:szCs w:val="16"/>
                      </w:rPr>
                      <w:t xml:space="preserve"> </w:t>
                    </w:r>
                    <w:proofErr w:type="spellStart"/>
                    <w:r w:rsidRPr="00F6647B">
                      <w:rPr>
                        <w:rFonts w:ascii="Teko" w:eastAsia="Teko" w:hAnsi="Teko" w:cs="Teko"/>
                        <w:color w:val="000000"/>
                        <w:sz w:val="16"/>
                        <w:szCs w:val="16"/>
                      </w:rPr>
                      <w:t>会计服务</w:t>
                    </w:r>
                    <w:r w:rsidRPr="00F6647B">
                      <w:rPr>
                        <w:rFonts w:ascii="Microsoft YaHei" w:eastAsia="Microsoft YaHei" w:hAnsi="Microsoft YaHei" w:cs="Microsoft YaHei"/>
                        <w:color w:val="000000"/>
                        <w:sz w:val="16"/>
                        <w:szCs w:val="16"/>
                      </w:rPr>
                      <w:t>处</w:t>
                    </w:r>
                    <w:proofErr w:type="spellEnd"/>
                  </w:p>
                  <w:p w14:paraId="24ECCD60" w14:textId="77777777" w:rsidR="000E1253" w:rsidRPr="00F6647B" w:rsidRDefault="008564F2">
                    <w:pPr>
                      <w:spacing w:after="0" w:line="215" w:lineRule="auto"/>
                      <w:jc w:val="both"/>
                      <w:textDirection w:val="btLr"/>
                      <w:rPr>
                        <w:sz w:val="16"/>
                        <w:szCs w:val="16"/>
                      </w:rPr>
                    </w:pPr>
                    <w:r w:rsidRPr="00F6647B">
                      <w:rPr>
                        <w:rFonts w:ascii="Arial Narrow" w:eastAsia="Arial Narrow" w:hAnsi="Arial Narrow" w:cs="Arial Narrow"/>
                        <w:color w:val="000000"/>
                        <w:sz w:val="16"/>
                        <w:szCs w:val="16"/>
                      </w:rPr>
                      <w:t xml:space="preserve">SOP /Outsource Labor/ Accounting System/ Audit internal / Payroll/ Costing / KAP Audit / Audit Internal </w:t>
                    </w:r>
                  </w:p>
                </w:txbxContent>
              </v:textbox>
              <w10:wrap type="square"/>
            </v:rect>
          </w:pict>
        </mc:Fallback>
      </mc:AlternateContent>
    </w:r>
  </w:p>
  <w:p w14:paraId="5407307D" w14:textId="3608B4F2" w:rsidR="000E1253" w:rsidRDefault="000E1253">
    <w:pPr>
      <w:pBdr>
        <w:top w:val="nil"/>
        <w:left w:val="nil"/>
        <w:bottom w:val="nil"/>
        <w:right w:val="nil"/>
        <w:between w:val="nil"/>
      </w:pBdr>
      <w:tabs>
        <w:tab w:val="center" w:pos="4680"/>
        <w:tab w:val="right" w:pos="9360"/>
      </w:tabs>
      <w:spacing w:after="0"/>
      <w:ind w:right="360"/>
      <w:rPr>
        <w:color w:val="000000"/>
      </w:rPr>
    </w:pPr>
  </w:p>
  <w:p w14:paraId="32DC0E64" w14:textId="403369FA" w:rsidR="000E1253" w:rsidRDefault="000E1253">
    <w:pPr>
      <w:pBdr>
        <w:top w:val="nil"/>
        <w:left w:val="nil"/>
        <w:bottom w:val="nil"/>
        <w:right w:val="nil"/>
        <w:between w:val="nil"/>
      </w:pBdr>
      <w:tabs>
        <w:tab w:val="center" w:pos="4680"/>
        <w:tab w:val="right" w:pos="9360"/>
      </w:tabs>
      <w:spacing w:after="0"/>
      <w:ind w:right="360"/>
      <w:rPr>
        <w:color w:val="000000"/>
      </w:rPr>
    </w:pPr>
  </w:p>
  <w:p w14:paraId="3F20EA25" w14:textId="52E6BDE0" w:rsidR="000E1253" w:rsidRDefault="000E1253">
    <w:pPr>
      <w:pBdr>
        <w:top w:val="nil"/>
        <w:left w:val="nil"/>
        <w:bottom w:val="nil"/>
        <w:right w:val="nil"/>
        <w:between w:val="nil"/>
      </w:pBdr>
      <w:tabs>
        <w:tab w:val="center" w:pos="4680"/>
        <w:tab w:val="right" w:pos="9360"/>
      </w:tabs>
      <w:spacing w:after="0"/>
      <w:ind w:right="360"/>
      <w:rPr>
        <w:color w:val="000000"/>
      </w:rPr>
    </w:pPr>
  </w:p>
  <w:p w14:paraId="6CC362C8" w14:textId="1922B698" w:rsidR="000E1253" w:rsidRDefault="000E1253">
    <w:pPr>
      <w:pBdr>
        <w:top w:val="nil"/>
        <w:left w:val="nil"/>
        <w:bottom w:val="nil"/>
        <w:right w:val="nil"/>
        <w:between w:val="nil"/>
      </w:pBdr>
      <w:tabs>
        <w:tab w:val="center" w:pos="4680"/>
        <w:tab w:val="right" w:pos="9360"/>
      </w:tabs>
      <w:spacing w:after="0"/>
      <w:ind w:right="360"/>
      <w:rPr>
        <w:color w:val="000000"/>
      </w:rPr>
    </w:pPr>
  </w:p>
  <w:p w14:paraId="1EB18E97" w14:textId="2EF07490" w:rsidR="000E1253" w:rsidRDefault="000E1253">
    <w:pPr>
      <w:pBdr>
        <w:top w:val="nil"/>
        <w:left w:val="nil"/>
        <w:bottom w:val="nil"/>
        <w:right w:val="nil"/>
        <w:between w:val="nil"/>
      </w:pBdr>
      <w:tabs>
        <w:tab w:val="center" w:pos="4680"/>
        <w:tab w:val="right" w:pos="9360"/>
      </w:tabs>
      <w:spacing w:after="0"/>
      <w:ind w:right="360"/>
      <w:rPr>
        <w:color w:val="000000"/>
      </w:rPr>
    </w:pPr>
  </w:p>
  <w:p w14:paraId="1CB7FB1E" w14:textId="3E354E8C" w:rsidR="000E1253" w:rsidRDefault="000E1253">
    <w:pPr>
      <w:pBdr>
        <w:top w:val="nil"/>
        <w:left w:val="nil"/>
        <w:bottom w:val="nil"/>
        <w:right w:val="nil"/>
        <w:between w:val="nil"/>
      </w:pBdr>
      <w:tabs>
        <w:tab w:val="center" w:pos="4680"/>
        <w:tab w:val="right" w:pos="9360"/>
      </w:tabs>
      <w:spacing w:after="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5931" w14:textId="77777777" w:rsidR="00294015" w:rsidRDefault="00294015">
      <w:pPr>
        <w:spacing w:after="0" w:line="240" w:lineRule="auto"/>
      </w:pPr>
      <w:r>
        <w:separator/>
      </w:r>
    </w:p>
  </w:footnote>
  <w:footnote w:type="continuationSeparator" w:id="0">
    <w:p w14:paraId="604B0DF6" w14:textId="77777777" w:rsidR="00294015" w:rsidRDefault="00294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E18A" w14:textId="411E6A4D" w:rsidR="000E1253" w:rsidRDefault="002A29E0">
    <w:pPr>
      <w:pBdr>
        <w:top w:val="nil"/>
        <w:left w:val="nil"/>
        <w:bottom w:val="nil"/>
        <w:right w:val="nil"/>
        <w:between w:val="nil"/>
      </w:pBdr>
      <w:tabs>
        <w:tab w:val="center" w:pos="4680"/>
        <w:tab w:val="right" w:pos="9360"/>
      </w:tabs>
      <w:ind w:left="-1418"/>
      <w:rPr>
        <w:color w:val="000000"/>
      </w:rPr>
    </w:pPr>
    <w:r>
      <w:rPr>
        <w:noProof/>
      </w:rPr>
      <w:drawing>
        <wp:anchor distT="0" distB="0" distL="114300" distR="114300" simplePos="0" relativeHeight="251667456" behindDoc="0" locked="0" layoutInCell="1" hidden="0" allowOverlap="1" wp14:anchorId="46E0F04D" wp14:editId="2C0852C0">
          <wp:simplePos x="0" y="0"/>
          <wp:positionH relativeFrom="column">
            <wp:posOffset>990600</wp:posOffset>
          </wp:positionH>
          <wp:positionV relativeFrom="paragraph">
            <wp:posOffset>166370</wp:posOffset>
          </wp:positionV>
          <wp:extent cx="1945005" cy="59753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45005" cy="597535"/>
                  </a:xfrm>
                  <a:prstGeom prst="rect">
                    <a:avLst/>
                  </a:prstGeom>
                  <a:ln/>
                </pic:spPr>
              </pic:pic>
            </a:graphicData>
          </a:graphic>
        </wp:anchor>
      </w:drawing>
    </w:r>
    <w:r w:rsidR="00325B37">
      <w:rPr>
        <w:noProof/>
      </w:rPr>
      <mc:AlternateContent>
        <mc:Choice Requires="wpg">
          <w:drawing>
            <wp:anchor distT="0" distB="0" distL="0" distR="0" simplePos="0" relativeHeight="251658240" behindDoc="1" locked="0" layoutInCell="1" hidden="0" allowOverlap="1" wp14:anchorId="147F1D26" wp14:editId="61A45F2E">
              <wp:simplePos x="0" y="0"/>
              <wp:positionH relativeFrom="page">
                <wp:posOffset>0</wp:posOffset>
              </wp:positionH>
              <wp:positionV relativeFrom="paragraph">
                <wp:posOffset>-207645</wp:posOffset>
              </wp:positionV>
              <wp:extent cx="1187450" cy="1718310"/>
              <wp:effectExtent l="0" t="0" r="0" b="0"/>
              <wp:wrapNone/>
              <wp:docPr id="63" name="Group 63" descr="Decorative element"/>
              <wp:cNvGraphicFramePr/>
              <a:graphic xmlns:a="http://schemas.openxmlformats.org/drawingml/2006/main">
                <a:graphicData uri="http://schemas.microsoft.com/office/word/2010/wordprocessingGroup">
                  <wpg:wgp>
                    <wpg:cNvGrpSpPr/>
                    <wpg:grpSpPr>
                      <a:xfrm>
                        <a:off x="0" y="0"/>
                        <a:ext cx="1187450" cy="1718310"/>
                        <a:chOff x="4752000" y="2920634"/>
                        <a:chExt cx="1188000" cy="1718733"/>
                      </a:xfrm>
                    </wpg:grpSpPr>
                    <wpg:grpSp>
                      <wpg:cNvPr id="1" name="Group 1"/>
                      <wpg:cNvGrpSpPr/>
                      <wpg:grpSpPr>
                        <a:xfrm>
                          <a:off x="4752000" y="2920634"/>
                          <a:ext cx="1188000" cy="1718733"/>
                          <a:chOff x="4752000" y="2920634"/>
                          <a:chExt cx="1188000" cy="1718733"/>
                        </a:xfrm>
                      </wpg:grpSpPr>
                      <wps:wsp>
                        <wps:cNvPr id="5" name="Rectangle 2"/>
                        <wps:cNvSpPr/>
                        <wps:spPr>
                          <a:xfrm>
                            <a:off x="4752000" y="2920634"/>
                            <a:ext cx="1188000" cy="1718725"/>
                          </a:xfrm>
                          <a:prstGeom prst="rect">
                            <a:avLst/>
                          </a:prstGeom>
                          <a:noFill/>
                          <a:ln>
                            <a:noFill/>
                          </a:ln>
                        </wps:spPr>
                        <wps:txbx>
                          <w:txbxContent>
                            <w:p w14:paraId="17E52781"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g:grpSp>
                        <wpg:cNvPr id="6" name="Group 3"/>
                        <wpg:cNvGrpSpPr/>
                        <wpg:grpSpPr>
                          <a:xfrm>
                            <a:off x="4752000" y="2920634"/>
                            <a:ext cx="1188000" cy="1718733"/>
                            <a:chOff x="0" y="0"/>
                            <a:chExt cx="1369609" cy="1600200"/>
                          </a:xfrm>
                        </wpg:grpSpPr>
                        <wps:wsp>
                          <wps:cNvPr id="7" name="Rectangle 4"/>
                          <wps:cNvSpPr/>
                          <wps:spPr>
                            <a:xfrm>
                              <a:off x="0" y="0"/>
                              <a:ext cx="1369600" cy="1600200"/>
                            </a:xfrm>
                            <a:prstGeom prst="rect">
                              <a:avLst/>
                            </a:prstGeom>
                            <a:noFill/>
                            <a:ln>
                              <a:noFill/>
                            </a:ln>
                          </wps:spPr>
                          <wps:txbx>
                            <w:txbxContent>
                              <w:p w14:paraId="4529CE29"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s:wsp>
                          <wps:cNvPr id="8" name="Rectangle 5"/>
                          <wps:cNvSpPr/>
                          <wps:spPr>
                            <a:xfrm>
                              <a:off x="0" y="0"/>
                              <a:ext cx="347472" cy="1600200"/>
                            </a:xfrm>
                            <a:prstGeom prst="rect">
                              <a:avLst/>
                            </a:prstGeom>
                            <a:solidFill>
                              <a:schemeClr val="accent1"/>
                            </a:solidFill>
                            <a:ln>
                              <a:noFill/>
                            </a:ln>
                          </wps:spPr>
                          <wps:txbx>
                            <w:txbxContent>
                              <w:p w14:paraId="1DEE7604"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s:wsp>
                          <wps:cNvPr id="9" name="Rectangle 6"/>
                          <wps:cNvSpPr/>
                          <wps:spPr>
                            <a:xfrm>
                              <a:off x="336168" y="0"/>
                              <a:ext cx="342900" cy="1257300"/>
                            </a:xfrm>
                            <a:prstGeom prst="rect">
                              <a:avLst/>
                            </a:prstGeom>
                            <a:solidFill>
                              <a:schemeClr val="accent6"/>
                            </a:solidFill>
                            <a:ln>
                              <a:noFill/>
                            </a:ln>
                          </wps:spPr>
                          <wps:txbx>
                            <w:txbxContent>
                              <w:p w14:paraId="035493B8"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s:wsp>
                          <wps:cNvPr id="10" name="Rectangle 7"/>
                          <wps:cNvSpPr/>
                          <wps:spPr>
                            <a:xfrm>
                              <a:off x="679153" y="0"/>
                              <a:ext cx="342900" cy="800100"/>
                            </a:xfrm>
                            <a:prstGeom prst="rect">
                              <a:avLst/>
                            </a:prstGeom>
                            <a:solidFill>
                              <a:schemeClr val="accent3"/>
                            </a:solidFill>
                            <a:ln>
                              <a:noFill/>
                            </a:ln>
                          </wps:spPr>
                          <wps:txbx>
                            <w:txbxContent>
                              <w:p w14:paraId="2CA2C4C3"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s:wsp>
                          <wps:cNvPr id="11" name="Rectangle 8"/>
                          <wps:cNvSpPr/>
                          <wps:spPr>
                            <a:xfrm>
                              <a:off x="1022137" y="0"/>
                              <a:ext cx="347472" cy="342900"/>
                            </a:xfrm>
                            <a:prstGeom prst="rect">
                              <a:avLst/>
                            </a:prstGeom>
                            <a:solidFill>
                              <a:schemeClr val="dk2"/>
                            </a:solidFill>
                            <a:ln>
                              <a:noFill/>
                            </a:ln>
                          </wps:spPr>
                          <wps:txbx>
                            <w:txbxContent>
                              <w:p w14:paraId="2590ACF4" w14:textId="77777777" w:rsidR="000E1253" w:rsidRDefault="000E1253">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147F1D26" id="Group 63" o:spid="_x0000_s1026" alt="Decorative element" style="position:absolute;left:0;text-align:left;margin-left:0;margin-top:-16.35pt;width:93.5pt;height:135.3pt;z-index:-251658240;mso-wrap-distance-left:0;mso-wrap-distance-right:0;mso-position-horizontal-relative:page" coordorigin="47520,29206" coordsize="11880,1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">
              <v:group id="Group 1" o:spid="_x0000_s1027" style="position:absolute;left:47520;top:29206;width:11880;height:17187" coordorigin="47520,29206" coordsize="11880,17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7520;top:29206;width:11880;height:1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7E52781" w14:textId="77777777" w:rsidR="000E1253" w:rsidRDefault="000E1253">
                        <w:pPr>
                          <w:spacing w:after="0" w:line="240" w:lineRule="auto"/>
                          <w:textDirection w:val="btLr"/>
                        </w:pPr>
                      </w:p>
                    </w:txbxContent>
                  </v:textbox>
                </v:rect>
                <v:group id="Group 3" o:spid="_x0000_s1029" style="position:absolute;left:47520;top:29206;width:11880;height:17187" coordsize="13696,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 o:spid="_x0000_s1030" style="position:absolute;width:13696;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529CE29" w14:textId="77777777" w:rsidR="000E1253" w:rsidRDefault="000E1253">
                          <w:pPr>
                            <w:spacing w:after="0" w:line="240" w:lineRule="auto"/>
                            <w:textDirection w:val="btLr"/>
                          </w:pPr>
                        </w:p>
                      </w:txbxContent>
                    </v:textbox>
                  </v:rect>
                  <v:rect id="Rectangle 5" o:spid="_x0000_s1031"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3494ba [3204]" stroked="f">
                    <v:textbox inset="2.53958mm,2.53958mm,2.53958mm,2.53958mm">
                      <w:txbxContent>
                        <w:p w14:paraId="1DEE7604" w14:textId="77777777" w:rsidR="000E1253" w:rsidRDefault="000E1253">
                          <w:pPr>
                            <w:spacing w:after="0" w:line="240" w:lineRule="auto"/>
                            <w:textDirection w:val="btLr"/>
                          </w:pPr>
                        </w:p>
                      </w:txbxContent>
                    </v:textbox>
                  </v:rect>
                  <v:rect id="Rectangle 6" o:spid="_x0000_s1032"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" fillcolor="#2683c6 [3209]" stroked="f">
                    <v:textbox inset="2.53958mm,2.53958mm,2.53958mm,2.53958mm">
                      <w:txbxContent>
                        <w:p w14:paraId="035493B8" w14:textId="77777777" w:rsidR="000E1253" w:rsidRDefault="000E1253">
                          <w:pPr>
                            <w:spacing w:after="0" w:line="240" w:lineRule="auto"/>
                            <w:textDirection w:val="btLr"/>
                          </w:pPr>
                        </w:p>
                      </w:txbxContent>
                    </v:textbox>
                  </v:rect>
                  <v:rect id="Rectangle 7" o:spid="_x0000_s1033"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" fillcolor="#75bda7 [3206]" stroked="f">
                    <v:textbox inset="2.53958mm,2.53958mm,2.53958mm,2.53958mm">
                      <w:txbxContent>
                        <w:p w14:paraId="2CA2C4C3" w14:textId="77777777" w:rsidR="000E1253" w:rsidRDefault="000E1253">
                          <w:pPr>
                            <w:spacing w:after="0" w:line="240" w:lineRule="auto"/>
                            <w:textDirection w:val="btLr"/>
                          </w:pPr>
                        </w:p>
                      </w:txbxContent>
                    </v:textbox>
                  </v:rect>
                  <v:rect id="Rectangle 8" o:spid="_x0000_s1034"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" fillcolor="#373545 [3202]" stroked="f">
                    <v:textbox inset="2.53958mm,2.53958mm,2.53958mm,2.53958mm">
                      <w:txbxContent>
                        <w:p w14:paraId="2590ACF4" w14:textId="77777777" w:rsidR="000E1253" w:rsidRDefault="000E1253">
                          <w:pPr>
                            <w:spacing w:after="0" w:line="240" w:lineRule="auto"/>
                            <w:textDirection w:val="btLr"/>
                          </w:pPr>
                        </w:p>
                      </w:txbxContent>
                    </v:textbox>
                  </v:rect>
                </v:group>
              </v:group>
              <w10:wrap anchorx="page"/>
            </v:group>
          </w:pict>
        </mc:Fallback>
      </mc:AlternateContent>
    </w:r>
    <w:r w:rsidR="00325B37">
      <w:rPr>
        <w:noProof/>
      </w:rPr>
      <mc:AlternateContent>
        <mc:Choice Requires="wps">
          <w:drawing>
            <wp:anchor distT="0" distB="0" distL="114300" distR="114300" simplePos="0" relativeHeight="251659264" behindDoc="0" locked="0" layoutInCell="1" hidden="0" allowOverlap="1" wp14:anchorId="3F42EE98" wp14:editId="08310686">
              <wp:simplePos x="0" y="0"/>
              <wp:positionH relativeFrom="column">
                <wp:posOffset>3406775</wp:posOffset>
              </wp:positionH>
              <wp:positionV relativeFrom="paragraph">
                <wp:posOffset>-76200</wp:posOffset>
              </wp:positionV>
              <wp:extent cx="3670724" cy="1746250"/>
              <wp:effectExtent l="0" t="0" r="0" b="0"/>
              <wp:wrapNone/>
              <wp:docPr id="60" name="Rectangle 60"/>
              <wp:cNvGraphicFramePr/>
              <a:graphic xmlns:a="http://schemas.openxmlformats.org/drawingml/2006/main">
                <a:graphicData uri="http://schemas.microsoft.com/office/word/2010/wordprocessingShape">
                  <wps:wsp>
                    <wps:cNvSpPr/>
                    <wps:spPr>
                      <a:xfrm>
                        <a:off x="0" y="0"/>
                        <a:ext cx="3670724" cy="1746250"/>
                      </a:xfrm>
                      <a:prstGeom prst="rect">
                        <a:avLst/>
                      </a:prstGeom>
                      <a:noFill/>
                      <a:ln>
                        <a:noFill/>
                      </a:ln>
                    </wps:spPr>
                    <wps:txbx>
                      <w:txbxContent>
                        <w:p w14:paraId="5C44AF11" w14:textId="77777777" w:rsidR="00946AD0" w:rsidRDefault="00946AD0">
                          <w:pPr>
                            <w:spacing w:after="0" w:line="192" w:lineRule="auto"/>
                            <w:jc w:val="right"/>
                            <w:textDirection w:val="btLr"/>
                            <w:rPr>
                              <w:rFonts w:ascii="Teko" w:eastAsia="Teko" w:hAnsi="Teko" w:cs="Teko"/>
                              <w:b/>
                              <w:color w:val="000000"/>
                              <w:sz w:val="16"/>
                              <w:szCs w:val="16"/>
                            </w:rPr>
                          </w:pPr>
                        </w:p>
                        <w:p w14:paraId="6EE9C1D3" w14:textId="32D97AB1" w:rsidR="000E1253" w:rsidRPr="007A05F4" w:rsidRDefault="008564F2">
                          <w:pPr>
                            <w:spacing w:after="0" w:line="192" w:lineRule="auto"/>
                            <w:jc w:val="right"/>
                            <w:textDirection w:val="btLr"/>
                            <w:rPr>
                              <w:sz w:val="16"/>
                              <w:szCs w:val="16"/>
                            </w:rPr>
                          </w:pPr>
                          <w:r w:rsidRPr="007A05F4">
                            <w:rPr>
                              <w:rFonts w:ascii="Teko" w:eastAsia="Teko" w:hAnsi="Teko" w:cs="Teko"/>
                              <w:b/>
                              <w:color w:val="000000"/>
                              <w:sz w:val="16"/>
                              <w:szCs w:val="16"/>
                            </w:rPr>
                            <w:t>Address :</w:t>
                          </w:r>
                        </w:p>
                        <w:p w14:paraId="18BDB1F8" w14:textId="77777777" w:rsidR="000E1253" w:rsidRPr="007A05F4" w:rsidRDefault="008564F2">
                          <w:pPr>
                            <w:spacing w:after="0" w:line="215" w:lineRule="auto"/>
                            <w:jc w:val="right"/>
                            <w:textDirection w:val="btLr"/>
                            <w:rPr>
                              <w:sz w:val="16"/>
                              <w:szCs w:val="16"/>
                            </w:rPr>
                          </w:pPr>
                          <w:r w:rsidRPr="007A05F4">
                            <w:rPr>
                              <w:rFonts w:ascii="Arial" w:eastAsia="Arial" w:hAnsi="Arial" w:cs="Arial"/>
                              <w:b/>
                              <w:color w:val="000000"/>
                              <w:sz w:val="16"/>
                              <w:szCs w:val="16"/>
                            </w:rPr>
                            <w:t xml:space="preserve">MYTAX Indonesia Cabang Cengkareng </w:t>
                          </w:r>
                        </w:p>
                        <w:p w14:paraId="40612360" w14:textId="77777777" w:rsidR="000E1253" w:rsidRPr="007A05F4" w:rsidRDefault="008564F2">
                          <w:pPr>
                            <w:spacing w:after="0" w:line="215" w:lineRule="auto"/>
                            <w:jc w:val="right"/>
                            <w:textDirection w:val="btLr"/>
                            <w:rPr>
                              <w:sz w:val="16"/>
                              <w:szCs w:val="16"/>
                            </w:rPr>
                          </w:pPr>
                          <w:r w:rsidRPr="007A05F4">
                            <w:rPr>
                              <w:rFonts w:ascii="Arial" w:eastAsia="Arial" w:hAnsi="Arial" w:cs="Arial"/>
                              <w:color w:val="000000"/>
                              <w:sz w:val="16"/>
                              <w:szCs w:val="16"/>
                            </w:rPr>
                            <w:t xml:space="preserve">Ruko Paris Blok A No. 58, Golflake Residence, </w:t>
                          </w:r>
                        </w:p>
                        <w:p w14:paraId="69970120" w14:textId="4BB61490" w:rsidR="000E1253" w:rsidRDefault="008564F2">
                          <w:pPr>
                            <w:spacing w:after="0" w:line="215" w:lineRule="auto"/>
                            <w:jc w:val="right"/>
                            <w:textDirection w:val="btLr"/>
                            <w:rPr>
                              <w:rFonts w:ascii="Arial" w:eastAsia="Arial" w:hAnsi="Arial" w:cs="Arial"/>
                              <w:color w:val="000000"/>
                              <w:sz w:val="16"/>
                              <w:szCs w:val="16"/>
                            </w:rPr>
                          </w:pPr>
                          <w:r w:rsidRPr="007A05F4">
                            <w:rPr>
                              <w:rFonts w:ascii="Arial" w:eastAsia="Arial" w:hAnsi="Arial" w:cs="Arial"/>
                              <w:color w:val="000000"/>
                              <w:sz w:val="16"/>
                              <w:szCs w:val="16"/>
                            </w:rPr>
                            <w:t>Cengkareng, Jakarta Barat 11730</w:t>
                          </w:r>
                        </w:p>
                        <w:p w14:paraId="233FC470" w14:textId="67E8D144" w:rsidR="002612CE" w:rsidRPr="007A05F4" w:rsidRDefault="002612CE" w:rsidP="002612CE">
                          <w:pPr>
                            <w:spacing w:after="0" w:line="215" w:lineRule="auto"/>
                            <w:jc w:val="right"/>
                            <w:textDirection w:val="btLr"/>
                            <w:rPr>
                              <w:sz w:val="16"/>
                              <w:szCs w:val="16"/>
                            </w:rPr>
                          </w:pPr>
                          <w:r w:rsidRPr="007A05F4">
                            <w:rPr>
                              <w:rFonts w:ascii="Arial" w:eastAsia="Arial" w:hAnsi="Arial" w:cs="Arial"/>
                              <w:color w:val="000000"/>
                              <w:sz w:val="16"/>
                              <w:szCs w:val="16"/>
                            </w:rPr>
                            <w:t xml:space="preserve">Phone :  </w:t>
                          </w:r>
                          <w:r>
                            <w:rPr>
                              <w:rFonts w:ascii="Arial" w:eastAsia="Arial" w:hAnsi="Arial" w:cs="Arial"/>
                              <w:color w:val="000000"/>
                              <w:sz w:val="16"/>
                              <w:szCs w:val="16"/>
                              <w:lang w:val="en-US"/>
                            </w:rPr>
                            <w:t>+62</w:t>
                          </w:r>
                          <w:r w:rsidRPr="007A05F4">
                            <w:rPr>
                              <w:rFonts w:ascii="Arial" w:eastAsia="Arial" w:hAnsi="Arial" w:cs="Arial"/>
                              <w:color w:val="000000"/>
                              <w:sz w:val="16"/>
                              <w:szCs w:val="16"/>
                            </w:rPr>
                            <w:t>21-2252</w:t>
                          </w:r>
                          <w:r>
                            <w:rPr>
                              <w:rFonts w:ascii="Arial" w:eastAsia="Arial" w:hAnsi="Arial" w:cs="Arial"/>
                              <w:color w:val="000000"/>
                              <w:sz w:val="16"/>
                              <w:szCs w:val="16"/>
                              <w:lang w:val="en-US"/>
                            </w:rPr>
                            <w:t xml:space="preserve"> </w:t>
                          </w:r>
                          <w:r w:rsidRPr="007A05F4">
                            <w:rPr>
                              <w:rFonts w:ascii="Arial" w:eastAsia="Arial" w:hAnsi="Arial" w:cs="Arial"/>
                              <w:color w:val="000000"/>
                              <w:sz w:val="16"/>
                              <w:szCs w:val="16"/>
                            </w:rPr>
                            <w:t>3581</w:t>
                          </w:r>
                        </w:p>
                        <w:p w14:paraId="61130E00" w14:textId="77777777" w:rsidR="000E1253" w:rsidRPr="007A05F4" w:rsidRDefault="000E1253">
                          <w:pPr>
                            <w:spacing w:after="0" w:line="215" w:lineRule="auto"/>
                            <w:jc w:val="right"/>
                            <w:textDirection w:val="btLr"/>
                            <w:rPr>
                              <w:sz w:val="16"/>
                              <w:szCs w:val="16"/>
                            </w:rPr>
                          </w:pPr>
                        </w:p>
                        <w:p w14:paraId="330D0CFD" w14:textId="77777777" w:rsidR="000E1253" w:rsidRPr="007A05F4" w:rsidRDefault="008564F2">
                          <w:pPr>
                            <w:spacing w:after="0" w:line="215" w:lineRule="auto"/>
                            <w:jc w:val="right"/>
                            <w:textDirection w:val="btLr"/>
                            <w:rPr>
                              <w:sz w:val="16"/>
                              <w:szCs w:val="16"/>
                            </w:rPr>
                          </w:pPr>
                          <w:r w:rsidRPr="007A05F4">
                            <w:rPr>
                              <w:rFonts w:ascii="Arial" w:eastAsia="Arial" w:hAnsi="Arial" w:cs="Arial"/>
                              <w:b/>
                              <w:color w:val="000000"/>
                              <w:sz w:val="16"/>
                              <w:szCs w:val="16"/>
                            </w:rPr>
                            <w:t xml:space="preserve">MYTAX Indonesia Cabang PIK </w:t>
                          </w:r>
                        </w:p>
                        <w:p w14:paraId="16B80A79" w14:textId="77777777" w:rsidR="000E1253" w:rsidRPr="007A05F4" w:rsidRDefault="008564F2">
                          <w:pPr>
                            <w:spacing w:after="0" w:line="215" w:lineRule="auto"/>
                            <w:jc w:val="right"/>
                            <w:textDirection w:val="btLr"/>
                            <w:rPr>
                              <w:sz w:val="16"/>
                              <w:szCs w:val="16"/>
                            </w:rPr>
                          </w:pPr>
                          <w:r w:rsidRPr="007A05F4">
                            <w:rPr>
                              <w:rFonts w:ascii="Arial" w:eastAsia="Arial" w:hAnsi="Arial" w:cs="Arial"/>
                              <w:color w:val="000000"/>
                              <w:sz w:val="16"/>
                              <w:szCs w:val="16"/>
                            </w:rPr>
                            <w:t xml:space="preserve">Ruko Crown Golf Blok B No.26, Bukit golf Mediterania, </w:t>
                          </w:r>
                        </w:p>
                        <w:p w14:paraId="2D767F27" w14:textId="2B7E00C3" w:rsidR="000E1253" w:rsidRDefault="008564F2">
                          <w:pPr>
                            <w:spacing w:after="0" w:line="215" w:lineRule="auto"/>
                            <w:jc w:val="right"/>
                            <w:textDirection w:val="btLr"/>
                            <w:rPr>
                              <w:rFonts w:ascii="Arial" w:eastAsia="Arial" w:hAnsi="Arial" w:cs="Arial"/>
                              <w:color w:val="000000"/>
                              <w:sz w:val="16"/>
                              <w:szCs w:val="16"/>
                            </w:rPr>
                          </w:pPr>
                          <w:r w:rsidRPr="007A05F4">
                            <w:rPr>
                              <w:rFonts w:ascii="Arial" w:eastAsia="Arial" w:hAnsi="Arial" w:cs="Arial"/>
                              <w:color w:val="000000"/>
                              <w:sz w:val="16"/>
                              <w:szCs w:val="16"/>
                            </w:rPr>
                            <w:t>Jl. Marina Raya Pantai Indah Kapuk, Jakarta Utara 14470</w:t>
                          </w:r>
                        </w:p>
                        <w:p w14:paraId="1BF00F03" w14:textId="5062C236" w:rsidR="002612CE" w:rsidRPr="002612CE" w:rsidRDefault="002612CE">
                          <w:pPr>
                            <w:spacing w:after="0" w:line="215" w:lineRule="auto"/>
                            <w:jc w:val="right"/>
                            <w:textDirection w:val="btLr"/>
                            <w:rPr>
                              <w:sz w:val="16"/>
                              <w:szCs w:val="16"/>
                              <w:lang w:val="en-US"/>
                            </w:rPr>
                          </w:pPr>
                          <w:proofErr w:type="gramStart"/>
                          <w:r>
                            <w:rPr>
                              <w:rFonts w:ascii="Arial" w:eastAsia="Arial" w:hAnsi="Arial" w:cs="Arial"/>
                              <w:color w:val="000000"/>
                              <w:sz w:val="16"/>
                              <w:szCs w:val="16"/>
                              <w:lang w:val="en-US"/>
                            </w:rPr>
                            <w:t>Phone :</w:t>
                          </w:r>
                          <w:proofErr w:type="gramEnd"/>
                          <w:r>
                            <w:rPr>
                              <w:rFonts w:ascii="Arial" w:eastAsia="Arial" w:hAnsi="Arial" w:cs="Arial"/>
                              <w:color w:val="000000"/>
                              <w:sz w:val="16"/>
                              <w:szCs w:val="16"/>
                              <w:lang w:val="en-US"/>
                            </w:rPr>
                            <w:t xml:space="preserve"> +6221 22</w:t>
                          </w:r>
                          <w:r w:rsidR="006945D7">
                            <w:rPr>
                              <w:rFonts w:ascii="Arial" w:eastAsia="Arial" w:hAnsi="Arial" w:cs="Arial"/>
                              <w:color w:val="000000"/>
                              <w:sz w:val="16"/>
                              <w:szCs w:val="16"/>
                              <w:lang w:val="en-US"/>
                            </w:rPr>
                            <w:t>57 1204</w:t>
                          </w:r>
                        </w:p>
                        <w:p w14:paraId="35F8C1AD" w14:textId="77777777" w:rsidR="000E1253" w:rsidRPr="007A05F4" w:rsidRDefault="000E1253">
                          <w:pPr>
                            <w:spacing w:after="0" w:line="215" w:lineRule="auto"/>
                            <w:jc w:val="right"/>
                            <w:textDirection w:val="btLr"/>
                            <w:rPr>
                              <w:sz w:val="16"/>
                              <w:szCs w:val="16"/>
                            </w:rPr>
                          </w:pPr>
                        </w:p>
                        <w:p w14:paraId="3EFD8DA7" w14:textId="622473DE" w:rsidR="000E1253" w:rsidRPr="007A05F4" w:rsidRDefault="008564F2" w:rsidP="002612CE">
                          <w:pPr>
                            <w:spacing w:after="0" w:line="215" w:lineRule="auto"/>
                            <w:jc w:val="right"/>
                            <w:textDirection w:val="btLr"/>
                            <w:rPr>
                              <w:sz w:val="16"/>
                              <w:szCs w:val="16"/>
                            </w:rPr>
                          </w:pPr>
                          <w:r w:rsidRPr="007A05F4">
                            <w:rPr>
                              <w:rFonts w:ascii="Arial" w:eastAsia="Arial" w:hAnsi="Arial" w:cs="Arial"/>
                              <w:color w:val="000000"/>
                              <w:sz w:val="16"/>
                              <w:szCs w:val="16"/>
                            </w:rPr>
                            <w:t>Email : info@mytaxindonesia.org</w:t>
                          </w:r>
                        </w:p>
                        <w:p w14:paraId="20302054" w14:textId="77777777" w:rsidR="000E1253" w:rsidRPr="007A05F4" w:rsidRDefault="008564F2">
                          <w:pPr>
                            <w:spacing w:after="0" w:line="215" w:lineRule="auto"/>
                            <w:jc w:val="right"/>
                            <w:textDirection w:val="btLr"/>
                            <w:rPr>
                              <w:sz w:val="16"/>
                              <w:szCs w:val="16"/>
                            </w:rPr>
                          </w:pPr>
                          <w:r w:rsidRPr="007A05F4">
                            <w:rPr>
                              <w:rFonts w:ascii="Arial" w:eastAsia="Arial" w:hAnsi="Arial" w:cs="Arial"/>
                              <w:color w:val="000000"/>
                              <w:sz w:val="16"/>
                              <w:szCs w:val="16"/>
                            </w:rPr>
                            <w:t xml:space="preserve">IG :  @mytaxindonesia </w:t>
                          </w:r>
                        </w:p>
                        <w:p w14:paraId="637331FE" w14:textId="77777777" w:rsidR="000E1253" w:rsidRPr="007A05F4" w:rsidRDefault="008564F2">
                          <w:pPr>
                            <w:spacing w:after="0" w:line="215" w:lineRule="auto"/>
                            <w:jc w:val="right"/>
                            <w:textDirection w:val="btLr"/>
                            <w:rPr>
                              <w:sz w:val="16"/>
                              <w:szCs w:val="16"/>
                            </w:rPr>
                          </w:pPr>
                          <w:r w:rsidRPr="007A05F4">
                            <w:rPr>
                              <w:rFonts w:ascii="Arial" w:eastAsia="Arial" w:hAnsi="Arial" w:cs="Arial"/>
                              <w:color w:val="000000"/>
                              <w:sz w:val="16"/>
                              <w:szCs w:val="16"/>
                            </w:rPr>
                            <w:t>Business WA : 0813 101 88788</w:t>
                          </w:r>
                        </w:p>
                        <w:p w14:paraId="5551CD97" w14:textId="77777777" w:rsidR="000E1253" w:rsidRPr="007A05F4" w:rsidRDefault="000E1253">
                          <w:pPr>
                            <w:spacing w:after="0" w:line="240" w:lineRule="auto"/>
                            <w:jc w:val="right"/>
                            <w:textDirection w:val="btLr"/>
                            <w:rPr>
                              <w:sz w:val="16"/>
                              <w:szCs w:val="16"/>
                            </w:rPr>
                          </w:pPr>
                        </w:p>
                      </w:txbxContent>
                    </wps:txbx>
                    <wps:bodyPr spcFirstLastPara="1" wrap="square" lIns="91425" tIns="45700" rIns="91425" bIns="45700" anchor="t" anchorCtr="0">
                      <a:noAutofit/>
                    </wps:bodyPr>
                  </wps:wsp>
                </a:graphicData>
              </a:graphic>
            </wp:anchor>
          </w:drawing>
        </mc:Choice>
        <mc:Fallback>
          <w:pict>
            <v:rect w14:anchorId="3F42EE98" id="Rectangle 60" o:spid="_x0000_s1035" style="position:absolute;left:0;text-align:left;margin-left:268.25pt;margin-top:-6pt;width:289.05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" filled="f" stroked="f">
              <v:textbox inset="2.53958mm,1.2694mm,2.53958mm,1.2694mm">
                <w:txbxContent>
                  <w:p w14:paraId="5C44AF11" w14:textId="77777777" w:rsidR="00946AD0" w:rsidRDefault="00946AD0">
                    <w:pPr>
                      <w:spacing w:after="0" w:line="192" w:lineRule="auto"/>
                      <w:jc w:val="right"/>
                      <w:textDirection w:val="btLr"/>
                      <w:rPr>
                        <w:rFonts w:ascii="Teko" w:eastAsia="Teko" w:hAnsi="Teko" w:cs="Teko"/>
                        <w:b/>
                        <w:color w:val="000000"/>
                        <w:sz w:val="16"/>
                        <w:szCs w:val="16"/>
                      </w:rPr>
                    </w:pPr>
                  </w:p>
                  <w:p w14:paraId="6EE9C1D3" w14:textId="32D97AB1" w:rsidR="000E1253" w:rsidRPr="007A05F4" w:rsidRDefault="008564F2">
                    <w:pPr>
                      <w:spacing w:after="0" w:line="192" w:lineRule="auto"/>
                      <w:jc w:val="right"/>
                      <w:textDirection w:val="btLr"/>
                      <w:rPr>
                        <w:sz w:val="16"/>
                        <w:szCs w:val="16"/>
                      </w:rPr>
                    </w:pPr>
                    <w:r w:rsidRPr="007A05F4">
                      <w:rPr>
                        <w:rFonts w:ascii="Teko" w:eastAsia="Teko" w:hAnsi="Teko" w:cs="Teko"/>
                        <w:b/>
                        <w:color w:val="000000"/>
                        <w:sz w:val="16"/>
                        <w:szCs w:val="16"/>
                      </w:rPr>
                      <w:t>Address :</w:t>
                    </w:r>
                  </w:p>
                  <w:p w14:paraId="18BDB1F8" w14:textId="77777777" w:rsidR="000E1253" w:rsidRPr="007A05F4" w:rsidRDefault="008564F2">
                    <w:pPr>
                      <w:spacing w:after="0" w:line="215" w:lineRule="auto"/>
                      <w:jc w:val="right"/>
                      <w:textDirection w:val="btLr"/>
                      <w:rPr>
                        <w:sz w:val="16"/>
                        <w:szCs w:val="16"/>
                      </w:rPr>
                    </w:pPr>
                    <w:r w:rsidRPr="007A05F4">
                      <w:rPr>
                        <w:rFonts w:ascii="Arial" w:eastAsia="Arial" w:hAnsi="Arial" w:cs="Arial"/>
                        <w:b/>
                        <w:color w:val="000000"/>
                        <w:sz w:val="16"/>
                        <w:szCs w:val="16"/>
                      </w:rPr>
                      <w:t xml:space="preserve">MYTAX Indonesia Cabang Cengkareng </w:t>
                    </w:r>
                  </w:p>
                  <w:p w14:paraId="40612360" w14:textId="77777777" w:rsidR="000E1253" w:rsidRPr="007A05F4" w:rsidRDefault="008564F2">
                    <w:pPr>
                      <w:spacing w:after="0" w:line="215" w:lineRule="auto"/>
                      <w:jc w:val="right"/>
                      <w:textDirection w:val="btLr"/>
                      <w:rPr>
                        <w:sz w:val="16"/>
                        <w:szCs w:val="16"/>
                      </w:rPr>
                    </w:pPr>
                    <w:r w:rsidRPr="007A05F4">
                      <w:rPr>
                        <w:rFonts w:ascii="Arial" w:eastAsia="Arial" w:hAnsi="Arial" w:cs="Arial"/>
                        <w:color w:val="000000"/>
                        <w:sz w:val="16"/>
                        <w:szCs w:val="16"/>
                      </w:rPr>
                      <w:t xml:space="preserve">Ruko Paris Blok A No. 58, Golflake Residence, </w:t>
                    </w:r>
                  </w:p>
                  <w:p w14:paraId="69970120" w14:textId="4BB61490" w:rsidR="000E1253" w:rsidRDefault="008564F2">
                    <w:pPr>
                      <w:spacing w:after="0" w:line="215" w:lineRule="auto"/>
                      <w:jc w:val="right"/>
                      <w:textDirection w:val="btLr"/>
                      <w:rPr>
                        <w:rFonts w:ascii="Arial" w:eastAsia="Arial" w:hAnsi="Arial" w:cs="Arial"/>
                        <w:color w:val="000000"/>
                        <w:sz w:val="16"/>
                        <w:szCs w:val="16"/>
                      </w:rPr>
                    </w:pPr>
                    <w:r w:rsidRPr="007A05F4">
                      <w:rPr>
                        <w:rFonts w:ascii="Arial" w:eastAsia="Arial" w:hAnsi="Arial" w:cs="Arial"/>
                        <w:color w:val="000000"/>
                        <w:sz w:val="16"/>
                        <w:szCs w:val="16"/>
                      </w:rPr>
                      <w:t>Cengkareng, Jakarta Barat 11730</w:t>
                    </w:r>
                  </w:p>
                  <w:p w14:paraId="233FC470" w14:textId="67E8D144" w:rsidR="002612CE" w:rsidRPr="007A05F4" w:rsidRDefault="002612CE" w:rsidP="002612CE">
                    <w:pPr>
                      <w:spacing w:after="0" w:line="215" w:lineRule="auto"/>
                      <w:jc w:val="right"/>
                      <w:textDirection w:val="btLr"/>
                      <w:rPr>
                        <w:sz w:val="16"/>
                        <w:szCs w:val="16"/>
                      </w:rPr>
                    </w:pPr>
                    <w:r w:rsidRPr="007A05F4">
                      <w:rPr>
                        <w:rFonts w:ascii="Arial" w:eastAsia="Arial" w:hAnsi="Arial" w:cs="Arial"/>
                        <w:color w:val="000000"/>
                        <w:sz w:val="16"/>
                        <w:szCs w:val="16"/>
                      </w:rPr>
                      <w:t xml:space="preserve">Phone :  </w:t>
                    </w:r>
                    <w:r>
                      <w:rPr>
                        <w:rFonts w:ascii="Arial" w:eastAsia="Arial" w:hAnsi="Arial" w:cs="Arial"/>
                        <w:color w:val="000000"/>
                        <w:sz w:val="16"/>
                        <w:szCs w:val="16"/>
                        <w:lang w:val="en-US"/>
                      </w:rPr>
                      <w:t>+62</w:t>
                    </w:r>
                    <w:r w:rsidRPr="007A05F4">
                      <w:rPr>
                        <w:rFonts w:ascii="Arial" w:eastAsia="Arial" w:hAnsi="Arial" w:cs="Arial"/>
                        <w:color w:val="000000"/>
                        <w:sz w:val="16"/>
                        <w:szCs w:val="16"/>
                      </w:rPr>
                      <w:t>21-2252</w:t>
                    </w:r>
                    <w:r>
                      <w:rPr>
                        <w:rFonts w:ascii="Arial" w:eastAsia="Arial" w:hAnsi="Arial" w:cs="Arial"/>
                        <w:color w:val="000000"/>
                        <w:sz w:val="16"/>
                        <w:szCs w:val="16"/>
                        <w:lang w:val="en-US"/>
                      </w:rPr>
                      <w:t xml:space="preserve"> </w:t>
                    </w:r>
                    <w:r w:rsidRPr="007A05F4">
                      <w:rPr>
                        <w:rFonts w:ascii="Arial" w:eastAsia="Arial" w:hAnsi="Arial" w:cs="Arial"/>
                        <w:color w:val="000000"/>
                        <w:sz w:val="16"/>
                        <w:szCs w:val="16"/>
                      </w:rPr>
                      <w:t>3581</w:t>
                    </w:r>
                  </w:p>
                  <w:p w14:paraId="61130E00" w14:textId="77777777" w:rsidR="000E1253" w:rsidRPr="007A05F4" w:rsidRDefault="000E1253">
                    <w:pPr>
                      <w:spacing w:after="0" w:line="215" w:lineRule="auto"/>
                      <w:jc w:val="right"/>
                      <w:textDirection w:val="btLr"/>
                      <w:rPr>
                        <w:sz w:val="16"/>
                        <w:szCs w:val="16"/>
                      </w:rPr>
                    </w:pPr>
                  </w:p>
                  <w:p w14:paraId="330D0CFD" w14:textId="77777777" w:rsidR="000E1253" w:rsidRPr="007A05F4" w:rsidRDefault="008564F2">
                    <w:pPr>
                      <w:spacing w:after="0" w:line="215" w:lineRule="auto"/>
                      <w:jc w:val="right"/>
                      <w:textDirection w:val="btLr"/>
                      <w:rPr>
                        <w:sz w:val="16"/>
                        <w:szCs w:val="16"/>
                      </w:rPr>
                    </w:pPr>
                    <w:r w:rsidRPr="007A05F4">
                      <w:rPr>
                        <w:rFonts w:ascii="Arial" w:eastAsia="Arial" w:hAnsi="Arial" w:cs="Arial"/>
                        <w:b/>
                        <w:color w:val="000000"/>
                        <w:sz w:val="16"/>
                        <w:szCs w:val="16"/>
                      </w:rPr>
                      <w:t xml:space="preserve">MYTAX Indonesia Cabang PIK </w:t>
                    </w:r>
                  </w:p>
                  <w:p w14:paraId="16B80A79" w14:textId="77777777" w:rsidR="000E1253" w:rsidRPr="007A05F4" w:rsidRDefault="008564F2">
                    <w:pPr>
                      <w:spacing w:after="0" w:line="215" w:lineRule="auto"/>
                      <w:jc w:val="right"/>
                      <w:textDirection w:val="btLr"/>
                      <w:rPr>
                        <w:sz w:val="16"/>
                        <w:szCs w:val="16"/>
                      </w:rPr>
                    </w:pPr>
                    <w:r w:rsidRPr="007A05F4">
                      <w:rPr>
                        <w:rFonts w:ascii="Arial" w:eastAsia="Arial" w:hAnsi="Arial" w:cs="Arial"/>
                        <w:color w:val="000000"/>
                        <w:sz w:val="16"/>
                        <w:szCs w:val="16"/>
                      </w:rPr>
                      <w:t xml:space="preserve">Ruko Crown Golf Blok B No.26, Bukit golf Mediterania, </w:t>
                    </w:r>
                  </w:p>
                  <w:p w14:paraId="2D767F27" w14:textId="2B7E00C3" w:rsidR="000E1253" w:rsidRDefault="008564F2">
                    <w:pPr>
                      <w:spacing w:after="0" w:line="215" w:lineRule="auto"/>
                      <w:jc w:val="right"/>
                      <w:textDirection w:val="btLr"/>
                      <w:rPr>
                        <w:rFonts w:ascii="Arial" w:eastAsia="Arial" w:hAnsi="Arial" w:cs="Arial"/>
                        <w:color w:val="000000"/>
                        <w:sz w:val="16"/>
                        <w:szCs w:val="16"/>
                      </w:rPr>
                    </w:pPr>
                    <w:r w:rsidRPr="007A05F4">
                      <w:rPr>
                        <w:rFonts w:ascii="Arial" w:eastAsia="Arial" w:hAnsi="Arial" w:cs="Arial"/>
                        <w:color w:val="000000"/>
                        <w:sz w:val="16"/>
                        <w:szCs w:val="16"/>
                      </w:rPr>
                      <w:t>Jl. Marina Raya Pantai Indah Kapuk, Jakarta Utara 14470</w:t>
                    </w:r>
                  </w:p>
                  <w:p w14:paraId="1BF00F03" w14:textId="5062C236" w:rsidR="002612CE" w:rsidRPr="002612CE" w:rsidRDefault="002612CE">
                    <w:pPr>
                      <w:spacing w:after="0" w:line="215" w:lineRule="auto"/>
                      <w:jc w:val="right"/>
                      <w:textDirection w:val="btLr"/>
                      <w:rPr>
                        <w:sz w:val="16"/>
                        <w:szCs w:val="16"/>
                        <w:lang w:val="en-US"/>
                      </w:rPr>
                    </w:pPr>
                    <w:proofErr w:type="gramStart"/>
                    <w:r>
                      <w:rPr>
                        <w:rFonts w:ascii="Arial" w:eastAsia="Arial" w:hAnsi="Arial" w:cs="Arial"/>
                        <w:color w:val="000000"/>
                        <w:sz w:val="16"/>
                        <w:szCs w:val="16"/>
                        <w:lang w:val="en-US"/>
                      </w:rPr>
                      <w:t>Phone :</w:t>
                    </w:r>
                    <w:proofErr w:type="gramEnd"/>
                    <w:r>
                      <w:rPr>
                        <w:rFonts w:ascii="Arial" w:eastAsia="Arial" w:hAnsi="Arial" w:cs="Arial"/>
                        <w:color w:val="000000"/>
                        <w:sz w:val="16"/>
                        <w:szCs w:val="16"/>
                        <w:lang w:val="en-US"/>
                      </w:rPr>
                      <w:t xml:space="preserve"> +6221 22</w:t>
                    </w:r>
                    <w:r w:rsidR="006945D7">
                      <w:rPr>
                        <w:rFonts w:ascii="Arial" w:eastAsia="Arial" w:hAnsi="Arial" w:cs="Arial"/>
                        <w:color w:val="000000"/>
                        <w:sz w:val="16"/>
                        <w:szCs w:val="16"/>
                        <w:lang w:val="en-US"/>
                      </w:rPr>
                      <w:t>57 1204</w:t>
                    </w:r>
                  </w:p>
                  <w:p w14:paraId="35F8C1AD" w14:textId="77777777" w:rsidR="000E1253" w:rsidRPr="007A05F4" w:rsidRDefault="000E1253">
                    <w:pPr>
                      <w:spacing w:after="0" w:line="215" w:lineRule="auto"/>
                      <w:jc w:val="right"/>
                      <w:textDirection w:val="btLr"/>
                      <w:rPr>
                        <w:sz w:val="16"/>
                        <w:szCs w:val="16"/>
                      </w:rPr>
                    </w:pPr>
                  </w:p>
                  <w:p w14:paraId="3EFD8DA7" w14:textId="622473DE" w:rsidR="000E1253" w:rsidRPr="007A05F4" w:rsidRDefault="008564F2" w:rsidP="002612CE">
                    <w:pPr>
                      <w:spacing w:after="0" w:line="215" w:lineRule="auto"/>
                      <w:jc w:val="right"/>
                      <w:textDirection w:val="btLr"/>
                      <w:rPr>
                        <w:sz w:val="16"/>
                        <w:szCs w:val="16"/>
                      </w:rPr>
                    </w:pPr>
                    <w:r w:rsidRPr="007A05F4">
                      <w:rPr>
                        <w:rFonts w:ascii="Arial" w:eastAsia="Arial" w:hAnsi="Arial" w:cs="Arial"/>
                        <w:color w:val="000000"/>
                        <w:sz w:val="16"/>
                        <w:szCs w:val="16"/>
                      </w:rPr>
                      <w:t>Email : info@mytaxindonesia.org</w:t>
                    </w:r>
                  </w:p>
                  <w:p w14:paraId="20302054" w14:textId="77777777" w:rsidR="000E1253" w:rsidRPr="007A05F4" w:rsidRDefault="008564F2">
                    <w:pPr>
                      <w:spacing w:after="0" w:line="215" w:lineRule="auto"/>
                      <w:jc w:val="right"/>
                      <w:textDirection w:val="btLr"/>
                      <w:rPr>
                        <w:sz w:val="16"/>
                        <w:szCs w:val="16"/>
                      </w:rPr>
                    </w:pPr>
                    <w:r w:rsidRPr="007A05F4">
                      <w:rPr>
                        <w:rFonts w:ascii="Arial" w:eastAsia="Arial" w:hAnsi="Arial" w:cs="Arial"/>
                        <w:color w:val="000000"/>
                        <w:sz w:val="16"/>
                        <w:szCs w:val="16"/>
                      </w:rPr>
                      <w:t xml:space="preserve">IG :  @mytaxindonesia </w:t>
                    </w:r>
                  </w:p>
                  <w:p w14:paraId="637331FE" w14:textId="77777777" w:rsidR="000E1253" w:rsidRPr="007A05F4" w:rsidRDefault="008564F2">
                    <w:pPr>
                      <w:spacing w:after="0" w:line="215" w:lineRule="auto"/>
                      <w:jc w:val="right"/>
                      <w:textDirection w:val="btLr"/>
                      <w:rPr>
                        <w:sz w:val="16"/>
                        <w:szCs w:val="16"/>
                      </w:rPr>
                    </w:pPr>
                    <w:r w:rsidRPr="007A05F4">
                      <w:rPr>
                        <w:rFonts w:ascii="Arial" w:eastAsia="Arial" w:hAnsi="Arial" w:cs="Arial"/>
                        <w:color w:val="000000"/>
                        <w:sz w:val="16"/>
                        <w:szCs w:val="16"/>
                      </w:rPr>
                      <w:t>Business WA : 0813 101 88788</w:t>
                    </w:r>
                  </w:p>
                  <w:p w14:paraId="5551CD97" w14:textId="77777777" w:rsidR="000E1253" w:rsidRPr="007A05F4" w:rsidRDefault="000E1253">
                    <w:pPr>
                      <w:spacing w:after="0" w:line="240" w:lineRule="auto"/>
                      <w:jc w:val="right"/>
                      <w:textDirection w:val="btLr"/>
                      <w:rPr>
                        <w:sz w:val="16"/>
                        <w:szCs w:val="16"/>
                      </w:rPr>
                    </w:pPr>
                  </w:p>
                </w:txbxContent>
              </v:textbox>
            </v:rect>
          </w:pict>
        </mc:Fallback>
      </mc:AlternateContent>
    </w:r>
    <w:r w:rsidR="00325B37">
      <w:rPr>
        <w:noProof/>
      </w:rPr>
      <w:drawing>
        <wp:anchor distT="0" distB="0" distL="114300" distR="114300" simplePos="0" relativeHeight="251660288" behindDoc="0" locked="0" layoutInCell="1" hidden="0" allowOverlap="1" wp14:anchorId="69E9D7F2" wp14:editId="2D143E1F">
          <wp:simplePos x="0" y="0"/>
          <wp:positionH relativeFrom="column">
            <wp:posOffset>1010285</wp:posOffset>
          </wp:positionH>
          <wp:positionV relativeFrom="paragraph">
            <wp:posOffset>169545</wp:posOffset>
          </wp:positionV>
          <wp:extent cx="1945005" cy="59753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45005" cy="597535"/>
                  </a:xfrm>
                  <a:prstGeom prst="rect">
                    <a:avLst/>
                  </a:prstGeom>
                  <a:ln/>
                </pic:spPr>
              </pic:pic>
            </a:graphicData>
          </a:graphic>
        </wp:anchor>
      </w:drawing>
    </w:r>
  </w:p>
  <w:p w14:paraId="474A2D4B" w14:textId="77777777" w:rsidR="000E1253" w:rsidRDefault="000E1253">
    <w:pPr>
      <w:spacing w:after="0" w:line="240" w:lineRule="auto"/>
    </w:pPr>
  </w:p>
  <w:p w14:paraId="03B87F00" w14:textId="77777777" w:rsidR="000E1253" w:rsidRDefault="000E1253">
    <w:pPr>
      <w:spacing w:after="0" w:line="240" w:lineRule="auto"/>
    </w:pPr>
  </w:p>
  <w:p w14:paraId="57ECD3ED" w14:textId="77777777" w:rsidR="000E1253" w:rsidRDefault="008564F2">
    <w:pPr>
      <w:spacing w:after="0" w:line="240" w:lineRule="auto"/>
    </w:pPr>
    <w:r>
      <w:rPr>
        <w:noProof/>
      </w:rPr>
      <mc:AlternateContent>
        <mc:Choice Requires="wps">
          <w:drawing>
            <wp:anchor distT="0" distB="0" distL="114300" distR="114300" simplePos="0" relativeHeight="251661312" behindDoc="0" locked="0" layoutInCell="1" hidden="0" allowOverlap="1" wp14:anchorId="7CF74685" wp14:editId="3D5CB0D6">
              <wp:simplePos x="0" y="0"/>
              <wp:positionH relativeFrom="column">
                <wp:posOffset>1039495</wp:posOffset>
              </wp:positionH>
              <wp:positionV relativeFrom="paragraph">
                <wp:posOffset>127635</wp:posOffset>
              </wp:positionV>
              <wp:extent cx="3041650" cy="387350"/>
              <wp:effectExtent l="0" t="0" r="0" b="0"/>
              <wp:wrapNone/>
              <wp:docPr id="66" name="Rectangle 66"/>
              <wp:cNvGraphicFramePr/>
              <a:graphic xmlns:a="http://schemas.openxmlformats.org/drawingml/2006/main">
                <a:graphicData uri="http://schemas.microsoft.com/office/word/2010/wordprocessingShape">
                  <wps:wsp>
                    <wps:cNvSpPr/>
                    <wps:spPr>
                      <a:xfrm>
                        <a:off x="0" y="0"/>
                        <a:ext cx="3041650" cy="387350"/>
                      </a:xfrm>
                      <a:prstGeom prst="rect">
                        <a:avLst/>
                      </a:prstGeom>
                      <a:noFill/>
                      <a:ln>
                        <a:noFill/>
                      </a:ln>
                    </wps:spPr>
                    <wps:txbx>
                      <w:txbxContent>
                        <w:p w14:paraId="1154D2D8" w14:textId="77777777" w:rsidR="000E1253" w:rsidRPr="007A05F4" w:rsidRDefault="008564F2">
                          <w:pPr>
                            <w:spacing w:after="0" w:line="240" w:lineRule="auto"/>
                            <w:textDirection w:val="btLr"/>
                            <w:rPr>
                              <w:sz w:val="20"/>
                              <w:szCs w:val="20"/>
                            </w:rPr>
                          </w:pPr>
                          <w:r w:rsidRPr="007A05F4">
                            <w:rPr>
                              <w:rFonts w:ascii="Teko" w:eastAsia="Teko" w:hAnsi="Teko" w:cs="Teko"/>
                              <w:color w:val="000000"/>
                              <w:sz w:val="20"/>
                              <w:szCs w:val="20"/>
                            </w:rPr>
                            <w:t>Bringing Joy for Every Company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CF74685" id="Rectangle 66" o:spid="_x0000_s1036" style="position:absolute;margin-left:81.85pt;margin-top:10.05pt;width:239.5pt;height: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" filled="f" stroked="f">
              <v:textbox inset="2.53958mm,1.2694mm,2.53958mm,1.2694mm">
                <w:txbxContent>
                  <w:p w14:paraId="1154D2D8" w14:textId="77777777" w:rsidR="000E1253" w:rsidRPr="007A05F4" w:rsidRDefault="008564F2">
                    <w:pPr>
                      <w:spacing w:after="0" w:line="240" w:lineRule="auto"/>
                      <w:textDirection w:val="btLr"/>
                      <w:rPr>
                        <w:sz w:val="20"/>
                        <w:szCs w:val="20"/>
                      </w:rPr>
                    </w:pPr>
                    <w:r w:rsidRPr="007A05F4">
                      <w:rPr>
                        <w:rFonts w:ascii="Teko" w:eastAsia="Teko" w:hAnsi="Teko" w:cs="Teko"/>
                        <w:color w:val="000000"/>
                        <w:sz w:val="20"/>
                        <w:szCs w:val="20"/>
                      </w:rPr>
                      <w:t>Bringing Joy for Every Company</w:t>
                    </w:r>
                  </w:p>
                </w:txbxContent>
              </v:textbox>
            </v:rect>
          </w:pict>
        </mc:Fallback>
      </mc:AlternateContent>
    </w:r>
  </w:p>
  <w:p w14:paraId="338B1C64" w14:textId="77777777" w:rsidR="000E1253" w:rsidRDefault="000E1253">
    <w:pPr>
      <w:spacing w:after="0" w:line="240" w:lineRule="auto"/>
    </w:pPr>
  </w:p>
  <w:p w14:paraId="7ACCF461" w14:textId="77777777" w:rsidR="000E1253" w:rsidRDefault="000E1253">
    <w:pPr>
      <w:spacing w:after="0" w:line="240" w:lineRule="auto"/>
    </w:pPr>
  </w:p>
  <w:p w14:paraId="23C81517" w14:textId="77777777" w:rsidR="000E1253" w:rsidRDefault="000E1253">
    <w:pPr>
      <w:spacing w:after="0" w:line="240" w:lineRule="auto"/>
    </w:pPr>
  </w:p>
  <w:p w14:paraId="7C11146E" w14:textId="77777777" w:rsidR="000E1253" w:rsidRDefault="000E1253">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F21F" w14:textId="77777777" w:rsidR="000E1253" w:rsidRDefault="008564F2">
    <w:pPr>
      <w:pBdr>
        <w:top w:val="nil"/>
        <w:left w:val="nil"/>
        <w:bottom w:val="nil"/>
        <w:right w:val="nil"/>
        <w:between w:val="nil"/>
      </w:pBdr>
      <w:tabs>
        <w:tab w:val="center" w:pos="4680"/>
        <w:tab w:val="right" w:pos="9360"/>
      </w:tabs>
      <w:rPr>
        <w:color w:val="000000"/>
      </w:rPr>
    </w:pPr>
    <w:r>
      <w:rPr>
        <w:color w:val="000000"/>
      </w:rPr>
      <w:t>[Type here]</w:t>
    </w:r>
  </w:p>
  <w:p w14:paraId="17AC64AF" w14:textId="77777777" w:rsidR="000E1253" w:rsidRDefault="000E125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30ED"/>
    <w:multiLevelType w:val="hybridMultilevel"/>
    <w:tmpl w:val="5B2AD0CA"/>
    <w:lvl w:ilvl="0" w:tplc="38090009">
      <w:start w:val="1"/>
      <w:numFmt w:val="bullet"/>
      <w:lvlText w:val=""/>
      <w:lvlJc w:val="left"/>
      <w:pPr>
        <w:ind w:left="644" w:hanging="360"/>
      </w:pPr>
      <w:rPr>
        <w:rFonts w:ascii="Wingdings" w:hAnsi="Wingdings"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 w15:restartNumberingAfterBreak="0">
    <w:nsid w:val="07DF2DAF"/>
    <w:multiLevelType w:val="hybridMultilevel"/>
    <w:tmpl w:val="461ACC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0251D"/>
    <w:multiLevelType w:val="hybridMultilevel"/>
    <w:tmpl w:val="22243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86A8F"/>
    <w:multiLevelType w:val="hybridMultilevel"/>
    <w:tmpl w:val="BD4A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45125"/>
    <w:multiLevelType w:val="hybridMultilevel"/>
    <w:tmpl w:val="46266B64"/>
    <w:lvl w:ilvl="0" w:tplc="AC048EBC">
      <w:start w:val="3"/>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5953840"/>
    <w:multiLevelType w:val="hybridMultilevel"/>
    <w:tmpl w:val="7904F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200C"/>
    <w:multiLevelType w:val="hybridMultilevel"/>
    <w:tmpl w:val="4E520D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A568FC"/>
    <w:multiLevelType w:val="multilevel"/>
    <w:tmpl w:val="86B8EAD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8" w15:restartNumberingAfterBreak="0">
    <w:nsid w:val="1EFA04AE"/>
    <w:multiLevelType w:val="hybridMultilevel"/>
    <w:tmpl w:val="8180AC2C"/>
    <w:lvl w:ilvl="0" w:tplc="B664CD08">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00D3764"/>
    <w:multiLevelType w:val="hybridMultilevel"/>
    <w:tmpl w:val="EE1E859A"/>
    <w:lvl w:ilvl="0" w:tplc="994A11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AD28A2"/>
    <w:multiLevelType w:val="hybridMultilevel"/>
    <w:tmpl w:val="A5C61F54"/>
    <w:lvl w:ilvl="0" w:tplc="91F864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3036B8"/>
    <w:multiLevelType w:val="hybridMultilevel"/>
    <w:tmpl w:val="947E2460"/>
    <w:lvl w:ilvl="0" w:tplc="9EB02C9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371604F"/>
    <w:multiLevelType w:val="multilevel"/>
    <w:tmpl w:val="0908F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27E17"/>
    <w:multiLevelType w:val="multilevel"/>
    <w:tmpl w:val="1D385578"/>
    <w:lvl w:ilvl="0">
      <w:start w:val="1"/>
      <w:numFmt w:val="decimal"/>
      <w:lvlText w:val="%1."/>
      <w:lvlJc w:val="left"/>
      <w:pPr>
        <w:ind w:left="720" w:hanging="360"/>
      </w:pPr>
      <w:rPr>
        <w:rFonts w:asciiTheme="minorHAnsi" w:eastAsia="Calibri" w:hAnsiTheme="minorHAnsi" w:cstheme="minorHAns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23BA5673"/>
    <w:multiLevelType w:val="hybridMultilevel"/>
    <w:tmpl w:val="DE2CDDFA"/>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A0826"/>
    <w:multiLevelType w:val="hybridMultilevel"/>
    <w:tmpl w:val="8C900EFC"/>
    <w:lvl w:ilvl="0" w:tplc="16F867D8">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6A10435A">
      <w:start w:val="1"/>
      <w:numFmt w:val="decimal"/>
      <w:lvlText w:val="%2."/>
      <w:lvlJc w:val="left"/>
      <w:pPr>
        <w:ind w:left="2204" w:hanging="360"/>
      </w:pPr>
      <w:rPr>
        <w:rFonts w:ascii="Times New Roman" w:eastAsia="Times New Roman" w:hAnsi="Times New Roman" w:cs="Times New Roman" w:hint="default"/>
        <w:w w:val="100"/>
        <w:sz w:val="24"/>
        <w:szCs w:val="24"/>
        <w:lang w:val="en-US" w:eastAsia="en-US" w:bidi="ar-SA"/>
      </w:rPr>
    </w:lvl>
    <w:lvl w:ilvl="2" w:tplc="41AE33E2">
      <w:numFmt w:val="bullet"/>
      <w:lvlText w:val="•"/>
      <w:lvlJc w:val="left"/>
      <w:pPr>
        <w:ind w:left="2210" w:hanging="360"/>
      </w:pPr>
      <w:rPr>
        <w:rFonts w:hint="default"/>
        <w:lang w:val="en-US" w:eastAsia="en-US" w:bidi="ar-SA"/>
      </w:rPr>
    </w:lvl>
    <w:lvl w:ilvl="3" w:tplc="C72EDFDC">
      <w:numFmt w:val="bullet"/>
      <w:lvlText w:val="•"/>
      <w:lvlJc w:val="left"/>
      <w:pPr>
        <w:ind w:left="3220" w:hanging="360"/>
      </w:pPr>
      <w:rPr>
        <w:rFonts w:hint="default"/>
        <w:lang w:val="en-US" w:eastAsia="en-US" w:bidi="ar-SA"/>
      </w:rPr>
    </w:lvl>
    <w:lvl w:ilvl="4" w:tplc="B67AFB4E">
      <w:numFmt w:val="bullet"/>
      <w:lvlText w:val="•"/>
      <w:lvlJc w:val="left"/>
      <w:pPr>
        <w:ind w:left="4230" w:hanging="360"/>
      </w:pPr>
      <w:rPr>
        <w:rFonts w:hint="default"/>
        <w:lang w:val="en-US" w:eastAsia="en-US" w:bidi="ar-SA"/>
      </w:rPr>
    </w:lvl>
    <w:lvl w:ilvl="5" w:tplc="77601C98">
      <w:numFmt w:val="bullet"/>
      <w:lvlText w:val="•"/>
      <w:lvlJc w:val="left"/>
      <w:pPr>
        <w:ind w:left="5240" w:hanging="360"/>
      </w:pPr>
      <w:rPr>
        <w:rFonts w:hint="default"/>
        <w:lang w:val="en-US" w:eastAsia="en-US" w:bidi="ar-SA"/>
      </w:rPr>
    </w:lvl>
    <w:lvl w:ilvl="6" w:tplc="3E92C422">
      <w:numFmt w:val="bullet"/>
      <w:lvlText w:val="•"/>
      <w:lvlJc w:val="left"/>
      <w:pPr>
        <w:ind w:left="6250" w:hanging="360"/>
      </w:pPr>
      <w:rPr>
        <w:rFonts w:hint="default"/>
        <w:lang w:val="en-US" w:eastAsia="en-US" w:bidi="ar-SA"/>
      </w:rPr>
    </w:lvl>
    <w:lvl w:ilvl="7" w:tplc="DAEE8040">
      <w:numFmt w:val="bullet"/>
      <w:lvlText w:val="•"/>
      <w:lvlJc w:val="left"/>
      <w:pPr>
        <w:ind w:left="7260" w:hanging="360"/>
      </w:pPr>
      <w:rPr>
        <w:rFonts w:hint="default"/>
        <w:lang w:val="en-US" w:eastAsia="en-US" w:bidi="ar-SA"/>
      </w:rPr>
    </w:lvl>
    <w:lvl w:ilvl="8" w:tplc="A388043A">
      <w:numFmt w:val="bullet"/>
      <w:lvlText w:val="•"/>
      <w:lvlJc w:val="left"/>
      <w:pPr>
        <w:ind w:left="8270" w:hanging="360"/>
      </w:pPr>
      <w:rPr>
        <w:rFonts w:hint="default"/>
        <w:lang w:val="en-US" w:eastAsia="en-US" w:bidi="ar-SA"/>
      </w:rPr>
    </w:lvl>
  </w:abstractNum>
  <w:abstractNum w:abstractNumId="16" w15:restartNumberingAfterBreak="0">
    <w:nsid w:val="2792414D"/>
    <w:multiLevelType w:val="hybridMultilevel"/>
    <w:tmpl w:val="CB644D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7B62155"/>
    <w:multiLevelType w:val="multilevel"/>
    <w:tmpl w:val="FF9CB5C2"/>
    <w:lvl w:ilvl="0">
      <w:start w:val="1"/>
      <w:numFmt w:val="lowerLetter"/>
      <w:lvlText w:val="%1."/>
      <w:lvlJc w:val="left"/>
      <w:pPr>
        <w:ind w:left="1855" w:hanging="360"/>
      </w:pPr>
      <w:rPr>
        <w:rFonts w:ascii="Calibri" w:eastAsia="Calibri" w:hAnsi="Calibri" w:cs="Calibri"/>
        <w:b w:val="0"/>
        <w:i w:val="0"/>
        <w:sz w:val="22"/>
        <w:szCs w:val="22"/>
      </w:rPr>
    </w:lvl>
    <w:lvl w:ilvl="1">
      <w:start w:val="1"/>
      <w:numFmt w:val="lowerLetter"/>
      <w:lvlText w:val="%2."/>
      <w:lvlJc w:val="left"/>
      <w:pPr>
        <w:ind w:left="2575" w:hanging="360"/>
      </w:pPr>
    </w:lvl>
    <w:lvl w:ilvl="2">
      <w:start w:val="1"/>
      <w:numFmt w:val="lowerRoman"/>
      <w:lvlText w:val="%3."/>
      <w:lvlJc w:val="right"/>
      <w:pPr>
        <w:ind w:left="3295" w:hanging="180"/>
      </w:pPr>
    </w:lvl>
    <w:lvl w:ilvl="3">
      <w:start w:val="1"/>
      <w:numFmt w:val="decimal"/>
      <w:lvlText w:val="%4."/>
      <w:lvlJc w:val="left"/>
      <w:pPr>
        <w:ind w:left="4015" w:hanging="360"/>
      </w:pPr>
    </w:lvl>
    <w:lvl w:ilvl="4">
      <w:start w:val="1"/>
      <w:numFmt w:val="lowerLetter"/>
      <w:lvlText w:val="%5."/>
      <w:lvlJc w:val="left"/>
      <w:pPr>
        <w:ind w:left="4735" w:hanging="360"/>
      </w:pPr>
    </w:lvl>
    <w:lvl w:ilvl="5">
      <w:start w:val="1"/>
      <w:numFmt w:val="lowerRoman"/>
      <w:lvlText w:val="%6."/>
      <w:lvlJc w:val="right"/>
      <w:pPr>
        <w:ind w:left="5455" w:hanging="180"/>
      </w:pPr>
    </w:lvl>
    <w:lvl w:ilvl="6">
      <w:start w:val="1"/>
      <w:numFmt w:val="decimal"/>
      <w:lvlText w:val="%7."/>
      <w:lvlJc w:val="left"/>
      <w:pPr>
        <w:ind w:left="6175" w:hanging="360"/>
      </w:pPr>
    </w:lvl>
    <w:lvl w:ilvl="7">
      <w:start w:val="1"/>
      <w:numFmt w:val="lowerLetter"/>
      <w:lvlText w:val="%8."/>
      <w:lvlJc w:val="left"/>
      <w:pPr>
        <w:ind w:left="6895" w:hanging="360"/>
      </w:pPr>
    </w:lvl>
    <w:lvl w:ilvl="8">
      <w:start w:val="1"/>
      <w:numFmt w:val="lowerRoman"/>
      <w:lvlText w:val="%9."/>
      <w:lvlJc w:val="right"/>
      <w:pPr>
        <w:ind w:left="7615" w:hanging="180"/>
      </w:pPr>
    </w:lvl>
  </w:abstractNum>
  <w:abstractNum w:abstractNumId="18" w15:restartNumberingAfterBreak="0">
    <w:nsid w:val="2A2B693A"/>
    <w:multiLevelType w:val="hybridMultilevel"/>
    <w:tmpl w:val="A99E995C"/>
    <w:lvl w:ilvl="0" w:tplc="FC3654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DB35E54"/>
    <w:multiLevelType w:val="multilevel"/>
    <w:tmpl w:val="1E88CD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2F9A5BC1"/>
    <w:multiLevelType w:val="hybridMultilevel"/>
    <w:tmpl w:val="0A72F89A"/>
    <w:lvl w:ilvl="0" w:tplc="25520B12">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1" w15:restartNumberingAfterBreak="0">
    <w:nsid w:val="31960574"/>
    <w:multiLevelType w:val="hybridMultilevel"/>
    <w:tmpl w:val="A314A298"/>
    <w:lvl w:ilvl="0" w:tplc="3E1E5AFA">
      <w:start w:val="1"/>
      <w:numFmt w:val="decimal"/>
      <w:lvlText w:val="%1."/>
      <w:lvlJc w:val="left"/>
      <w:pPr>
        <w:ind w:left="2142" w:hanging="236"/>
      </w:pPr>
      <w:rPr>
        <w:rFonts w:ascii="Calibri" w:eastAsia="Calibri" w:hAnsi="Calibri" w:cs="Calibri" w:hint="default"/>
        <w:spacing w:val="-2"/>
        <w:w w:val="100"/>
        <w:sz w:val="24"/>
        <w:szCs w:val="24"/>
        <w:lang w:val="id" w:eastAsia="en-US" w:bidi="ar-SA"/>
      </w:rPr>
    </w:lvl>
    <w:lvl w:ilvl="1" w:tplc="B5005170">
      <w:numFmt w:val="bullet"/>
      <w:lvlText w:val="•"/>
      <w:lvlJc w:val="left"/>
      <w:pPr>
        <w:ind w:left="2731" w:hanging="236"/>
      </w:pPr>
      <w:rPr>
        <w:rFonts w:hint="default"/>
        <w:lang w:val="id" w:eastAsia="en-US" w:bidi="ar-SA"/>
      </w:rPr>
    </w:lvl>
    <w:lvl w:ilvl="2" w:tplc="C704975A">
      <w:numFmt w:val="bullet"/>
      <w:lvlText w:val="•"/>
      <w:lvlJc w:val="left"/>
      <w:pPr>
        <w:ind w:left="3322" w:hanging="236"/>
      </w:pPr>
      <w:rPr>
        <w:rFonts w:hint="default"/>
        <w:lang w:val="id" w:eastAsia="en-US" w:bidi="ar-SA"/>
      </w:rPr>
    </w:lvl>
    <w:lvl w:ilvl="3" w:tplc="C60AE0FC">
      <w:numFmt w:val="bullet"/>
      <w:lvlText w:val="•"/>
      <w:lvlJc w:val="left"/>
      <w:pPr>
        <w:ind w:left="3913" w:hanging="236"/>
      </w:pPr>
      <w:rPr>
        <w:rFonts w:hint="default"/>
        <w:lang w:val="id" w:eastAsia="en-US" w:bidi="ar-SA"/>
      </w:rPr>
    </w:lvl>
    <w:lvl w:ilvl="4" w:tplc="A032453A">
      <w:numFmt w:val="bullet"/>
      <w:lvlText w:val="•"/>
      <w:lvlJc w:val="left"/>
      <w:pPr>
        <w:ind w:left="4504" w:hanging="236"/>
      </w:pPr>
      <w:rPr>
        <w:rFonts w:hint="default"/>
        <w:lang w:val="id" w:eastAsia="en-US" w:bidi="ar-SA"/>
      </w:rPr>
    </w:lvl>
    <w:lvl w:ilvl="5" w:tplc="54EC3376">
      <w:numFmt w:val="bullet"/>
      <w:lvlText w:val="•"/>
      <w:lvlJc w:val="left"/>
      <w:pPr>
        <w:ind w:left="5095" w:hanging="236"/>
      </w:pPr>
      <w:rPr>
        <w:rFonts w:hint="default"/>
        <w:lang w:val="id" w:eastAsia="en-US" w:bidi="ar-SA"/>
      </w:rPr>
    </w:lvl>
    <w:lvl w:ilvl="6" w:tplc="99FE380C">
      <w:numFmt w:val="bullet"/>
      <w:lvlText w:val="•"/>
      <w:lvlJc w:val="left"/>
      <w:pPr>
        <w:ind w:left="5686" w:hanging="236"/>
      </w:pPr>
      <w:rPr>
        <w:rFonts w:hint="default"/>
        <w:lang w:val="id" w:eastAsia="en-US" w:bidi="ar-SA"/>
      </w:rPr>
    </w:lvl>
    <w:lvl w:ilvl="7" w:tplc="AC223EFE">
      <w:numFmt w:val="bullet"/>
      <w:lvlText w:val="•"/>
      <w:lvlJc w:val="left"/>
      <w:pPr>
        <w:ind w:left="6278" w:hanging="236"/>
      </w:pPr>
      <w:rPr>
        <w:rFonts w:hint="default"/>
        <w:lang w:val="id" w:eastAsia="en-US" w:bidi="ar-SA"/>
      </w:rPr>
    </w:lvl>
    <w:lvl w:ilvl="8" w:tplc="F76C7E1A">
      <w:numFmt w:val="bullet"/>
      <w:lvlText w:val="•"/>
      <w:lvlJc w:val="left"/>
      <w:pPr>
        <w:ind w:left="6869" w:hanging="236"/>
      </w:pPr>
      <w:rPr>
        <w:rFonts w:hint="default"/>
        <w:lang w:val="id" w:eastAsia="en-US" w:bidi="ar-SA"/>
      </w:rPr>
    </w:lvl>
  </w:abstractNum>
  <w:abstractNum w:abstractNumId="22" w15:restartNumberingAfterBreak="0">
    <w:nsid w:val="324134E1"/>
    <w:multiLevelType w:val="multilevel"/>
    <w:tmpl w:val="C396CB5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15:restartNumberingAfterBreak="0">
    <w:nsid w:val="32454D09"/>
    <w:multiLevelType w:val="multilevel"/>
    <w:tmpl w:val="0AEC3F40"/>
    <w:lvl w:ilvl="0">
      <w:start w:val="1"/>
      <w:numFmt w:val="decimal"/>
      <w:lvlText w:val="%1."/>
      <w:lvlJc w:val="left"/>
      <w:pPr>
        <w:ind w:left="473"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47" w:hanging="720"/>
      </w:pPr>
      <w:rPr>
        <w:rFonts w:hint="default"/>
      </w:rPr>
    </w:lvl>
    <w:lvl w:ilvl="3">
      <w:start w:val="1"/>
      <w:numFmt w:val="decimal"/>
      <w:isLgl/>
      <w:lvlText w:val="%1.%2.%3.%4."/>
      <w:lvlJc w:val="left"/>
      <w:pPr>
        <w:ind w:left="2654" w:hanging="720"/>
      </w:pPr>
      <w:rPr>
        <w:rFonts w:hint="default"/>
      </w:rPr>
    </w:lvl>
    <w:lvl w:ilvl="4">
      <w:start w:val="1"/>
      <w:numFmt w:val="decimal"/>
      <w:isLgl/>
      <w:lvlText w:val="%1.%2.%3.%4.%5."/>
      <w:lvlJc w:val="left"/>
      <w:pPr>
        <w:ind w:left="3621" w:hanging="1080"/>
      </w:pPr>
      <w:rPr>
        <w:rFonts w:hint="default"/>
      </w:rPr>
    </w:lvl>
    <w:lvl w:ilvl="5">
      <w:start w:val="1"/>
      <w:numFmt w:val="decimal"/>
      <w:isLgl/>
      <w:lvlText w:val="%1.%2.%3.%4.%5.%6."/>
      <w:lvlJc w:val="left"/>
      <w:pPr>
        <w:ind w:left="4228" w:hanging="1080"/>
      </w:pPr>
      <w:rPr>
        <w:rFonts w:hint="default"/>
      </w:rPr>
    </w:lvl>
    <w:lvl w:ilvl="6">
      <w:start w:val="1"/>
      <w:numFmt w:val="decimal"/>
      <w:isLgl/>
      <w:lvlText w:val="%1.%2.%3.%4.%5.%6.%7."/>
      <w:lvlJc w:val="left"/>
      <w:pPr>
        <w:ind w:left="4835" w:hanging="1080"/>
      </w:pPr>
      <w:rPr>
        <w:rFonts w:hint="default"/>
      </w:rPr>
    </w:lvl>
    <w:lvl w:ilvl="7">
      <w:start w:val="1"/>
      <w:numFmt w:val="decimal"/>
      <w:isLgl/>
      <w:lvlText w:val="%1.%2.%3.%4.%5.%6.%7.%8."/>
      <w:lvlJc w:val="left"/>
      <w:pPr>
        <w:ind w:left="5802" w:hanging="1440"/>
      </w:pPr>
      <w:rPr>
        <w:rFonts w:hint="default"/>
      </w:rPr>
    </w:lvl>
    <w:lvl w:ilvl="8">
      <w:start w:val="1"/>
      <w:numFmt w:val="decimal"/>
      <w:isLgl/>
      <w:lvlText w:val="%1.%2.%3.%4.%5.%6.%7.%8.%9."/>
      <w:lvlJc w:val="left"/>
      <w:pPr>
        <w:ind w:left="6409" w:hanging="1440"/>
      </w:pPr>
      <w:rPr>
        <w:rFonts w:hint="default"/>
      </w:rPr>
    </w:lvl>
  </w:abstractNum>
  <w:abstractNum w:abstractNumId="24" w15:restartNumberingAfterBreak="0">
    <w:nsid w:val="33E64288"/>
    <w:multiLevelType w:val="hybridMultilevel"/>
    <w:tmpl w:val="48EA8560"/>
    <w:lvl w:ilvl="0" w:tplc="569C14A2">
      <w:numFmt w:val="bullet"/>
      <w:lvlText w:val="●"/>
      <w:lvlJc w:val="left"/>
      <w:pPr>
        <w:ind w:left="820" w:hanging="360"/>
      </w:pPr>
      <w:rPr>
        <w:rFonts w:ascii="Times New Roman" w:eastAsia="Times New Roman" w:hAnsi="Times New Roman" w:cs="Times New Roman" w:hint="default"/>
        <w:w w:val="100"/>
        <w:sz w:val="22"/>
        <w:szCs w:val="22"/>
        <w:lang w:eastAsia="en-US" w:bidi="ar-SA"/>
      </w:rPr>
    </w:lvl>
    <w:lvl w:ilvl="1" w:tplc="EDEE84D2">
      <w:numFmt w:val="bullet"/>
      <w:lvlText w:val="•"/>
      <w:lvlJc w:val="left"/>
      <w:pPr>
        <w:ind w:left="1805" w:hanging="360"/>
      </w:pPr>
      <w:rPr>
        <w:lang w:eastAsia="en-US" w:bidi="ar-SA"/>
      </w:rPr>
    </w:lvl>
    <w:lvl w:ilvl="2" w:tplc="F2F2BEE0">
      <w:numFmt w:val="bullet"/>
      <w:lvlText w:val="•"/>
      <w:lvlJc w:val="left"/>
      <w:pPr>
        <w:ind w:left="2791" w:hanging="360"/>
      </w:pPr>
      <w:rPr>
        <w:lang w:eastAsia="en-US" w:bidi="ar-SA"/>
      </w:rPr>
    </w:lvl>
    <w:lvl w:ilvl="3" w:tplc="46C697A8">
      <w:numFmt w:val="bullet"/>
      <w:lvlText w:val="•"/>
      <w:lvlJc w:val="left"/>
      <w:pPr>
        <w:ind w:left="3777" w:hanging="360"/>
      </w:pPr>
      <w:rPr>
        <w:lang w:eastAsia="en-US" w:bidi="ar-SA"/>
      </w:rPr>
    </w:lvl>
    <w:lvl w:ilvl="4" w:tplc="73B4251C">
      <w:numFmt w:val="bullet"/>
      <w:lvlText w:val="•"/>
      <w:lvlJc w:val="left"/>
      <w:pPr>
        <w:ind w:left="4763" w:hanging="360"/>
      </w:pPr>
      <w:rPr>
        <w:lang w:eastAsia="en-US" w:bidi="ar-SA"/>
      </w:rPr>
    </w:lvl>
    <w:lvl w:ilvl="5" w:tplc="0C3CA902">
      <w:numFmt w:val="bullet"/>
      <w:lvlText w:val="•"/>
      <w:lvlJc w:val="left"/>
      <w:pPr>
        <w:ind w:left="5749" w:hanging="360"/>
      </w:pPr>
      <w:rPr>
        <w:lang w:eastAsia="en-US" w:bidi="ar-SA"/>
      </w:rPr>
    </w:lvl>
    <w:lvl w:ilvl="6" w:tplc="51BCF63E">
      <w:numFmt w:val="bullet"/>
      <w:lvlText w:val="•"/>
      <w:lvlJc w:val="left"/>
      <w:pPr>
        <w:ind w:left="6735" w:hanging="360"/>
      </w:pPr>
      <w:rPr>
        <w:lang w:eastAsia="en-US" w:bidi="ar-SA"/>
      </w:rPr>
    </w:lvl>
    <w:lvl w:ilvl="7" w:tplc="701C6A14">
      <w:numFmt w:val="bullet"/>
      <w:lvlText w:val="•"/>
      <w:lvlJc w:val="left"/>
      <w:pPr>
        <w:ind w:left="7721" w:hanging="360"/>
      </w:pPr>
      <w:rPr>
        <w:lang w:eastAsia="en-US" w:bidi="ar-SA"/>
      </w:rPr>
    </w:lvl>
    <w:lvl w:ilvl="8" w:tplc="F3D25D68">
      <w:numFmt w:val="bullet"/>
      <w:lvlText w:val="•"/>
      <w:lvlJc w:val="left"/>
      <w:pPr>
        <w:ind w:left="8707" w:hanging="360"/>
      </w:pPr>
      <w:rPr>
        <w:lang w:eastAsia="en-US" w:bidi="ar-SA"/>
      </w:rPr>
    </w:lvl>
  </w:abstractNum>
  <w:abstractNum w:abstractNumId="25" w15:restartNumberingAfterBreak="0">
    <w:nsid w:val="33F628E9"/>
    <w:multiLevelType w:val="multilevel"/>
    <w:tmpl w:val="0C1257F4"/>
    <w:lvl w:ilvl="0">
      <w:start w:val="1"/>
      <w:numFmt w:val="decimal"/>
      <w:lvlText w:val="%1."/>
      <w:lvlJc w:val="left"/>
      <w:pPr>
        <w:ind w:left="5130" w:hanging="360"/>
      </w:pPr>
      <w:rPr>
        <w:rFonts w:hint="default"/>
        <w:b w:val="0"/>
      </w:rPr>
    </w:lvl>
    <w:lvl w:ilvl="1">
      <w:start w:val="1"/>
      <w:numFmt w:val="decimal"/>
      <w:isLgl/>
      <w:lvlText w:val="%1.%2."/>
      <w:lvlJc w:val="left"/>
      <w:pPr>
        <w:ind w:left="5130" w:hanging="360"/>
      </w:pPr>
      <w:rPr>
        <w:rFonts w:hint="default"/>
        <w:b w:val="0"/>
      </w:rPr>
    </w:lvl>
    <w:lvl w:ilvl="2">
      <w:start w:val="1"/>
      <w:numFmt w:val="decimal"/>
      <w:isLgl/>
      <w:lvlText w:val="%1.%2.%3."/>
      <w:lvlJc w:val="left"/>
      <w:pPr>
        <w:ind w:left="5490" w:hanging="720"/>
      </w:pPr>
      <w:rPr>
        <w:rFonts w:hint="default"/>
        <w:b w:val="0"/>
      </w:rPr>
    </w:lvl>
    <w:lvl w:ilvl="3">
      <w:start w:val="1"/>
      <w:numFmt w:val="decimal"/>
      <w:isLgl/>
      <w:lvlText w:val="%1.%2.%3.%4."/>
      <w:lvlJc w:val="left"/>
      <w:pPr>
        <w:ind w:left="5490" w:hanging="720"/>
      </w:pPr>
      <w:rPr>
        <w:rFonts w:hint="default"/>
        <w:b w:val="0"/>
      </w:rPr>
    </w:lvl>
    <w:lvl w:ilvl="4">
      <w:start w:val="1"/>
      <w:numFmt w:val="decimal"/>
      <w:isLgl/>
      <w:lvlText w:val="%1.%2.%3.%4.%5."/>
      <w:lvlJc w:val="left"/>
      <w:pPr>
        <w:ind w:left="5850" w:hanging="1080"/>
      </w:pPr>
      <w:rPr>
        <w:rFonts w:hint="default"/>
        <w:b w:val="0"/>
      </w:rPr>
    </w:lvl>
    <w:lvl w:ilvl="5">
      <w:start w:val="1"/>
      <w:numFmt w:val="decimal"/>
      <w:isLgl/>
      <w:lvlText w:val="%1.%2.%3.%4.%5.%6."/>
      <w:lvlJc w:val="left"/>
      <w:pPr>
        <w:ind w:left="5850" w:hanging="1080"/>
      </w:pPr>
      <w:rPr>
        <w:rFonts w:hint="default"/>
        <w:b w:val="0"/>
      </w:rPr>
    </w:lvl>
    <w:lvl w:ilvl="6">
      <w:start w:val="1"/>
      <w:numFmt w:val="decimal"/>
      <w:isLgl/>
      <w:lvlText w:val="%1.%2.%3.%4.%5.%6.%7."/>
      <w:lvlJc w:val="left"/>
      <w:pPr>
        <w:ind w:left="5850" w:hanging="1080"/>
      </w:pPr>
      <w:rPr>
        <w:rFonts w:hint="default"/>
        <w:b w:val="0"/>
      </w:rPr>
    </w:lvl>
    <w:lvl w:ilvl="7">
      <w:start w:val="1"/>
      <w:numFmt w:val="decimal"/>
      <w:isLgl/>
      <w:lvlText w:val="%1.%2.%3.%4.%5.%6.%7.%8."/>
      <w:lvlJc w:val="left"/>
      <w:pPr>
        <w:ind w:left="6210" w:hanging="1440"/>
      </w:pPr>
      <w:rPr>
        <w:rFonts w:hint="default"/>
        <w:b w:val="0"/>
      </w:rPr>
    </w:lvl>
    <w:lvl w:ilvl="8">
      <w:start w:val="1"/>
      <w:numFmt w:val="decimal"/>
      <w:isLgl/>
      <w:lvlText w:val="%1.%2.%3.%4.%5.%6.%7.%8.%9."/>
      <w:lvlJc w:val="left"/>
      <w:pPr>
        <w:ind w:left="6210" w:hanging="1440"/>
      </w:pPr>
      <w:rPr>
        <w:rFonts w:hint="default"/>
        <w:b w:val="0"/>
      </w:rPr>
    </w:lvl>
  </w:abstractNum>
  <w:abstractNum w:abstractNumId="26" w15:restartNumberingAfterBreak="0">
    <w:nsid w:val="389622DF"/>
    <w:multiLevelType w:val="multilevel"/>
    <w:tmpl w:val="7BD2A5C8"/>
    <w:lvl w:ilvl="0">
      <w:start w:val="1"/>
      <w:numFmt w:val="decimal"/>
      <w:lvlText w:val="%1."/>
      <w:lvlJc w:val="left"/>
      <w:pPr>
        <w:ind w:left="720" w:hanging="360"/>
      </w:pPr>
      <w:rPr>
        <w:rFonts w:asciiTheme="minorHAnsi" w:eastAsia="Calibri" w:hAnsiTheme="minorHAnsi" w:cstheme="minorHAns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39B922D2"/>
    <w:multiLevelType w:val="hybridMultilevel"/>
    <w:tmpl w:val="70A60DA8"/>
    <w:lvl w:ilvl="0" w:tplc="A7F6131C">
      <w:start w:val="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A2975F8"/>
    <w:multiLevelType w:val="hybridMultilevel"/>
    <w:tmpl w:val="D5A83738"/>
    <w:lvl w:ilvl="0" w:tplc="B69CF85E">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9" w15:restartNumberingAfterBreak="0">
    <w:nsid w:val="3DF11007"/>
    <w:multiLevelType w:val="hybridMultilevel"/>
    <w:tmpl w:val="37D6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5F7968"/>
    <w:multiLevelType w:val="hybridMultilevel"/>
    <w:tmpl w:val="05DC3D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7635928"/>
    <w:multiLevelType w:val="hybridMultilevel"/>
    <w:tmpl w:val="DAD4A0AC"/>
    <w:lvl w:ilvl="0" w:tplc="5554DEB4">
      <w:start w:val="1"/>
      <w:numFmt w:val="decimal"/>
      <w:lvlText w:val="%1."/>
      <w:lvlJc w:val="left"/>
      <w:pPr>
        <w:ind w:left="1800" w:hanging="360"/>
      </w:pPr>
      <w:rPr>
        <w:rFonts w:hint="default"/>
        <w:sz w:val="20"/>
        <w:szCs w:val="2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4B6113A5"/>
    <w:multiLevelType w:val="hybridMultilevel"/>
    <w:tmpl w:val="A7784BD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3" w15:restartNumberingAfterBreak="0">
    <w:nsid w:val="4CAF0CAB"/>
    <w:multiLevelType w:val="hybridMultilevel"/>
    <w:tmpl w:val="A19A2CCC"/>
    <w:lvl w:ilvl="0" w:tplc="EDFED12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4" w15:restartNumberingAfterBreak="0">
    <w:nsid w:val="4DB852AC"/>
    <w:multiLevelType w:val="multilevel"/>
    <w:tmpl w:val="9B988350"/>
    <w:lvl w:ilvl="0">
      <w:start w:val="1"/>
      <w:numFmt w:val="bullet"/>
      <w:lvlText w:val="●"/>
      <w:lvlJc w:val="left"/>
      <w:pPr>
        <w:ind w:left="1287" w:hanging="360"/>
      </w:pPr>
      <w:rPr>
        <w:rFonts w:ascii="Noto Sans Symbols" w:eastAsia="Noto Sans Symbols" w:hAnsi="Noto Sans Symbols" w:cs="Noto Sans Symbols"/>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15:restartNumberingAfterBreak="0">
    <w:nsid w:val="4E5E3D34"/>
    <w:multiLevelType w:val="multilevel"/>
    <w:tmpl w:val="6014446E"/>
    <w:lvl w:ilvl="0">
      <w:start w:val="1"/>
      <w:numFmt w:val="lowerLetter"/>
      <w:lvlText w:val="%1."/>
      <w:lvlJc w:val="left"/>
      <w:pPr>
        <w:ind w:left="1854" w:hanging="360"/>
      </w:pPr>
      <w:rPr>
        <w:rFonts w:ascii="Calibri" w:eastAsia="Calibri" w:hAnsi="Calibri" w:cs="Calibri"/>
        <w:b w:val="0"/>
        <w:i w:val="0"/>
        <w:sz w:val="22"/>
        <w:szCs w:val="22"/>
      </w:rPr>
    </w:lvl>
    <w:lvl w:ilvl="1">
      <w:start w:val="1"/>
      <w:numFmt w:val="lowerLetter"/>
      <w:lvlText w:val="%2."/>
      <w:lvlJc w:val="left"/>
      <w:pPr>
        <w:ind w:left="990"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6" w15:restartNumberingAfterBreak="0">
    <w:nsid w:val="4E810083"/>
    <w:multiLevelType w:val="hybridMultilevel"/>
    <w:tmpl w:val="98BCE752"/>
    <w:lvl w:ilvl="0" w:tplc="B35E931E">
      <w:start w:val="1"/>
      <w:numFmt w:val="decimal"/>
      <w:lvlText w:val="%1."/>
      <w:lvlJc w:val="left"/>
      <w:pPr>
        <w:ind w:left="2117" w:hanging="216"/>
      </w:pPr>
      <w:rPr>
        <w:rFonts w:ascii="Calibri" w:eastAsia="Calibri" w:hAnsi="Calibri" w:cs="Calibri" w:hint="default"/>
        <w:spacing w:val="-2"/>
        <w:w w:val="100"/>
        <w:sz w:val="22"/>
        <w:szCs w:val="22"/>
        <w:u w:val="none"/>
        <w:lang w:val="id" w:eastAsia="en-US" w:bidi="ar-SA"/>
      </w:rPr>
    </w:lvl>
    <w:lvl w:ilvl="1" w:tplc="EDF2DD92">
      <w:numFmt w:val="bullet"/>
      <w:lvlText w:val="•"/>
      <w:lvlJc w:val="left"/>
      <w:pPr>
        <w:ind w:left="2712" w:hanging="216"/>
      </w:pPr>
      <w:rPr>
        <w:rFonts w:hint="default"/>
        <w:lang w:val="id" w:eastAsia="en-US" w:bidi="ar-SA"/>
      </w:rPr>
    </w:lvl>
    <w:lvl w:ilvl="2" w:tplc="E7A08602">
      <w:numFmt w:val="bullet"/>
      <w:lvlText w:val="•"/>
      <w:lvlJc w:val="left"/>
      <w:pPr>
        <w:ind w:left="3305" w:hanging="216"/>
      </w:pPr>
      <w:rPr>
        <w:rFonts w:hint="default"/>
        <w:lang w:val="id" w:eastAsia="en-US" w:bidi="ar-SA"/>
      </w:rPr>
    </w:lvl>
    <w:lvl w:ilvl="3" w:tplc="A3EAD40A">
      <w:numFmt w:val="bullet"/>
      <w:lvlText w:val="•"/>
      <w:lvlJc w:val="left"/>
      <w:pPr>
        <w:ind w:left="3897" w:hanging="216"/>
      </w:pPr>
      <w:rPr>
        <w:rFonts w:hint="default"/>
        <w:lang w:val="id" w:eastAsia="en-US" w:bidi="ar-SA"/>
      </w:rPr>
    </w:lvl>
    <w:lvl w:ilvl="4" w:tplc="30163388">
      <w:numFmt w:val="bullet"/>
      <w:lvlText w:val="•"/>
      <w:lvlJc w:val="left"/>
      <w:pPr>
        <w:ind w:left="4490" w:hanging="216"/>
      </w:pPr>
      <w:rPr>
        <w:rFonts w:hint="default"/>
        <w:lang w:val="id" w:eastAsia="en-US" w:bidi="ar-SA"/>
      </w:rPr>
    </w:lvl>
    <w:lvl w:ilvl="5" w:tplc="349498C4">
      <w:numFmt w:val="bullet"/>
      <w:lvlText w:val="•"/>
      <w:lvlJc w:val="left"/>
      <w:pPr>
        <w:ind w:left="5083" w:hanging="216"/>
      </w:pPr>
      <w:rPr>
        <w:rFonts w:hint="default"/>
        <w:lang w:val="id" w:eastAsia="en-US" w:bidi="ar-SA"/>
      </w:rPr>
    </w:lvl>
    <w:lvl w:ilvl="6" w:tplc="0EFE6268">
      <w:numFmt w:val="bullet"/>
      <w:lvlText w:val="•"/>
      <w:lvlJc w:val="left"/>
      <w:pPr>
        <w:ind w:left="5675" w:hanging="216"/>
      </w:pPr>
      <w:rPr>
        <w:rFonts w:hint="default"/>
        <w:lang w:val="id" w:eastAsia="en-US" w:bidi="ar-SA"/>
      </w:rPr>
    </w:lvl>
    <w:lvl w:ilvl="7" w:tplc="B714323C">
      <w:numFmt w:val="bullet"/>
      <w:lvlText w:val="•"/>
      <w:lvlJc w:val="left"/>
      <w:pPr>
        <w:ind w:left="6268" w:hanging="216"/>
      </w:pPr>
      <w:rPr>
        <w:rFonts w:hint="default"/>
        <w:lang w:val="id" w:eastAsia="en-US" w:bidi="ar-SA"/>
      </w:rPr>
    </w:lvl>
    <w:lvl w:ilvl="8" w:tplc="A4A25806">
      <w:numFmt w:val="bullet"/>
      <w:lvlText w:val="•"/>
      <w:lvlJc w:val="left"/>
      <w:pPr>
        <w:ind w:left="6861" w:hanging="216"/>
      </w:pPr>
      <w:rPr>
        <w:rFonts w:hint="default"/>
        <w:lang w:val="id" w:eastAsia="en-US" w:bidi="ar-SA"/>
      </w:rPr>
    </w:lvl>
  </w:abstractNum>
  <w:abstractNum w:abstractNumId="37" w15:restartNumberingAfterBreak="0">
    <w:nsid w:val="4E880E92"/>
    <w:multiLevelType w:val="hybridMultilevel"/>
    <w:tmpl w:val="3140EAE6"/>
    <w:lvl w:ilvl="0" w:tplc="F5E6040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50267530"/>
    <w:multiLevelType w:val="multilevel"/>
    <w:tmpl w:val="F2BA8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C115528"/>
    <w:multiLevelType w:val="hybridMultilevel"/>
    <w:tmpl w:val="420E5EFC"/>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1AB211F"/>
    <w:multiLevelType w:val="hybridMultilevel"/>
    <w:tmpl w:val="4902508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8B77F43"/>
    <w:multiLevelType w:val="hybridMultilevel"/>
    <w:tmpl w:val="EA7A12F6"/>
    <w:lvl w:ilvl="0" w:tplc="A268E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6B37A0"/>
    <w:multiLevelType w:val="hybridMultilevel"/>
    <w:tmpl w:val="64DA69E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059455C"/>
    <w:multiLevelType w:val="multilevel"/>
    <w:tmpl w:val="19202C6A"/>
    <w:lvl w:ilvl="0">
      <w:start w:val="1"/>
      <w:numFmt w:val="lowerLetter"/>
      <w:lvlText w:val="%1."/>
      <w:lvlJc w:val="left"/>
      <w:pPr>
        <w:ind w:left="720" w:hanging="360"/>
      </w:pPr>
      <w:rPr>
        <w:rFonts w:ascii="Calibri" w:eastAsia="Calibri" w:hAnsi="Calibri" w:cs="Calibri"/>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09015E2"/>
    <w:multiLevelType w:val="hybridMultilevel"/>
    <w:tmpl w:val="CFA8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114F66"/>
    <w:multiLevelType w:val="hybridMultilevel"/>
    <w:tmpl w:val="F2D2098A"/>
    <w:lvl w:ilvl="0" w:tplc="3A2AB07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4DB5283"/>
    <w:multiLevelType w:val="multilevel"/>
    <w:tmpl w:val="137E284C"/>
    <w:lvl w:ilvl="0">
      <w:numFmt w:val="bullet"/>
      <w:lvlText w:val="•"/>
      <w:lvlJc w:val="left"/>
      <w:pPr>
        <w:ind w:left="720" w:hanging="360"/>
      </w:pPr>
      <w:rPr>
        <w:lang w:eastAsia="en-US" w:bidi="ar-S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5D6520B"/>
    <w:multiLevelType w:val="hybridMultilevel"/>
    <w:tmpl w:val="F5E4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CF2B44"/>
    <w:multiLevelType w:val="multilevel"/>
    <w:tmpl w:val="16EA7588"/>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abstractNumId w:val="35"/>
  </w:num>
  <w:num w:numId="2">
    <w:abstractNumId w:val="34"/>
  </w:num>
  <w:num w:numId="3">
    <w:abstractNumId w:val="48"/>
  </w:num>
  <w:num w:numId="4">
    <w:abstractNumId w:val="22"/>
  </w:num>
  <w:num w:numId="5">
    <w:abstractNumId w:val="38"/>
  </w:num>
  <w:num w:numId="6">
    <w:abstractNumId w:val="43"/>
  </w:num>
  <w:num w:numId="7">
    <w:abstractNumId w:val="17"/>
  </w:num>
  <w:num w:numId="8">
    <w:abstractNumId w:val="12"/>
  </w:num>
  <w:num w:numId="9">
    <w:abstractNumId w:val="27"/>
  </w:num>
  <w:num w:numId="10">
    <w:abstractNumId w:val="4"/>
  </w:num>
  <w:num w:numId="11">
    <w:abstractNumId w:val="16"/>
  </w:num>
  <w:num w:numId="12">
    <w:abstractNumId w:val="28"/>
  </w:num>
  <w:num w:numId="13">
    <w:abstractNumId w:val="18"/>
  </w:num>
  <w:num w:numId="14">
    <w:abstractNumId w:val="46"/>
  </w:num>
  <w:num w:numId="15">
    <w:abstractNumId w:val="9"/>
  </w:num>
  <w:num w:numId="16">
    <w:abstractNumId w:val="45"/>
  </w:num>
  <w:num w:numId="17">
    <w:abstractNumId w:val="11"/>
  </w:num>
  <w:num w:numId="18">
    <w:abstractNumId w:val="20"/>
  </w:num>
  <w:num w:numId="19">
    <w:abstractNumId w:val="24"/>
  </w:num>
  <w:num w:numId="20">
    <w:abstractNumId w:val="10"/>
  </w:num>
  <w:num w:numId="21">
    <w:abstractNumId w:val="21"/>
  </w:num>
  <w:num w:numId="22">
    <w:abstractNumId w:val="36"/>
  </w:num>
  <w:num w:numId="23">
    <w:abstractNumId w:val="6"/>
  </w:num>
  <w:num w:numId="24">
    <w:abstractNumId w:val="37"/>
  </w:num>
  <w:num w:numId="25">
    <w:abstractNumId w:val="0"/>
  </w:num>
  <w:num w:numId="26">
    <w:abstractNumId w:val="40"/>
  </w:num>
  <w:num w:numId="27">
    <w:abstractNumId w:val="15"/>
  </w:num>
  <w:num w:numId="28">
    <w:abstractNumId w:val="33"/>
  </w:num>
  <w:num w:numId="29">
    <w:abstractNumId w:val="32"/>
  </w:num>
  <w:num w:numId="30">
    <w:abstractNumId w:val="44"/>
  </w:num>
  <w:num w:numId="31">
    <w:abstractNumId w:val="41"/>
  </w:num>
  <w:num w:numId="32">
    <w:abstractNumId w:val="39"/>
  </w:num>
  <w:num w:numId="33">
    <w:abstractNumId w:val="42"/>
  </w:num>
  <w:num w:numId="34">
    <w:abstractNumId w:val="2"/>
  </w:num>
  <w:num w:numId="35">
    <w:abstractNumId w:val="14"/>
  </w:num>
  <w:num w:numId="36">
    <w:abstractNumId w:val="1"/>
  </w:num>
  <w:num w:numId="37">
    <w:abstractNumId w:val="47"/>
  </w:num>
  <w:num w:numId="38">
    <w:abstractNumId w:val="30"/>
  </w:num>
  <w:num w:numId="39">
    <w:abstractNumId w:val="13"/>
  </w:num>
  <w:num w:numId="40">
    <w:abstractNumId w:val="19"/>
  </w:num>
  <w:num w:numId="41">
    <w:abstractNumId w:val="26"/>
  </w:num>
  <w:num w:numId="42">
    <w:abstractNumId w:val="25"/>
  </w:num>
  <w:num w:numId="43">
    <w:abstractNumId w:val="8"/>
  </w:num>
  <w:num w:numId="44">
    <w:abstractNumId w:val="7"/>
  </w:num>
  <w:num w:numId="45">
    <w:abstractNumId w:val="23"/>
  </w:num>
  <w:num w:numId="46">
    <w:abstractNumId w:val="31"/>
  </w:num>
  <w:num w:numId="47">
    <w:abstractNumId w:val="5"/>
  </w:num>
  <w:num w:numId="48">
    <w:abstractNumId w:val="3"/>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253"/>
    <w:rsid w:val="000069A1"/>
    <w:rsid w:val="00010B8F"/>
    <w:rsid w:val="0003033F"/>
    <w:rsid w:val="00031B9C"/>
    <w:rsid w:val="000350D1"/>
    <w:rsid w:val="00066721"/>
    <w:rsid w:val="0007150B"/>
    <w:rsid w:val="00075EF9"/>
    <w:rsid w:val="00087D95"/>
    <w:rsid w:val="000B794A"/>
    <w:rsid w:val="000C5190"/>
    <w:rsid w:val="000D2685"/>
    <w:rsid w:val="000D3B0C"/>
    <w:rsid w:val="000E1253"/>
    <w:rsid w:val="000E358E"/>
    <w:rsid w:val="00102A3F"/>
    <w:rsid w:val="0010614A"/>
    <w:rsid w:val="001140B8"/>
    <w:rsid w:val="001159CF"/>
    <w:rsid w:val="00127C4B"/>
    <w:rsid w:val="00130E3C"/>
    <w:rsid w:val="00131C5B"/>
    <w:rsid w:val="00133F55"/>
    <w:rsid w:val="00145BB6"/>
    <w:rsid w:val="001474E4"/>
    <w:rsid w:val="001B0534"/>
    <w:rsid w:val="001B2E8C"/>
    <w:rsid w:val="001B6364"/>
    <w:rsid w:val="001B7F43"/>
    <w:rsid w:val="001C06F0"/>
    <w:rsid w:val="001C4A35"/>
    <w:rsid w:val="001D671F"/>
    <w:rsid w:val="001E0953"/>
    <w:rsid w:val="001F2249"/>
    <w:rsid w:val="002144DC"/>
    <w:rsid w:val="00221621"/>
    <w:rsid w:val="002244B6"/>
    <w:rsid w:val="00224C8C"/>
    <w:rsid w:val="00227BDC"/>
    <w:rsid w:val="0024280A"/>
    <w:rsid w:val="002612CE"/>
    <w:rsid w:val="00264734"/>
    <w:rsid w:val="00272551"/>
    <w:rsid w:val="002760A4"/>
    <w:rsid w:val="00292322"/>
    <w:rsid w:val="00294015"/>
    <w:rsid w:val="002A26E1"/>
    <w:rsid w:val="002A29E0"/>
    <w:rsid w:val="002C054C"/>
    <w:rsid w:val="002D1B48"/>
    <w:rsid w:val="002D3491"/>
    <w:rsid w:val="002E0E27"/>
    <w:rsid w:val="003152CC"/>
    <w:rsid w:val="00316923"/>
    <w:rsid w:val="00322FB3"/>
    <w:rsid w:val="00325B37"/>
    <w:rsid w:val="00326EBA"/>
    <w:rsid w:val="0033080F"/>
    <w:rsid w:val="003439EA"/>
    <w:rsid w:val="00371281"/>
    <w:rsid w:val="00371877"/>
    <w:rsid w:val="00373964"/>
    <w:rsid w:val="00384E9D"/>
    <w:rsid w:val="003B0132"/>
    <w:rsid w:val="003C33C1"/>
    <w:rsid w:val="003C47E5"/>
    <w:rsid w:val="0040089B"/>
    <w:rsid w:val="00400C8E"/>
    <w:rsid w:val="00406602"/>
    <w:rsid w:val="0041025A"/>
    <w:rsid w:val="00413FA5"/>
    <w:rsid w:val="004148A9"/>
    <w:rsid w:val="004327E4"/>
    <w:rsid w:val="00440DB9"/>
    <w:rsid w:val="004536E4"/>
    <w:rsid w:val="00453FC4"/>
    <w:rsid w:val="00461139"/>
    <w:rsid w:val="00477354"/>
    <w:rsid w:val="004B2CCD"/>
    <w:rsid w:val="004B4A6D"/>
    <w:rsid w:val="005005C5"/>
    <w:rsid w:val="005178F0"/>
    <w:rsid w:val="0052007A"/>
    <w:rsid w:val="005205A4"/>
    <w:rsid w:val="00525632"/>
    <w:rsid w:val="00526DD1"/>
    <w:rsid w:val="00555201"/>
    <w:rsid w:val="005604D3"/>
    <w:rsid w:val="005723FF"/>
    <w:rsid w:val="0057297F"/>
    <w:rsid w:val="0058596A"/>
    <w:rsid w:val="005A1718"/>
    <w:rsid w:val="005A661A"/>
    <w:rsid w:val="005B75B3"/>
    <w:rsid w:val="005C44B3"/>
    <w:rsid w:val="005C4E63"/>
    <w:rsid w:val="005D343D"/>
    <w:rsid w:val="006000AC"/>
    <w:rsid w:val="00603A9D"/>
    <w:rsid w:val="006146C4"/>
    <w:rsid w:val="00614EDD"/>
    <w:rsid w:val="0062014A"/>
    <w:rsid w:val="00621D65"/>
    <w:rsid w:val="00623D70"/>
    <w:rsid w:val="00625A84"/>
    <w:rsid w:val="006310F1"/>
    <w:rsid w:val="0063473A"/>
    <w:rsid w:val="00644A3E"/>
    <w:rsid w:val="00644D7F"/>
    <w:rsid w:val="00646BD3"/>
    <w:rsid w:val="00660B18"/>
    <w:rsid w:val="00664D94"/>
    <w:rsid w:val="00683A0F"/>
    <w:rsid w:val="006945D7"/>
    <w:rsid w:val="006A008C"/>
    <w:rsid w:val="006B60BA"/>
    <w:rsid w:val="006D2215"/>
    <w:rsid w:val="006D3996"/>
    <w:rsid w:val="006D66CD"/>
    <w:rsid w:val="006D6987"/>
    <w:rsid w:val="006F15B3"/>
    <w:rsid w:val="007010E2"/>
    <w:rsid w:val="007017D7"/>
    <w:rsid w:val="00705CFD"/>
    <w:rsid w:val="0070685B"/>
    <w:rsid w:val="00711C67"/>
    <w:rsid w:val="0072691F"/>
    <w:rsid w:val="00753DC6"/>
    <w:rsid w:val="007644C8"/>
    <w:rsid w:val="00770466"/>
    <w:rsid w:val="007841B8"/>
    <w:rsid w:val="00796EB5"/>
    <w:rsid w:val="007A05F4"/>
    <w:rsid w:val="007B7DA2"/>
    <w:rsid w:val="007D2B0D"/>
    <w:rsid w:val="007D4C21"/>
    <w:rsid w:val="007E4E58"/>
    <w:rsid w:val="00806DA8"/>
    <w:rsid w:val="00816536"/>
    <w:rsid w:val="00817FD8"/>
    <w:rsid w:val="00823A99"/>
    <w:rsid w:val="008564F2"/>
    <w:rsid w:val="00870531"/>
    <w:rsid w:val="008715D1"/>
    <w:rsid w:val="008726E9"/>
    <w:rsid w:val="00875115"/>
    <w:rsid w:val="00880EDA"/>
    <w:rsid w:val="00883A75"/>
    <w:rsid w:val="00883E87"/>
    <w:rsid w:val="00884529"/>
    <w:rsid w:val="00893D31"/>
    <w:rsid w:val="008A0C65"/>
    <w:rsid w:val="008A61CF"/>
    <w:rsid w:val="008B47CE"/>
    <w:rsid w:val="008C681A"/>
    <w:rsid w:val="008D16F9"/>
    <w:rsid w:val="008F22AD"/>
    <w:rsid w:val="009079C2"/>
    <w:rsid w:val="00910354"/>
    <w:rsid w:val="0091620E"/>
    <w:rsid w:val="00922CFE"/>
    <w:rsid w:val="00927D1D"/>
    <w:rsid w:val="00931BCD"/>
    <w:rsid w:val="00946AD0"/>
    <w:rsid w:val="0098338F"/>
    <w:rsid w:val="0098379B"/>
    <w:rsid w:val="009924FC"/>
    <w:rsid w:val="0099560A"/>
    <w:rsid w:val="00996265"/>
    <w:rsid w:val="009A0134"/>
    <w:rsid w:val="009C595E"/>
    <w:rsid w:val="009D0E4A"/>
    <w:rsid w:val="009E693A"/>
    <w:rsid w:val="009F1B75"/>
    <w:rsid w:val="009F2EB5"/>
    <w:rsid w:val="009F5BF5"/>
    <w:rsid w:val="009F7265"/>
    <w:rsid w:val="00A11A3E"/>
    <w:rsid w:val="00A16459"/>
    <w:rsid w:val="00A16F1F"/>
    <w:rsid w:val="00A31A81"/>
    <w:rsid w:val="00A441BD"/>
    <w:rsid w:val="00A51D77"/>
    <w:rsid w:val="00A5336F"/>
    <w:rsid w:val="00A5682F"/>
    <w:rsid w:val="00A62307"/>
    <w:rsid w:val="00A71F7C"/>
    <w:rsid w:val="00A749A9"/>
    <w:rsid w:val="00A941EE"/>
    <w:rsid w:val="00A94DDB"/>
    <w:rsid w:val="00AB2313"/>
    <w:rsid w:val="00AC7415"/>
    <w:rsid w:val="00AE5B7E"/>
    <w:rsid w:val="00AF4984"/>
    <w:rsid w:val="00AF7AE5"/>
    <w:rsid w:val="00B13A9E"/>
    <w:rsid w:val="00B26A2C"/>
    <w:rsid w:val="00B34BFE"/>
    <w:rsid w:val="00B34F2F"/>
    <w:rsid w:val="00B772FA"/>
    <w:rsid w:val="00BB30F6"/>
    <w:rsid w:val="00BB6070"/>
    <w:rsid w:val="00BB6769"/>
    <w:rsid w:val="00BC21E6"/>
    <w:rsid w:val="00C02F1C"/>
    <w:rsid w:val="00C1698B"/>
    <w:rsid w:val="00C16B31"/>
    <w:rsid w:val="00C17711"/>
    <w:rsid w:val="00C3284A"/>
    <w:rsid w:val="00C34BE9"/>
    <w:rsid w:val="00C61D54"/>
    <w:rsid w:val="00C6358A"/>
    <w:rsid w:val="00C668EA"/>
    <w:rsid w:val="00C727C3"/>
    <w:rsid w:val="00C975CE"/>
    <w:rsid w:val="00CA3A57"/>
    <w:rsid w:val="00CB0907"/>
    <w:rsid w:val="00CB3442"/>
    <w:rsid w:val="00CD2EDF"/>
    <w:rsid w:val="00CD4EAB"/>
    <w:rsid w:val="00CF4D92"/>
    <w:rsid w:val="00D00681"/>
    <w:rsid w:val="00D056CD"/>
    <w:rsid w:val="00D17DB6"/>
    <w:rsid w:val="00D26B92"/>
    <w:rsid w:val="00D3204E"/>
    <w:rsid w:val="00D331FC"/>
    <w:rsid w:val="00D54325"/>
    <w:rsid w:val="00D721A0"/>
    <w:rsid w:val="00D767E3"/>
    <w:rsid w:val="00D80B82"/>
    <w:rsid w:val="00D87F75"/>
    <w:rsid w:val="00D94EE0"/>
    <w:rsid w:val="00D95F5C"/>
    <w:rsid w:val="00DA06EC"/>
    <w:rsid w:val="00DA0803"/>
    <w:rsid w:val="00DA588C"/>
    <w:rsid w:val="00DC3804"/>
    <w:rsid w:val="00DF05D3"/>
    <w:rsid w:val="00E31B7B"/>
    <w:rsid w:val="00E33B16"/>
    <w:rsid w:val="00E33C50"/>
    <w:rsid w:val="00E61679"/>
    <w:rsid w:val="00E6262E"/>
    <w:rsid w:val="00E80883"/>
    <w:rsid w:val="00E80A9C"/>
    <w:rsid w:val="00E85AD5"/>
    <w:rsid w:val="00E86D8B"/>
    <w:rsid w:val="00E97E8F"/>
    <w:rsid w:val="00EA513C"/>
    <w:rsid w:val="00EA5CF7"/>
    <w:rsid w:val="00EB4787"/>
    <w:rsid w:val="00EB6468"/>
    <w:rsid w:val="00EB7262"/>
    <w:rsid w:val="00ED7CD4"/>
    <w:rsid w:val="00EE6715"/>
    <w:rsid w:val="00F12044"/>
    <w:rsid w:val="00F2269E"/>
    <w:rsid w:val="00F40E3F"/>
    <w:rsid w:val="00F57885"/>
    <w:rsid w:val="00F63E57"/>
    <w:rsid w:val="00F6647B"/>
    <w:rsid w:val="00F71F16"/>
    <w:rsid w:val="00F8610F"/>
    <w:rsid w:val="00F8707F"/>
    <w:rsid w:val="00F901FD"/>
    <w:rsid w:val="00F90D38"/>
    <w:rsid w:val="00F913C7"/>
    <w:rsid w:val="00F93E1E"/>
    <w:rsid w:val="00FC0E23"/>
    <w:rsid w:val="00FC4B8C"/>
    <w:rsid w:val="00FE2D2F"/>
    <w:rsid w:val="00FF44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760DD"/>
  <w15:docId w15:val="{BC4921A6-9F35-4F93-AE53-1F8CEF9E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8F0"/>
    <w:rPr>
      <w:rFonts w:eastAsiaTheme="minorHAnsi"/>
    </w:rPr>
  </w:style>
  <w:style w:type="paragraph" w:styleId="Heading1">
    <w:name w:val="heading 1"/>
    <w:basedOn w:val="Normal"/>
    <w:next w:val="Normal"/>
    <w:link w:val="Heading1Char"/>
    <w:uiPriority w:val="9"/>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unhideWhenUsed/>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5F8"/>
    <w:pPr>
      <w:spacing w:after="120"/>
      <w:contextualSpacing/>
    </w:pPr>
    <w:rPr>
      <w:rFonts w:asciiTheme="majorHAnsi" w:eastAsiaTheme="majorEastAsia" w:hAnsiTheme="majorHAnsi" w:cstheme="majorBidi"/>
      <w:b/>
      <w:bCs/>
      <w:caps/>
      <w:kern w:val="28"/>
      <w:sz w:val="96"/>
      <w:szCs w:val="96"/>
    </w:rPr>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C067BD"/>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C067BD"/>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semiHidden/>
    <w:rsid w:val="00F46FBE"/>
    <w:pPr>
      <w:spacing w:before="720" w:after="160" w:line="288" w:lineRule="auto"/>
    </w:pPr>
    <w:rPr>
      <w:color w:val="595959" w:themeColor="text1" w:themeTint="A6"/>
      <w:kern w:val="20"/>
      <w:sz w:val="20"/>
      <w:szCs w:val="20"/>
    </w:rPr>
  </w:style>
  <w:style w:type="character" w:customStyle="1" w:styleId="SalutationChar">
    <w:name w:val="Salutation Char"/>
    <w:basedOn w:val="DefaultParagraphFont"/>
    <w:link w:val="Salutation"/>
    <w:uiPriority w:val="4"/>
    <w:semiHidden/>
    <w:rsid w:val="00FB21D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61457D"/>
    <w:pPr>
      <w:spacing w:before="480" w:after="720"/>
    </w:pPr>
    <w:rPr>
      <w:kern w:val="20"/>
      <w:szCs w:val="20"/>
    </w:rPr>
  </w:style>
  <w:style w:type="character" w:customStyle="1" w:styleId="ClosingChar">
    <w:name w:val="Closing Char"/>
    <w:basedOn w:val="DefaultParagraphFont"/>
    <w:link w:val="Closing"/>
    <w:uiPriority w:val="6"/>
    <w:rsid w:val="0061457D"/>
    <w:rPr>
      <w:rFonts w:eastAsiaTheme="minorHAnsi"/>
      <w:kern w:val="20"/>
      <w:szCs w:val="20"/>
    </w:rPr>
  </w:style>
  <w:style w:type="paragraph" w:styleId="Signature">
    <w:name w:val="Signature"/>
    <w:basedOn w:val="Normal"/>
    <w:link w:val="SignatureChar"/>
    <w:uiPriority w:val="7"/>
    <w:unhideWhenUsed/>
    <w:qFormat/>
    <w:rsid w:val="0061457D"/>
    <w:pPr>
      <w:spacing w:before="40" w:after="0" w:line="288" w:lineRule="auto"/>
    </w:pPr>
    <w:rPr>
      <w:b/>
      <w:bCs/>
      <w:kern w:val="20"/>
      <w:szCs w:val="20"/>
    </w:rPr>
  </w:style>
  <w:style w:type="character" w:customStyle="1" w:styleId="SignatureChar">
    <w:name w:val="Signature Char"/>
    <w:basedOn w:val="DefaultParagraphFont"/>
    <w:link w:val="Signature"/>
    <w:uiPriority w:val="7"/>
    <w:rsid w:val="0061457D"/>
    <w:rPr>
      <w:rFonts w:eastAsiaTheme="minorHAnsi"/>
      <w:b/>
      <w:bCs/>
      <w:kern w:val="20"/>
      <w:szCs w:val="20"/>
    </w:rPr>
  </w:style>
  <w:style w:type="character" w:customStyle="1" w:styleId="TitleChar">
    <w:name w:val="Title Char"/>
    <w:basedOn w:val="DefaultParagraphFont"/>
    <w:link w:val="Title"/>
    <w:uiPriority w:val="1"/>
    <w:semiHidden/>
    <w:rsid w:val="00FB21D8"/>
    <w:rPr>
      <w:rFonts w:asciiTheme="majorHAnsi" w:eastAsiaTheme="majorEastAsia" w:hAnsiTheme="majorHAnsi" w:cstheme="majorBidi"/>
      <w:b/>
      <w:bCs/>
      <w:caps/>
      <w:kern w:val="28"/>
      <w:sz w:val="96"/>
      <w:szCs w:val="96"/>
    </w:rPr>
  </w:style>
  <w:style w:type="table" w:customStyle="1" w:styleId="GridTable1Light-Accent21">
    <w:name w:val="Grid Table 1 Light - Accent 21"/>
    <w:basedOn w:val="TableNormal"/>
    <w:uiPriority w:val="46"/>
    <w:rsid w:val="00F405F8"/>
    <w:pPr>
      <w:spacing w:before="120" w:after="120"/>
      <w:contextualSpacing/>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rsid w:val="00376205"/>
    <w:pPr>
      <w:tabs>
        <w:tab w:val="center" w:pos="4680"/>
        <w:tab w:val="right" w:pos="9360"/>
      </w:tabs>
    </w:pPr>
  </w:style>
  <w:style w:type="character" w:customStyle="1" w:styleId="HeaderChar">
    <w:name w:val="Header Char"/>
    <w:basedOn w:val="DefaultParagraphFont"/>
    <w:link w:val="Header"/>
    <w:uiPriority w:val="99"/>
    <w:rsid w:val="00C067BD"/>
  </w:style>
  <w:style w:type="paragraph" w:styleId="Footer">
    <w:name w:val="footer"/>
    <w:basedOn w:val="Normal"/>
    <w:link w:val="FooterChar"/>
    <w:uiPriority w:val="99"/>
    <w:qFormat/>
    <w:rsid w:val="0061457D"/>
    <w:pPr>
      <w:tabs>
        <w:tab w:val="center" w:pos="4680"/>
        <w:tab w:val="right" w:pos="9360"/>
      </w:tabs>
      <w:spacing w:after="0"/>
      <w:jc w:val="right"/>
    </w:pPr>
  </w:style>
  <w:style w:type="character" w:customStyle="1" w:styleId="FooterChar">
    <w:name w:val="Footer Char"/>
    <w:basedOn w:val="DefaultParagraphFont"/>
    <w:link w:val="Footer"/>
    <w:uiPriority w:val="99"/>
    <w:rsid w:val="0061457D"/>
  </w:style>
  <w:style w:type="table" w:styleId="TableGrid">
    <w:name w:val="Table Grid"/>
    <w:basedOn w:val="TableNormal"/>
    <w:uiPriority w:val="39"/>
    <w:rsid w:val="0081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A41"/>
    <w:rPr>
      <w:color w:val="808080"/>
    </w:rPr>
  </w:style>
  <w:style w:type="paragraph" w:customStyle="1" w:styleId="RecipientName">
    <w:name w:val="Recipient Name"/>
    <w:basedOn w:val="Normal"/>
    <w:next w:val="Normal"/>
    <w:uiPriority w:val="1"/>
    <w:qFormat/>
    <w:rsid w:val="00145359"/>
    <w:pPr>
      <w:spacing w:after="0"/>
    </w:pPr>
    <w:rPr>
      <w:b/>
    </w:rPr>
  </w:style>
  <w:style w:type="paragraph" w:customStyle="1" w:styleId="Address">
    <w:name w:val="Address"/>
    <w:basedOn w:val="Normal"/>
    <w:next w:val="Normal"/>
    <w:uiPriority w:val="2"/>
    <w:qFormat/>
    <w:rsid w:val="00145359"/>
    <w:pPr>
      <w:spacing w:after="480"/>
    </w:pPr>
  </w:style>
  <w:style w:type="paragraph" w:styleId="Date">
    <w:name w:val="Date"/>
    <w:basedOn w:val="Normal"/>
    <w:next w:val="Normal"/>
    <w:link w:val="DateChar"/>
    <w:uiPriority w:val="1"/>
    <w:qFormat/>
    <w:rsid w:val="00145359"/>
    <w:pPr>
      <w:spacing w:after="600"/>
    </w:pPr>
  </w:style>
  <w:style w:type="character" w:customStyle="1" w:styleId="DateChar">
    <w:name w:val="Date Char"/>
    <w:basedOn w:val="DefaultParagraphFont"/>
    <w:link w:val="Date"/>
    <w:uiPriority w:val="1"/>
    <w:rsid w:val="00FB21D8"/>
  </w:style>
  <w:style w:type="paragraph" w:styleId="NoSpacing">
    <w:name w:val="No Spacing"/>
    <w:qFormat/>
    <w:rsid w:val="00327ABF"/>
    <w:pPr>
      <w:spacing w:after="0"/>
    </w:pPr>
  </w:style>
  <w:style w:type="character" w:styleId="Emphasis">
    <w:name w:val="Emphasis"/>
    <w:basedOn w:val="DefaultParagraphFont"/>
    <w:uiPriority w:val="20"/>
    <w:qFormat/>
    <w:rsid w:val="00B17A21"/>
    <w:rPr>
      <w:i/>
      <w:iCs/>
    </w:rPr>
  </w:style>
  <w:style w:type="paragraph" w:styleId="ListParagraph">
    <w:name w:val="List Paragraph"/>
    <w:basedOn w:val="Normal"/>
    <w:uiPriority w:val="34"/>
    <w:qFormat/>
    <w:rsid w:val="00D57375"/>
    <w:pPr>
      <w:ind w:left="720"/>
      <w:contextualSpacing/>
    </w:pPr>
  </w:style>
  <w:style w:type="character" w:styleId="Hyperlink">
    <w:name w:val="Hyperlink"/>
    <w:basedOn w:val="DefaultParagraphFont"/>
    <w:uiPriority w:val="99"/>
    <w:unhideWhenUsed/>
    <w:rsid w:val="0073099E"/>
    <w:rPr>
      <w:color w:val="6B9F25" w:themeColor="hyperlink"/>
      <w:u w:val="single"/>
    </w:rPr>
  </w:style>
  <w:style w:type="character" w:customStyle="1" w:styleId="UnresolvedMention1">
    <w:name w:val="Unresolved Mention1"/>
    <w:basedOn w:val="DefaultParagraphFont"/>
    <w:uiPriority w:val="99"/>
    <w:semiHidden/>
    <w:rsid w:val="0073099E"/>
    <w:rPr>
      <w:color w:val="605E5C"/>
      <w:shd w:val="clear" w:color="auto" w:fill="E1DFDD"/>
    </w:rPr>
  </w:style>
  <w:style w:type="table" w:customStyle="1" w:styleId="GridTable2-Accent11">
    <w:name w:val="Grid Table 2 - Accent 11"/>
    <w:basedOn w:val="TableNormal"/>
    <w:uiPriority w:val="47"/>
    <w:rsid w:val="0071186D"/>
    <w:pPr>
      <w:spacing w:after="0"/>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styleId="CommentReference">
    <w:name w:val="annotation reference"/>
    <w:basedOn w:val="DefaultParagraphFont"/>
    <w:uiPriority w:val="99"/>
    <w:semiHidden/>
    <w:unhideWhenUsed/>
    <w:rsid w:val="00F17636"/>
    <w:rPr>
      <w:sz w:val="16"/>
      <w:szCs w:val="16"/>
    </w:rPr>
  </w:style>
  <w:style w:type="paragraph" w:styleId="CommentText">
    <w:name w:val="annotation text"/>
    <w:basedOn w:val="Normal"/>
    <w:link w:val="CommentTextChar"/>
    <w:uiPriority w:val="99"/>
    <w:semiHidden/>
    <w:unhideWhenUsed/>
    <w:rsid w:val="00F17636"/>
    <w:pPr>
      <w:spacing w:line="240" w:lineRule="auto"/>
    </w:pPr>
    <w:rPr>
      <w:sz w:val="20"/>
      <w:szCs w:val="20"/>
    </w:rPr>
  </w:style>
  <w:style w:type="character" w:customStyle="1" w:styleId="CommentTextChar">
    <w:name w:val="Comment Text Char"/>
    <w:basedOn w:val="DefaultParagraphFont"/>
    <w:link w:val="CommentText"/>
    <w:uiPriority w:val="99"/>
    <w:semiHidden/>
    <w:rsid w:val="00F17636"/>
    <w:rPr>
      <w:rFonts w:eastAsiaTheme="minorHAnsi"/>
      <w:sz w:val="20"/>
      <w:szCs w:val="20"/>
      <w:lang w:val="id-ID" w:eastAsia="en-US"/>
    </w:rPr>
  </w:style>
  <w:style w:type="paragraph" w:styleId="CommentSubject">
    <w:name w:val="annotation subject"/>
    <w:basedOn w:val="CommentText"/>
    <w:next w:val="CommentText"/>
    <w:link w:val="CommentSubjectChar"/>
    <w:uiPriority w:val="99"/>
    <w:semiHidden/>
    <w:unhideWhenUsed/>
    <w:rsid w:val="00F17636"/>
    <w:rPr>
      <w:b/>
      <w:bCs/>
    </w:rPr>
  </w:style>
  <w:style w:type="character" w:customStyle="1" w:styleId="CommentSubjectChar">
    <w:name w:val="Comment Subject Char"/>
    <w:basedOn w:val="CommentTextChar"/>
    <w:link w:val="CommentSubject"/>
    <w:uiPriority w:val="99"/>
    <w:semiHidden/>
    <w:rsid w:val="00F17636"/>
    <w:rPr>
      <w:rFonts w:eastAsiaTheme="minorHAnsi"/>
      <w:b/>
      <w:bCs/>
      <w:sz w:val="20"/>
      <w:szCs w:val="20"/>
      <w:lang w:val="id-ID" w:eastAsia="en-US"/>
    </w:rPr>
  </w:style>
  <w:style w:type="paragraph" w:styleId="BalloonText">
    <w:name w:val="Balloon Text"/>
    <w:basedOn w:val="Normal"/>
    <w:link w:val="BalloonTextChar"/>
    <w:uiPriority w:val="99"/>
    <w:semiHidden/>
    <w:unhideWhenUsed/>
    <w:rsid w:val="00F176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7636"/>
    <w:rPr>
      <w:rFonts w:ascii="Times New Roman" w:eastAsiaTheme="minorHAnsi" w:hAnsi="Times New Roman" w:cs="Times New Roman"/>
      <w:sz w:val="18"/>
      <w:szCs w:val="18"/>
      <w:lang w:val="id-ID" w:eastAsia="en-US"/>
    </w:rPr>
  </w:style>
  <w:style w:type="character" w:styleId="PageNumber">
    <w:name w:val="page number"/>
    <w:basedOn w:val="DefaultParagraphFont"/>
    <w:uiPriority w:val="99"/>
    <w:semiHidden/>
    <w:unhideWhenUsed/>
    <w:rsid w:val="006274F0"/>
  </w:style>
  <w:style w:type="table" w:customStyle="1" w:styleId="GridTable6Colorful-Accent61">
    <w:name w:val="Grid Table 6 Colorful - Accent 61"/>
    <w:basedOn w:val="TableNormal"/>
    <w:uiPriority w:val="51"/>
    <w:rsid w:val="00BB3C48"/>
    <w:pPr>
      <w:spacing w:after="0"/>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GridTable4-Accent11">
    <w:name w:val="Grid Table 4 - Accent 11"/>
    <w:basedOn w:val="TableNormal"/>
    <w:uiPriority w:val="49"/>
    <w:rsid w:val="009F25E2"/>
    <w:pPr>
      <w:spacing w:after="0"/>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GridTable4-Accent21">
    <w:name w:val="Grid Table 4 - Accent 21"/>
    <w:basedOn w:val="TableNormal"/>
    <w:uiPriority w:val="49"/>
    <w:rsid w:val="009F25E2"/>
    <w:pPr>
      <w:spacing w:after="0"/>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paragraph" w:styleId="FootnoteText">
    <w:name w:val="footnote text"/>
    <w:basedOn w:val="Normal"/>
    <w:link w:val="FootnoteTextChar"/>
    <w:uiPriority w:val="99"/>
    <w:semiHidden/>
    <w:unhideWhenUsed/>
    <w:rsid w:val="00B72E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ED1"/>
    <w:rPr>
      <w:rFonts w:eastAsiaTheme="minorHAnsi"/>
      <w:sz w:val="20"/>
      <w:szCs w:val="20"/>
      <w:lang w:val="id-ID" w:eastAsia="en-US"/>
    </w:rPr>
  </w:style>
  <w:style w:type="character" w:styleId="FootnoteReference">
    <w:name w:val="footnote reference"/>
    <w:basedOn w:val="DefaultParagraphFont"/>
    <w:uiPriority w:val="99"/>
    <w:semiHidden/>
    <w:unhideWhenUsed/>
    <w:rsid w:val="00B72ED1"/>
    <w:rPr>
      <w:vertAlign w:val="superscript"/>
    </w:rPr>
  </w:style>
  <w:style w:type="paragraph" w:styleId="EndnoteText">
    <w:name w:val="endnote text"/>
    <w:basedOn w:val="Normal"/>
    <w:link w:val="EndnoteTextChar"/>
    <w:uiPriority w:val="99"/>
    <w:semiHidden/>
    <w:unhideWhenUsed/>
    <w:rsid w:val="00871C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1C4D"/>
    <w:rPr>
      <w:rFonts w:eastAsiaTheme="minorHAnsi"/>
      <w:sz w:val="20"/>
      <w:szCs w:val="20"/>
      <w:lang w:val="id-ID" w:eastAsia="en-US"/>
    </w:rPr>
  </w:style>
  <w:style w:type="character" w:styleId="EndnoteReference">
    <w:name w:val="endnote reference"/>
    <w:basedOn w:val="DefaultParagraphFont"/>
    <w:uiPriority w:val="99"/>
    <w:semiHidden/>
    <w:unhideWhenUsed/>
    <w:rsid w:val="00871C4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86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5318">
      <w:bodyDiv w:val="1"/>
      <w:marLeft w:val="0"/>
      <w:marRight w:val="0"/>
      <w:marTop w:val="0"/>
      <w:marBottom w:val="0"/>
      <w:divBdr>
        <w:top w:val="none" w:sz="0" w:space="0" w:color="auto"/>
        <w:left w:val="none" w:sz="0" w:space="0" w:color="auto"/>
        <w:bottom w:val="none" w:sz="0" w:space="0" w:color="auto"/>
        <w:right w:val="none" w:sz="0" w:space="0" w:color="auto"/>
      </w:divBdr>
    </w:div>
    <w:div w:id="1520121142">
      <w:bodyDiv w:val="1"/>
      <w:marLeft w:val="0"/>
      <w:marRight w:val="0"/>
      <w:marTop w:val="0"/>
      <w:marBottom w:val="0"/>
      <w:divBdr>
        <w:top w:val="none" w:sz="0" w:space="0" w:color="auto"/>
        <w:left w:val="none" w:sz="0" w:space="0" w:color="auto"/>
        <w:bottom w:val="none" w:sz="0" w:space="0" w:color="auto"/>
        <w:right w:val="none" w:sz="0" w:space="0" w:color="auto"/>
      </w:divBdr>
      <w:divsChild>
        <w:div w:id="1480802533">
          <w:marLeft w:val="547"/>
          <w:marRight w:val="0"/>
          <w:marTop w:val="0"/>
          <w:marBottom w:val="0"/>
          <w:divBdr>
            <w:top w:val="none" w:sz="0" w:space="0" w:color="auto"/>
            <w:left w:val="none" w:sz="0" w:space="0" w:color="auto"/>
            <w:bottom w:val="none" w:sz="0" w:space="0" w:color="auto"/>
            <w:right w:val="none" w:sz="0" w:space="0" w:color="auto"/>
          </w:divBdr>
        </w:div>
        <w:div w:id="1212574657">
          <w:marLeft w:val="547"/>
          <w:marRight w:val="0"/>
          <w:marTop w:val="0"/>
          <w:marBottom w:val="0"/>
          <w:divBdr>
            <w:top w:val="none" w:sz="0" w:space="0" w:color="auto"/>
            <w:left w:val="none" w:sz="0" w:space="0" w:color="auto"/>
            <w:bottom w:val="none" w:sz="0" w:space="0" w:color="auto"/>
            <w:right w:val="none" w:sz="0" w:space="0" w:color="auto"/>
          </w:divBdr>
        </w:div>
        <w:div w:id="308169247">
          <w:marLeft w:val="547"/>
          <w:marRight w:val="0"/>
          <w:marTop w:val="0"/>
          <w:marBottom w:val="0"/>
          <w:divBdr>
            <w:top w:val="none" w:sz="0" w:space="0" w:color="auto"/>
            <w:left w:val="none" w:sz="0" w:space="0" w:color="auto"/>
            <w:bottom w:val="none" w:sz="0" w:space="0" w:color="auto"/>
            <w:right w:val="none" w:sz="0" w:space="0" w:color="auto"/>
          </w:divBdr>
        </w:div>
        <w:div w:id="1997224115">
          <w:marLeft w:val="547"/>
          <w:marRight w:val="0"/>
          <w:marTop w:val="0"/>
          <w:marBottom w:val="0"/>
          <w:divBdr>
            <w:top w:val="none" w:sz="0" w:space="0" w:color="auto"/>
            <w:left w:val="none" w:sz="0" w:space="0" w:color="auto"/>
            <w:bottom w:val="none" w:sz="0" w:space="0" w:color="auto"/>
            <w:right w:val="none" w:sz="0" w:space="0" w:color="auto"/>
          </w:divBdr>
        </w:div>
        <w:div w:id="2110617063">
          <w:marLeft w:val="547"/>
          <w:marRight w:val="0"/>
          <w:marTop w:val="0"/>
          <w:marBottom w:val="0"/>
          <w:divBdr>
            <w:top w:val="none" w:sz="0" w:space="0" w:color="auto"/>
            <w:left w:val="none" w:sz="0" w:space="0" w:color="auto"/>
            <w:bottom w:val="none" w:sz="0" w:space="0" w:color="auto"/>
            <w:right w:val="none" w:sz="0" w:space="0" w:color="auto"/>
          </w:divBdr>
        </w:div>
        <w:div w:id="289214310">
          <w:marLeft w:val="547"/>
          <w:marRight w:val="0"/>
          <w:marTop w:val="0"/>
          <w:marBottom w:val="0"/>
          <w:divBdr>
            <w:top w:val="none" w:sz="0" w:space="0" w:color="auto"/>
            <w:left w:val="none" w:sz="0" w:space="0" w:color="auto"/>
            <w:bottom w:val="none" w:sz="0" w:space="0" w:color="auto"/>
            <w:right w:val="none" w:sz="0" w:space="0" w:color="auto"/>
          </w:divBdr>
        </w:div>
        <w:div w:id="1790395637">
          <w:marLeft w:val="547"/>
          <w:marRight w:val="0"/>
          <w:marTop w:val="0"/>
          <w:marBottom w:val="0"/>
          <w:divBdr>
            <w:top w:val="none" w:sz="0" w:space="0" w:color="auto"/>
            <w:left w:val="none" w:sz="0" w:space="0" w:color="auto"/>
            <w:bottom w:val="none" w:sz="0" w:space="0" w:color="auto"/>
            <w:right w:val="none" w:sz="0" w:space="0" w:color="auto"/>
          </w:divBdr>
        </w:div>
        <w:div w:id="205533820">
          <w:marLeft w:val="547"/>
          <w:marRight w:val="0"/>
          <w:marTop w:val="0"/>
          <w:marBottom w:val="0"/>
          <w:divBdr>
            <w:top w:val="none" w:sz="0" w:space="0" w:color="auto"/>
            <w:left w:val="none" w:sz="0" w:space="0" w:color="auto"/>
            <w:bottom w:val="none" w:sz="0" w:space="0" w:color="auto"/>
            <w:right w:val="none" w:sz="0" w:space="0" w:color="auto"/>
          </w:divBdr>
        </w:div>
      </w:divsChild>
    </w:div>
    <w:div w:id="1523742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scAAcH7Pa0Hn5vUByqwdp0QDe8Q==">AMUW2mVhQQY4QHdF1WGPELA9JX/DcR44Ydrh3ob0s8T8QoBsVrBehhgBv38y1tQoeqs+8O2Sow4T8ItrEt/jtEdhqQqyVUsnkoelMtdvQUWgbCX6iDRMyxv3gFIASKsjoFKGff2ED++I</go:docsCustomData>
</go:gDocsCustomXmlDataStorage>
</file>

<file path=customXml/itemProps1.xml><?xml version="1.0" encoding="utf-8"?>
<ds:datastoreItem xmlns:ds="http://schemas.openxmlformats.org/officeDocument/2006/customXml" ds:itemID="{337119CC-396A-4637-A3BD-5690580B0E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Lenovo</cp:lastModifiedBy>
  <cp:revision>15</cp:revision>
  <cp:lastPrinted>2023-07-10T08:56:00Z</cp:lastPrinted>
  <dcterms:created xsi:type="dcterms:W3CDTF">2023-05-17T01:58:00Z</dcterms:created>
  <dcterms:modified xsi:type="dcterms:W3CDTF">2023-07-10T08:56:00Z</dcterms:modified>
</cp:coreProperties>
</file>