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9C6B" w14:textId="77777777" w:rsidR="00BC3BCF" w:rsidRDefault="00000000">
      <w:pPr>
        <w:spacing w:before="2040" w:after="360"/>
        <w:jc w:val="center"/>
      </w:pPr>
      <w:r>
        <w:rPr>
          <w:b/>
          <w:color w:val="2A7F8E"/>
          <w:sz w:val="20"/>
        </w:rPr>
        <w:t>RESEARCH REPORT</w:t>
      </w:r>
    </w:p>
    <w:p w14:paraId="6E746DBD" w14:textId="77777777" w:rsidR="00BC3BCF" w:rsidRDefault="00000000">
      <w:pPr>
        <w:spacing w:after="200"/>
        <w:jc w:val="center"/>
      </w:pPr>
      <w:r>
        <w:rPr>
          <w:rFonts w:ascii="Aptos Display" w:hAnsi="Aptos Display"/>
          <w:b/>
          <w:color w:val="17365D"/>
          <w:sz w:val="58"/>
        </w:rPr>
        <w:t>OpenSpace Web Portal</w:t>
      </w:r>
      <w:r>
        <w:rPr>
          <w:rFonts w:ascii="Aptos Display" w:hAnsi="Aptos Display"/>
          <w:b/>
          <w:color w:val="17365D"/>
          <w:sz w:val="58"/>
        </w:rPr>
        <w:br/>
        <w:t>and Functional Landscape</w:t>
      </w:r>
    </w:p>
    <w:p w14:paraId="03A2E6B2" w14:textId="77777777" w:rsidR="00BC3BCF" w:rsidRDefault="00000000">
      <w:pPr>
        <w:spacing w:after="520"/>
        <w:jc w:val="center"/>
      </w:pPr>
      <w:r>
        <w:rPr>
          <w:color w:val="1F4D78"/>
          <w:sz w:val="28"/>
        </w:rPr>
        <w:t>Research findings and ideas for our PSB robot and 360° camera frontend</w:t>
      </w:r>
    </w:p>
    <w:p w14:paraId="1B78F7E2" w14:textId="77777777" w:rsidR="00BC3BCF" w:rsidRDefault="00000000">
      <w:pPr>
        <w:spacing w:after="400"/>
        <w:jc w:val="center"/>
      </w:pPr>
      <w:r>
        <w:rPr>
          <w:color w:val="2A7F8E"/>
          <w:sz w:val="16"/>
        </w:rPr>
        <w:t>━━━━━━━━━━━━━━━━━━━━━━━━━━━━━━━━━━━━</w:t>
      </w:r>
    </w:p>
    <w:p w14:paraId="0ACA5BF1" w14:textId="77777777" w:rsidR="00BC3BCF" w:rsidRDefault="00000000">
      <w:pPr>
        <w:spacing w:after="80"/>
        <w:jc w:val="center"/>
      </w:pPr>
      <w:r>
        <w:rPr>
          <w:b/>
          <w:color w:val="667085"/>
          <w:sz w:val="20"/>
        </w:rPr>
        <w:t xml:space="preserve">Prepared for: </w:t>
      </w:r>
      <w:r>
        <w:rPr>
          <w:sz w:val="20"/>
        </w:rPr>
        <w:t>Lecturer and university project team</w:t>
      </w:r>
    </w:p>
    <w:p w14:paraId="1035E0EE" w14:textId="77777777" w:rsidR="00BC3BCF" w:rsidRDefault="00000000">
      <w:pPr>
        <w:spacing w:after="80"/>
        <w:jc w:val="center"/>
      </w:pPr>
      <w:r>
        <w:rPr>
          <w:b/>
          <w:color w:val="667085"/>
          <w:sz w:val="20"/>
        </w:rPr>
        <w:t xml:space="preserve">Project: </w:t>
      </w:r>
      <w:r>
        <w:rPr>
          <w:sz w:val="20"/>
        </w:rPr>
        <w:t>Independent PSB IT platform integrating robot capture and OpenSpace services</w:t>
      </w:r>
    </w:p>
    <w:p w14:paraId="7E02BCA9" w14:textId="77777777" w:rsidR="00BC3BCF" w:rsidRDefault="00000000">
      <w:pPr>
        <w:spacing w:after="80"/>
        <w:jc w:val="center"/>
      </w:pPr>
      <w:r>
        <w:rPr>
          <w:b/>
          <w:color w:val="667085"/>
          <w:sz w:val="20"/>
        </w:rPr>
        <w:t xml:space="preserve">Research basis: </w:t>
      </w:r>
      <w:r>
        <w:rPr>
          <w:sz w:val="20"/>
        </w:rPr>
        <w:t>Official public OpenSpace product and Help Center information</w:t>
      </w:r>
    </w:p>
    <w:p w14:paraId="4A0C940F" w14:textId="77777777" w:rsidR="00BC3BCF" w:rsidRDefault="00000000">
      <w:pPr>
        <w:spacing w:after="80"/>
        <w:jc w:val="center"/>
      </w:pPr>
      <w:r>
        <w:rPr>
          <w:b/>
          <w:color w:val="667085"/>
          <w:sz w:val="20"/>
        </w:rPr>
        <w:t xml:space="preserve">Verified: </w:t>
      </w:r>
      <w:r>
        <w:rPr>
          <w:sz w:val="20"/>
        </w:rPr>
        <w:t>9 August 2026</w:t>
      </w:r>
    </w:p>
    <w:p w14:paraId="5F98D63E" w14:textId="77777777" w:rsidR="00BC3BCF" w:rsidRDefault="00000000">
      <w:pPr>
        <w:spacing w:after="80"/>
        <w:jc w:val="center"/>
      </w:pPr>
      <w:r>
        <w:rPr>
          <w:b/>
          <w:color w:val="667085"/>
          <w:sz w:val="20"/>
        </w:rPr>
        <w:t xml:space="preserve">Document status: </w:t>
      </w:r>
      <w:r>
        <w:rPr>
          <w:sz w:val="20"/>
        </w:rPr>
        <w:t>Editable working report — proposed PSB features are not confirmed requirements</w:t>
      </w:r>
    </w:p>
    <w:p w14:paraId="055FFDB7" w14:textId="77777777" w:rsidR="00BC3BCF" w:rsidRDefault="00000000">
      <w:r>
        <w:br w:type="page"/>
      </w:r>
    </w:p>
    <w:p w14:paraId="4E950C41" w14:textId="77777777" w:rsidR="00BC3BCF" w:rsidRDefault="00000000">
      <w:pPr>
        <w:pStyle w:val="Heading1"/>
      </w:pPr>
      <w:r>
        <w:lastRenderedPageBreak/>
        <w:t>Summary</w:t>
      </w:r>
    </w:p>
    <w:p w14:paraId="4703EAFC" w14:textId="77777777" w:rsidR="00BC3BCF" w:rsidRDefault="00000000">
      <w:r>
        <w:t>From our research, OpenSpace is more than a website for viewing 360° images. It is organised around construction projects, with pages for Images, Sheets, Field Notes and, when included in the customer’s plan, BIM+ and Track. The portal keeps the image connected to its floor plan, capture path and date, which makes it easier for users to understand where and when something was recorded.</w:t>
      </w:r>
    </w:p>
    <w:p w14:paraId="7C5AA96C" w14:textId="77777777" w:rsidR="00BC3BCF" w:rsidRDefault="00000000">
      <w:r>
        <w:t>For our university project, we do not need to copy the whole OpenSpace system. Instead, we can learn from the way it organises information and apply the most useful ideas to our own robot platform. The first version should focus on projects or sites, robots and missions, mapped 360° images, and capture history. Features such as comparison, issues, BIM, progress analysis and IoT sensor data can be considered later if the APIs provide the data we need.</w:t>
      </w:r>
    </w:p>
    <w:tbl>
      <w:tblPr>
        <w:tblW w:w="9360" w:type="dxa"/>
        <w:tblInd w:w="120" w:type="dxa"/>
        <w:tblLayout w:type="fixed"/>
        <w:tblLook w:val="04A0" w:firstRow="1" w:lastRow="0" w:firstColumn="1" w:lastColumn="0" w:noHBand="0" w:noVBand="1"/>
      </w:tblPr>
      <w:tblGrid>
        <w:gridCol w:w="9360"/>
      </w:tblGrid>
      <w:tr w:rsidR="00BC3BCF" w14:paraId="736035F3" w14:textId="77777777">
        <w:trPr>
          <w:cantSplit/>
        </w:trPr>
        <w:tc>
          <w:tcPr>
            <w:tcW w:w="9360" w:type="dxa"/>
            <w:shd w:val="clear" w:color="auto" w:fill="FFF4CE"/>
            <w:tcMar>
              <w:top w:w="80" w:type="dxa"/>
              <w:left w:w="120" w:type="dxa"/>
              <w:bottom w:w="80" w:type="dxa"/>
              <w:right w:w="120" w:type="dxa"/>
            </w:tcMar>
            <w:vAlign w:val="center"/>
          </w:tcPr>
          <w:p w14:paraId="3D22994F" w14:textId="77777777" w:rsidR="00BC3BCF" w:rsidRDefault="00000000">
            <w:pPr>
              <w:spacing w:before="20" w:after="20"/>
            </w:pPr>
            <w:r>
              <w:rPr>
                <w:b/>
                <w:color w:val="8A6100"/>
                <w:sz w:val="19"/>
              </w:rPr>
              <w:t xml:space="preserve">IMPORTANT NOTE ABOUT THE SCOPE  </w:t>
            </w:r>
            <w:r>
              <w:rPr>
                <w:sz w:val="20"/>
              </w:rPr>
              <w:t>Public OpenSpace functions in this report are observations from official sources. PSB pages, entities and workflows are recommendations only. They should not be treated as agreed requirements until confirmed by the lecturer, stakeholders and API documentation.</w:t>
            </w:r>
          </w:p>
        </w:tc>
      </w:tr>
    </w:tbl>
    <w:p w14:paraId="4D02ABB4" w14:textId="77777777" w:rsidR="00BC3BCF" w:rsidRDefault="00BC3BCF">
      <w:pPr>
        <w:spacing w:after="0"/>
      </w:pPr>
    </w:p>
    <w:p w14:paraId="7A81FEF7" w14:textId="77777777" w:rsidR="00BC3BCF" w:rsidRDefault="00000000">
      <w:pPr>
        <w:pStyle w:val="Heading1"/>
      </w:pPr>
      <w:r>
        <w:t>1. Purpose of the research and project background</w:t>
      </w:r>
    </w:p>
    <w:p w14:paraId="681F3D1E" w14:textId="77777777" w:rsidR="00BC3BCF" w:rsidRDefault="00000000">
      <w:r>
        <w:t>In this report, we study the existing OpenSpace web portal to help us plan an independent frontend for the PSB university project. Based on the discussion with our lecturer, OpenSpace is expected to provide backend services and APIs, while our team has flexibility to design the frontend. Our platform will also connect to a robot carrying a 360° camera and may include data analysis and IoT sensors in the future.</w:t>
      </w:r>
    </w:p>
    <w:p w14:paraId="11789D9D" w14:textId="77777777" w:rsidR="00BC3BCF" w:rsidRDefault="00000000">
      <w:r>
        <w:t>Our research has three main aims. First, we want to understand the OpenSpace pages and features that are most relevant to us. Second, we want to identify useful ideas for navigation and user experience. Third, we want to use those findings to suggest a realistic frontend for our project. We have not assumed that every OpenSpace feature will be available through the API.</w:t>
      </w:r>
    </w:p>
    <w:p w14:paraId="5B435139" w14:textId="77777777" w:rsidR="00BC3BCF" w:rsidRDefault="00000000">
      <w:pPr>
        <w:pStyle w:val="Heading2"/>
      </w:pPr>
      <w:r>
        <w:t>1.1 Research method and limitations</w:t>
      </w:r>
    </w:p>
    <w:p w14:paraId="408FD298" w14:textId="4B41599A" w:rsidR="00BC3BCF" w:rsidRDefault="00000000">
      <w:r>
        <w:t>We used official OpenSpace product pages, Help Center articles and release notes that were publicly available. Some features depend on the customer’s subscription, user role, device or project setup. We also could not treat pages behind a customer login as a full technical specification. When the public information explains what a feature does but not what the API provides, we describe the feature and clearly state what our team still needs to confirm.</w:t>
      </w:r>
    </w:p>
    <w:p w14:paraId="688EF7B8" w14:textId="77777777" w:rsidR="00BC3BCF" w:rsidRDefault="00000000">
      <w:pPr>
        <w:pStyle w:val="Heading1"/>
      </w:pPr>
      <w:r>
        <w:t>2. OpenSpace platform overview</w:t>
      </w:r>
    </w:p>
    <w:p w14:paraId="4FC23A44" w14:textId="77777777" w:rsidR="00BC3BCF" w:rsidRDefault="00000000">
      <w:r>
        <w:t xml:space="preserve">OpenSpace describes its system as a Visual Intelligence Platform for construction projects. The parts that are most relevant to our project are Capture, which records and maps 360° site images; Field Notes, which lets users record observations and issues; BIM+, which compares the real site </w:t>
      </w:r>
      <w:r>
        <w:lastRenderedPageBreak/>
        <w:t>with a BIM model; and Track, which provides progress information. These features all use the same visual record of the site, so they are connected rather than being completely separate tools.[1][8][9]</w:t>
      </w:r>
    </w:p>
    <w:tbl>
      <w:tblPr>
        <w:tblStyle w:val="TableGrid"/>
        <w:tblW w:w="9360" w:type="dxa"/>
        <w:tblInd w:w="120" w:type="dxa"/>
        <w:tblLayout w:type="fixed"/>
        <w:tblLook w:val="04A0" w:firstRow="1" w:lastRow="0" w:firstColumn="1" w:lastColumn="0" w:noHBand="0" w:noVBand="1"/>
      </w:tblPr>
      <w:tblGrid>
        <w:gridCol w:w="1900"/>
        <w:gridCol w:w="3500"/>
        <w:gridCol w:w="3960"/>
      </w:tblGrid>
      <w:tr w:rsidR="00BC3BCF" w14:paraId="7CFEC114" w14:textId="77777777">
        <w:trPr>
          <w:cantSplit/>
          <w:tblHeader/>
        </w:trPr>
        <w:tc>
          <w:tcPr>
            <w:tcW w:w="1900" w:type="dxa"/>
            <w:shd w:val="clear" w:color="auto" w:fill="17365D"/>
            <w:tcMar>
              <w:top w:w="80" w:type="dxa"/>
              <w:left w:w="120" w:type="dxa"/>
              <w:bottom w:w="80" w:type="dxa"/>
              <w:right w:w="120" w:type="dxa"/>
            </w:tcMar>
            <w:vAlign w:val="center"/>
          </w:tcPr>
          <w:p w14:paraId="6942162C" w14:textId="77777777" w:rsidR="00BC3BCF" w:rsidRDefault="00000000">
            <w:pPr>
              <w:spacing w:after="0"/>
            </w:pPr>
            <w:r>
              <w:rPr>
                <w:b/>
                <w:color w:val="FFFFFF"/>
                <w:sz w:val="18"/>
              </w:rPr>
              <w:t>OpenSpace area</w:t>
            </w:r>
          </w:p>
        </w:tc>
        <w:tc>
          <w:tcPr>
            <w:tcW w:w="3500" w:type="dxa"/>
            <w:shd w:val="clear" w:color="auto" w:fill="17365D"/>
            <w:tcMar>
              <w:top w:w="80" w:type="dxa"/>
              <w:left w:w="120" w:type="dxa"/>
              <w:bottom w:w="80" w:type="dxa"/>
              <w:right w:w="120" w:type="dxa"/>
            </w:tcMar>
            <w:vAlign w:val="center"/>
          </w:tcPr>
          <w:p w14:paraId="27597D2A" w14:textId="77777777" w:rsidR="00BC3BCF" w:rsidRDefault="00000000">
            <w:pPr>
              <w:spacing w:after="0"/>
            </w:pPr>
            <w:r>
              <w:rPr>
                <w:b/>
                <w:color w:val="FFFFFF"/>
                <w:sz w:val="18"/>
              </w:rPr>
              <w:t>What it does</w:t>
            </w:r>
          </w:p>
        </w:tc>
        <w:tc>
          <w:tcPr>
            <w:tcW w:w="3960" w:type="dxa"/>
            <w:shd w:val="clear" w:color="auto" w:fill="17365D"/>
            <w:tcMar>
              <w:top w:w="80" w:type="dxa"/>
              <w:left w:w="120" w:type="dxa"/>
              <w:bottom w:w="80" w:type="dxa"/>
              <w:right w:w="120" w:type="dxa"/>
            </w:tcMar>
            <w:vAlign w:val="center"/>
          </w:tcPr>
          <w:p w14:paraId="2F236C4E" w14:textId="77777777" w:rsidR="00BC3BCF" w:rsidRDefault="00000000">
            <w:pPr>
              <w:spacing w:after="0"/>
            </w:pPr>
            <w:r>
              <w:rPr>
                <w:b/>
                <w:color w:val="FFFFFF"/>
                <w:sz w:val="18"/>
              </w:rPr>
              <w:t>How it could help our project</w:t>
            </w:r>
          </w:p>
        </w:tc>
      </w:tr>
      <w:tr w:rsidR="00BC3BCF" w14:paraId="7F76FF57" w14:textId="77777777">
        <w:trPr>
          <w:cantSplit/>
        </w:trPr>
        <w:tc>
          <w:tcPr>
            <w:tcW w:w="1900" w:type="dxa"/>
            <w:tcMar>
              <w:top w:w="80" w:type="dxa"/>
              <w:left w:w="120" w:type="dxa"/>
              <w:bottom w:w="80" w:type="dxa"/>
              <w:right w:w="120" w:type="dxa"/>
            </w:tcMar>
            <w:vAlign w:val="center"/>
          </w:tcPr>
          <w:p w14:paraId="544206D0" w14:textId="77777777" w:rsidR="00BC3BCF" w:rsidRDefault="00000000">
            <w:pPr>
              <w:spacing w:after="0" w:line="252" w:lineRule="auto"/>
            </w:pPr>
            <w:r>
              <w:rPr>
                <w:sz w:val="18"/>
              </w:rPr>
              <w:t>Capture / Images / Sheets</w:t>
            </w:r>
          </w:p>
        </w:tc>
        <w:tc>
          <w:tcPr>
            <w:tcW w:w="3500" w:type="dxa"/>
            <w:tcMar>
              <w:top w:w="80" w:type="dxa"/>
              <w:left w:w="120" w:type="dxa"/>
              <w:bottom w:w="80" w:type="dxa"/>
              <w:right w:w="120" w:type="dxa"/>
            </w:tcMar>
            <w:vAlign w:val="center"/>
          </w:tcPr>
          <w:p w14:paraId="040C3EA5" w14:textId="77777777" w:rsidR="00BC3BCF" w:rsidRDefault="00000000">
            <w:pPr>
              <w:spacing w:after="0" w:line="252" w:lineRule="auto"/>
            </w:pPr>
            <w:r>
              <w:rPr>
                <w:sz w:val="18"/>
              </w:rPr>
              <w:t>View 360° captures in floor-plan and time context.</w:t>
            </w:r>
          </w:p>
        </w:tc>
        <w:tc>
          <w:tcPr>
            <w:tcW w:w="3960" w:type="dxa"/>
            <w:tcMar>
              <w:top w:w="80" w:type="dxa"/>
              <w:left w:w="120" w:type="dxa"/>
              <w:bottom w:w="80" w:type="dxa"/>
              <w:right w:w="120" w:type="dxa"/>
            </w:tcMar>
            <w:vAlign w:val="center"/>
          </w:tcPr>
          <w:p w14:paraId="64CBF4B0" w14:textId="77777777" w:rsidR="00BC3BCF" w:rsidRDefault="00000000">
            <w:pPr>
              <w:spacing w:after="0" w:line="252" w:lineRule="auto"/>
            </w:pPr>
            <w:r>
              <w:rPr>
                <w:sz w:val="18"/>
              </w:rPr>
              <w:t>Direct reference for mapped robot imagery and history.</w:t>
            </w:r>
          </w:p>
        </w:tc>
      </w:tr>
      <w:tr w:rsidR="00BC3BCF" w14:paraId="61735479" w14:textId="77777777">
        <w:trPr>
          <w:cantSplit/>
        </w:trPr>
        <w:tc>
          <w:tcPr>
            <w:tcW w:w="1900" w:type="dxa"/>
            <w:shd w:val="clear" w:color="auto" w:fill="F8FAFC"/>
            <w:tcMar>
              <w:top w:w="80" w:type="dxa"/>
              <w:left w:w="120" w:type="dxa"/>
              <w:bottom w:w="80" w:type="dxa"/>
              <w:right w:w="120" w:type="dxa"/>
            </w:tcMar>
            <w:vAlign w:val="center"/>
          </w:tcPr>
          <w:p w14:paraId="132EB308" w14:textId="77777777" w:rsidR="00BC3BCF" w:rsidRDefault="00000000">
            <w:pPr>
              <w:spacing w:after="0" w:line="252" w:lineRule="auto"/>
            </w:pPr>
            <w:r>
              <w:rPr>
                <w:sz w:val="18"/>
              </w:rPr>
              <w:t>Field Notes</w:t>
            </w:r>
          </w:p>
        </w:tc>
        <w:tc>
          <w:tcPr>
            <w:tcW w:w="3500" w:type="dxa"/>
            <w:shd w:val="clear" w:color="auto" w:fill="F8FAFC"/>
            <w:tcMar>
              <w:top w:w="80" w:type="dxa"/>
              <w:left w:w="120" w:type="dxa"/>
              <w:bottom w:w="80" w:type="dxa"/>
              <w:right w:w="120" w:type="dxa"/>
            </w:tcMar>
            <w:vAlign w:val="center"/>
          </w:tcPr>
          <w:p w14:paraId="0196E824" w14:textId="77777777" w:rsidR="00BC3BCF" w:rsidRDefault="00000000">
            <w:pPr>
              <w:spacing w:after="0" w:line="252" w:lineRule="auto"/>
            </w:pPr>
            <w:r>
              <w:rPr>
                <w:sz w:val="18"/>
              </w:rPr>
              <w:t>Pin visual observations/issues to a sheet; assign, discuss and report.</w:t>
            </w:r>
          </w:p>
        </w:tc>
        <w:tc>
          <w:tcPr>
            <w:tcW w:w="3960" w:type="dxa"/>
            <w:shd w:val="clear" w:color="auto" w:fill="F8FAFC"/>
            <w:tcMar>
              <w:top w:w="80" w:type="dxa"/>
              <w:left w:w="120" w:type="dxa"/>
              <w:bottom w:w="80" w:type="dxa"/>
              <w:right w:w="120" w:type="dxa"/>
            </w:tcMar>
            <w:vAlign w:val="center"/>
          </w:tcPr>
          <w:p w14:paraId="15546354" w14:textId="77777777" w:rsidR="00BC3BCF" w:rsidRDefault="00000000">
            <w:pPr>
              <w:spacing w:after="0" w:line="252" w:lineRule="auto"/>
            </w:pPr>
            <w:r>
              <w:rPr>
                <w:sz w:val="18"/>
              </w:rPr>
              <w:t>Potential future issue workflow; not necessary for first viewer MVP.</w:t>
            </w:r>
          </w:p>
        </w:tc>
      </w:tr>
      <w:tr w:rsidR="00BC3BCF" w14:paraId="2A129813" w14:textId="77777777">
        <w:trPr>
          <w:cantSplit/>
        </w:trPr>
        <w:tc>
          <w:tcPr>
            <w:tcW w:w="1900" w:type="dxa"/>
            <w:tcMar>
              <w:top w:w="80" w:type="dxa"/>
              <w:left w:w="120" w:type="dxa"/>
              <w:bottom w:w="80" w:type="dxa"/>
              <w:right w:w="120" w:type="dxa"/>
            </w:tcMar>
            <w:vAlign w:val="center"/>
          </w:tcPr>
          <w:p w14:paraId="207C8BD3" w14:textId="77777777" w:rsidR="00BC3BCF" w:rsidRDefault="00000000">
            <w:pPr>
              <w:spacing w:after="0" w:line="252" w:lineRule="auto"/>
            </w:pPr>
            <w:r>
              <w:rPr>
                <w:sz w:val="18"/>
              </w:rPr>
              <w:t>BIM+</w:t>
            </w:r>
          </w:p>
        </w:tc>
        <w:tc>
          <w:tcPr>
            <w:tcW w:w="3500" w:type="dxa"/>
            <w:tcMar>
              <w:top w:w="80" w:type="dxa"/>
              <w:left w:w="120" w:type="dxa"/>
              <w:bottom w:w="80" w:type="dxa"/>
              <w:right w:w="120" w:type="dxa"/>
            </w:tcMar>
            <w:vAlign w:val="center"/>
          </w:tcPr>
          <w:p w14:paraId="650CE20F" w14:textId="77777777" w:rsidR="00BC3BCF" w:rsidRDefault="00000000">
            <w:pPr>
              <w:spacing w:after="0" w:line="252" w:lineRule="auto"/>
            </w:pPr>
            <w:r>
              <w:rPr>
                <w:sz w:val="18"/>
              </w:rPr>
              <w:t>Compare field imagery with models and coordinate using overlays and saved views.</w:t>
            </w:r>
          </w:p>
        </w:tc>
        <w:tc>
          <w:tcPr>
            <w:tcW w:w="3960" w:type="dxa"/>
            <w:tcMar>
              <w:top w:w="80" w:type="dxa"/>
              <w:left w:w="120" w:type="dxa"/>
              <w:bottom w:w="80" w:type="dxa"/>
              <w:right w:w="120" w:type="dxa"/>
            </w:tcMar>
            <w:vAlign w:val="center"/>
          </w:tcPr>
          <w:p w14:paraId="3A49536F" w14:textId="77777777" w:rsidR="00BC3BCF" w:rsidRDefault="00000000">
            <w:pPr>
              <w:spacing w:after="0" w:line="252" w:lineRule="auto"/>
            </w:pPr>
            <w:r>
              <w:rPr>
                <w:sz w:val="18"/>
              </w:rPr>
              <w:t>Future option if model formats, alignment and API access are supplied.</w:t>
            </w:r>
          </w:p>
        </w:tc>
      </w:tr>
      <w:tr w:rsidR="00BC3BCF" w14:paraId="0E74E761" w14:textId="77777777">
        <w:trPr>
          <w:cantSplit/>
        </w:trPr>
        <w:tc>
          <w:tcPr>
            <w:tcW w:w="1900" w:type="dxa"/>
            <w:shd w:val="clear" w:color="auto" w:fill="F8FAFC"/>
            <w:tcMar>
              <w:top w:w="80" w:type="dxa"/>
              <w:left w:w="120" w:type="dxa"/>
              <w:bottom w:w="80" w:type="dxa"/>
              <w:right w:w="120" w:type="dxa"/>
            </w:tcMar>
            <w:vAlign w:val="center"/>
          </w:tcPr>
          <w:p w14:paraId="2660E712" w14:textId="77777777" w:rsidR="00BC3BCF" w:rsidRDefault="00000000">
            <w:pPr>
              <w:spacing w:after="0" w:line="252" w:lineRule="auto"/>
            </w:pPr>
            <w:r>
              <w:rPr>
                <w:sz w:val="18"/>
              </w:rPr>
              <w:t>Track / Insights</w:t>
            </w:r>
          </w:p>
        </w:tc>
        <w:tc>
          <w:tcPr>
            <w:tcW w:w="3500" w:type="dxa"/>
            <w:shd w:val="clear" w:color="auto" w:fill="F8FAFC"/>
            <w:tcMar>
              <w:top w:w="80" w:type="dxa"/>
              <w:left w:w="120" w:type="dxa"/>
              <w:bottom w:w="80" w:type="dxa"/>
              <w:right w:w="120" w:type="dxa"/>
            </w:tcMar>
            <w:vAlign w:val="center"/>
          </w:tcPr>
          <w:p w14:paraId="6E8D7308" w14:textId="77777777" w:rsidR="00BC3BCF" w:rsidRDefault="00000000">
            <w:pPr>
              <w:spacing w:after="0" w:line="252" w:lineRule="auto"/>
            </w:pPr>
            <w:r>
              <w:rPr>
                <w:sz w:val="18"/>
              </w:rPr>
              <w:t>Convert imagery into verified progress intelligence and reports.</w:t>
            </w:r>
          </w:p>
        </w:tc>
        <w:tc>
          <w:tcPr>
            <w:tcW w:w="3960" w:type="dxa"/>
            <w:shd w:val="clear" w:color="auto" w:fill="F8FAFC"/>
            <w:tcMar>
              <w:top w:w="80" w:type="dxa"/>
              <w:left w:w="120" w:type="dxa"/>
              <w:bottom w:w="80" w:type="dxa"/>
              <w:right w:w="120" w:type="dxa"/>
            </w:tcMar>
            <w:vAlign w:val="center"/>
          </w:tcPr>
          <w:p w14:paraId="4382DD69" w14:textId="77777777" w:rsidR="00BC3BCF" w:rsidRDefault="00000000">
            <w:pPr>
              <w:spacing w:after="0" w:line="252" w:lineRule="auto"/>
            </w:pPr>
            <w:r>
              <w:rPr>
                <w:sz w:val="18"/>
              </w:rPr>
              <w:t>Future data-intelligence direction, not an assumed student-built AI scope.</w:t>
            </w:r>
          </w:p>
        </w:tc>
      </w:tr>
    </w:tbl>
    <w:p w14:paraId="35DD2CBC" w14:textId="77777777" w:rsidR="00BC3BCF" w:rsidRDefault="00BC3BCF">
      <w:pPr>
        <w:spacing w:after="20"/>
      </w:pPr>
    </w:p>
    <w:p w14:paraId="010A007E" w14:textId="77777777" w:rsidR="00BC3BCF" w:rsidRDefault="00000000">
      <w:pPr>
        <w:spacing w:before="80" w:after="80"/>
      </w:pPr>
      <w:r>
        <w:rPr>
          <w:i/>
          <w:color w:val="667085"/>
          <w:sz w:val="17"/>
        </w:rPr>
        <w:t>Source note: Official OpenSpace product and support descriptions.[1][8][9]</w:t>
      </w:r>
    </w:p>
    <w:p w14:paraId="77C18D3B" w14:textId="77777777" w:rsidR="00BC3BCF" w:rsidRDefault="00000000">
      <w:pPr>
        <w:pStyle w:val="Heading1"/>
      </w:pPr>
      <w:r>
        <w:t>3. How the existing portal is organised and navigated</w:t>
      </w:r>
    </w:p>
    <w:p w14:paraId="5753F7C3" w14:textId="77777777" w:rsidR="00BC3BCF" w:rsidRDefault="00000000">
      <w:r>
        <w:t>On the desktop website, the user normally starts at the organisation page, chooses a project from Active Projects, and then opens the required project page. Project cards can also provide shortcuts to Images and, in current releases, BIM Compare. Once a project is open, the left-hand menu gives access to Images, Sheets and other tools without asking the user to choose the project again.[2][3][8]</w:t>
      </w:r>
    </w:p>
    <w:tbl>
      <w:tblPr>
        <w:tblStyle w:val="TableGrid"/>
        <w:tblW w:w="9360" w:type="dxa"/>
        <w:tblInd w:w="120" w:type="dxa"/>
        <w:tblLayout w:type="fixed"/>
        <w:tblLook w:val="04A0" w:firstRow="1" w:lastRow="0" w:firstColumn="1" w:lastColumn="0" w:noHBand="0" w:noVBand="1"/>
      </w:tblPr>
      <w:tblGrid>
        <w:gridCol w:w="1500"/>
        <w:gridCol w:w="4300"/>
        <w:gridCol w:w="3560"/>
      </w:tblGrid>
      <w:tr w:rsidR="00BC3BCF" w14:paraId="4C8C194A" w14:textId="77777777">
        <w:trPr>
          <w:cantSplit/>
          <w:tblHeader/>
        </w:trPr>
        <w:tc>
          <w:tcPr>
            <w:tcW w:w="1500" w:type="dxa"/>
            <w:shd w:val="clear" w:color="auto" w:fill="17365D"/>
            <w:tcMar>
              <w:top w:w="80" w:type="dxa"/>
              <w:left w:w="120" w:type="dxa"/>
              <w:bottom w:w="80" w:type="dxa"/>
              <w:right w:w="120" w:type="dxa"/>
            </w:tcMar>
            <w:vAlign w:val="center"/>
          </w:tcPr>
          <w:p w14:paraId="4B54C549" w14:textId="77777777" w:rsidR="00BC3BCF" w:rsidRDefault="00000000">
            <w:pPr>
              <w:spacing w:after="0"/>
            </w:pPr>
            <w:r>
              <w:rPr>
                <w:b/>
                <w:color w:val="FFFFFF"/>
                <w:sz w:val="18"/>
              </w:rPr>
              <w:t>Level</w:t>
            </w:r>
          </w:p>
        </w:tc>
        <w:tc>
          <w:tcPr>
            <w:tcW w:w="4300" w:type="dxa"/>
            <w:shd w:val="clear" w:color="auto" w:fill="17365D"/>
            <w:tcMar>
              <w:top w:w="80" w:type="dxa"/>
              <w:left w:w="120" w:type="dxa"/>
              <w:bottom w:w="80" w:type="dxa"/>
              <w:right w:w="120" w:type="dxa"/>
            </w:tcMar>
            <w:vAlign w:val="center"/>
          </w:tcPr>
          <w:p w14:paraId="0E216C5F" w14:textId="77777777" w:rsidR="00BC3BCF" w:rsidRDefault="00000000">
            <w:pPr>
              <w:spacing w:after="0"/>
            </w:pPr>
            <w:r>
              <w:rPr>
                <w:b/>
                <w:color w:val="FFFFFF"/>
                <w:sz w:val="18"/>
              </w:rPr>
              <w:t>What OpenSpace shows</w:t>
            </w:r>
          </w:p>
        </w:tc>
        <w:tc>
          <w:tcPr>
            <w:tcW w:w="3560" w:type="dxa"/>
            <w:shd w:val="clear" w:color="auto" w:fill="17365D"/>
            <w:tcMar>
              <w:top w:w="80" w:type="dxa"/>
              <w:left w:w="120" w:type="dxa"/>
              <w:bottom w:w="80" w:type="dxa"/>
              <w:right w:w="120" w:type="dxa"/>
            </w:tcMar>
            <w:vAlign w:val="center"/>
          </w:tcPr>
          <w:p w14:paraId="33472CBD" w14:textId="77777777" w:rsidR="00BC3BCF" w:rsidRDefault="00000000">
            <w:pPr>
              <w:spacing w:after="0"/>
            </w:pPr>
            <w:r>
              <w:rPr>
                <w:b/>
                <w:color w:val="FFFFFF"/>
                <w:sz w:val="18"/>
              </w:rPr>
              <w:t>What we can learn</w:t>
            </w:r>
          </w:p>
        </w:tc>
      </w:tr>
      <w:tr w:rsidR="00BC3BCF" w14:paraId="1182174B" w14:textId="77777777">
        <w:trPr>
          <w:cantSplit/>
        </w:trPr>
        <w:tc>
          <w:tcPr>
            <w:tcW w:w="1500" w:type="dxa"/>
            <w:tcMar>
              <w:top w:w="80" w:type="dxa"/>
              <w:left w:w="120" w:type="dxa"/>
              <w:bottom w:w="80" w:type="dxa"/>
              <w:right w:w="120" w:type="dxa"/>
            </w:tcMar>
            <w:vAlign w:val="center"/>
          </w:tcPr>
          <w:p w14:paraId="35B3026D" w14:textId="77777777" w:rsidR="00BC3BCF" w:rsidRDefault="00000000">
            <w:pPr>
              <w:spacing w:after="0" w:line="252" w:lineRule="auto"/>
            </w:pPr>
            <w:r>
              <w:rPr>
                <w:sz w:val="18"/>
              </w:rPr>
              <w:t>Organisation</w:t>
            </w:r>
          </w:p>
        </w:tc>
        <w:tc>
          <w:tcPr>
            <w:tcW w:w="4300" w:type="dxa"/>
            <w:tcMar>
              <w:top w:w="80" w:type="dxa"/>
              <w:left w:w="120" w:type="dxa"/>
              <w:bottom w:w="80" w:type="dxa"/>
              <w:right w:w="120" w:type="dxa"/>
            </w:tcMar>
            <w:vAlign w:val="center"/>
          </w:tcPr>
          <w:p w14:paraId="2F70E192" w14:textId="77777777" w:rsidR="00BC3BCF" w:rsidRDefault="00000000">
            <w:pPr>
              <w:spacing w:after="0" w:line="252" w:lineRule="auto"/>
            </w:pPr>
            <w:r>
              <w:rPr>
                <w:sz w:val="18"/>
              </w:rPr>
              <w:t>Active/closed projects; grid or map; search and sort; team administration for authorised users.</w:t>
            </w:r>
          </w:p>
        </w:tc>
        <w:tc>
          <w:tcPr>
            <w:tcW w:w="3560" w:type="dxa"/>
            <w:tcMar>
              <w:top w:w="80" w:type="dxa"/>
              <w:left w:w="120" w:type="dxa"/>
              <w:bottom w:w="80" w:type="dxa"/>
              <w:right w:w="120" w:type="dxa"/>
            </w:tcMar>
            <w:vAlign w:val="center"/>
          </w:tcPr>
          <w:p w14:paraId="188A6CF1" w14:textId="77777777" w:rsidR="00BC3BCF" w:rsidRDefault="00000000">
            <w:pPr>
              <w:spacing w:after="0" w:line="252" w:lineRule="auto"/>
            </w:pPr>
            <w:r>
              <w:rPr>
                <w:sz w:val="18"/>
              </w:rPr>
              <w:t>Begin with portfolio selection and keep permissions contextual.</w:t>
            </w:r>
          </w:p>
        </w:tc>
      </w:tr>
      <w:tr w:rsidR="00BC3BCF" w14:paraId="1732040B" w14:textId="77777777">
        <w:trPr>
          <w:cantSplit/>
        </w:trPr>
        <w:tc>
          <w:tcPr>
            <w:tcW w:w="1500" w:type="dxa"/>
            <w:shd w:val="clear" w:color="auto" w:fill="F8FAFC"/>
            <w:tcMar>
              <w:top w:w="80" w:type="dxa"/>
              <w:left w:w="120" w:type="dxa"/>
              <w:bottom w:w="80" w:type="dxa"/>
              <w:right w:w="120" w:type="dxa"/>
            </w:tcMar>
            <w:vAlign w:val="center"/>
          </w:tcPr>
          <w:p w14:paraId="46C4657F" w14:textId="77777777" w:rsidR="00BC3BCF" w:rsidRDefault="00000000">
            <w:pPr>
              <w:spacing w:after="0" w:line="252" w:lineRule="auto"/>
            </w:pPr>
            <w:r>
              <w:rPr>
                <w:sz w:val="18"/>
              </w:rPr>
              <w:t>Project</w:t>
            </w:r>
          </w:p>
        </w:tc>
        <w:tc>
          <w:tcPr>
            <w:tcW w:w="4300" w:type="dxa"/>
            <w:shd w:val="clear" w:color="auto" w:fill="F8FAFC"/>
            <w:tcMar>
              <w:top w:w="80" w:type="dxa"/>
              <w:left w:w="120" w:type="dxa"/>
              <w:bottom w:w="80" w:type="dxa"/>
              <w:right w:w="120" w:type="dxa"/>
            </w:tcMar>
            <w:vAlign w:val="center"/>
          </w:tcPr>
          <w:p w14:paraId="77769D63" w14:textId="77777777" w:rsidR="00BC3BCF" w:rsidRDefault="00000000">
            <w:pPr>
              <w:spacing w:after="0" w:line="252" w:lineRule="auto"/>
            </w:pPr>
            <w:r>
              <w:rPr>
                <w:sz w:val="18"/>
              </w:rPr>
              <w:t>Project home with latest captures and recent Field Notes; left-hand navigation to core tools.</w:t>
            </w:r>
          </w:p>
        </w:tc>
        <w:tc>
          <w:tcPr>
            <w:tcW w:w="3560" w:type="dxa"/>
            <w:shd w:val="clear" w:color="auto" w:fill="F8FAFC"/>
            <w:tcMar>
              <w:top w:w="80" w:type="dxa"/>
              <w:left w:w="120" w:type="dxa"/>
              <w:bottom w:w="80" w:type="dxa"/>
              <w:right w:w="120" w:type="dxa"/>
            </w:tcMar>
            <w:vAlign w:val="center"/>
          </w:tcPr>
          <w:p w14:paraId="1C80E085" w14:textId="77777777" w:rsidR="00BC3BCF" w:rsidRDefault="00000000">
            <w:pPr>
              <w:spacing w:after="0" w:line="252" w:lineRule="auto"/>
            </w:pPr>
            <w:r>
              <w:rPr>
                <w:sz w:val="18"/>
              </w:rPr>
              <w:t>Provide an at-a-glance landing page before more detailed pages.</w:t>
            </w:r>
          </w:p>
        </w:tc>
      </w:tr>
      <w:tr w:rsidR="00BC3BCF" w14:paraId="1C9C8F5F" w14:textId="77777777">
        <w:trPr>
          <w:cantSplit/>
        </w:trPr>
        <w:tc>
          <w:tcPr>
            <w:tcW w:w="1500" w:type="dxa"/>
            <w:tcMar>
              <w:top w:w="80" w:type="dxa"/>
              <w:left w:w="120" w:type="dxa"/>
              <w:bottom w:w="80" w:type="dxa"/>
              <w:right w:w="120" w:type="dxa"/>
            </w:tcMar>
            <w:vAlign w:val="center"/>
          </w:tcPr>
          <w:p w14:paraId="74D1D689" w14:textId="77777777" w:rsidR="00BC3BCF" w:rsidRDefault="00000000">
            <w:pPr>
              <w:spacing w:after="0" w:line="252" w:lineRule="auto"/>
            </w:pPr>
            <w:r>
              <w:rPr>
                <w:sz w:val="18"/>
              </w:rPr>
              <w:t>Spatial view</w:t>
            </w:r>
          </w:p>
        </w:tc>
        <w:tc>
          <w:tcPr>
            <w:tcW w:w="4300" w:type="dxa"/>
            <w:tcMar>
              <w:top w:w="80" w:type="dxa"/>
              <w:left w:w="120" w:type="dxa"/>
              <w:bottom w:w="80" w:type="dxa"/>
              <w:right w:w="120" w:type="dxa"/>
            </w:tcMar>
            <w:vAlign w:val="center"/>
          </w:tcPr>
          <w:p w14:paraId="31203CFB" w14:textId="77777777" w:rsidR="00BC3BCF" w:rsidRDefault="00000000">
            <w:pPr>
              <w:spacing w:after="0" w:line="252" w:lineRule="auto"/>
            </w:pPr>
            <w:r>
              <w:rPr>
                <w:sz w:val="18"/>
              </w:rPr>
              <w:t>Images/360 viewer, Sheets/Sheet View, mini map and capture paths.</w:t>
            </w:r>
          </w:p>
        </w:tc>
        <w:tc>
          <w:tcPr>
            <w:tcW w:w="3560" w:type="dxa"/>
            <w:tcMar>
              <w:top w:w="80" w:type="dxa"/>
              <w:left w:w="120" w:type="dxa"/>
              <w:bottom w:w="80" w:type="dxa"/>
              <w:right w:w="120" w:type="dxa"/>
            </w:tcMar>
            <w:vAlign w:val="center"/>
          </w:tcPr>
          <w:p w14:paraId="3CD042B9" w14:textId="77777777" w:rsidR="00BC3BCF" w:rsidRDefault="00000000">
            <w:pPr>
              <w:spacing w:after="0" w:line="252" w:lineRule="auto"/>
            </w:pPr>
            <w:r>
              <w:rPr>
                <w:sz w:val="18"/>
              </w:rPr>
              <w:t>Maintain location when moving between plan and panorama.</w:t>
            </w:r>
          </w:p>
        </w:tc>
      </w:tr>
      <w:tr w:rsidR="00BC3BCF" w14:paraId="0DDD5DF0" w14:textId="77777777">
        <w:trPr>
          <w:cantSplit/>
        </w:trPr>
        <w:tc>
          <w:tcPr>
            <w:tcW w:w="1500" w:type="dxa"/>
            <w:shd w:val="clear" w:color="auto" w:fill="F8FAFC"/>
            <w:tcMar>
              <w:top w:w="80" w:type="dxa"/>
              <w:left w:w="120" w:type="dxa"/>
              <w:bottom w:w="80" w:type="dxa"/>
              <w:right w:w="120" w:type="dxa"/>
            </w:tcMar>
            <w:vAlign w:val="center"/>
          </w:tcPr>
          <w:p w14:paraId="3D34F306" w14:textId="77777777" w:rsidR="00BC3BCF" w:rsidRDefault="00000000">
            <w:pPr>
              <w:spacing w:after="0" w:line="252" w:lineRule="auto"/>
            </w:pPr>
            <w:r>
              <w:rPr>
                <w:sz w:val="18"/>
              </w:rPr>
              <w:t>Time and analysis</w:t>
            </w:r>
          </w:p>
        </w:tc>
        <w:tc>
          <w:tcPr>
            <w:tcW w:w="4300" w:type="dxa"/>
            <w:shd w:val="clear" w:color="auto" w:fill="F8FAFC"/>
            <w:tcMar>
              <w:top w:w="80" w:type="dxa"/>
              <w:left w:w="120" w:type="dxa"/>
              <w:bottom w:w="80" w:type="dxa"/>
              <w:right w:w="120" w:type="dxa"/>
            </w:tcMar>
            <w:vAlign w:val="center"/>
          </w:tcPr>
          <w:p w14:paraId="335BF9E8" w14:textId="77777777" w:rsidR="00BC3BCF" w:rsidRDefault="00000000">
            <w:pPr>
              <w:spacing w:after="0" w:line="252" w:lineRule="auto"/>
            </w:pPr>
            <w:r>
              <w:rPr>
                <w:sz w:val="18"/>
              </w:rPr>
              <w:t>Timeline, date controls, playback, Split View, BIM Compare and Insights where enabled.</w:t>
            </w:r>
          </w:p>
        </w:tc>
        <w:tc>
          <w:tcPr>
            <w:tcW w:w="3560" w:type="dxa"/>
            <w:shd w:val="clear" w:color="auto" w:fill="F8FAFC"/>
            <w:tcMar>
              <w:top w:w="80" w:type="dxa"/>
              <w:left w:w="120" w:type="dxa"/>
              <w:bottom w:w="80" w:type="dxa"/>
              <w:right w:w="120" w:type="dxa"/>
            </w:tcMar>
            <w:vAlign w:val="center"/>
          </w:tcPr>
          <w:p w14:paraId="6A8F131E" w14:textId="77777777" w:rsidR="00BC3BCF" w:rsidRDefault="00000000">
            <w:pPr>
              <w:spacing w:after="0" w:line="252" w:lineRule="auto"/>
            </w:pPr>
            <w:r>
              <w:rPr>
                <w:sz w:val="18"/>
              </w:rPr>
              <w:t>Expose advanced controls progressively; preserve context.</w:t>
            </w:r>
          </w:p>
        </w:tc>
      </w:tr>
      <w:tr w:rsidR="00BC3BCF" w14:paraId="73ED7B16" w14:textId="77777777">
        <w:trPr>
          <w:cantSplit/>
        </w:trPr>
        <w:tc>
          <w:tcPr>
            <w:tcW w:w="1500" w:type="dxa"/>
            <w:tcMar>
              <w:top w:w="80" w:type="dxa"/>
              <w:left w:w="120" w:type="dxa"/>
              <w:bottom w:w="80" w:type="dxa"/>
              <w:right w:w="120" w:type="dxa"/>
            </w:tcMar>
            <w:vAlign w:val="center"/>
          </w:tcPr>
          <w:p w14:paraId="00697338" w14:textId="77777777" w:rsidR="00BC3BCF" w:rsidRDefault="00000000">
            <w:pPr>
              <w:spacing w:after="0" w:line="252" w:lineRule="auto"/>
            </w:pPr>
            <w:r>
              <w:rPr>
                <w:sz w:val="18"/>
              </w:rPr>
              <w:t>Administration</w:t>
            </w:r>
          </w:p>
        </w:tc>
        <w:tc>
          <w:tcPr>
            <w:tcW w:w="4300" w:type="dxa"/>
            <w:tcMar>
              <w:top w:w="80" w:type="dxa"/>
              <w:left w:w="120" w:type="dxa"/>
              <w:bottom w:w="80" w:type="dxa"/>
              <w:right w:w="120" w:type="dxa"/>
            </w:tcMar>
            <w:vAlign w:val="center"/>
          </w:tcPr>
          <w:p w14:paraId="6875D334" w14:textId="77777777" w:rsidR="00BC3BCF" w:rsidRDefault="00000000">
            <w:pPr>
              <w:spacing w:after="0" w:line="252" w:lineRule="auto"/>
            </w:pPr>
            <w:r>
              <w:rPr>
                <w:sz w:val="18"/>
              </w:rPr>
              <w:t>Project settings, members, integrations and model/sheet setup according to role.</w:t>
            </w:r>
          </w:p>
        </w:tc>
        <w:tc>
          <w:tcPr>
            <w:tcW w:w="3560" w:type="dxa"/>
            <w:tcMar>
              <w:top w:w="80" w:type="dxa"/>
              <w:left w:w="120" w:type="dxa"/>
              <w:bottom w:w="80" w:type="dxa"/>
              <w:right w:w="120" w:type="dxa"/>
            </w:tcMar>
            <w:vAlign w:val="center"/>
          </w:tcPr>
          <w:p w14:paraId="0B346403" w14:textId="77777777" w:rsidR="00BC3BCF" w:rsidRDefault="00000000">
            <w:pPr>
              <w:spacing w:after="0" w:line="252" w:lineRule="auto"/>
            </w:pPr>
            <w:r>
              <w:rPr>
                <w:sz w:val="18"/>
              </w:rPr>
              <w:t>Keep everyday project work separate from settings.</w:t>
            </w:r>
          </w:p>
        </w:tc>
      </w:tr>
    </w:tbl>
    <w:p w14:paraId="7897FD70" w14:textId="77777777" w:rsidR="00BC3BCF" w:rsidRDefault="00BC3BCF">
      <w:pPr>
        <w:spacing w:after="20"/>
      </w:pPr>
    </w:p>
    <w:p w14:paraId="79E2BB07" w14:textId="77777777" w:rsidR="00BC3BCF" w:rsidRDefault="00000000">
      <w:pPr>
        <w:pStyle w:val="Heading2"/>
      </w:pPr>
      <w:r>
        <w:t>3.1 Active Projects and project selection</w:t>
      </w:r>
    </w:p>
    <w:p w14:paraId="0A2DF9CD" w14:textId="77777777" w:rsidR="00BC3BCF" w:rsidRDefault="00000000">
      <w:r>
        <w:t xml:space="preserve">OpenSpace’s Active Projects page lists the projects available to the signed-in user. Public documentation describes search, project sorting, grid and map presentations, and project tiles that open a project or jump to Images. Sorting options documented in April 2026 include project </w:t>
      </w:r>
      <w:r>
        <w:lastRenderedPageBreak/>
        <w:t>name, last capture date, creation date, ‘opened by me’ and number of members. The project map retains search and sort selections when users switch views.[2][3]</w:t>
      </w:r>
    </w:p>
    <w:tbl>
      <w:tblPr>
        <w:tblW w:w="9360" w:type="dxa"/>
        <w:tblInd w:w="120" w:type="dxa"/>
        <w:tblLayout w:type="fixed"/>
        <w:tblLook w:val="04A0" w:firstRow="1" w:lastRow="0" w:firstColumn="1" w:lastColumn="0" w:noHBand="0" w:noVBand="1"/>
      </w:tblPr>
      <w:tblGrid>
        <w:gridCol w:w="9360"/>
      </w:tblGrid>
      <w:tr w:rsidR="00BC3BCF" w14:paraId="2228578E" w14:textId="77777777">
        <w:trPr>
          <w:cantSplit/>
        </w:trPr>
        <w:tc>
          <w:tcPr>
            <w:tcW w:w="9360" w:type="dxa"/>
            <w:shd w:val="clear" w:color="auto" w:fill="E8F0F7"/>
            <w:tcMar>
              <w:top w:w="80" w:type="dxa"/>
              <w:left w:w="120" w:type="dxa"/>
              <w:bottom w:w="80" w:type="dxa"/>
              <w:right w:w="120" w:type="dxa"/>
            </w:tcMar>
            <w:vAlign w:val="center"/>
          </w:tcPr>
          <w:p w14:paraId="20D4E380" w14:textId="77777777" w:rsidR="00BC3BCF" w:rsidRDefault="00000000">
            <w:pPr>
              <w:spacing w:before="20" w:after="20"/>
            </w:pPr>
            <w:r>
              <w:rPr>
                <w:b/>
                <w:color w:val="2E74B5"/>
                <w:sz w:val="19"/>
              </w:rPr>
              <w:t xml:space="preserve">WHAT OPENSPACE CURRENTLY DOES  </w:t>
            </w:r>
            <w:r>
              <w:rPr>
                <w:sz w:val="20"/>
              </w:rPr>
              <w:t>The project list is permission-filtered and acts as the portal’s primary entry point. Recent-activity signals and direct shortcuts reduce time to the most common task.</w:t>
            </w:r>
          </w:p>
        </w:tc>
      </w:tr>
    </w:tbl>
    <w:p w14:paraId="00B3A2F4" w14:textId="77777777" w:rsidR="00BC3BCF" w:rsidRDefault="00BC3BCF">
      <w:pPr>
        <w:spacing w:after="0"/>
      </w:pPr>
    </w:p>
    <w:p w14:paraId="067F1F3E" w14:textId="77777777" w:rsidR="00BC3BCF" w:rsidRDefault="00000000">
      <w:r>
        <w:t>For our project, we can use the same idea—not necessarily the same visual design—by showing sites the user may access, robot/capture health, the last mission or capture time, and a clear shortcut to open the latest capture. A geographic map is optional for the MVP unless multiple real sites make it useful.</w:t>
      </w:r>
    </w:p>
    <w:p w14:paraId="55DE54A1" w14:textId="77777777" w:rsidR="00BC3BCF" w:rsidRDefault="00000000">
      <w:pPr>
        <w:pStyle w:val="Heading1"/>
      </w:pPr>
      <w:r>
        <w:t>4. Images and the 360° capture viewer</w:t>
      </w:r>
    </w:p>
    <w:p w14:paraId="4D61984A" w14:textId="77777777" w:rsidR="00BC3BCF" w:rsidRDefault="00000000">
      <w:r>
        <w:t>In the documented desktop flow, the user opens a project and chooses Images. The 360° viewer provides an immersive panorama while maintaining orientation through a mini map and mapped capture path. A user can click the path line or mini map to move to another location, use playback to advance through a capture and adjust playback speed. The timestamp can expose images available at the current location. Capture-path settings allow desktop users to change path visibility, width and colour.[3][4]</w:t>
      </w:r>
    </w:p>
    <w:p w14:paraId="341C316A" w14:textId="77777777" w:rsidR="00BC3BCF" w:rsidRDefault="00000000">
      <w:r>
        <w:t>One of the most useful design ideas is that the panorama shows what the user can see, while the floor plan and path show where the user is. In our robot platform, the viewer should also show which robot and mission produced the image, when it was captured, whether it has finished processing, and any image-quality information supplied by the backend.</w:t>
      </w:r>
    </w:p>
    <w:tbl>
      <w:tblPr>
        <w:tblStyle w:val="TableGrid"/>
        <w:tblW w:w="9360" w:type="dxa"/>
        <w:tblInd w:w="120" w:type="dxa"/>
        <w:tblLayout w:type="fixed"/>
        <w:tblLook w:val="04A0" w:firstRow="1" w:lastRow="0" w:firstColumn="1" w:lastColumn="0" w:noHBand="0" w:noVBand="1"/>
      </w:tblPr>
      <w:tblGrid>
        <w:gridCol w:w="1500"/>
        <w:gridCol w:w="3850"/>
        <w:gridCol w:w="4010"/>
      </w:tblGrid>
      <w:tr w:rsidR="00BC3BCF" w14:paraId="4C35938A" w14:textId="77777777">
        <w:trPr>
          <w:cantSplit/>
          <w:tblHeader/>
        </w:trPr>
        <w:tc>
          <w:tcPr>
            <w:tcW w:w="1500" w:type="dxa"/>
            <w:shd w:val="clear" w:color="auto" w:fill="17365D"/>
            <w:tcMar>
              <w:top w:w="80" w:type="dxa"/>
              <w:left w:w="120" w:type="dxa"/>
              <w:bottom w:w="80" w:type="dxa"/>
              <w:right w:w="120" w:type="dxa"/>
            </w:tcMar>
            <w:vAlign w:val="center"/>
          </w:tcPr>
          <w:p w14:paraId="38A083E1" w14:textId="77777777" w:rsidR="00BC3BCF" w:rsidRDefault="00000000">
            <w:pPr>
              <w:spacing w:after="0"/>
            </w:pPr>
            <w:r>
              <w:rPr>
                <w:b/>
                <w:color w:val="FFFFFF"/>
                <w:sz w:val="18"/>
              </w:rPr>
              <w:t>Viewer control</w:t>
            </w:r>
          </w:p>
        </w:tc>
        <w:tc>
          <w:tcPr>
            <w:tcW w:w="3850" w:type="dxa"/>
            <w:shd w:val="clear" w:color="auto" w:fill="17365D"/>
            <w:tcMar>
              <w:top w:w="80" w:type="dxa"/>
              <w:left w:w="120" w:type="dxa"/>
              <w:bottom w:w="80" w:type="dxa"/>
              <w:right w:w="120" w:type="dxa"/>
            </w:tcMar>
            <w:vAlign w:val="center"/>
          </w:tcPr>
          <w:p w14:paraId="00F01673" w14:textId="77777777" w:rsidR="00BC3BCF" w:rsidRDefault="00000000">
            <w:pPr>
              <w:spacing w:after="0"/>
            </w:pPr>
            <w:r>
              <w:rPr>
                <w:b/>
                <w:color w:val="FFFFFF"/>
                <w:sz w:val="18"/>
              </w:rPr>
              <w:t>How it works in OpenSpace</w:t>
            </w:r>
          </w:p>
        </w:tc>
        <w:tc>
          <w:tcPr>
            <w:tcW w:w="4010" w:type="dxa"/>
            <w:shd w:val="clear" w:color="auto" w:fill="17365D"/>
            <w:tcMar>
              <w:top w:w="80" w:type="dxa"/>
              <w:left w:w="120" w:type="dxa"/>
              <w:bottom w:w="80" w:type="dxa"/>
              <w:right w:w="120" w:type="dxa"/>
            </w:tcMar>
            <w:vAlign w:val="center"/>
          </w:tcPr>
          <w:p w14:paraId="1599E6BD" w14:textId="77777777" w:rsidR="00BC3BCF" w:rsidRDefault="00000000">
            <w:pPr>
              <w:spacing w:after="0"/>
            </w:pPr>
            <w:r>
              <w:rPr>
                <w:b/>
                <w:color w:val="FFFFFF"/>
                <w:sz w:val="18"/>
              </w:rPr>
              <w:t>How we could use the idea</w:t>
            </w:r>
          </w:p>
        </w:tc>
      </w:tr>
      <w:tr w:rsidR="00BC3BCF" w14:paraId="00EAE565" w14:textId="77777777">
        <w:trPr>
          <w:cantSplit/>
        </w:trPr>
        <w:tc>
          <w:tcPr>
            <w:tcW w:w="1500" w:type="dxa"/>
            <w:tcMar>
              <w:top w:w="80" w:type="dxa"/>
              <w:left w:w="120" w:type="dxa"/>
              <w:bottom w:w="80" w:type="dxa"/>
              <w:right w:w="120" w:type="dxa"/>
            </w:tcMar>
            <w:vAlign w:val="center"/>
          </w:tcPr>
          <w:p w14:paraId="3E69E0EC" w14:textId="77777777" w:rsidR="00BC3BCF" w:rsidRDefault="00000000">
            <w:pPr>
              <w:spacing w:after="0" w:line="252" w:lineRule="auto"/>
            </w:pPr>
            <w:r>
              <w:rPr>
                <w:sz w:val="18"/>
              </w:rPr>
              <w:t>Panorama</w:t>
            </w:r>
          </w:p>
        </w:tc>
        <w:tc>
          <w:tcPr>
            <w:tcW w:w="3850" w:type="dxa"/>
            <w:tcMar>
              <w:top w:w="80" w:type="dxa"/>
              <w:left w:w="120" w:type="dxa"/>
              <w:bottom w:w="80" w:type="dxa"/>
              <w:right w:w="120" w:type="dxa"/>
            </w:tcMar>
            <w:vAlign w:val="center"/>
          </w:tcPr>
          <w:p w14:paraId="7EE6A069" w14:textId="77777777" w:rsidR="00BC3BCF" w:rsidRDefault="00000000">
            <w:pPr>
              <w:spacing w:after="0" w:line="252" w:lineRule="auto"/>
            </w:pPr>
            <w:r>
              <w:rPr>
                <w:sz w:val="18"/>
              </w:rPr>
              <w:t>Look around a selected 360° frame.</w:t>
            </w:r>
          </w:p>
        </w:tc>
        <w:tc>
          <w:tcPr>
            <w:tcW w:w="4010" w:type="dxa"/>
            <w:tcMar>
              <w:top w:w="80" w:type="dxa"/>
              <w:left w:w="120" w:type="dxa"/>
              <w:bottom w:w="80" w:type="dxa"/>
              <w:right w:w="120" w:type="dxa"/>
            </w:tcMar>
            <w:vAlign w:val="center"/>
          </w:tcPr>
          <w:p w14:paraId="70A4E4D0" w14:textId="77777777" w:rsidR="00BC3BCF" w:rsidRDefault="00000000">
            <w:pPr>
              <w:spacing w:after="0" w:line="252" w:lineRule="auto"/>
            </w:pPr>
            <w:r>
              <w:rPr>
                <w:sz w:val="18"/>
              </w:rPr>
              <w:t>Primary visual canvas with keyboard/mouse/touch accessibility.</w:t>
            </w:r>
          </w:p>
        </w:tc>
      </w:tr>
      <w:tr w:rsidR="00BC3BCF" w14:paraId="0F72F43F" w14:textId="77777777">
        <w:trPr>
          <w:cantSplit/>
        </w:trPr>
        <w:tc>
          <w:tcPr>
            <w:tcW w:w="1500" w:type="dxa"/>
            <w:shd w:val="clear" w:color="auto" w:fill="F8FAFC"/>
            <w:tcMar>
              <w:top w:w="80" w:type="dxa"/>
              <w:left w:w="120" w:type="dxa"/>
              <w:bottom w:w="80" w:type="dxa"/>
              <w:right w:w="120" w:type="dxa"/>
            </w:tcMar>
            <w:vAlign w:val="center"/>
          </w:tcPr>
          <w:p w14:paraId="4E6F0179" w14:textId="77777777" w:rsidR="00BC3BCF" w:rsidRDefault="00000000">
            <w:pPr>
              <w:spacing w:after="0" w:line="252" w:lineRule="auto"/>
            </w:pPr>
            <w:r>
              <w:rPr>
                <w:sz w:val="18"/>
              </w:rPr>
              <w:t>Mini map / sheet</w:t>
            </w:r>
          </w:p>
        </w:tc>
        <w:tc>
          <w:tcPr>
            <w:tcW w:w="3850" w:type="dxa"/>
            <w:shd w:val="clear" w:color="auto" w:fill="F8FAFC"/>
            <w:tcMar>
              <w:top w:w="80" w:type="dxa"/>
              <w:left w:w="120" w:type="dxa"/>
              <w:bottom w:w="80" w:type="dxa"/>
              <w:right w:w="120" w:type="dxa"/>
            </w:tcMar>
            <w:vAlign w:val="center"/>
          </w:tcPr>
          <w:p w14:paraId="13985820" w14:textId="77777777" w:rsidR="00BC3BCF" w:rsidRDefault="00000000">
            <w:pPr>
              <w:spacing w:after="0" w:line="252" w:lineRule="auto"/>
            </w:pPr>
            <w:r>
              <w:rPr>
                <w:sz w:val="18"/>
              </w:rPr>
              <w:t>Shows path and current location; clicking a path point changes position.</w:t>
            </w:r>
          </w:p>
        </w:tc>
        <w:tc>
          <w:tcPr>
            <w:tcW w:w="4010" w:type="dxa"/>
            <w:shd w:val="clear" w:color="auto" w:fill="F8FAFC"/>
            <w:tcMar>
              <w:top w:w="80" w:type="dxa"/>
              <w:left w:w="120" w:type="dxa"/>
              <w:bottom w:w="80" w:type="dxa"/>
              <w:right w:w="120" w:type="dxa"/>
            </w:tcMar>
            <w:vAlign w:val="center"/>
          </w:tcPr>
          <w:p w14:paraId="56798868" w14:textId="77777777" w:rsidR="00BC3BCF" w:rsidRDefault="00000000">
            <w:pPr>
              <w:spacing w:after="0" w:line="252" w:lineRule="auto"/>
            </w:pPr>
            <w:r>
              <w:rPr>
                <w:sz w:val="18"/>
              </w:rPr>
              <w:t>Persistent, collapsible location panel linked to the active panorama.</w:t>
            </w:r>
          </w:p>
        </w:tc>
      </w:tr>
      <w:tr w:rsidR="00BC3BCF" w14:paraId="0138AF78" w14:textId="77777777">
        <w:trPr>
          <w:cantSplit/>
        </w:trPr>
        <w:tc>
          <w:tcPr>
            <w:tcW w:w="1500" w:type="dxa"/>
            <w:tcMar>
              <w:top w:w="80" w:type="dxa"/>
              <w:left w:w="120" w:type="dxa"/>
              <w:bottom w:w="80" w:type="dxa"/>
              <w:right w:w="120" w:type="dxa"/>
            </w:tcMar>
            <w:vAlign w:val="center"/>
          </w:tcPr>
          <w:p w14:paraId="4810CF08" w14:textId="77777777" w:rsidR="00BC3BCF" w:rsidRDefault="00000000">
            <w:pPr>
              <w:spacing w:after="0" w:line="252" w:lineRule="auto"/>
            </w:pPr>
            <w:r>
              <w:rPr>
                <w:sz w:val="18"/>
              </w:rPr>
              <w:t>Path navigation</w:t>
            </w:r>
          </w:p>
        </w:tc>
        <w:tc>
          <w:tcPr>
            <w:tcW w:w="3850" w:type="dxa"/>
            <w:tcMar>
              <w:top w:w="80" w:type="dxa"/>
              <w:left w:w="120" w:type="dxa"/>
              <w:bottom w:w="80" w:type="dxa"/>
              <w:right w:w="120" w:type="dxa"/>
            </w:tcMar>
            <w:vAlign w:val="center"/>
          </w:tcPr>
          <w:p w14:paraId="47E33DF2" w14:textId="77777777" w:rsidR="00BC3BCF" w:rsidRDefault="00000000">
            <w:pPr>
              <w:spacing w:after="0" w:line="252" w:lineRule="auto"/>
            </w:pPr>
            <w:r>
              <w:rPr>
                <w:sz w:val="18"/>
              </w:rPr>
              <w:t>Move along capture frames; path appearance can be adjusted on desktop.</w:t>
            </w:r>
          </w:p>
        </w:tc>
        <w:tc>
          <w:tcPr>
            <w:tcW w:w="4010" w:type="dxa"/>
            <w:tcMar>
              <w:top w:w="80" w:type="dxa"/>
              <w:left w:w="120" w:type="dxa"/>
              <w:bottom w:w="80" w:type="dxa"/>
              <w:right w:w="120" w:type="dxa"/>
            </w:tcMar>
            <w:vAlign w:val="center"/>
          </w:tcPr>
          <w:p w14:paraId="73CC5729" w14:textId="77777777" w:rsidR="00BC3BCF" w:rsidRDefault="00000000">
            <w:pPr>
              <w:spacing w:after="0" w:line="252" w:lineRule="auto"/>
            </w:pPr>
            <w:r>
              <w:rPr>
                <w:sz w:val="18"/>
              </w:rPr>
              <w:t>Use mission path and robot direction; keep styling secondary to selection.</w:t>
            </w:r>
          </w:p>
        </w:tc>
      </w:tr>
      <w:tr w:rsidR="00BC3BCF" w14:paraId="221F6A7B" w14:textId="77777777">
        <w:trPr>
          <w:cantSplit/>
        </w:trPr>
        <w:tc>
          <w:tcPr>
            <w:tcW w:w="1500" w:type="dxa"/>
            <w:shd w:val="clear" w:color="auto" w:fill="F8FAFC"/>
            <w:tcMar>
              <w:top w:w="80" w:type="dxa"/>
              <w:left w:w="120" w:type="dxa"/>
              <w:bottom w:w="80" w:type="dxa"/>
              <w:right w:w="120" w:type="dxa"/>
            </w:tcMar>
            <w:vAlign w:val="center"/>
          </w:tcPr>
          <w:p w14:paraId="76B02D89" w14:textId="77777777" w:rsidR="00BC3BCF" w:rsidRDefault="00000000">
            <w:pPr>
              <w:spacing w:after="0" w:line="252" w:lineRule="auto"/>
            </w:pPr>
            <w:r>
              <w:rPr>
                <w:sz w:val="18"/>
              </w:rPr>
              <w:t>Playback</w:t>
            </w:r>
          </w:p>
        </w:tc>
        <w:tc>
          <w:tcPr>
            <w:tcW w:w="3850" w:type="dxa"/>
            <w:shd w:val="clear" w:color="auto" w:fill="F8FAFC"/>
            <w:tcMar>
              <w:top w:w="80" w:type="dxa"/>
              <w:left w:w="120" w:type="dxa"/>
              <w:bottom w:w="80" w:type="dxa"/>
              <w:right w:w="120" w:type="dxa"/>
            </w:tcMar>
            <w:vAlign w:val="center"/>
          </w:tcPr>
          <w:p w14:paraId="5FCFE1A5" w14:textId="77777777" w:rsidR="00BC3BCF" w:rsidRDefault="00000000">
            <w:pPr>
              <w:spacing w:after="0" w:line="252" w:lineRule="auto"/>
            </w:pPr>
            <w:r>
              <w:rPr>
                <w:sz w:val="18"/>
              </w:rPr>
              <w:t>Advance along the capture with adjustable speed.</w:t>
            </w:r>
          </w:p>
        </w:tc>
        <w:tc>
          <w:tcPr>
            <w:tcW w:w="4010" w:type="dxa"/>
            <w:shd w:val="clear" w:color="auto" w:fill="F8FAFC"/>
            <w:tcMar>
              <w:top w:w="80" w:type="dxa"/>
              <w:left w:w="120" w:type="dxa"/>
              <w:bottom w:w="80" w:type="dxa"/>
              <w:right w:w="120" w:type="dxa"/>
            </w:tcMar>
            <w:vAlign w:val="center"/>
          </w:tcPr>
          <w:p w14:paraId="45106C81" w14:textId="77777777" w:rsidR="00BC3BCF" w:rsidRDefault="00000000">
            <w:pPr>
              <w:spacing w:after="0" w:line="252" w:lineRule="auto"/>
            </w:pPr>
            <w:r>
              <w:rPr>
                <w:sz w:val="18"/>
              </w:rPr>
              <w:t>Play/pause, frame step and speed if sequential frames are provided.</w:t>
            </w:r>
          </w:p>
        </w:tc>
      </w:tr>
      <w:tr w:rsidR="00BC3BCF" w14:paraId="1C86518C" w14:textId="77777777">
        <w:trPr>
          <w:cantSplit/>
        </w:trPr>
        <w:tc>
          <w:tcPr>
            <w:tcW w:w="1500" w:type="dxa"/>
            <w:tcMar>
              <w:top w:w="80" w:type="dxa"/>
              <w:left w:w="120" w:type="dxa"/>
              <w:bottom w:w="80" w:type="dxa"/>
              <w:right w:w="120" w:type="dxa"/>
            </w:tcMar>
            <w:vAlign w:val="center"/>
          </w:tcPr>
          <w:p w14:paraId="2A44AD74" w14:textId="77777777" w:rsidR="00BC3BCF" w:rsidRDefault="00000000">
            <w:pPr>
              <w:spacing w:after="0" w:line="252" w:lineRule="auto"/>
            </w:pPr>
            <w:r>
              <w:rPr>
                <w:sz w:val="18"/>
              </w:rPr>
              <w:t>Timestamp / metadata</w:t>
            </w:r>
          </w:p>
        </w:tc>
        <w:tc>
          <w:tcPr>
            <w:tcW w:w="3850" w:type="dxa"/>
            <w:tcMar>
              <w:top w:w="80" w:type="dxa"/>
              <w:left w:w="120" w:type="dxa"/>
              <w:bottom w:w="80" w:type="dxa"/>
              <w:right w:w="120" w:type="dxa"/>
            </w:tcMar>
            <w:vAlign w:val="center"/>
          </w:tcPr>
          <w:p w14:paraId="27BEFA88" w14:textId="77777777" w:rsidR="00BC3BCF" w:rsidRDefault="00000000">
            <w:pPr>
              <w:spacing w:after="0" w:line="252" w:lineRule="auto"/>
            </w:pPr>
            <w:r>
              <w:rPr>
                <w:sz w:val="18"/>
              </w:rPr>
              <w:t>Select images at the current location and see date/time context.</w:t>
            </w:r>
          </w:p>
        </w:tc>
        <w:tc>
          <w:tcPr>
            <w:tcW w:w="4010" w:type="dxa"/>
            <w:tcMar>
              <w:top w:w="80" w:type="dxa"/>
              <w:left w:w="120" w:type="dxa"/>
              <w:bottom w:w="80" w:type="dxa"/>
              <w:right w:w="120" w:type="dxa"/>
            </w:tcMar>
            <w:vAlign w:val="center"/>
          </w:tcPr>
          <w:p w14:paraId="649E0081" w14:textId="77777777" w:rsidR="00BC3BCF" w:rsidRDefault="00000000">
            <w:pPr>
              <w:spacing w:after="0" w:line="252" w:lineRule="auto"/>
            </w:pPr>
            <w:r>
              <w:rPr>
                <w:sz w:val="18"/>
              </w:rPr>
              <w:t>Expose capture time, robot/mission, floor and processing/quality status.</w:t>
            </w:r>
          </w:p>
        </w:tc>
      </w:tr>
      <w:tr w:rsidR="00BC3BCF" w14:paraId="01520E50" w14:textId="77777777">
        <w:trPr>
          <w:cantSplit/>
        </w:trPr>
        <w:tc>
          <w:tcPr>
            <w:tcW w:w="1500" w:type="dxa"/>
            <w:shd w:val="clear" w:color="auto" w:fill="F8FAFC"/>
            <w:tcMar>
              <w:top w:w="80" w:type="dxa"/>
              <w:left w:w="120" w:type="dxa"/>
              <w:bottom w:w="80" w:type="dxa"/>
              <w:right w:w="120" w:type="dxa"/>
            </w:tcMar>
            <w:vAlign w:val="center"/>
          </w:tcPr>
          <w:p w14:paraId="67F324EC" w14:textId="77777777" w:rsidR="00BC3BCF" w:rsidRDefault="00000000">
            <w:pPr>
              <w:spacing w:after="0" w:line="252" w:lineRule="auto"/>
            </w:pPr>
            <w:r>
              <w:rPr>
                <w:sz w:val="18"/>
              </w:rPr>
              <w:t>Share/report</w:t>
            </w:r>
          </w:p>
        </w:tc>
        <w:tc>
          <w:tcPr>
            <w:tcW w:w="3850" w:type="dxa"/>
            <w:shd w:val="clear" w:color="auto" w:fill="F8FAFC"/>
            <w:tcMar>
              <w:top w:w="80" w:type="dxa"/>
              <w:left w:w="120" w:type="dxa"/>
              <w:bottom w:w="80" w:type="dxa"/>
              <w:right w:w="120" w:type="dxa"/>
            </w:tcMar>
            <w:vAlign w:val="center"/>
          </w:tcPr>
          <w:p w14:paraId="75DC735B" w14:textId="77777777" w:rsidR="00BC3BCF" w:rsidRDefault="00000000">
            <w:pPr>
              <w:spacing w:after="0" w:line="252" w:lineRule="auto"/>
            </w:pPr>
            <w:r>
              <w:rPr>
                <w:sz w:val="18"/>
              </w:rPr>
              <w:t>Public documentation describes share links, image downloads and PDF reports subject to permissions.</w:t>
            </w:r>
          </w:p>
        </w:tc>
        <w:tc>
          <w:tcPr>
            <w:tcW w:w="4010" w:type="dxa"/>
            <w:shd w:val="clear" w:color="auto" w:fill="F8FAFC"/>
            <w:tcMar>
              <w:top w:w="80" w:type="dxa"/>
              <w:left w:w="120" w:type="dxa"/>
              <w:bottom w:w="80" w:type="dxa"/>
              <w:right w:w="120" w:type="dxa"/>
            </w:tcMar>
            <w:vAlign w:val="center"/>
          </w:tcPr>
          <w:p w14:paraId="25427367" w14:textId="77777777" w:rsidR="00BC3BCF" w:rsidRDefault="00000000">
            <w:pPr>
              <w:spacing w:after="0" w:line="252" w:lineRule="auto"/>
            </w:pPr>
            <w:r>
              <w:rPr>
                <w:sz w:val="18"/>
              </w:rPr>
              <w:t>Defer until security, link lifetime and export endpoints are confirmed.</w:t>
            </w:r>
          </w:p>
        </w:tc>
      </w:tr>
    </w:tbl>
    <w:p w14:paraId="43FBC903" w14:textId="77777777" w:rsidR="00BC3BCF" w:rsidRDefault="00BC3BCF">
      <w:pPr>
        <w:spacing w:after="20"/>
      </w:pPr>
    </w:p>
    <w:p w14:paraId="2D5B498A" w14:textId="77777777" w:rsidR="00BC3BCF" w:rsidRDefault="00000000">
      <w:pPr>
        <w:spacing w:before="80" w:after="80"/>
      </w:pPr>
      <w:r>
        <w:rPr>
          <w:i/>
          <w:color w:val="667085"/>
          <w:sz w:val="17"/>
        </w:rPr>
        <w:t>Source note: Viewer, permissions and capture-path behaviour are described in official support material.[3][4][10]</w:t>
      </w:r>
    </w:p>
    <w:p w14:paraId="22210315" w14:textId="77777777" w:rsidR="00BC3BCF" w:rsidRDefault="00000000">
      <w:pPr>
        <w:pStyle w:val="Heading2"/>
      </w:pPr>
      <w:r>
        <w:lastRenderedPageBreak/>
        <w:t>4.1 Floor plans, Sheet View and capture paths</w:t>
      </w:r>
    </w:p>
    <w:p w14:paraId="67800F33" w14:textId="77777777" w:rsidR="00BC3BCF" w:rsidRDefault="00000000">
      <w:r>
        <w:t>OpenSpace uses ‘Sheets’ as the spatial index for captures. Sheet View can show sheets in a resizable grid or tower layout and can display paths on every sheet that contains capture data for a chosen date. Selecting an individual sheet changes the timeline to dates relevant to that sheet. Filters can narrow content by capture type, Field Notes, date/date range, status, tags and other attributes. Selecting a path provides an image preview and a route into Image View.[5]</w:t>
      </w:r>
    </w:p>
    <w:p w14:paraId="36D3F7D0" w14:textId="77777777" w:rsidR="00BC3BCF" w:rsidRDefault="00000000">
      <w:r>
        <w:t>This is especially useful for our project because each robot mission will follow a route. We could show the planned route, the route actually taken, the capture points and the selected position on a floor plan. However, we still need to confirm whether the robot or backend can provide the route and accurate location data. These are not confirmed OpenSpace outputs.</w:t>
      </w:r>
    </w:p>
    <w:p w14:paraId="7CD6A9B2" w14:textId="77777777" w:rsidR="00BC3BCF" w:rsidRDefault="00000000">
      <w:pPr>
        <w:pStyle w:val="Heading2"/>
      </w:pPr>
      <w:r>
        <w:t>4.2 Timeline, date navigation and playback</w:t>
      </w:r>
    </w:p>
    <w:p w14:paraId="52390846" w14:textId="77777777" w:rsidR="00BC3BCF" w:rsidRDefault="00000000">
      <w:r>
        <w:t>OpenSpace’s timeline makes dates with content visible rather than forcing users to search an empty calendar. In Sheet View, green markers indicate dates with captures and black markers indicate dates with Field Notes. Within the 360° viewer, date states distinguish imagery at the current viewpoint, on the same sheet, or elsewhere. Playback then supports movement through one capture, whereas date navigation supports movement between capture events.[3][5][6]</w:t>
      </w:r>
    </w:p>
    <w:tbl>
      <w:tblPr>
        <w:tblW w:w="9360" w:type="dxa"/>
        <w:tblInd w:w="120" w:type="dxa"/>
        <w:tblLayout w:type="fixed"/>
        <w:tblLook w:val="04A0" w:firstRow="1" w:lastRow="0" w:firstColumn="1" w:lastColumn="0" w:noHBand="0" w:noVBand="1"/>
      </w:tblPr>
      <w:tblGrid>
        <w:gridCol w:w="9360"/>
      </w:tblGrid>
      <w:tr w:rsidR="00BC3BCF" w14:paraId="0E44680C" w14:textId="77777777">
        <w:trPr>
          <w:cantSplit/>
        </w:trPr>
        <w:tc>
          <w:tcPr>
            <w:tcW w:w="9360" w:type="dxa"/>
            <w:shd w:val="clear" w:color="auto" w:fill="E8F0F7"/>
            <w:tcMar>
              <w:top w:w="80" w:type="dxa"/>
              <w:left w:w="120" w:type="dxa"/>
              <w:bottom w:w="80" w:type="dxa"/>
              <w:right w:w="120" w:type="dxa"/>
            </w:tcMar>
            <w:vAlign w:val="center"/>
          </w:tcPr>
          <w:p w14:paraId="70FF53F2" w14:textId="77777777" w:rsidR="00BC3BCF" w:rsidRDefault="00000000">
            <w:pPr>
              <w:spacing w:before="20" w:after="20"/>
            </w:pPr>
            <w:r>
              <w:rPr>
                <w:b/>
                <w:color w:val="2E74B5"/>
                <w:sz w:val="19"/>
              </w:rPr>
              <w:t xml:space="preserve">WHAT WE CAN LEARN FROM THIS  </w:t>
            </w:r>
            <w:r>
              <w:rPr>
                <w:sz w:val="20"/>
              </w:rPr>
              <w:t>Treat space and time as linked filters. When a user changes floor, date or mission, the interface should show what data remains available and avoid presenting empty controls without explanation.</w:t>
            </w:r>
          </w:p>
        </w:tc>
      </w:tr>
    </w:tbl>
    <w:p w14:paraId="715854DF" w14:textId="77777777" w:rsidR="00BC3BCF" w:rsidRDefault="00BC3BCF">
      <w:pPr>
        <w:spacing w:after="0"/>
      </w:pPr>
    </w:p>
    <w:p w14:paraId="64BCD7E9" w14:textId="77777777" w:rsidR="00BC3BCF" w:rsidRDefault="00000000">
      <w:pPr>
        <w:pStyle w:val="Heading2"/>
      </w:pPr>
      <w:r>
        <w:t>4.3 Split View and date comparison</w:t>
      </w:r>
    </w:p>
    <w:p w14:paraId="3BB3EAE0" w14:textId="77777777" w:rsidR="00BC3BCF" w:rsidRDefault="00000000">
      <w:r>
        <w:t>OpenSpace Split View compares two captures from different dates at the same point on a sheet. Public documentation notes that it works best when capture walks follow the same or similar paths. Users select eligible dates and can lock the views so navigation occurs together.[6]</w:t>
      </w:r>
    </w:p>
    <w:p w14:paraId="00465611" w14:textId="77777777" w:rsidR="00BC3BCF" w:rsidRDefault="00000000">
      <w:r>
        <w:t>Comparison could be useful for our project but should follow a functioning single-date viewer. A later comparison page should communicate when positions are approximate, when routes do not overlap, and whether orientation is synchronised. If the backend cannot resolve equivalent positions across missions, the UI should not imply pixel-perfect alignment.</w:t>
      </w:r>
    </w:p>
    <w:p w14:paraId="2560709E" w14:textId="77777777" w:rsidR="00BC3BCF" w:rsidRDefault="00000000">
      <w:pPr>
        <w:pStyle w:val="Heading1"/>
      </w:pPr>
      <w:r>
        <w:t>5. Collaboration, BIM and intelligence</w:t>
      </w:r>
    </w:p>
    <w:p w14:paraId="7FCD17D7" w14:textId="77777777" w:rsidR="00BC3BCF" w:rsidRDefault="00000000">
      <w:pPr>
        <w:pStyle w:val="Heading2"/>
      </w:pPr>
      <w:r>
        <w:t>5.1 Field Notes and issues</w:t>
      </w:r>
    </w:p>
    <w:p w14:paraId="7A189567" w14:textId="77777777" w:rsidR="00BC3BCF" w:rsidRDefault="00000000">
      <w:r>
        <w:t>Field Notes combine an image and note with a mapped location. Official permission documentation describes viewing, commenting, assignment, due dates, watchers, attachments, markup, statuses, tags, reports and share links, with editing operations generally requiring Editor or administrator access. Public materials position Field Notes as a way to record observations, support punch lists and RFIs, and maintain contextual discussion.[7][10]</w:t>
      </w:r>
    </w:p>
    <w:p w14:paraId="1C288BD4" w14:textId="77777777" w:rsidR="00BC3BCF" w:rsidRDefault="00000000">
      <w:r>
        <w:lastRenderedPageBreak/>
        <w:t>In a later version, an issue page could let a user create an observation from the image they are viewing. The system could save the project, floor, mission, time and viewing direction, then allow the issue to be assigned and tracked. We should only add this after we confirm that the API can save and edit issues, users and notifications.</w:t>
      </w:r>
    </w:p>
    <w:p w14:paraId="5A88FDC9" w14:textId="77777777" w:rsidR="00BC3BCF" w:rsidRDefault="00000000">
      <w:pPr>
        <w:pStyle w:val="Heading2"/>
      </w:pPr>
      <w:r>
        <w:t>5.2 BIM+</w:t>
      </w:r>
    </w:p>
    <w:p w14:paraId="547CE395" w14:textId="77777777" w:rsidR="00BC3BCF" w:rsidRDefault="00000000">
      <w:r>
        <w:t>OpenSpace BIM+ extends BIM Compare. Public descriptions include side-by-side model and 360° imagery, layer visibility, measurements, Sheet Overlay, Saved Views, BIM Element Overlay, multiple models, point-cloud comparison, BIM-related Field Notes, BCF export and offline model access on mobile. BIM+ depends on OpenSpace Capture and a model; model upload and default-model configuration are restricted to administrator roles.[8][16]</w:t>
      </w:r>
    </w:p>
    <w:tbl>
      <w:tblPr>
        <w:tblW w:w="9360" w:type="dxa"/>
        <w:tblInd w:w="120" w:type="dxa"/>
        <w:tblLayout w:type="fixed"/>
        <w:tblLook w:val="04A0" w:firstRow="1" w:lastRow="0" w:firstColumn="1" w:lastColumn="0" w:noHBand="0" w:noVBand="1"/>
      </w:tblPr>
      <w:tblGrid>
        <w:gridCol w:w="9360"/>
      </w:tblGrid>
      <w:tr w:rsidR="00BC3BCF" w14:paraId="1618D219" w14:textId="77777777">
        <w:trPr>
          <w:cantSplit/>
        </w:trPr>
        <w:tc>
          <w:tcPr>
            <w:tcW w:w="9360" w:type="dxa"/>
            <w:shd w:val="clear" w:color="auto" w:fill="FFF4CE"/>
            <w:tcMar>
              <w:top w:w="80" w:type="dxa"/>
              <w:left w:w="120" w:type="dxa"/>
              <w:bottom w:w="80" w:type="dxa"/>
              <w:right w:w="120" w:type="dxa"/>
            </w:tcMar>
            <w:vAlign w:val="center"/>
          </w:tcPr>
          <w:p w14:paraId="5633A39E" w14:textId="77777777" w:rsidR="00BC3BCF" w:rsidRDefault="00000000">
            <w:pPr>
              <w:spacing w:before="20" w:after="20"/>
            </w:pPr>
            <w:r>
              <w:rPr>
                <w:b/>
                <w:color w:val="8A6100"/>
                <w:sz w:val="19"/>
              </w:rPr>
              <w:t xml:space="preserve">WHAT WE STILL NEED TO CONFIRM  </w:t>
            </w:r>
            <w:r>
              <w:rPr>
                <w:sz w:val="20"/>
              </w:rPr>
              <w:t>Before adding BIM, we need to know which model files are supported, where they are stored, how they are processed and aligned with the floor plan, and whether we have permission to use a BIM viewer. Simply adding a model upload button would not be enough.</w:t>
            </w:r>
          </w:p>
        </w:tc>
      </w:tr>
    </w:tbl>
    <w:p w14:paraId="5140B98F" w14:textId="77777777" w:rsidR="00BC3BCF" w:rsidRDefault="00BC3BCF">
      <w:pPr>
        <w:spacing w:after="0"/>
      </w:pPr>
    </w:p>
    <w:p w14:paraId="3B1B90CB" w14:textId="77777777" w:rsidR="00BC3BCF" w:rsidRDefault="00000000">
      <w:pPr>
        <w:pStyle w:val="Heading2"/>
      </w:pPr>
      <w:r>
        <w:t>5.3 Track and data intelligence</w:t>
      </w:r>
    </w:p>
    <w:p w14:paraId="2B8EA087" w14:textId="77777777" w:rsidR="00BC3BCF" w:rsidRDefault="00000000">
      <w:r>
        <w:t>OpenSpace Track combines capture imagery, analytics and verified progress tracking. Public materials describe dashboards, planned-versus-actual reporting, detail views, progress charts, schedule connections and ‘Spotlights’ for unfinished work or blockers. OpenSpace states that BIM is not required and describes a combination of AI processing and human review. Access to the Insights tab and CSV export is documented for Site and Organisation Administrators.[9][10]</w:t>
      </w:r>
    </w:p>
    <w:p w14:paraId="19B11A49" w14:textId="77777777" w:rsidR="00BC3BCF" w:rsidRDefault="00000000">
      <w:r>
        <w:t>For our project, we should separate simple statistics from advanced AI image analysis. We may be able to show mission totals, area coverage, mission duration, successful uploads and sensor trends using normal platform data. Recognising construction progress, detecting components or predicting schedule delays would be a much larger task, so these should remain future ideas unless OpenSpace provides the results through an API.</w:t>
      </w:r>
    </w:p>
    <w:p w14:paraId="3A4A21AF" w14:textId="77777777" w:rsidR="00BC3BCF" w:rsidRDefault="00000000">
      <w:pPr>
        <w:pStyle w:val="Heading2"/>
      </w:pPr>
      <w:r>
        <w:t>5.4 Roles and permissions</w:t>
      </w:r>
    </w:p>
    <w:p w14:paraId="48FB1522" w14:textId="77777777" w:rsidR="00BC3BCF" w:rsidRDefault="00000000">
      <w:r>
        <w:t>OpenSpace publicly documents four roles: Viewer, Editor, Site Administrator and Organisation Administrator. Viewers can view captures and Field Notes; Editors add captures and create/manage collaborative content within documented limits; Site Administrators manage a project and its membership/settings; Organisation Administrators have organisation-wide powers including project creation and Team Management. Exact task rights vary by feature.[10][11]</w:t>
      </w:r>
    </w:p>
    <w:tbl>
      <w:tblPr>
        <w:tblStyle w:val="TableGrid"/>
        <w:tblW w:w="9360" w:type="dxa"/>
        <w:tblInd w:w="120" w:type="dxa"/>
        <w:tblLayout w:type="fixed"/>
        <w:tblLook w:val="04A0" w:firstRow="1" w:lastRow="0" w:firstColumn="1" w:lastColumn="0" w:noHBand="0" w:noVBand="1"/>
      </w:tblPr>
      <w:tblGrid>
        <w:gridCol w:w="1900"/>
        <w:gridCol w:w="3800"/>
        <w:gridCol w:w="3660"/>
      </w:tblGrid>
      <w:tr w:rsidR="00BC3BCF" w14:paraId="0CBC5B90" w14:textId="77777777">
        <w:trPr>
          <w:cantSplit/>
          <w:tblHeader/>
        </w:trPr>
        <w:tc>
          <w:tcPr>
            <w:tcW w:w="1900" w:type="dxa"/>
            <w:shd w:val="clear" w:color="auto" w:fill="17365D"/>
            <w:tcMar>
              <w:top w:w="80" w:type="dxa"/>
              <w:left w:w="120" w:type="dxa"/>
              <w:bottom w:w="80" w:type="dxa"/>
              <w:right w:w="120" w:type="dxa"/>
            </w:tcMar>
            <w:vAlign w:val="center"/>
          </w:tcPr>
          <w:p w14:paraId="63669C08" w14:textId="77777777" w:rsidR="00BC3BCF" w:rsidRDefault="00000000">
            <w:pPr>
              <w:spacing w:after="0"/>
            </w:pPr>
            <w:r>
              <w:rPr>
                <w:b/>
                <w:color w:val="FFFFFF"/>
                <w:sz w:val="18"/>
              </w:rPr>
              <w:t>OpenSpace role concept</w:t>
            </w:r>
          </w:p>
        </w:tc>
        <w:tc>
          <w:tcPr>
            <w:tcW w:w="3800" w:type="dxa"/>
            <w:shd w:val="clear" w:color="auto" w:fill="17365D"/>
            <w:tcMar>
              <w:top w:w="80" w:type="dxa"/>
              <w:left w:w="120" w:type="dxa"/>
              <w:bottom w:w="80" w:type="dxa"/>
              <w:right w:w="120" w:type="dxa"/>
            </w:tcMar>
            <w:vAlign w:val="center"/>
          </w:tcPr>
          <w:p w14:paraId="727CC136" w14:textId="77777777" w:rsidR="00BC3BCF" w:rsidRDefault="00000000">
            <w:pPr>
              <w:spacing w:after="0"/>
            </w:pPr>
            <w:r>
              <w:rPr>
                <w:b/>
                <w:color w:val="FFFFFF"/>
                <w:sz w:val="18"/>
              </w:rPr>
              <w:t>Main permissions</w:t>
            </w:r>
          </w:p>
        </w:tc>
        <w:tc>
          <w:tcPr>
            <w:tcW w:w="3660" w:type="dxa"/>
            <w:shd w:val="clear" w:color="auto" w:fill="17365D"/>
            <w:tcMar>
              <w:top w:w="80" w:type="dxa"/>
              <w:left w:w="120" w:type="dxa"/>
              <w:bottom w:w="80" w:type="dxa"/>
              <w:right w:w="120" w:type="dxa"/>
            </w:tcMar>
            <w:vAlign w:val="center"/>
          </w:tcPr>
          <w:p w14:paraId="370D1A72" w14:textId="77777777" w:rsidR="00BC3BCF" w:rsidRDefault="00000000">
            <w:pPr>
              <w:spacing w:after="0"/>
            </w:pPr>
            <w:r>
              <w:rPr>
                <w:b/>
                <w:color w:val="FFFFFF"/>
                <w:sz w:val="18"/>
              </w:rPr>
              <w:t>Possible role in our project</w:t>
            </w:r>
          </w:p>
        </w:tc>
      </w:tr>
      <w:tr w:rsidR="00BC3BCF" w14:paraId="3A20EBB9" w14:textId="77777777">
        <w:trPr>
          <w:cantSplit/>
        </w:trPr>
        <w:tc>
          <w:tcPr>
            <w:tcW w:w="1900" w:type="dxa"/>
            <w:tcMar>
              <w:top w:w="80" w:type="dxa"/>
              <w:left w:w="120" w:type="dxa"/>
              <w:bottom w:w="80" w:type="dxa"/>
              <w:right w:w="120" w:type="dxa"/>
            </w:tcMar>
            <w:vAlign w:val="center"/>
          </w:tcPr>
          <w:p w14:paraId="3111561D" w14:textId="77777777" w:rsidR="00BC3BCF" w:rsidRDefault="00000000">
            <w:pPr>
              <w:spacing w:after="0" w:line="252" w:lineRule="auto"/>
            </w:pPr>
            <w:r>
              <w:rPr>
                <w:sz w:val="18"/>
              </w:rPr>
              <w:t>Viewer</w:t>
            </w:r>
          </w:p>
        </w:tc>
        <w:tc>
          <w:tcPr>
            <w:tcW w:w="3800" w:type="dxa"/>
            <w:tcMar>
              <w:top w:w="80" w:type="dxa"/>
              <w:left w:w="120" w:type="dxa"/>
              <w:bottom w:w="80" w:type="dxa"/>
              <w:right w:w="120" w:type="dxa"/>
            </w:tcMar>
            <w:vAlign w:val="center"/>
          </w:tcPr>
          <w:p w14:paraId="01217639" w14:textId="77777777" w:rsidR="00BC3BCF" w:rsidRDefault="00000000">
            <w:pPr>
              <w:spacing w:after="0" w:line="252" w:lineRule="auto"/>
            </w:pPr>
            <w:r>
              <w:rPr>
                <w:sz w:val="18"/>
              </w:rPr>
              <w:t>Read captures/notes; downloads and sharing for documented functions.</w:t>
            </w:r>
          </w:p>
        </w:tc>
        <w:tc>
          <w:tcPr>
            <w:tcW w:w="3660" w:type="dxa"/>
            <w:tcMar>
              <w:top w:w="80" w:type="dxa"/>
              <w:left w:w="120" w:type="dxa"/>
              <w:bottom w:w="80" w:type="dxa"/>
              <w:right w:w="120" w:type="dxa"/>
            </w:tcMar>
            <w:vAlign w:val="center"/>
          </w:tcPr>
          <w:p w14:paraId="7BC11A75" w14:textId="77777777" w:rsidR="00BC3BCF" w:rsidRDefault="00000000">
            <w:pPr>
              <w:spacing w:after="0" w:line="252" w:lineRule="auto"/>
            </w:pPr>
            <w:r>
              <w:rPr>
                <w:sz w:val="18"/>
              </w:rPr>
              <w:t>Read-only student, lecturer, reviewer or stakeholder.</w:t>
            </w:r>
          </w:p>
        </w:tc>
      </w:tr>
      <w:tr w:rsidR="00BC3BCF" w14:paraId="4E337CB1" w14:textId="77777777">
        <w:trPr>
          <w:cantSplit/>
        </w:trPr>
        <w:tc>
          <w:tcPr>
            <w:tcW w:w="1900" w:type="dxa"/>
            <w:shd w:val="clear" w:color="auto" w:fill="F8FAFC"/>
            <w:tcMar>
              <w:top w:w="80" w:type="dxa"/>
              <w:left w:w="120" w:type="dxa"/>
              <w:bottom w:w="80" w:type="dxa"/>
              <w:right w:w="120" w:type="dxa"/>
            </w:tcMar>
            <w:vAlign w:val="center"/>
          </w:tcPr>
          <w:p w14:paraId="1BFFE8C2" w14:textId="77777777" w:rsidR="00BC3BCF" w:rsidRDefault="00000000">
            <w:pPr>
              <w:spacing w:after="0" w:line="252" w:lineRule="auto"/>
            </w:pPr>
            <w:r>
              <w:rPr>
                <w:sz w:val="18"/>
              </w:rPr>
              <w:t>Editor</w:t>
            </w:r>
          </w:p>
        </w:tc>
        <w:tc>
          <w:tcPr>
            <w:tcW w:w="3800" w:type="dxa"/>
            <w:shd w:val="clear" w:color="auto" w:fill="F8FAFC"/>
            <w:tcMar>
              <w:top w:w="80" w:type="dxa"/>
              <w:left w:w="120" w:type="dxa"/>
              <w:bottom w:w="80" w:type="dxa"/>
              <w:right w:w="120" w:type="dxa"/>
            </w:tcMar>
            <w:vAlign w:val="center"/>
          </w:tcPr>
          <w:p w14:paraId="43911811" w14:textId="77777777" w:rsidR="00BC3BCF" w:rsidRDefault="00000000">
            <w:pPr>
              <w:spacing w:after="0" w:line="252" w:lineRule="auto"/>
            </w:pPr>
            <w:r>
              <w:rPr>
                <w:sz w:val="18"/>
              </w:rPr>
              <w:t>Add captures; create and manage Field Notes within limits.</w:t>
            </w:r>
          </w:p>
        </w:tc>
        <w:tc>
          <w:tcPr>
            <w:tcW w:w="3660" w:type="dxa"/>
            <w:shd w:val="clear" w:color="auto" w:fill="F8FAFC"/>
            <w:tcMar>
              <w:top w:w="80" w:type="dxa"/>
              <w:left w:w="120" w:type="dxa"/>
              <w:bottom w:w="80" w:type="dxa"/>
              <w:right w:w="120" w:type="dxa"/>
            </w:tcMar>
            <w:vAlign w:val="center"/>
          </w:tcPr>
          <w:p w14:paraId="305529DB" w14:textId="77777777" w:rsidR="00BC3BCF" w:rsidRDefault="00000000">
            <w:pPr>
              <w:spacing w:after="0" w:line="252" w:lineRule="auto"/>
            </w:pPr>
            <w:r>
              <w:rPr>
                <w:sz w:val="18"/>
              </w:rPr>
              <w:t>Operator who starts/records missions and manages capture metadata.</w:t>
            </w:r>
          </w:p>
        </w:tc>
      </w:tr>
      <w:tr w:rsidR="00BC3BCF" w14:paraId="3808F9ED" w14:textId="77777777">
        <w:trPr>
          <w:cantSplit/>
        </w:trPr>
        <w:tc>
          <w:tcPr>
            <w:tcW w:w="1900" w:type="dxa"/>
            <w:tcMar>
              <w:top w:w="80" w:type="dxa"/>
              <w:left w:w="120" w:type="dxa"/>
              <w:bottom w:w="80" w:type="dxa"/>
              <w:right w:w="120" w:type="dxa"/>
            </w:tcMar>
            <w:vAlign w:val="center"/>
          </w:tcPr>
          <w:p w14:paraId="28436CBE" w14:textId="77777777" w:rsidR="00BC3BCF" w:rsidRDefault="00000000">
            <w:pPr>
              <w:spacing w:after="0" w:line="252" w:lineRule="auto"/>
            </w:pPr>
            <w:r>
              <w:rPr>
                <w:sz w:val="18"/>
              </w:rPr>
              <w:lastRenderedPageBreak/>
              <w:t>Site Administrator</w:t>
            </w:r>
          </w:p>
        </w:tc>
        <w:tc>
          <w:tcPr>
            <w:tcW w:w="3800" w:type="dxa"/>
            <w:tcMar>
              <w:top w:w="80" w:type="dxa"/>
              <w:left w:w="120" w:type="dxa"/>
              <w:bottom w:w="80" w:type="dxa"/>
              <w:right w:w="120" w:type="dxa"/>
            </w:tcMar>
            <w:vAlign w:val="center"/>
          </w:tcPr>
          <w:p w14:paraId="3DAF71B7" w14:textId="77777777" w:rsidR="00BC3BCF" w:rsidRDefault="00000000">
            <w:pPr>
              <w:spacing w:after="0" w:line="252" w:lineRule="auto"/>
            </w:pPr>
            <w:r>
              <w:rPr>
                <w:sz w:val="18"/>
              </w:rPr>
              <w:t>Project settings, project users and feature configuration.</w:t>
            </w:r>
          </w:p>
        </w:tc>
        <w:tc>
          <w:tcPr>
            <w:tcW w:w="3660" w:type="dxa"/>
            <w:tcMar>
              <w:top w:w="80" w:type="dxa"/>
              <w:left w:w="120" w:type="dxa"/>
              <w:bottom w:w="80" w:type="dxa"/>
              <w:right w:w="120" w:type="dxa"/>
            </w:tcMar>
            <w:vAlign w:val="center"/>
          </w:tcPr>
          <w:p w14:paraId="0EAA5845" w14:textId="77777777" w:rsidR="00BC3BCF" w:rsidRDefault="00000000">
            <w:pPr>
              <w:spacing w:after="0" w:line="252" w:lineRule="auto"/>
            </w:pPr>
            <w:r>
              <w:rPr>
                <w:sz w:val="18"/>
              </w:rPr>
              <w:t>Site/project manager controlling robots, maps and access.</w:t>
            </w:r>
          </w:p>
        </w:tc>
      </w:tr>
      <w:tr w:rsidR="00BC3BCF" w14:paraId="24548FBF" w14:textId="77777777">
        <w:trPr>
          <w:cantSplit/>
        </w:trPr>
        <w:tc>
          <w:tcPr>
            <w:tcW w:w="1900" w:type="dxa"/>
            <w:shd w:val="clear" w:color="auto" w:fill="F8FAFC"/>
            <w:tcMar>
              <w:top w:w="80" w:type="dxa"/>
              <w:left w:w="120" w:type="dxa"/>
              <w:bottom w:w="80" w:type="dxa"/>
              <w:right w:w="120" w:type="dxa"/>
            </w:tcMar>
            <w:vAlign w:val="center"/>
          </w:tcPr>
          <w:p w14:paraId="4B68CF0A" w14:textId="77777777" w:rsidR="00BC3BCF" w:rsidRDefault="00000000">
            <w:pPr>
              <w:spacing w:after="0" w:line="252" w:lineRule="auto"/>
            </w:pPr>
            <w:r>
              <w:rPr>
                <w:sz w:val="18"/>
              </w:rPr>
              <w:t>Organisation Administrator</w:t>
            </w:r>
          </w:p>
        </w:tc>
        <w:tc>
          <w:tcPr>
            <w:tcW w:w="3800" w:type="dxa"/>
            <w:shd w:val="clear" w:color="auto" w:fill="F8FAFC"/>
            <w:tcMar>
              <w:top w:w="80" w:type="dxa"/>
              <w:left w:w="120" w:type="dxa"/>
              <w:bottom w:w="80" w:type="dxa"/>
              <w:right w:w="120" w:type="dxa"/>
            </w:tcMar>
            <w:vAlign w:val="center"/>
          </w:tcPr>
          <w:p w14:paraId="0EDB9996" w14:textId="77777777" w:rsidR="00BC3BCF" w:rsidRDefault="00000000">
            <w:pPr>
              <w:spacing w:after="0" w:line="252" w:lineRule="auto"/>
            </w:pPr>
            <w:r>
              <w:rPr>
                <w:sz w:val="18"/>
              </w:rPr>
              <w:t>Project creation and organisation-wide team/API administration.</w:t>
            </w:r>
          </w:p>
        </w:tc>
        <w:tc>
          <w:tcPr>
            <w:tcW w:w="3660" w:type="dxa"/>
            <w:shd w:val="clear" w:color="auto" w:fill="F8FAFC"/>
            <w:tcMar>
              <w:top w:w="80" w:type="dxa"/>
              <w:left w:w="120" w:type="dxa"/>
              <w:bottom w:w="80" w:type="dxa"/>
              <w:right w:w="120" w:type="dxa"/>
            </w:tcMar>
            <w:vAlign w:val="center"/>
          </w:tcPr>
          <w:p w14:paraId="199FD900" w14:textId="77777777" w:rsidR="00BC3BCF" w:rsidRDefault="00000000">
            <w:pPr>
              <w:spacing w:after="0" w:line="252" w:lineRule="auto"/>
            </w:pPr>
            <w:r>
              <w:rPr>
                <w:sz w:val="18"/>
              </w:rPr>
              <w:t>Platform administrator; likely unnecessary for a single-site prototype.</w:t>
            </w:r>
          </w:p>
        </w:tc>
      </w:tr>
    </w:tbl>
    <w:p w14:paraId="5B1B5572" w14:textId="77777777" w:rsidR="00BC3BCF" w:rsidRDefault="00BC3BCF">
      <w:pPr>
        <w:spacing w:after="20"/>
      </w:pPr>
    </w:p>
    <w:p w14:paraId="42A9E60F" w14:textId="77777777" w:rsidR="00BC3BCF" w:rsidRDefault="00000000">
      <w:pPr>
        <w:spacing w:before="80" w:after="80"/>
      </w:pPr>
      <w:r>
        <w:rPr>
          <w:i/>
          <w:color w:val="667085"/>
          <w:sz w:val="17"/>
        </w:rPr>
        <w:t>Source note: The PSB role names and rights above are recommendations, not a requirement to copy OpenSpace’s model.[10][11]</w:t>
      </w:r>
    </w:p>
    <w:p w14:paraId="0AEB99A8" w14:textId="77777777" w:rsidR="00BC3BCF" w:rsidRDefault="00000000">
      <w:pPr>
        <w:pStyle w:val="Heading2"/>
      </w:pPr>
      <w:r>
        <w:t>5.5 Integrations</w:t>
      </w:r>
    </w:p>
    <w:p w14:paraId="0B726B18" w14:textId="77777777" w:rsidR="00BC3BCF" w:rsidRDefault="00000000">
      <w:r>
        <w:t>Official OpenSpace information documents integrations with construction platforms including Autodesk, Procore and Revizto, with capabilities such as issue/Field Note synchronisation, sheet or user import, model import, image export and embedded experiences. Capabilities and directionality vary by integration and subscription. OpenSpace also cautions that embedding its application in an arbitrary corporate site is not officially supported because iframe security policies may block required functions.[12][13][14]</w:t>
      </w:r>
    </w:p>
    <w:p w14:paraId="3F833FE0" w14:textId="77777777" w:rsidR="00BC3BCF" w:rsidRDefault="00000000">
      <w:r>
        <w:t>For our PSB project, the first integration should be the agreed connection to OpenSpace. We should not add links to other systems just to make our website look like a commercial product. If we add another integration later, we will need to know why users need it, how users will sign in, which system owns the data, what information moves in each direction, and what happens when the two systems do not match.</w:t>
      </w:r>
    </w:p>
    <w:p w14:paraId="29364B25" w14:textId="77777777" w:rsidR="00BC3BCF" w:rsidRDefault="00000000">
      <w:pPr>
        <w:pStyle w:val="Heading1"/>
      </w:pPr>
      <w:r>
        <w:t>6. Main strengths and user-experience observations</w:t>
      </w:r>
    </w:p>
    <w:p w14:paraId="22ED8AF5" w14:textId="77777777" w:rsidR="00BC3BCF" w:rsidRDefault="00000000">
      <w:pPr>
        <w:pStyle w:val="ListBullet"/>
      </w:pPr>
      <w:r>
        <w:t>Clear project structure: users select a permitted project before entering more detailed pages, preserving context.</w:t>
      </w:r>
    </w:p>
    <w:p w14:paraId="0DF89B8B" w14:textId="77777777" w:rsidR="00BC3BCF" w:rsidRDefault="00000000">
      <w:pPr>
        <w:pStyle w:val="ListBullet"/>
      </w:pPr>
      <w:r>
        <w:t>Connecting location and time: sheets, paths, panoramas and dates reinforce one another rather than operating as separate libraries.</w:t>
      </w:r>
    </w:p>
    <w:p w14:paraId="1573E25D" w14:textId="77777777" w:rsidR="00BC3BCF" w:rsidRDefault="00000000">
      <w:pPr>
        <w:pStyle w:val="ListBullet"/>
      </w:pPr>
      <w:r>
        <w:t>Keeping advanced tools separate: the core imagery experience remains understandable while comparison, BIM and Insights appear as task-specific tools.</w:t>
      </w:r>
    </w:p>
    <w:p w14:paraId="19BFCC79" w14:textId="77777777" w:rsidR="00BC3BCF" w:rsidRDefault="00000000">
      <w:pPr>
        <w:pStyle w:val="ListBullet"/>
      </w:pPr>
      <w:r>
        <w:t>Direct navigation: project tiles, mini maps, capture paths, previews and links reduce repeated browsing.</w:t>
      </w:r>
    </w:p>
    <w:p w14:paraId="6E140AC2" w14:textId="77777777" w:rsidR="00BC3BCF" w:rsidRDefault="00000000">
      <w:pPr>
        <w:pStyle w:val="ListBullet"/>
      </w:pPr>
      <w:r>
        <w:t>Clear user permissions: viewing is broadly available while creation, setup and organisation-wide administration are constrained.</w:t>
      </w:r>
    </w:p>
    <w:p w14:paraId="11ED9549" w14:textId="77777777" w:rsidR="00BC3BCF" w:rsidRDefault="00000000">
      <w:pPr>
        <w:pStyle w:val="ListBullet"/>
      </w:pPr>
      <w:r>
        <w:t>Information kept in context: notes, issues, model context and analytics are linked back to a visual location and time.</w:t>
      </w:r>
    </w:p>
    <w:p w14:paraId="6284DF12" w14:textId="77777777" w:rsidR="00BC3BCF" w:rsidRDefault="00000000">
      <w:r>
        <w:t>It is also important to remember that OpenSpace is a mature commercial product with many paid modules. Trying to rebuild every feature would make our student project too large. Our team should focus on a clear journey from choosing a project and robot mission to viewing the 360° results, while only borrowing the OpenSpace ideas that are useful for us.</w:t>
      </w:r>
    </w:p>
    <w:p w14:paraId="1E6E8F4E" w14:textId="77777777" w:rsidR="00BC3BCF" w:rsidRDefault="00000000">
      <w:pPr>
        <w:pStyle w:val="Heading1"/>
      </w:pPr>
      <w:r>
        <w:lastRenderedPageBreak/>
        <w:t>7. How OpenSpace features could relate to our PSB robot platform</w:t>
      </w:r>
    </w:p>
    <w:tbl>
      <w:tblPr>
        <w:tblStyle w:val="TableGrid"/>
        <w:tblW w:w="9360" w:type="dxa"/>
        <w:tblInd w:w="120" w:type="dxa"/>
        <w:tblLayout w:type="fixed"/>
        <w:tblLook w:val="04A0" w:firstRow="1" w:lastRow="0" w:firstColumn="1" w:lastColumn="0" w:noHBand="0" w:noVBand="1"/>
      </w:tblPr>
      <w:tblGrid>
        <w:gridCol w:w="1800"/>
        <w:gridCol w:w="3300"/>
        <w:gridCol w:w="1200"/>
        <w:gridCol w:w="3060"/>
      </w:tblGrid>
      <w:tr w:rsidR="00BC3BCF" w14:paraId="0789AAE7" w14:textId="77777777">
        <w:trPr>
          <w:cantSplit/>
          <w:tblHeader/>
        </w:trPr>
        <w:tc>
          <w:tcPr>
            <w:tcW w:w="1800" w:type="dxa"/>
            <w:shd w:val="clear" w:color="auto" w:fill="17365D"/>
            <w:tcMar>
              <w:top w:w="80" w:type="dxa"/>
              <w:left w:w="120" w:type="dxa"/>
              <w:bottom w:w="80" w:type="dxa"/>
              <w:right w:w="120" w:type="dxa"/>
            </w:tcMar>
            <w:vAlign w:val="center"/>
          </w:tcPr>
          <w:p w14:paraId="127C6E0B" w14:textId="77777777" w:rsidR="00BC3BCF" w:rsidRDefault="00000000">
            <w:pPr>
              <w:spacing w:after="0"/>
            </w:pPr>
            <w:r>
              <w:rPr>
                <w:b/>
                <w:color w:val="FFFFFF"/>
                <w:sz w:val="18"/>
              </w:rPr>
              <w:t>OpenSpace reference</w:t>
            </w:r>
          </w:p>
        </w:tc>
        <w:tc>
          <w:tcPr>
            <w:tcW w:w="3300" w:type="dxa"/>
            <w:shd w:val="clear" w:color="auto" w:fill="17365D"/>
            <w:tcMar>
              <w:top w:w="80" w:type="dxa"/>
              <w:left w:w="120" w:type="dxa"/>
              <w:bottom w:w="80" w:type="dxa"/>
              <w:right w:w="120" w:type="dxa"/>
            </w:tcMar>
            <w:vAlign w:val="center"/>
          </w:tcPr>
          <w:p w14:paraId="4A965325" w14:textId="77777777" w:rsidR="00BC3BCF" w:rsidRDefault="00000000">
            <w:pPr>
              <w:spacing w:after="0"/>
            </w:pPr>
            <w:r>
              <w:rPr>
                <w:b/>
                <w:color w:val="FFFFFF"/>
                <w:sz w:val="18"/>
              </w:rPr>
              <w:t>Possible feature in our project</w:t>
            </w:r>
          </w:p>
        </w:tc>
        <w:tc>
          <w:tcPr>
            <w:tcW w:w="1200" w:type="dxa"/>
            <w:shd w:val="clear" w:color="auto" w:fill="17365D"/>
            <w:tcMar>
              <w:top w:w="80" w:type="dxa"/>
              <w:left w:w="120" w:type="dxa"/>
              <w:bottom w:w="80" w:type="dxa"/>
              <w:right w:w="120" w:type="dxa"/>
            </w:tcMar>
            <w:vAlign w:val="center"/>
          </w:tcPr>
          <w:p w14:paraId="0400804C" w14:textId="77777777" w:rsidR="00BC3BCF" w:rsidRDefault="00000000">
            <w:pPr>
              <w:spacing w:after="0"/>
            </w:pPr>
            <w:r>
              <w:rPr>
                <w:b/>
                <w:color w:val="FFFFFF"/>
                <w:sz w:val="18"/>
              </w:rPr>
              <w:t>Stage</w:t>
            </w:r>
          </w:p>
        </w:tc>
        <w:tc>
          <w:tcPr>
            <w:tcW w:w="3060" w:type="dxa"/>
            <w:shd w:val="clear" w:color="auto" w:fill="17365D"/>
            <w:tcMar>
              <w:top w:w="80" w:type="dxa"/>
              <w:left w:w="120" w:type="dxa"/>
              <w:bottom w:w="80" w:type="dxa"/>
              <w:right w:w="120" w:type="dxa"/>
            </w:tcMar>
            <w:vAlign w:val="center"/>
          </w:tcPr>
          <w:p w14:paraId="22468C86" w14:textId="77777777" w:rsidR="00BC3BCF" w:rsidRDefault="00000000">
            <w:pPr>
              <w:spacing w:after="0"/>
            </w:pPr>
            <w:r>
              <w:rPr>
                <w:b/>
                <w:color w:val="FFFFFF"/>
                <w:sz w:val="18"/>
              </w:rPr>
              <w:t>What we still need to confirm</w:t>
            </w:r>
          </w:p>
        </w:tc>
      </w:tr>
      <w:tr w:rsidR="00BC3BCF" w14:paraId="1B79D39E" w14:textId="77777777">
        <w:trPr>
          <w:cantSplit/>
        </w:trPr>
        <w:tc>
          <w:tcPr>
            <w:tcW w:w="1800" w:type="dxa"/>
            <w:tcMar>
              <w:top w:w="80" w:type="dxa"/>
              <w:left w:w="120" w:type="dxa"/>
              <w:bottom w:w="80" w:type="dxa"/>
              <w:right w:w="120" w:type="dxa"/>
            </w:tcMar>
            <w:vAlign w:val="center"/>
          </w:tcPr>
          <w:p w14:paraId="476E1890" w14:textId="77777777" w:rsidR="00BC3BCF" w:rsidRDefault="00000000">
            <w:pPr>
              <w:spacing w:after="0" w:line="252" w:lineRule="auto"/>
            </w:pPr>
            <w:r>
              <w:rPr>
                <w:sz w:val="17"/>
              </w:rPr>
              <w:t>Active Projects</w:t>
            </w:r>
          </w:p>
        </w:tc>
        <w:tc>
          <w:tcPr>
            <w:tcW w:w="3300" w:type="dxa"/>
            <w:tcMar>
              <w:top w:w="80" w:type="dxa"/>
              <w:left w:w="120" w:type="dxa"/>
              <w:bottom w:w="80" w:type="dxa"/>
              <w:right w:w="120" w:type="dxa"/>
            </w:tcMar>
            <w:vAlign w:val="center"/>
          </w:tcPr>
          <w:p w14:paraId="65B13270" w14:textId="77777777" w:rsidR="00BC3BCF" w:rsidRDefault="00000000">
            <w:pPr>
              <w:spacing w:after="0" w:line="252" w:lineRule="auto"/>
            </w:pPr>
            <w:r>
              <w:rPr>
                <w:sz w:val="17"/>
              </w:rPr>
              <w:t>Projects/Sites list with last mission, robot health and latest capture.</w:t>
            </w:r>
          </w:p>
        </w:tc>
        <w:tc>
          <w:tcPr>
            <w:tcW w:w="1200" w:type="dxa"/>
            <w:tcMar>
              <w:top w:w="80" w:type="dxa"/>
              <w:left w:w="120" w:type="dxa"/>
              <w:bottom w:w="80" w:type="dxa"/>
              <w:right w:w="120" w:type="dxa"/>
            </w:tcMar>
            <w:vAlign w:val="center"/>
          </w:tcPr>
          <w:p w14:paraId="59E8E2A1" w14:textId="77777777" w:rsidR="00BC3BCF" w:rsidRDefault="00000000">
            <w:pPr>
              <w:spacing w:after="0" w:line="252" w:lineRule="auto"/>
            </w:pPr>
            <w:r>
              <w:rPr>
                <w:sz w:val="17"/>
              </w:rPr>
              <w:t>MVP</w:t>
            </w:r>
          </w:p>
        </w:tc>
        <w:tc>
          <w:tcPr>
            <w:tcW w:w="3060" w:type="dxa"/>
            <w:tcMar>
              <w:top w:w="80" w:type="dxa"/>
              <w:left w:w="120" w:type="dxa"/>
              <w:bottom w:w="80" w:type="dxa"/>
              <w:right w:w="120" w:type="dxa"/>
            </w:tcMar>
            <w:vAlign w:val="center"/>
          </w:tcPr>
          <w:p w14:paraId="564B2290" w14:textId="77777777" w:rsidR="00BC3BCF" w:rsidRDefault="00000000">
            <w:pPr>
              <w:spacing w:after="0" w:line="252" w:lineRule="auto"/>
            </w:pPr>
            <w:r>
              <w:rPr>
                <w:sz w:val="17"/>
              </w:rPr>
              <w:t>Projects, user access, latest activity.</w:t>
            </w:r>
          </w:p>
        </w:tc>
      </w:tr>
      <w:tr w:rsidR="00BC3BCF" w14:paraId="72B6E1CB" w14:textId="77777777">
        <w:trPr>
          <w:cantSplit/>
        </w:trPr>
        <w:tc>
          <w:tcPr>
            <w:tcW w:w="1800" w:type="dxa"/>
            <w:shd w:val="clear" w:color="auto" w:fill="F8FAFC"/>
            <w:tcMar>
              <w:top w:w="80" w:type="dxa"/>
              <w:left w:w="120" w:type="dxa"/>
              <w:bottom w:w="80" w:type="dxa"/>
              <w:right w:w="120" w:type="dxa"/>
            </w:tcMar>
            <w:vAlign w:val="center"/>
          </w:tcPr>
          <w:p w14:paraId="2BB81E0E" w14:textId="77777777" w:rsidR="00BC3BCF" w:rsidRDefault="00000000">
            <w:pPr>
              <w:spacing w:after="0" w:line="252" w:lineRule="auto"/>
            </w:pPr>
            <w:r>
              <w:rPr>
                <w:sz w:val="17"/>
              </w:rPr>
              <w:t>Project home</w:t>
            </w:r>
          </w:p>
        </w:tc>
        <w:tc>
          <w:tcPr>
            <w:tcW w:w="3300" w:type="dxa"/>
            <w:shd w:val="clear" w:color="auto" w:fill="F8FAFC"/>
            <w:tcMar>
              <w:top w:w="80" w:type="dxa"/>
              <w:left w:w="120" w:type="dxa"/>
              <w:bottom w:w="80" w:type="dxa"/>
              <w:right w:w="120" w:type="dxa"/>
            </w:tcMar>
            <w:vAlign w:val="center"/>
          </w:tcPr>
          <w:p w14:paraId="5165C7C4" w14:textId="77777777" w:rsidR="00BC3BCF" w:rsidRDefault="00000000">
            <w:pPr>
              <w:spacing w:after="0" w:line="252" w:lineRule="auto"/>
            </w:pPr>
            <w:r>
              <w:rPr>
                <w:sz w:val="17"/>
              </w:rPr>
              <w:t>Project Details overview with robots, missions, captures and alerts.</w:t>
            </w:r>
          </w:p>
        </w:tc>
        <w:tc>
          <w:tcPr>
            <w:tcW w:w="1200" w:type="dxa"/>
            <w:shd w:val="clear" w:color="auto" w:fill="F8FAFC"/>
            <w:tcMar>
              <w:top w:w="80" w:type="dxa"/>
              <w:left w:w="120" w:type="dxa"/>
              <w:bottom w:w="80" w:type="dxa"/>
              <w:right w:w="120" w:type="dxa"/>
            </w:tcMar>
            <w:vAlign w:val="center"/>
          </w:tcPr>
          <w:p w14:paraId="48AD8B63" w14:textId="77777777" w:rsidR="00BC3BCF" w:rsidRDefault="00000000">
            <w:pPr>
              <w:spacing w:after="0" w:line="252" w:lineRule="auto"/>
            </w:pPr>
            <w:r>
              <w:rPr>
                <w:sz w:val="17"/>
              </w:rPr>
              <w:t>MVP</w:t>
            </w:r>
          </w:p>
        </w:tc>
        <w:tc>
          <w:tcPr>
            <w:tcW w:w="3060" w:type="dxa"/>
            <w:shd w:val="clear" w:color="auto" w:fill="F8FAFC"/>
            <w:tcMar>
              <w:top w:w="80" w:type="dxa"/>
              <w:left w:w="120" w:type="dxa"/>
              <w:bottom w:w="80" w:type="dxa"/>
              <w:right w:w="120" w:type="dxa"/>
            </w:tcMar>
            <w:vAlign w:val="center"/>
          </w:tcPr>
          <w:p w14:paraId="44C91EFE" w14:textId="77777777" w:rsidR="00BC3BCF" w:rsidRDefault="00000000">
            <w:pPr>
              <w:spacing w:after="0" w:line="252" w:lineRule="auto"/>
            </w:pPr>
            <w:r>
              <w:rPr>
                <w:sz w:val="17"/>
              </w:rPr>
              <w:t>Project summary endpoints.</w:t>
            </w:r>
          </w:p>
        </w:tc>
      </w:tr>
      <w:tr w:rsidR="00BC3BCF" w14:paraId="4EB203AA" w14:textId="77777777">
        <w:trPr>
          <w:cantSplit/>
        </w:trPr>
        <w:tc>
          <w:tcPr>
            <w:tcW w:w="1800" w:type="dxa"/>
            <w:tcMar>
              <w:top w:w="80" w:type="dxa"/>
              <w:left w:w="120" w:type="dxa"/>
              <w:bottom w:w="80" w:type="dxa"/>
              <w:right w:w="120" w:type="dxa"/>
            </w:tcMar>
            <w:vAlign w:val="center"/>
          </w:tcPr>
          <w:p w14:paraId="6D011BAF" w14:textId="77777777" w:rsidR="00BC3BCF" w:rsidRDefault="00000000">
            <w:pPr>
              <w:spacing w:after="0" w:line="252" w:lineRule="auto"/>
            </w:pPr>
            <w:r>
              <w:rPr>
                <w:sz w:val="17"/>
              </w:rPr>
              <w:t>Images / 360 viewer</w:t>
            </w:r>
          </w:p>
        </w:tc>
        <w:tc>
          <w:tcPr>
            <w:tcW w:w="3300" w:type="dxa"/>
            <w:tcMar>
              <w:top w:w="80" w:type="dxa"/>
              <w:left w:w="120" w:type="dxa"/>
              <w:bottom w:w="80" w:type="dxa"/>
              <w:right w:w="120" w:type="dxa"/>
            </w:tcMar>
            <w:vAlign w:val="center"/>
          </w:tcPr>
          <w:p w14:paraId="5E8FFAD7" w14:textId="77777777" w:rsidR="00BC3BCF" w:rsidRDefault="00000000">
            <w:pPr>
              <w:spacing w:after="0" w:line="252" w:lineRule="auto"/>
            </w:pPr>
            <w:r>
              <w:rPr>
                <w:sz w:val="17"/>
              </w:rPr>
              <w:t>Robot-linked panorama viewer with mission metadata.</w:t>
            </w:r>
          </w:p>
        </w:tc>
        <w:tc>
          <w:tcPr>
            <w:tcW w:w="1200" w:type="dxa"/>
            <w:tcMar>
              <w:top w:w="80" w:type="dxa"/>
              <w:left w:w="120" w:type="dxa"/>
              <w:bottom w:w="80" w:type="dxa"/>
              <w:right w:w="120" w:type="dxa"/>
            </w:tcMar>
            <w:vAlign w:val="center"/>
          </w:tcPr>
          <w:p w14:paraId="5496E418" w14:textId="77777777" w:rsidR="00BC3BCF" w:rsidRDefault="00000000">
            <w:pPr>
              <w:spacing w:after="0" w:line="252" w:lineRule="auto"/>
            </w:pPr>
            <w:r>
              <w:rPr>
                <w:sz w:val="17"/>
              </w:rPr>
              <w:t>MVP</w:t>
            </w:r>
          </w:p>
        </w:tc>
        <w:tc>
          <w:tcPr>
            <w:tcW w:w="3060" w:type="dxa"/>
            <w:tcMar>
              <w:top w:w="80" w:type="dxa"/>
              <w:left w:w="120" w:type="dxa"/>
              <w:bottom w:w="80" w:type="dxa"/>
              <w:right w:w="120" w:type="dxa"/>
            </w:tcMar>
            <w:vAlign w:val="center"/>
          </w:tcPr>
          <w:p w14:paraId="3BB94C54" w14:textId="77777777" w:rsidR="00BC3BCF" w:rsidRDefault="00000000">
            <w:pPr>
              <w:spacing w:after="0" w:line="252" w:lineRule="auto"/>
            </w:pPr>
            <w:r>
              <w:rPr>
                <w:sz w:val="17"/>
              </w:rPr>
              <w:t>Panorama/frame URLs, timestamps, coordinates, orientation.</w:t>
            </w:r>
          </w:p>
        </w:tc>
      </w:tr>
      <w:tr w:rsidR="00BC3BCF" w14:paraId="2BC7E82E" w14:textId="77777777">
        <w:trPr>
          <w:cantSplit/>
        </w:trPr>
        <w:tc>
          <w:tcPr>
            <w:tcW w:w="1800" w:type="dxa"/>
            <w:shd w:val="clear" w:color="auto" w:fill="F8FAFC"/>
            <w:tcMar>
              <w:top w:w="80" w:type="dxa"/>
              <w:left w:w="120" w:type="dxa"/>
              <w:bottom w:w="80" w:type="dxa"/>
              <w:right w:w="120" w:type="dxa"/>
            </w:tcMar>
            <w:vAlign w:val="center"/>
          </w:tcPr>
          <w:p w14:paraId="1E435FBC" w14:textId="77777777" w:rsidR="00BC3BCF" w:rsidRDefault="00000000">
            <w:pPr>
              <w:spacing w:after="0" w:line="252" w:lineRule="auto"/>
            </w:pPr>
            <w:r>
              <w:rPr>
                <w:sz w:val="17"/>
              </w:rPr>
              <w:t>Sheets / capture paths</w:t>
            </w:r>
          </w:p>
        </w:tc>
        <w:tc>
          <w:tcPr>
            <w:tcW w:w="3300" w:type="dxa"/>
            <w:shd w:val="clear" w:color="auto" w:fill="F8FAFC"/>
            <w:tcMar>
              <w:top w:w="80" w:type="dxa"/>
              <w:left w:w="120" w:type="dxa"/>
              <w:bottom w:w="80" w:type="dxa"/>
              <w:right w:w="120" w:type="dxa"/>
            </w:tcMar>
            <w:vAlign w:val="center"/>
          </w:tcPr>
          <w:p w14:paraId="19BC7402" w14:textId="77777777" w:rsidR="00BC3BCF" w:rsidRDefault="00000000">
            <w:pPr>
              <w:spacing w:after="0" w:line="252" w:lineRule="auto"/>
            </w:pPr>
            <w:r>
              <w:rPr>
                <w:sz w:val="17"/>
              </w:rPr>
              <w:t>Floor plan with actual route and capture points.</w:t>
            </w:r>
          </w:p>
        </w:tc>
        <w:tc>
          <w:tcPr>
            <w:tcW w:w="1200" w:type="dxa"/>
            <w:shd w:val="clear" w:color="auto" w:fill="F8FAFC"/>
            <w:tcMar>
              <w:top w:w="80" w:type="dxa"/>
              <w:left w:w="120" w:type="dxa"/>
              <w:bottom w:w="80" w:type="dxa"/>
              <w:right w:w="120" w:type="dxa"/>
            </w:tcMar>
            <w:vAlign w:val="center"/>
          </w:tcPr>
          <w:p w14:paraId="6DBB39DB" w14:textId="77777777" w:rsidR="00BC3BCF" w:rsidRDefault="00000000">
            <w:pPr>
              <w:spacing w:after="0" w:line="252" w:lineRule="auto"/>
            </w:pPr>
            <w:r>
              <w:rPr>
                <w:sz w:val="17"/>
              </w:rPr>
              <w:t>MVP if data exists</w:t>
            </w:r>
          </w:p>
        </w:tc>
        <w:tc>
          <w:tcPr>
            <w:tcW w:w="3060" w:type="dxa"/>
            <w:shd w:val="clear" w:color="auto" w:fill="F8FAFC"/>
            <w:tcMar>
              <w:top w:w="80" w:type="dxa"/>
              <w:left w:w="120" w:type="dxa"/>
              <w:bottom w:w="80" w:type="dxa"/>
              <w:right w:w="120" w:type="dxa"/>
            </w:tcMar>
            <w:vAlign w:val="center"/>
          </w:tcPr>
          <w:p w14:paraId="42A76B30" w14:textId="77777777" w:rsidR="00BC3BCF" w:rsidRDefault="00000000">
            <w:pPr>
              <w:spacing w:after="0" w:line="252" w:lineRule="auto"/>
            </w:pPr>
            <w:r>
              <w:rPr>
                <w:sz w:val="17"/>
              </w:rPr>
              <w:t>Sheet image/scale, location tracking and path coordinates.</w:t>
            </w:r>
          </w:p>
        </w:tc>
      </w:tr>
      <w:tr w:rsidR="00BC3BCF" w14:paraId="0D8EAB6F" w14:textId="77777777">
        <w:trPr>
          <w:cantSplit/>
        </w:trPr>
        <w:tc>
          <w:tcPr>
            <w:tcW w:w="1800" w:type="dxa"/>
            <w:tcMar>
              <w:top w:w="80" w:type="dxa"/>
              <w:left w:w="120" w:type="dxa"/>
              <w:bottom w:w="80" w:type="dxa"/>
              <w:right w:w="120" w:type="dxa"/>
            </w:tcMar>
            <w:vAlign w:val="center"/>
          </w:tcPr>
          <w:p w14:paraId="2F22FB16" w14:textId="77777777" w:rsidR="00BC3BCF" w:rsidRDefault="00000000">
            <w:pPr>
              <w:spacing w:after="0" w:line="252" w:lineRule="auto"/>
            </w:pPr>
            <w:r>
              <w:rPr>
                <w:sz w:val="17"/>
              </w:rPr>
              <w:t>Timeline / playback</w:t>
            </w:r>
          </w:p>
        </w:tc>
        <w:tc>
          <w:tcPr>
            <w:tcW w:w="3300" w:type="dxa"/>
            <w:tcMar>
              <w:top w:w="80" w:type="dxa"/>
              <w:left w:w="120" w:type="dxa"/>
              <w:bottom w:w="80" w:type="dxa"/>
              <w:right w:w="120" w:type="dxa"/>
            </w:tcMar>
            <w:vAlign w:val="center"/>
          </w:tcPr>
          <w:p w14:paraId="6C0754AE" w14:textId="77777777" w:rsidR="00BC3BCF" w:rsidRDefault="00000000">
            <w:pPr>
              <w:spacing w:after="0" w:line="252" w:lineRule="auto"/>
            </w:pPr>
            <w:r>
              <w:rPr>
                <w:sz w:val="17"/>
              </w:rPr>
              <w:t>Mission/date selector and sequential playback.</w:t>
            </w:r>
          </w:p>
        </w:tc>
        <w:tc>
          <w:tcPr>
            <w:tcW w:w="1200" w:type="dxa"/>
            <w:tcMar>
              <w:top w:w="80" w:type="dxa"/>
              <w:left w:w="120" w:type="dxa"/>
              <w:bottom w:w="80" w:type="dxa"/>
              <w:right w:w="120" w:type="dxa"/>
            </w:tcMar>
            <w:vAlign w:val="center"/>
          </w:tcPr>
          <w:p w14:paraId="7048814F" w14:textId="77777777" w:rsidR="00BC3BCF" w:rsidRDefault="00000000">
            <w:pPr>
              <w:spacing w:after="0" w:line="252" w:lineRule="auto"/>
            </w:pPr>
            <w:r>
              <w:rPr>
                <w:sz w:val="17"/>
              </w:rPr>
              <w:t>MVP</w:t>
            </w:r>
          </w:p>
        </w:tc>
        <w:tc>
          <w:tcPr>
            <w:tcW w:w="3060" w:type="dxa"/>
            <w:tcMar>
              <w:top w:w="80" w:type="dxa"/>
              <w:left w:w="120" w:type="dxa"/>
              <w:bottom w:w="80" w:type="dxa"/>
              <w:right w:w="120" w:type="dxa"/>
            </w:tcMar>
            <w:vAlign w:val="center"/>
          </w:tcPr>
          <w:p w14:paraId="28959555" w14:textId="77777777" w:rsidR="00BC3BCF" w:rsidRDefault="00000000">
            <w:pPr>
              <w:spacing w:after="0" w:line="252" w:lineRule="auto"/>
            </w:pPr>
            <w:r>
              <w:rPr>
                <w:sz w:val="17"/>
              </w:rPr>
              <w:t>Ordered frames and capture-event metadata.</w:t>
            </w:r>
          </w:p>
        </w:tc>
      </w:tr>
      <w:tr w:rsidR="00BC3BCF" w14:paraId="6EF44DB1" w14:textId="77777777">
        <w:trPr>
          <w:cantSplit/>
        </w:trPr>
        <w:tc>
          <w:tcPr>
            <w:tcW w:w="1800" w:type="dxa"/>
            <w:shd w:val="clear" w:color="auto" w:fill="F8FAFC"/>
            <w:tcMar>
              <w:top w:w="80" w:type="dxa"/>
              <w:left w:w="120" w:type="dxa"/>
              <w:bottom w:w="80" w:type="dxa"/>
              <w:right w:w="120" w:type="dxa"/>
            </w:tcMar>
            <w:vAlign w:val="center"/>
          </w:tcPr>
          <w:p w14:paraId="355374BA" w14:textId="77777777" w:rsidR="00BC3BCF" w:rsidRDefault="00000000">
            <w:pPr>
              <w:spacing w:after="0" w:line="252" w:lineRule="auto"/>
            </w:pPr>
            <w:r>
              <w:rPr>
                <w:sz w:val="17"/>
              </w:rPr>
              <w:t>Split View</w:t>
            </w:r>
          </w:p>
        </w:tc>
        <w:tc>
          <w:tcPr>
            <w:tcW w:w="3300" w:type="dxa"/>
            <w:shd w:val="clear" w:color="auto" w:fill="F8FAFC"/>
            <w:tcMar>
              <w:top w:w="80" w:type="dxa"/>
              <w:left w:w="120" w:type="dxa"/>
              <w:bottom w:w="80" w:type="dxa"/>
              <w:right w:w="120" w:type="dxa"/>
            </w:tcMar>
            <w:vAlign w:val="center"/>
          </w:tcPr>
          <w:p w14:paraId="5DB1CE46" w14:textId="77777777" w:rsidR="00BC3BCF" w:rsidRDefault="00000000">
            <w:pPr>
              <w:spacing w:after="0" w:line="252" w:lineRule="auto"/>
            </w:pPr>
            <w:r>
              <w:rPr>
                <w:sz w:val="17"/>
              </w:rPr>
              <w:t>Two-mission/date comparison with sync controls.</w:t>
            </w:r>
          </w:p>
        </w:tc>
        <w:tc>
          <w:tcPr>
            <w:tcW w:w="1200" w:type="dxa"/>
            <w:shd w:val="clear" w:color="auto" w:fill="F8FAFC"/>
            <w:tcMar>
              <w:top w:w="80" w:type="dxa"/>
              <w:left w:w="120" w:type="dxa"/>
              <w:bottom w:w="80" w:type="dxa"/>
              <w:right w:w="120" w:type="dxa"/>
            </w:tcMar>
            <w:vAlign w:val="center"/>
          </w:tcPr>
          <w:p w14:paraId="094330F2" w14:textId="77777777" w:rsidR="00BC3BCF" w:rsidRDefault="00000000">
            <w:pPr>
              <w:spacing w:after="0" w:line="252" w:lineRule="auto"/>
            </w:pPr>
            <w:r>
              <w:rPr>
                <w:sz w:val="17"/>
              </w:rPr>
              <w:t>Future</w:t>
            </w:r>
          </w:p>
        </w:tc>
        <w:tc>
          <w:tcPr>
            <w:tcW w:w="3060" w:type="dxa"/>
            <w:shd w:val="clear" w:color="auto" w:fill="F8FAFC"/>
            <w:tcMar>
              <w:top w:w="80" w:type="dxa"/>
              <w:left w:w="120" w:type="dxa"/>
              <w:bottom w:w="80" w:type="dxa"/>
              <w:right w:w="120" w:type="dxa"/>
            </w:tcMar>
            <w:vAlign w:val="center"/>
          </w:tcPr>
          <w:p w14:paraId="71B95B66" w14:textId="77777777" w:rsidR="00BC3BCF" w:rsidRDefault="00000000">
            <w:pPr>
              <w:spacing w:after="0" w:line="252" w:lineRule="auto"/>
            </w:pPr>
            <w:r>
              <w:rPr>
                <w:sz w:val="17"/>
              </w:rPr>
              <w:t>Cross-mission location matching and a shared viewing direction.</w:t>
            </w:r>
          </w:p>
        </w:tc>
      </w:tr>
      <w:tr w:rsidR="00BC3BCF" w14:paraId="68379893" w14:textId="77777777">
        <w:trPr>
          <w:cantSplit/>
        </w:trPr>
        <w:tc>
          <w:tcPr>
            <w:tcW w:w="1800" w:type="dxa"/>
            <w:tcMar>
              <w:top w:w="80" w:type="dxa"/>
              <w:left w:w="120" w:type="dxa"/>
              <w:bottom w:w="80" w:type="dxa"/>
              <w:right w:w="120" w:type="dxa"/>
            </w:tcMar>
            <w:vAlign w:val="center"/>
          </w:tcPr>
          <w:p w14:paraId="2D555FE3" w14:textId="77777777" w:rsidR="00BC3BCF" w:rsidRDefault="00000000">
            <w:pPr>
              <w:spacing w:after="0" w:line="252" w:lineRule="auto"/>
            </w:pPr>
            <w:r>
              <w:rPr>
                <w:sz w:val="17"/>
              </w:rPr>
              <w:t>Field Notes</w:t>
            </w:r>
          </w:p>
        </w:tc>
        <w:tc>
          <w:tcPr>
            <w:tcW w:w="3300" w:type="dxa"/>
            <w:tcMar>
              <w:top w:w="80" w:type="dxa"/>
              <w:left w:w="120" w:type="dxa"/>
              <w:bottom w:w="80" w:type="dxa"/>
              <w:right w:w="120" w:type="dxa"/>
            </w:tcMar>
            <w:vAlign w:val="center"/>
          </w:tcPr>
          <w:p w14:paraId="3F4C4030" w14:textId="77777777" w:rsidR="00BC3BCF" w:rsidRDefault="00000000">
            <w:pPr>
              <w:spacing w:after="0" w:line="252" w:lineRule="auto"/>
            </w:pPr>
            <w:r>
              <w:rPr>
                <w:sz w:val="17"/>
              </w:rPr>
              <w:t>Issues/observations pinned to panorama and plan.</w:t>
            </w:r>
          </w:p>
        </w:tc>
        <w:tc>
          <w:tcPr>
            <w:tcW w:w="1200" w:type="dxa"/>
            <w:tcMar>
              <w:top w:w="80" w:type="dxa"/>
              <w:left w:w="120" w:type="dxa"/>
              <w:bottom w:w="80" w:type="dxa"/>
              <w:right w:w="120" w:type="dxa"/>
            </w:tcMar>
            <w:vAlign w:val="center"/>
          </w:tcPr>
          <w:p w14:paraId="6B47382B" w14:textId="77777777" w:rsidR="00BC3BCF" w:rsidRDefault="00000000">
            <w:pPr>
              <w:spacing w:after="0" w:line="252" w:lineRule="auto"/>
            </w:pPr>
            <w:r>
              <w:rPr>
                <w:sz w:val="17"/>
              </w:rPr>
              <w:t>Future</w:t>
            </w:r>
          </w:p>
        </w:tc>
        <w:tc>
          <w:tcPr>
            <w:tcW w:w="3060" w:type="dxa"/>
            <w:tcMar>
              <w:top w:w="80" w:type="dxa"/>
              <w:left w:w="120" w:type="dxa"/>
              <w:bottom w:w="80" w:type="dxa"/>
              <w:right w:w="120" w:type="dxa"/>
            </w:tcMar>
            <w:vAlign w:val="center"/>
          </w:tcPr>
          <w:p w14:paraId="2642B572" w14:textId="77777777" w:rsidR="00BC3BCF" w:rsidRDefault="00000000">
            <w:pPr>
              <w:spacing w:after="0" w:line="252" w:lineRule="auto"/>
            </w:pPr>
            <w:r>
              <w:rPr>
                <w:sz w:val="17"/>
              </w:rPr>
              <w:t>API support for saving issues, users, assignments, status and notifications.</w:t>
            </w:r>
          </w:p>
        </w:tc>
      </w:tr>
      <w:tr w:rsidR="00BC3BCF" w14:paraId="2D4D46BF" w14:textId="77777777">
        <w:trPr>
          <w:cantSplit/>
        </w:trPr>
        <w:tc>
          <w:tcPr>
            <w:tcW w:w="1800" w:type="dxa"/>
            <w:shd w:val="clear" w:color="auto" w:fill="F8FAFC"/>
            <w:tcMar>
              <w:top w:w="80" w:type="dxa"/>
              <w:left w:w="120" w:type="dxa"/>
              <w:bottom w:w="80" w:type="dxa"/>
              <w:right w:w="120" w:type="dxa"/>
            </w:tcMar>
            <w:vAlign w:val="center"/>
          </w:tcPr>
          <w:p w14:paraId="37E52827" w14:textId="77777777" w:rsidR="00BC3BCF" w:rsidRDefault="00000000">
            <w:pPr>
              <w:spacing w:after="0" w:line="252" w:lineRule="auto"/>
            </w:pPr>
            <w:r>
              <w:rPr>
                <w:sz w:val="17"/>
              </w:rPr>
              <w:t>BIM+</w:t>
            </w:r>
          </w:p>
        </w:tc>
        <w:tc>
          <w:tcPr>
            <w:tcW w:w="3300" w:type="dxa"/>
            <w:shd w:val="clear" w:color="auto" w:fill="F8FAFC"/>
            <w:tcMar>
              <w:top w:w="80" w:type="dxa"/>
              <w:left w:w="120" w:type="dxa"/>
              <w:bottom w:w="80" w:type="dxa"/>
              <w:right w:w="120" w:type="dxa"/>
            </w:tcMar>
            <w:vAlign w:val="center"/>
          </w:tcPr>
          <w:p w14:paraId="6D423775" w14:textId="77777777" w:rsidR="00BC3BCF" w:rsidRDefault="00000000">
            <w:pPr>
              <w:spacing w:after="0" w:line="252" w:lineRule="auto"/>
            </w:pPr>
            <w:r>
              <w:rPr>
                <w:sz w:val="17"/>
              </w:rPr>
              <w:t>Model-to-capture comparison and overlays.</w:t>
            </w:r>
          </w:p>
        </w:tc>
        <w:tc>
          <w:tcPr>
            <w:tcW w:w="1200" w:type="dxa"/>
            <w:shd w:val="clear" w:color="auto" w:fill="F8FAFC"/>
            <w:tcMar>
              <w:top w:w="80" w:type="dxa"/>
              <w:left w:w="120" w:type="dxa"/>
              <w:bottom w:w="80" w:type="dxa"/>
              <w:right w:w="120" w:type="dxa"/>
            </w:tcMar>
            <w:vAlign w:val="center"/>
          </w:tcPr>
          <w:p w14:paraId="205674CC" w14:textId="77777777" w:rsidR="00BC3BCF" w:rsidRDefault="00000000">
            <w:pPr>
              <w:spacing w:after="0" w:line="252" w:lineRule="auto"/>
            </w:pPr>
            <w:r>
              <w:rPr>
                <w:sz w:val="17"/>
              </w:rPr>
              <w:t>Future</w:t>
            </w:r>
          </w:p>
        </w:tc>
        <w:tc>
          <w:tcPr>
            <w:tcW w:w="3060" w:type="dxa"/>
            <w:shd w:val="clear" w:color="auto" w:fill="F8FAFC"/>
            <w:tcMar>
              <w:top w:w="80" w:type="dxa"/>
              <w:left w:w="120" w:type="dxa"/>
              <w:bottom w:w="80" w:type="dxa"/>
              <w:right w:w="120" w:type="dxa"/>
            </w:tcMar>
            <w:vAlign w:val="center"/>
          </w:tcPr>
          <w:p w14:paraId="2FCB822A" w14:textId="77777777" w:rsidR="00BC3BCF" w:rsidRDefault="00000000">
            <w:pPr>
              <w:spacing w:after="0" w:line="252" w:lineRule="auto"/>
            </w:pPr>
            <w:r>
              <w:rPr>
                <w:sz w:val="17"/>
              </w:rPr>
              <w:t>Model pipeline, coordinates, alignment and licensing.</w:t>
            </w:r>
          </w:p>
        </w:tc>
      </w:tr>
      <w:tr w:rsidR="00BC3BCF" w14:paraId="32014A6E" w14:textId="77777777">
        <w:trPr>
          <w:cantSplit/>
        </w:trPr>
        <w:tc>
          <w:tcPr>
            <w:tcW w:w="1800" w:type="dxa"/>
            <w:tcMar>
              <w:top w:w="80" w:type="dxa"/>
              <w:left w:w="120" w:type="dxa"/>
              <w:bottom w:w="80" w:type="dxa"/>
              <w:right w:w="120" w:type="dxa"/>
            </w:tcMar>
            <w:vAlign w:val="center"/>
          </w:tcPr>
          <w:p w14:paraId="089FDDCA" w14:textId="77777777" w:rsidR="00BC3BCF" w:rsidRDefault="00000000">
            <w:pPr>
              <w:spacing w:after="0" w:line="252" w:lineRule="auto"/>
            </w:pPr>
            <w:r>
              <w:rPr>
                <w:sz w:val="17"/>
              </w:rPr>
              <w:t>Track / Insights</w:t>
            </w:r>
          </w:p>
        </w:tc>
        <w:tc>
          <w:tcPr>
            <w:tcW w:w="3300" w:type="dxa"/>
            <w:tcMar>
              <w:top w:w="80" w:type="dxa"/>
              <w:left w:w="120" w:type="dxa"/>
              <w:bottom w:w="80" w:type="dxa"/>
              <w:right w:w="120" w:type="dxa"/>
            </w:tcMar>
            <w:vAlign w:val="center"/>
          </w:tcPr>
          <w:p w14:paraId="780C3E09" w14:textId="77777777" w:rsidR="00BC3BCF" w:rsidRDefault="00000000">
            <w:pPr>
              <w:spacing w:after="0" w:line="252" w:lineRule="auto"/>
            </w:pPr>
            <w:r>
              <w:rPr>
                <w:sz w:val="17"/>
              </w:rPr>
              <w:t>Coverage, progress and unusual-event dashboards.</w:t>
            </w:r>
          </w:p>
        </w:tc>
        <w:tc>
          <w:tcPr>
            <w:tcW w:w="1200" w:type="dxa"/>
            <w:tcMar>
              <w:top w:w="80" w:type="dxa"/>
              <w:left w:w="120" w:type="dxa"/>
              <w:bottom w:w="80" w:type="dxa"/>
              <w:right w:w="120" w:type="dxa"/>
            </w:tcMar>
            <w:vAlign w:val="center"/>
          </w:tcPr>
          <w:p w14:paraId="08B4CD31" w14:textId="77777777" w:rsidR="00BC3BCF" w:rsidRDefault="00000000">
            <w:pPr>
              <w:spacing w:after="0" w:line="252" w:lineRule="auto"/>
            </w:pPr>
            <w:r>
              <w:rPr>
                <w:sz w:val="17"/>
              </w:rPr>
              <w:t>Future</w:t>
            </w:r>
          </w:p>
        </w:tc>
        <w:tc>
          <w:tcPr>
            <w:tcW w:w="3060" w:type="dxa"/>
            <w:tcMar>
              <w:top w:w="80" w:type="dxa"/>
              <w:left w:w="120" w:type="dxa"/>
              <w:bottom w:w="80" w:type="dxa"/>
              <w:right w:w="120" w:type="dxa"/>
            </w:tcMar>
            <w:vAlign w:val="center"/>
          </w:tcPr>
          <w:p w14:paraId="1B309643" w14:textId="77777777" w:rsidR="00BC3BCF" w:rsidRDefault="00000000">
            <w:pPr>
              <w:spacing w:after="0" w:line="252" w:lineRule="auto"/>
            </w:pPr>
            <w:r>
              <w:rPr>
                <w:sz w:val="17"/>
              </w:rPr>
              <w:t>Progress results or AI results with a clear source and confidence level.</w:t>
            </w:r>
          </w:p>
        </w:tc>
      </w:tr>
      <w:tr w:rsidR="00BC3BCF" w14:paraId="6F60C83F" w14:textId="77777777">
        <w:trPr>
          <w:cantSplit/>
        </w:trPr>
        <w:tc>
          <w:tcPr>
            <w:tcW w:w="1800" w:type="dxa"/>
            <w:shd w:val="clear" w:color="auto" w:fill="F8FAFC"/>
            <w:tcMar>
              <w:top w:w="80" w:type="dxa"/>
              <w:left w:w="120" w:type="dxa"/>
              <w:bottom w:w="80" w:type="dxa"/>
              <w:right w:w="120" w:type="dxa"/>
            </w:tcMar>
            <w:vAlign w:val="center"/>
          </w:tcPr>
          <w:p w14:paraId="76911960" w14:textId="77777777" w:rsidR="00BC3BCF" w:rsidRDefault="00000000">
            <w:pPr>
              <w:spacing w:after="0" w:line="252" w:lineRule="auto"/>
            </w:pPr>
            <w:r>
              <w:rPr>
                <w:sz w:val="17"/>
              </w:rPr>
              <w:t>Integrations</w:t>
            </w:r>
          </w:p>
        </w:tc>
        <w:tc>
          <w:tcPr>
            <w:tcW w:w="3300" w:type="dxa"/>
            <w:shd w:val="clear" w:color="auto" w:fill="F8FAFC"/>
            <w:tcMar>
              <w:top w:w="80" w:type="dxa"/>
              <w:left w:w="120" w:type="dxa"/>
              <w:bottom w:w="80" w:type="dxa"/>
              <w:right w:w="120" w:type="dxa"/>
            </w:tcMar>
            <w:vAlign w:val="center"/>
          </w:tcPr>
          <w:p w14:paraId="378779A7" w14:textId="77777777" w:rsidR="00BC3BCF" w:rsidRDefault="00000000">
            <w:pPr>
              <w:spacing w:after="0" w:line="252" w:lineRule="auto"/>
            </w:pPr>
            <w:r>
              <w:rPr>
                <w:sz w:val="17"/>
              </w:rPr>
              <w:t>Selective export/sync to agreed university or construction tools.</w:t>
            </w:r>
          </w:p>
        </w:tc>
        <w:tc>
          <w:tcPr>
            <w:tcW w:w="1200" w:type="dxa"/>
            <w:shd w:val="clear" w:color="auto" w:fill="F8FAFC"/>
            <w:tcMar>
              <w:top w:w="80" w:type="dxa"/>
              <w:left w:w="120" w:type="dxa"/>
              <w:bottom w:w="80" w:type="dxa"/>
              <w:right w:w="120" w:type="dxa"/>
            </w:tcMar>
            <w:vAlign w:val="center"/>
          </w:tcPr>
          <w:p w14:paraId="6352C638" w14:textId="77777777" w:rsidR="00BC3BCF" w:rsidRDefault="00000000">
            <w:pPr>
              <w:spacing w:after="0" w:line="252" w:lineRule="auto"/>
            </w:pPr>
            <w:r>
              <w:rPr>
                <w:sz w:val="17"/>
              </w:rPr>
              <w:t>Future</w:t>
            </w:r>
          </w:p>
        </w:tc>
        <w:tc>
          <w:tcPr>
            <w:tcW w:w="3060" w:type="dxa"/>
            <w:shd w:val="clear" w:color="auto" w:fill="F8FAFC"/>
            <w:tcMar>
              <w:top w:w="80" w:type="dxa"/>
              <w:left w:w="120" w:type="dxa"/>
              <w:bottom w:w="80" w:type="dxa"/>
              <w:right w:w="120" w:type="dxa"/>
            </w:tcMar>
            <w:vAlign w:val="center"/>
          </w:tcPr>
          <w:p w14:paraId="798B4847" w14:textId="77777777" w:rsidR="00BC3BCF" w:rsidRDefault="00000000">
            <w:pPr>
              <w:spacing w:after="0" w:line="252" w:lineRule="auto"/>
            </w:pPr>
            <w:r>
              <w:rPr>
                <w:sz w:val="17"/>
              </w:rPr>
              <w:t>OAuth/SSO, contracts, sync rules and ownership.</w:t>
            </w:r>
          </w:p>
        </w:tc>
      </w:tr>
      <w:tr w:rsidR="00BC3BCF" w14:paraId="4A549439" w14:textId="77777777">
        <w:trPr>
          <w:cantSplit/>
        </w:trPr>
        <w:tc>
          <w:tcPr>
            <w:tcW w:w="1800" w:type="dxa"/>
            <w:tcMar>
              <w:top w:w="80" w:type="dxa"/>
              <w:left w:w="120" w:type="dxa"/>
              <w:bottom w:w="80" w:type="dxa"/>
              <w:right w:w="120" w:type="dxa"/>
            </w:tcMar>
            <w:vAlign w:val="center"/>
          </w:tcPr>
          <w:p w14:paraId="6EEF0DD9" w14:textId="77777777" w:rsidR="00BC3BCF" w:rsidRDefault="00000000">
            <w:pPr>
              <w:spacing w:after="0" w:line="252" w:lineRule="auto"/>
            </w:pPr>
            <w:r>
              <w:rPr>
                <w:sz w:val="17"/>
              </w:rPr>
              <w:t>Team management</w:t>
            </w:r>
          </w:p>
        </w:tc>
        <w:tc>
          <w:tcPr>
            <w:tcW w:w="3300" w:type="dxa"/>
            <w:tcMar>
              <w:top w:w="80" w:type="dxa"/>
              <w:left w:w="120" w:type="dxa"/>
              <w:bottom w:w="80" w:type="dxa"/>
              <w:right w:w="120" w:type="dxa"/>
            </w:tcMar>
            <w:vAlign w:val="center"/>
          </w:tcPr>
          <w:p w14:paraId="63F32C80" w14:textId="77777777" w:rsidR="00BC3BCF" w:rsidRDefault="00000000">
            <w:pPr>
              <w:spacing w:after="0" w:line="252" w:lineRule="auto"/>
            </w:pPr>
            <w:r>
              <w:rPr>
                <w:sz w:val="17"/>
              </w:rPr>
              <w:t>Project roles and permissions.</w:t>
            </w:r>
          </w:p>
        </w:tc>
        <w:tc>
          <w:tcPr>
            <w:tcW w:w="1200" w:type="dxa"/>
            <w:tcMar>
              <w:top w:w="80" w:type="dxa"/>
              <w:left w:w="120" w:type="dxa"/>
              <w:bottom w:w="80" w:type="dxa"/>
              <w:right w:w="120" w:type="dxa"/>
            </w:tcMar>
            <w:vAlign w:val="center"/>
          </w:tcPr>
          <w:p w14:paraId="02FF0F48" w14:textId="77777777" w:rsidR="00BC3BCF" w:rsidRDefault="00000000">
            <w:pPr>
              <w:spacing w:after="0" w:line="252" w:lineRule="auto"/>
            </w:pPr>
            <w:r>
              <w:rPr>
                <w:sz w:val="17"/>
              </w:rPr>
              <w:t>MVP only if supported</w:t>
            </w:r>
          </w:p>
        </w:tc>
        <w:tc>
          <w:tcPr>
            <w:tcW w:w="3060" w:type="dxa"/>
            <w:tcMar>
              <w:top w:w="80" w:type="dxa"/>
              <w:left w:w="120" w:type="dxa"/>
              <w:bottom w:w="80" w:type="dxa"/>
              <w:right w:w="120" w:type="dxa"/>
            </w:tcMar>
            <w:vAlign w:val="center"/>
          </w:tcPr>
          <w:p w14:paraId="0DF9FC66" w14:textId="77777777" w:rsidR="00BC3BCF" w:rsidRDefault="00000000">
            <w:pPr>
              <w:spacing w:after="0" w:line="252" w:lineRule="auto"/>
            </w:pPr>
            <w:r>
              <w:rPr>
                <w:sz w:val="17"/>
              </w:rPr>
              <w:t>Login system and permission information from the API.</w:t>
            </w:r>
          </w:p>
        </w:tc>
      </w:tr>
      <w:tr w:rsidR="00BC3BCF" w14:paraId="27854699" w14:textId="77777777">
        <w:trPr>
          <w:cantSplit/>
        </w:trPr>
        <w:tc>
          <w:tcPr>
            <w:tcW w:w="1800" w:type="dxa"/>
            <w:shd w:val="clear" w:color="auto" w:fill="F8FAFC"/>
            <w:tcMar>
              <w:top w:w="80" w:type="dxa"/>
              <w:left w:w="120" w:type="dxa"/>
              <w:bottom w:w="80" w:type="dxa"/>
              <w:right w:w="120" w:type="dxa"/>
            </w:tcMar>
            <w:vAlign w:val="center"/>
          </w:tcPr>
          <w:p w14:paraId="29C71DE8" w14:textId="77777777" w:rsidR="00BC3BCF" w:rsidRDefault="00000000">
            <w:pPr>
              <w:spacing w:after="0" w:line="252" w:lineRule="auto"/>
            </w:pPr>
            <w:r>
              <w:rPr>
                <w:sz w:val="17"/>
              </w:rPr>
              <w:t>New PSB capability</w:t>
            </w:r>
          </w:p>
        </w:tc>
        <w:tc>
          <w:tcPr>
            <w:tcW w:w="3300" w:type="dxa"/>
            <w:shd w:val="clear" w:color="auto" w:fill="F8FAFC"/>
            <w:tcMar>
              <w:top w:w="80" w:type="dxa"/>
              <w:left w:w="120" w:type="dxa"/>
              <w:bottom w:w="80" w:type="dxa"/>
              <w:right w:w="120" w:type="dxa"/>
            </w:tcMar>
            <w:vAlign w:val="center"/>
          </w:tcPr>
          <w:p w14:paraId="56D326E5" w14:textId="77777777" w:rsidR="00BC3BCF" w:rsidRDefault="00000000">
            <w:pPr>
              <w:spacing w:after="0" w:line="252" w:lineRule="auto"/>
            </w:pPr>
            <w:r>
              <w:rPr>
                <w:sz w:val="17"/>
              </w:rPr>
              <w:t>Robot/Mission controls and robot status data—not an OpenSpace portal feature confirmed in this research.</w:t>
            </w:r>
          </w:p>
        </w:tc>
        <w:tc>
          <w:tcPr>
            <w:tcW w:w="1200" w:type="dxa"/>
            <w:shd w:val="clear" w:color="auto" w:fill="F8FAFC"/>
            <w:tcMar>
              <w:top w:w="80" w:type="dxa"/>
              <w:left w:w="120" w:type="dxa"/>
              <w:bottom w:w="80" w:type="dxa"/>
              <w:right w:w="120" w:type="dxa"/>
            </w:tcMar>
            <w:vAlign w:val="center"/>
          </w:tcPr>
          <w:p w14:paraId="7D880251" w14:textId="77777777" w:rsidR="00BC3BCF" w:rsidRDefault="00000000">
            <w:pPr>
              <w:spacing w:after="0" w:line="252" w:lineRule="auto"/>
            </w:pPr>
            <w:r>
              <w:rPr>
                <w:sz w:val="17"/>
              </w:rPr>
              <w:t>MVP</w:t>
            </w:r>
          </w:p>
        </w:tc>
        <w:tc>
          <w:tcPr>
            <w:tcW w:w="3060" w:type="dxa"/>
            <w:shd w:val="clear" w:color="auto" w:fill="F8FAFC"/>
            <w:tcMar>
              <w:top w:w="80" w:type="dxa"/>
              <w:left w:w="120" w:type="dxa"/>
              <w:bottom w:w="80" w:type="dxa"/>
              <w:right w:w="120" w:type="dxa"/>
            </w:tcMar>
            <w:vAlign w:val="center"/>
          </w:tcPr>
          <w:p w14:paraId="65CDE98A" w14:textId="77777777" w:rsidR="00BC3BCF" w:rsidRDefault="00000000">
            <w:pPr>
              <w:spacing w:after="0" w:line="252" w:lineRule="auto"/>
            </w:pPr>
            <w:r>
              <w:rPr>
                <w:sz w:val="17"/>
              </w:rPr>
              <w:t>Robot connection, mission statuses and agreed safety controls.</w:t>
            </w:r>
          </w:p>
        </w:tc>
      </w:tr>
      <w:tr w:rsidR="00BC3BCF" w14:paraId="4388D587" w14:textId="77777777">
        <w:trPr>
          <w:cantSplit/>
        </w:trPr>
        <w:tc>
          <w:tcPr>
            <w:tcW w:w="1800" w:type="dxa"/>
            <w:tcMar>
              <w:top w:w="80" w:type="dxa"/>
              <w:left w:w="120" w:type="dxa"/>
              <w:bottom w:w="80" w:type="dxa"/>
              <w:right w:w="120" w:type="dxa"/>
            </w:tcMar>
            <w:vAlign w:val="center"/>
          </w:tcPr>
          <w:p w14:paraId="3EF231E6" w14:textId="77777777" w:rsidR="00BC3BCF" w:rsidRDefault="00000000">
            <w:pPr>
              <w:spacing w:after="0" w:line="252" w:lineRule="auto"/>
            </w:pPr>
            <w:r>
              <w:rPr>
                <w:sz w:val="17"/>
              </w:rPr>
              <w:t>New PSB capability</w:t>
            </w:r>
          </w:p>
        </w:tc>
        <w:tc>
          <w:tcPr>
            <w:tcW w:w="3300" w:type="dxa"/>
            <w:tcMar>
              <w:top w:w="80" w:type="dxa"/>
              <w:left w:w="120" w:type="dxa"/>
              <w:bottom w:w="80" w:type="dxa"/>
              <w:right w:w="120" w:type="dxa"/>
            </w:tcMar>
            <w:vAlign w:val="center"/>
          </w:tcPr>
          <w:p w14:paraId="6C7127FB" w14:textId="77777777" w:rsidR="00BC3BCF" w:rsidRDefault="00000000">
            <w:pPr>
              <w:spacing w:after="0" w:line="252" w:lineRule="auto"/>
            </w:pPr>
            <w:r>
              <w:rPr>
                <w:sz w:val="17"/>
              </w:rPr>
              <w:t>IoT/ambient sensor readings alongside capture context.</w:t>
            </w:r>
          </w:p>
        </w:tc>
        <w:tc>
          <w:tcPr>
            <w:tcW w:w="1200" w:type="dxa"/>
            <w:tcMar>
              <w:top w:w="80" w:type="dxa"/>
              <w:left w:w="120" w:type="dxa"/>
              <w:bottom w:w="80" w:type="dxa"/>
              <w:right w:w="120" w:type="dxa"/>
            </w:tcMar>
            <w:vAlign w:val="center"/>
          </w:tcPr>
          <w:p w14:paraId="4C17C9CF" w14:textId="77777777" w:rsidR="00BC3BCF" w:rsidRDefault="00000000">
            <w:pPr>
              <w:spacing w:after="0" w:line="252" w:lineRule="auto"/>
            </w:pPr>
            <w:r>
              <w:rPr>
                <w:sz w:val="17"/>
              </w:rPr>
              <w:t>Future</w:t>
            </w:r>
          </w:p>
        </w:tc>
        <w:tc>
          <w:tcPr>
            <w:tcW w:w="3060" w:type="dxa"/>
            <w:tcMar>
              <w:top w:w="80" w:type="dxa"/>
              <w:left w:w="120" w:type="dxa"/>
              <w:bottom w:w="80" w:type="dxa"/>
              <w:right w:w="120" w:type="dxa"/>
            </w:tcMar>
            <w:vAlign w:val="center"/>
          </w:tcPr>
          <w:p w14:paraId="47A5ED2E" w14:textId="77777777" w:rsidR="00BC3BCF" w:rsidRDefault="00000000">
            <w:pPr>
              <w:spacing w:after="0" w:line="252" w:lineRule="auto"/>
            </w:pPr>
            <w:r>
              <w:rPr>
                <w:sz w:val="17"/>
              </w:rPr>
              <w:t>Sensor registry, units, sampling, time/location sync.</w:t>
            </w:r>
          </w:p>
        </w:tc>
      </w:tr>
    </w:tbl>
    <w:p w14:paraId="73747162" w14:textId="77777777" w:rsidR="00BC3BCF" w:rsidRDefault="00BC3BCF">
      <w:pPr>
        <w:spacing w:after="20"/>
      </w:pPr>
    </w:p>
    <w:p w14:paraId="7C6A23E0" w14:textId="77777777" w:rsidR="00BC3BCF" w:rsidRDefault="00000000">
      <w:pPr>
        <w:pStyle w:val="Heading1"/>
      </w:pPr>
      <w:r>
        <w:t>8. Suggested pages and navigation for our PSB frontend</w:t>
      </w:r>
    </w:p>
    <w:p w14:paraId="0EEF4CDA" w14:textId="77777777" w:rsidR="00BC3BCF" w:rsidRDefault="00000000">
      <w:r>
        <w:t>The suggested page structure keeps portfolio, project operations and advanced analysis separate while providing contextual links between them.</w:t>
      </w:r>
    </w:p>
    <w:tbl>
      <w:tblPr>
        <w:tblStyle w:val="TableGrid"/>
        <w:tblW w:w="9360" w:type="dxa"/>
        <w:tblInd w:w="120" w:type="dxa"/>
        <w:tblLayout w:type="fixed"/>
        <w:tblLook w:val="04A0" w:firstRow="1" w:lastRow="0" w:firstColumn="1" w:lastColumn="0" w:noHBand="0" w:noVBand="1"/>
      </w:tblPr>
      <w:tblGrid>
        <w:gridCol w:w="2300"/>
        <w:gridCol w:w="7060"/>
      </w:tblGrid>
      <w:tr w:rsidR="00BC3BCF" w14:paraId="0F87220D" w14:textId="77777777">
        <w:trPr>
          <w:cantSplit/>
          <w:tblHeader/>
        </w:trPr>
        <w:tc>
          <w:tcPr>
            <w:tcW w:w="2300" w:type="dxa"/>
            <w:shd w:val="clear" w:color="auto" w:fill="17365D"/>
            <w:tcMar>
              <w:top w:w="80" w:type="dxa"/>
              <w:left w:w="120" w:type="dxa"/>
              <w:bottom w:w="80" w:type="dxa"/>
              <w:right w:w="120" w:type="dxa"/>
            </w:tcMar>
            <w:vAlign w:val="center"/>
          </w:tcPr>
          <w:p w14:paraId="0D640012" w14:textId="77777777" w:rsidR="00BC3BCF" w:rsidRDefault="00000000">
            <w:pPr>
              <w:spacing w:after="0"/>
            </w:pPr>
            <w:r>
              <w:rPr>
                <w:b/>
                <w:color w:val="FFFFFF"/>
                <w:sz w:val="18"/>
              </w:rPr>
              <w:t>Page / area</w:t>
            </w:r>
          </w:p>
        </w:tc>
        <w:tc>
          <w:tcPr>
            <w:tcW w:w="7060" w:type="dxa"/>
            <w:shd w:val="clear" w:color="auto" w:fill="17365D"/>
            <w:tcMar>
              <w:top w:w="80" w:type="dxa"/>
              <w:left w:w="120" w:type="dxa"/>
              <w:bottom w:w="80" w:type="dxa"/>
              <w:right w:w="120" w:type="dxa"/>
            </w:tcMar>
            <w:vAlign w:val="center"/>
          </w:tcPr>
          <w:p w14:paraId="506360D8" w14:textId="77777777" w:rsidR="00BC3BCF" w:rsidRDefault="00000000">
            <w:pPr>
              <w:spacing w:after="0"/>
            </w:pPr>
            <w:r>
              <w:rPr>
                <w:b/>
                <w:color w:val="FFFFFF"/>
                <w:sz w:val="18"/>
              </w:rPr>
              <w:t>What the page would show</w:t>
            </w:r>
          </w:p>
        </w:tc>
      </w:tr>
      <w:tr w:rsidR="00BC3BCF" w14:paraId="18AC2781" w14:textId="77777777">
        <w:trPr>
          <w:cantSplit/>
        </w:trPr>
        <w:tc>
          <w:tcPr>
            <w:tcW w:w="2300" w:type="dxa"/>
            <w:tcMar>
              <w:top w:w="80" w:type="dxa"/>
              <w:left w:w="120" w:type="dxa"/>
              <w:bottom w:w="80" w:type="dxa"/>
              <w:right w:w="120" w:type="dxa"/>
            </w:tcMar>
            <w:vAlign w:val="center"/>
          </w:tcPr>
          <w:p w14:paraId="4E320F8F" w14:textId="77777777" w:rsidR="00BC3BCF" w:rsidRDefault="00000000">
            <w:pPr>
              <w:spacing w:after="0" w:line="252" w:lineRule="auto"/>
            </w:pPr>
            <w:r>
              <w:rPr>
                <w:sz w:val="18"/>
              </w:rPr>
              <w:t>Login / access</w:t>
            </w:r>
          </w:p>
        </w:tc>
        <w:tc>
          <w:tcPr>
            <w:tcW w:w="7060" w:type="dxa"/>
            <w:tcMar>
              <w:top w:w="80" w:type="dxa"/>
              <w:left w:w="120" w:type="dxa"/>
              <w:bottom w:w="80" w:type="dxa"/>
              <w:right w:w="120" w:type="dxa"/>
            </w:tcMar>
            <w:vAlign w:val="center"/>
          </w:tcPr>
          <w:p w14:paraId="718BBBAF" w14:textId="77777777" w:rsidR="00BC3BCF" w:rsidRDefault="00000000">
            <w:pPr>
              <w:spacing w:after="0" w:line="252" w:lineRule="auto"/>
            </w:pPr>
            <w:r>
              <w:rPr>
                <w:sz w:val="18"/>
              </w:rPr>
              <w:t>Sign in, identity errors, sign out; only if authentication is supported or required.</w:t>
            </w:r>
          </w:p>
        </w:tc>
      </w:tr>
      <w:tr w:rsidR="00BC3BCF" w14:paraId="09592C0B" w14:textId="77777777">
        <w:trPr>
          <w:cantSplit/>
        </w:trPr>
        <w:tc>
          <w:tcPr>
            <w:tcW w:w="2300" w:type="dxa"/>
            <w:shd w:val="clear" w:color="auto" w:fill="F8FAFC"/>
            <w:tcMar>
              <w:top w:w="80" w:type="dxa"/>
              <w:left w:w="120" w:type="dxa"/>
              <w:bottom w:w="80" w:type="dxa"/>
              <w:right w:w="120" w:type="dxa"/>
            </w:tcMar>
            <w:vAlign w:val="center"/>
          </w:tcPr>
          <w:p w14:paraId="1F744E2A" w14:textId="77777777" w:rsidR="00BC3BCF" w:rsidRDefault="00000000">
            <w:pPr>
              <w:spacing w:after="0" w:line="252" w:lineRule="auto"/>
            </w:pPr>
            <w:r>
              <w:rPr>
                <w:sz w:val="18"/>
              </w:rPr>
              <w:t>Dashboard</w:t>
            </w:r>
          </w:p>
        </w:tc>
        <w:tc>
          <w:tcPr>
            <w:tcW w:w="7060" w:type="dxa"/>
            <w:shd w:val="clear" w:color="auto" w:fill="F8FAFC"/>
            <w:tcMar>
              <w:top w:w="80" w:type="dxa"/>
              <w:left w:w="120" w:type="dxa"/>
              <w:bottom w:w="80" w:type="dxa"/>
              <w:right w:w="120" w:type="dxa"/>
            </w:tcMar>
            <w:vAlign w:val="center"/>
          </w:tcPr>
          <w:p w14:paraId="4BE773FA" w14:textId="77777777" w:rsidR="00BC3BCF" w:rsidRDefault="00000000">
            <w:pPr>
              <w:spacing w:after="0" w:line="252" w:lineRule="auto"/>
            </w:pPr>
            <w:r>
              <w:rPr>
                <w:sz w:val="18"/>
              </w:rPr>
              <w:t>Accessible projects, active/offline robots, current missions, recent captures and processing failures.</w:t>
            </w:r>
          </w:p>
        </w:tc>
      </w:tr>
      <w:tr w:rsidR="00BC3BCF" w14:paraId="0CC6F10F" w14:textId="77777777">
        <w:trPr>
          <w:cantSplit/>
        </w:trPr>
        <w:tc>
          <w:tcPr>
            <w:tcW w:w="2300" w:type="dxa"/>
            <w:tcMar>
              <w:top w:w="80" w:type="dxa"/>
              <w:left w:w="120" w:type="dxa"/>
              <w:bottom w:w="80" w:type="dxa"/>
              <w:right w:w="120" w:type="dxa"/>
            </w:tcMar>
            <w:vAlign w:val="center"/>
          </w:tcPr>
          <w:p w14:paraId="3CFB5CE4" w14:textId="77777777" w:rsidR="00BC3BCF" w:rsidRDefault="00000000">
            <w:pPr>
              <w:spacing w:after="0" w:line="252" w:lineRule="auto"/>
            </w:pPr>
            <w:r>
              <w:rPr>
                <w:sz w:val="18"/>
              </w:rPr>
              <w:lastRenderedPageBreak/>
              <w:t>Projects / Sites</w:t>
            </w:r>
          </w:p>
        </w:tc>
        <w:tc>
          <w:tcPr>
            <w:tcW w:w="7060" w:type="dxa"/>
            <w:tcMar>
              <w:top w:w="80" w:type="dxa"/>
              <w:left w:w="120" w:type="dxa"/>
              <w:bottom w:w="80" w:type="dxa"/>
              <w:right w:w="120" w:type="dxa"/>
            </w:tcMar>
            <w:vAlign w:val="center"/>
          </w:tcPr>
          <w:p w14:paraId="122767D4" w14:textId="77777777" w:rsidR="00BC3BCF" w:rsidRDefault="00000000">
            <w:pPr>
              <w:spacing w:after="0" w:line="252" w:lineRule="auto"/>
            </w:pPr>
            <w:r>
              <w:rPr>
                <w:sz w:val="18"/>
              </w:rPr>
              <w:t>Search/filter projects; open the site; optionally switch grid/map later.</w:t>
            </w:r>
          </w:p>
        </w:tc>
      </w:tr>
      <w:tr w:rsidR="00BC3BCF" w14:paraId="3598D1C3" w14:textId="77777777">
        <w:trPr>
          <w:cantSplit/>
        </w:trPr>
        <w:tc>
          <w:tcPr>
            <w:tcW w:w="2300" w:type="dxa"/>
            <w:shd w:val="clear" w:color="auto" w:fill="F8FAFC"/>
            <w:tcMar>
              <w:top w:w="80" w:type="dxa"/>
              <w:left w:w="120" w:type="dxa"/>
              <w:bottom w:w="80" w:type="dxa"/>
              <w:right w:w="120" w:type="dxa"/>
            </w:tcMar>
            <w:vAlign w:val="center"/>
          </w:tcPr>
          <w:p w14:paraId="471A730A" w14:textId="77777777" w:rsidR="00BC3BCF" w:rsidRDefault="00000000">
            <w:pPr>
              <w:spacing w:after="0" w:line="252" w:lineRule="auto"/>
            </w:pPr>
            <w:r>
              <w:rPr>
                <w:sz w:val="18"/>
              </w:rPr>
              <w:t>Project Details</w:t>
            </w:r>
          </w:p>
        </w:tc>
        <w:tc>
          <w:tcPr>
            <w:tcW w:w="7060" w:type="dxa"/>
            <w:shd w:val="clear" w:color="auto" w:fill="F8FAFC"/>
            <w:tcMar>
              <w:top w:w="80" w:type="dxa"/>
              <w:left w:w="120" w:type="dxa"/>
              <w:bottom w:w="80" w:type="dxa"/>
              <w:right w:w="120" w:type="dxa"/>
            </w:tcMar>
            <w:vAlign w:val="center"/>
          </w:tcPr>
          <w:p w14:paraId="5CBC0F03" w14:textId="77777777" w:rsidR="00BC3BCF" w:rsidRDefault="00000000">
            <w:pPr>
              <w:spacing w:after="0" w:line="252" w:lineRule="auto"/>
            </w:pPr>
            <w:r>
              <w:rPr>
                <w:sz w:val="18"/>
              </w:rPr>
              <w:t>Overview, floors/maps, assigned robots, recent missions/captures and project-specific alerts.</w:t>
            </w:r>
          </w:p>
        </w:tc>
      </w:tr>
      <w:tr w:rsidR="00BC3BCF" w14:paraId="22377B82" w14:textId="77777777">
        <w:trPr>
          <w:cantSplit/>
        </w:trPr>
        <w:tc>
          <w:tcPr>
            <w:tcW w:w="2300" w:type="dxa"/>
            <w:tcMar>
              <w:top w:w="80" w:type="dxa"/>
              <w:left w:w="120" w:type="dxa"/>
              <w:bottom w:w="80" w:type="dxa"/>
              <w:right w:w="120" w:type="dxa"/>
            </w:tcMar>
            <w:vAlign w:val="center"/>
          </w:tcPr>
          <w:p w14:paraId="42B4005A" w14:textId="77777777" w:rsidR="00BC3BCF" w:rsidRDefault="00000000">
            <w:pPr>
              <w:spacing w:after="0" w:line="252" w:lineRule="auto"/>
            </w:pPr>
            <w:r>
              <w:rPr>
                <w:sz w:val="18"/>
              </w:rPr>
              <w:t>Robots</w:t>
            </w:r>
          </w:p>
        </w:tc>
        <w:tc>
          <w:tcPr>
            <w:tcW w:w="7060" w:type="dxa"/>
            <w:tcMar>
              <w:top w:w="80" w:type="dxa"/>
              <w:left w:w="120" w:type="dxa"/>
              <w:bottom w:w="80" w:type="dxa"/>
              <w:right w:w="120" w:type="dxa"/>
            </w:tcMar>
            <w:vAlign w:val="center"/>
          </w:tcPr>
          <w:p w14:paraId="0E7E66B9" w14:textId="77777777" w:rsidR="00BC3BCF" w:rsidRDefault="00000000">
            <w:pPr>
              <w:spacing w:after="0" w:line="252" w:lineRule="auto"/>
            </w:pPr>
            <w:r>
              <w:rPr>
                <w:sz w:val="18"/>
              </w:rPr>
              <w:t>Robot detail, connectivity, battery, sensors/camera, assignment and maintenance state.</w:t>
            </w:r>
          </w:p>
        </w:tc>
      </w:tr>
      <w:tr w:rsidR="00BC3BCF" w14:paraId="4F9FCB3F" w14:textId="77777777">
        <w:trPr>
          <w:cantSplit/>
        </w:trPr>
        <w:tc>
          <w:tcPr>
            <w:tcW w:w="2300" w:type="dxa"/>
            <w:shd w:val="clear" w:color="auto" w:fill="F8FAFC"/>
            <w:tcMar>
              <w:top w:w="80" w:type="dxa"/>
              <w:left w:w="120" w:type="dxa"/>
              <w:bottom w:w="80" w:type="dxa"/>
              <w:right w:w="120" w:type="dxa"/>
            </w:tcMar>
            <w:vAlign w:val="center"/>
          </w:tcPr>
          <w:p w14:paraId="4589FBD3" w14:textId="77777777" w:rsidR="00BC3BCF" w:rsidRDefault="00000000">
            <w:pPr>
              <w:spacing w:after="0" w:line="252" w:lineRule="auto"/>
            </w:pPr>
            <w:r>
              <w:rPr>
                <w:sz w:val="18"/>
              </w:rPr>
              <w:t>Missions</w:t>
            </w:r>
          </w:p>
        </w:tc>
        <w:tc>
          <w:tcPr>
            <w:tcW w:w="7060" w:type="dxa"/>
            <w:shd w:val="clear" w:color="auto" w:fill="F8FAFC"/>
            <w:tcMar>
              <w:top w:w="80" w:type="dxa"/>
              <w:left w:w="120" w:type="dxa"/>
              <w:bottom w:w="80" w:type="dxa"/>
              <w:right w:w="120" w:type="dxa"/>
            </w:tcMar>
            <w:vAlign w:val="center"/>
          </w:tcPr>
          <w:p w14:paraId="598EA012" w14:textId="77777777" w:rsidR="00BC3BCF" w:rsidRDefault="00000000">
            <w:pPr>
              <w:spacing w:after="0" w:line="252" w:lineRule="auto"/>
            </w:pPr>
            <w:r>
              <w:rPr>
                <w:sz w:val="18"/>
              </w:rPr>
              <w:t>Mission list/detail, route, timing, state, operator and processing status; control only if authorised.</w:t>
            </w:r>
          </w:p>
        </w:tc>
      </w:tr>
      <w:tr w:rsidR="00BC3BCF" w14:paraId="11BB750A" w14:textId="77777777">
        <w:trPr>
          <w:cantSplit/>
        </w:trPr>
        <w:tc>
          <w:tcPr>
            <w:tcW w:w="2300" w:type="dxa"/>
            <w:tcMar>
              <w:top w:w="80" w:type="dxa"/>
              <w:left w:w="120" w:type="dxa"/>
              <w:bottom w:w="80" w:type="dxa"/>
              <w:right w:w="120" w:type="dxa"/>
            </w:tcMar>
            <w:vAlign w:val="center"/>
          </w:tcPr>
          <w:p w14:paraId="404521A1" w14:textId="77777777" w:rsidR="00BC3BCF" w:rsidRDefault="00000000">
            <w:pPr>
              <w:spacing w:after="0" w:line="252" w:lineRule="auto"/>
            </w:pPr>
            <w:r>
              <w:rPr>
                <w:sz w:val="18"/>
              </w:rPr>
              <w:t>360 Capture Viewer</w:t>
            </w:r>
          </w:p>
        </w:tc>
        <w:tc>
          <w:tcPr>
            <w:tcW w:w="7060" w:type="dxa"/>
            <w:tcMar>
              <w:top w:w="80" w:type="dxa"/>
              <w:left w:w="120" w:type="dxa"/>
              <w:bottom w:w="80" w:type="dxa"/>
              <w:right w:w="120" w:type="dxa"/>
            </w:tcMar>
            <w:vAlign w:val="center"/>
          </w:tcPr>
          <w:p w14:paraId="3727ECFD" w14:textId="77777777" w:rsidR="00BC3BCF" w:rsidRDefault="00000000">
            <w:pPr>
              <w:spacing w:after="0" w:line="252" w:lineRule="auto"/>
            </w:pPr>
            <w:r>
              <w:rPr>
                <w:sz w:val="18"/>
              </w:rPr>
              <w:t>Panorama, mini map/path, frame navigation, metadata and quality/processing indicators.</w:t>
            </w:r>
          </w:p>
        </w:tc>
      </w:tr>
      <w:tr w:rsidR="00BC3BCF" w14:paraId="1E43ED5B" w14:textId="77777777">
        <w:trPr>
          <w:cantSplit/>
        </w:trPr>
        <w:tc>
          <w:tcPr>
            <w:tcW w:w="2300" w:type="dxa"/>
            <w:shd w:val="clear" w:color="auto" w:fill="F8FAFC"/>
            <w:tcMar>
              <w:top w:w="80" w:type="dxa"/>
              <w:left w:w="120" w:type="dxa"/>
              <w:bottom w:w="80" w:type="dxa"/>
              <w:right w:w="120" w:type="dxa"/>
            </w:tcMar>
            <w:vAlign w:val="center"/>
          </w:tcPr>
          <w:p w14:paraId="5F85ACEA" w14:textId="77777777" w:rsidR="00BC3BCF" w:rsidRDefault="00000000">
            <w:pPr>
              <w:spacing w:after="0" w:line="252" w:lineRule="auto"/>
            </w:pPr>
            <w:r>
              <w:rPr>
                <w:sz w:val="18"/>
              </w:rPr>
              <w:t>Capture History</w:t>
            </w:r>
          </w:p>
        </w:tc>
        <w:tc>
          <w:tcPr>
            <w:tcW w:w="7060" w:type="dxa"/>
            <w:shd w:val="clear" w:color="auto" w:fill="F8FAFC"/>
            <w:tcMar>
              <w:top w:w="80" w:type="dxa"/>
              <w:left w:w="120" w:type="dxa"/>
              <w:bottom w:w="80" w:type="dxa"/>
              <w:right w:w="120" w:type="dxa"/>
            </w:tcMar>
            <w:vAlign w:val="center"/>
          </w:tcPr>
          <w:p w14:paraId="26477443" w14:textId="77777777" w:rsidR="00BC3BCF" w:rsidRDefault="00000000">
            <w:pPr>
              <w:spacing w:after="0" w:line="252" w:lineRule="auto"/>
            </w:pPr>
            <w:r>
              <w:rPr>
                <w:sz w:val="18"/>
              </w:rPr>
              <w:t>Calendar/timeline and filters by project, floor, robot, mission, date and status.</w:t>
            </w:r>
          </w:p>
        </w:tc>
      </w:tr>
      <w:tr w:rsidR="00BC3BCF" w14:paraId="5D172BE8" w14:textId="77777777">
        <w:trPr>
          <w:cantSplit/>
        </w:trPr>
        <w:tc>
          <w:tcPr>
            <w:tcW w:w="2300" w:type="dxa"/>
            <w:tcMar>
              <w:top w:w="80" w:type="dxa"/>
              <w:left w:w="120" w:type="dxa"/>
              <w:bottom w:w="80" w:type="dxa"/>
              <w:right w:w="120" w:type="dxa"/>
            </w:tcMar>
            <w:vAlign w:val="center"/>
          </w:tcPr>
          <w:p w14:paraId="2EF58CAF" w14:textId="77777777" w:rsidR="00BC3BCF" w:rsidRDefault="00000000">
            <w:pPr>
              <w:spacing w:after="0" w:line="252" w:lineRule="auto"/>
            </w:pPr>
            <w:r>
              <w:rPr>
                <w:sz w:val="18"/>
              </w:rPr>
              <w:t>Administration</w:t>
            </w:r>
          </w:p>
        </w:tc>
        <w:tc>
          <w:tcPr>
            <w:tcW w:w="7060" w:type="dxa"/>
            <w:tcMar>
              <w:top w:w="80" w:type="dxa"/>
              <w:left w:w="120" w:type="dxa"/>
              <w:bottom w:w="80" w:type="dxa"/>
              <w:right w:w="120" w:type="dxa"/>
            </w:tcMar>
            <w:vAlign w:val="center"/>
          </w:tcPr>
          <w:p w14:paraId="1D22DA23" w14:textId="77777777" w:rsidR="00BC3BCF" w:rsidRDefault="00000000">
            <w:pPr>
              <w:spacing w:after="0" w:line="252" w:lineRule="auto"/>
            </w:pPr>
            <w:r>
              <w:rPr>
                <w:sz w:val="18"/>
              </w:rPr>
              <w:t>Users/roles, project configuration, maps, robots and integrations—only where APIs permit.</w:t>
            </w:r>
          </w:p>
        </w:tc>
      </w:tr>
      <w:tr w:rsidR="00BC3BCF" w14:paraId="2FFE7D72" w14:textId="77777777">
        <w:trPr>
          <w:cantSplit/>
        </w:trPr>
        <w:tc>
          <w:tcPr>
            <w:tcW w:w="2300" w:type="dxa"/>
            <w:shd w:val="clear" w:color="auto" w:fill="F8FAFC"/>
            <w:tcMar>
              <w:top w:w="80" w:type="dxa"/>
              <w:left w:w="120" w:type="dxa"/>
              <w:bottom w:w="80" w:type="dxa"/>
              <w:right w:w="120" w:type="dxa"/>
            </w:tcMar>
            <w:vAlign w:val="center"/>
          </w:tcPr>
          <w:p w14:paraId="5CFC5027" w14:textId="77777777" w:rsidR="00BC3BCF" w:rsidRDefault="00000000">
            <w:pPr>
              <w:spacing w:after="0" w:line="252" w:lineRule="auto"/>
            </w:pPr>
            <w:r>
              <w:rPr>
                <w:sz w:val="18"/>
              </w:rPr>
              <w:t>Future analysis</w:t>
            </w:r>
          </w:p>
        </w:tc>
        <w:tc>
          <w:tcPr>
            <w:tcW w:w="7060" w:type="dxa"/>
            <w:shd w:val="clear" w:color="auto" w:fill="F8FAFC"/>
            <w:tcMar>
              <w:top w:w="80" w:type="dxa"/>
              <w:left w:w="120" w:type="dxa"/>
              <w:bottom w:w="80" w:type="dxa"/>
              <w:right w:w="120" w:type="dxa"/>
            </w:tcMar>
            <w:vAlign w:val="center"/>
          </w:tcPr>
          <w:p w14:paraId="569BBF15" w14:textId="77777777" w:rsidR="00BC3BCF" w:rsidRDefault="00000000">
            <w:pPr>
              <w:spacing w:after="0" w:line="252" w:lineRule="auto"/>
            </w:pPr>
            <w:r>
              <w:rPr>
                <w:sz w:val="18"/>
              </w:rPr>
              <w:t>Comparisons, issues, BIM, progress intelligence and IoT trends.</w:t>
            </w:r>
          </w:p>
        </w:tc>
      </w:tr>
    </w:tbl>
    <w:p w14:paraId="511F38B5" w14:textId="77777777" w:rsidR="00BC3BCF" w:rsidRDefault="00BC3BCF">
      <w:pPr>
        <w:spacing w:after="20"/>
      </w:pPr>
    </w:p>
    <w:p w14:paraId="35CF5DBB" w14:textId="77777777" w:rsidR="00BC3BCF" w:rsidRDefault="00000000">
      <w:pPr>
        <w:pStyle w:val="Heading1"/>
      </w:pPr>
      <w:r>
        <w:t>9. Proposed MVP</w:t>
      </w:r>
    </w:p>
    <w:tbl>
      <w:tblPr>
        <w:tblW w:w="9360" w:type="dxa"/>
        <w:tblInd w:w="120" w:type="dxa"/>
        <w:tblLayout w:type="fixed"/>
        <w:tblLook w:val="04A0" w:firstRow="1" w:lastRow="0" w:firstColumn="1" w:lastColumn="0" w:noHBand="0" w:noVBand="1"/>
      </w:tblPr>
      <w:tblGrid>
        <w:gridCol w:w="9360"/>
      </w:tblGrid>
      <w:tr w:rsidR="00BC3BCF" w14:paraId="45CFD781" w14:textId="77777777">
        <w:trPr>
          <w:cantSplit/>
        </w:trPr>
        <w:tc>
          <w:tcPr>
            <w:tcW w:w="9360" w:type="dxa"/>
            <w:shd w:val="clear" w:color="auto" w:fill="EAF5F5"/>
            <w:tcMar>
              <w:top w:w="80" w:type="dxa"/>
              <w:left w:w="120" w:type="dxa"/>
              <w:bottom w:w="80" w:type="dxa"/>
              <w:right w:w="120" w:type="dxa"/>
            </w:tcMar>
            <w:vAlign w:val="center"/>
          </w:tcPr>
          <w:p w14:paraId="6F4BB0F0" w14:textId="77777777" w:rsidR="00BC3BCF" w:rsidRDefault="00000000">
            <w:pPr>
              <w:spacing w:before="20" w:after="20"/>
            </w:pPr>
            <w:r>
              <w:rPr>
                <w:b/>
                <w:color w:val="2A7F8E"/>
                <w:sz w:val="19"/>
              </w:rPr>
              <w:t xml:space="preserve">OUR MVP RECOMMENDATION  </w:t>
            </w:r>
            <w:r>
              <w:rPr>
                <w:sz w:val="20"/>
              </w:rPr>
              <w:t>The MVP should let a user choose a project, open a robot mission and view its mapped 360° images. Robot controls and administration features should only be added after we confirm the permissions, safety rules and API support.</w:t>
            </w:r>
          </w:p>
        </w:tc>
      </w:tr>
    </w:tbl>
    <w:p w14:paraId="518B547E" w14:textId="77777777" w:rsidR="00BC3BCF" w:rsidRDefault="00BC3BCF">
      <w:pPr>
        <w:spacing w:after="0"/>
      </w:pPr>
    </w:p>
    <w:p w14:paraId="69353D70" w14:textId="77777777" w:rsidR="00BC3BCF" w:rsidRDefault="00000000">
      <w:pPr>
        <w:pStyle w:val="Heading2"/>
      </w:pPr>
      <w:r>
        <w:t>Login (if supported)</w:t>
      </w:r>
    </w:p>
    <w:p w14:paraId="3A82DF75" w14:textId="77777777" w:rsidR="00BC3BCF" w:rsidRDefault="00000000">
      <w:r>
        <w:t>Authenticate users and load only authorised projects.</w:t>
      </w:r>
    </w:p>
    <w:p w14:paraId="49C36950" w14:textId="77777777" w:rsidR="00BC3BCF" w:rsidRDefault="00000000">
      <w:r>
        <w:rPr>
          <w:b/>
        </w:rPr>
        <w:t>What a working version should do:</w:t>
      </w:r>
      <w:r>
        <w:t xml:space="preserve"> Clear session/error states; no hard-coded credentials; role returned or mapped by the backend.</w:t>
      </w:r>
    </w:p>
    <w:p w14:paraId="68AC0BC9" w14:textId="77777777" w:rsidR="00BC3BCF" w:rsidRDefault="00000000">
      <w:pPr>
        <w:pStyle w:val="Heading2"/>
      </w:pPr>
      <w:r>
        <w:t>Dashboard</w:t>
      </w:r>
    </w:p>
    <w:p w14:paraId="2B4D032D" w14:textId="77777777" w:rsidR="00BC3BCF" w:rsidRDefault="00000000">
      <w:r>
        <w:t>Summarise projects, robots, missions, latest captures and failures.</w:t>
      </w:r>
    </w:p>
    <w:p w14:paraId="447F9111" w14:textId="77777777" w:rsidR="00BC3BCF" w:rsidRDefault="00000000">
      <w:r>
        <w:rPr>
          <w:b/>
        </w:rPr>
        <w:t>What a working version should do:</w:t>
      </w:r>
      <w:r>
        <w:t xml:space="preserve"> Useful empty/loading/error states; links lead to the relevant object rather than a generic page.</w:t>
      </w:r>
    </w:p>
    <w:p w14:paraId="6CED0A19" w14:textId="77777777" w:rsidR="00BC3BCF" w:rsidRDefault="00000000">
      <w:pPr>
        <w:pStyle w:val="Heading2"/>
      </w:pPr>
      <w:r>
        <w:t>Projects / Sites</w:t>
      </w:r>
    </w:p>
    <w:p w14:paraId="5CA94183" w14:textId="77777777" w:rsidR="00BC3BCF" w:rsidRDefault="00000000">
      <w:r>
        <w:t>Select the working context.</w:t>
      </w:r>
    </w:p>
    <w:p w14:paraId="64433619" w14:textId="77777777" w:rsidR="00BC3BCF" w:rsidRDefault="00000000">
      <w:r>
        <w:rPr>
          <w:b/>
        </w:rPr>
        <w:t>What a working version should do:</w:t>
      </w:r>
      <w:r>
        <w:t xml:space="preserve"> Searchable list; last capture/mission and status visible; access is permission-filtered.</w:t>
      </w:r>
    </w:p>
    <w:p w14:paraId="017F526D" w14:textId="77777777" w:rsidR="00BC3BCF" w:rsidRDefault="00000000">
      <w:pPr>
        <w:pStyle w:val="Heading2"/>
      </w:pPr>
      <w:r>
        <w:lastRenderedPageBreak/>
        <w:t>Project Details</w:t>
      </w:r>
    </w:p>
    <w:p w14:paraId="0C89BDF2" w14:textId="77777777" w:rsidR="00BC3BCF" w:rsidRDefault="00000000">
      <w:r>
        <w:t>Provide site overview and launch points into robots, missions, captures and floor plans.</w:t>
      </w:r>
    </w:p>
    <w:p w14:paraId="1B48B60C" w14:textId="77777777" w:rsidR="00BC3BCF" w:rsidRDefault="00000000">
      <w:r>
        <w:rPr>
          <w:b/>
        </w:rPr>
        <w:t>What a working version should do:</w:t>
      </w:r>
      <w:r>
        <w:t xml:space="preserve"> All child pages retain the selected project; unavailable data is labelled, not fabricated.</w:t>
      </w:r>
    </w:p>
    <w:p w14:paraId="4F7CB420" w14:textId="77777777" w:rsidR="00BC3BCF" w:rsidRDefault="00000000">
      <w:pPr>
        <w:pStyle w:val="Heading2"/>
      </w:pPr>
      <w:r>
        <w:t>Robots / Missions</w:t>
      </w:r>
    </w:p>
    <w:p w14:paraId="7E1715F0" w14:textId="77777777" w:rsidR="00BC3BCF" w:rsidRDefault="00000000">
      <w:r>
        <w:t>Show robot identity, status and mission history; only show controls that are safe and allowed.</w:t>
      </w:r>
    </w:p>
    <w:p w14:paraId="56B18668" w14:textId="77777777" w:rsidR="00BC3BCF" w:rsidRDefault="00000000">
      <w:r>
        <w:rPr>
          <w:b/>
        </w:rPr>
        <w:t>What a working version should do:</w:t>
      </w:r>
      <w:r>
        <w:t xml:space="preserve"> Mission statuses are consistent; times and time zones are clear; the user can see whether a command was received.</w:t>
      </w:r>
    </w:p>
    <w:p w14:paraId="737E251C" w14:textId="77777777" w:rsidR="00BC3BCF" w:rsidRDefault="00000000">
      <w:pPr>
        <w:pStyle w:val="Heading2"/>
      </w:pPr>
      <w:r>
        <w:t>360 Capture Viewer</w:t>
      </w:r>
    </w:p>
    <w:p w14:paraId="4962A180" w14:textId="77777777" w:rsidR="00BC3BCF" w:rsidRDefault="00000000">
      <w:r>
        <w:t>Display a panorama linked to path/location, date and mission metadata.</w:t>
      </w:r>
    </w:p>
    <w:p w14:paraId="67DA8EC7" w14:textId="77777777" w:rsidR="00BC3BCF" w:rsidRDefault="00000000">
      <w:r>
        <w:rPr>
          <w:b/>
        </w:rPr>
        <w:t>What a working version should do:</w:t>
      </w:r>
      <w:r>
        <w:t xml:space="preserve"> Selected plan point and panorama remain synchronised; processing or missing frames fail gracefully.</w:t>
      </w:r>
    </w:p>
    <w:p w14:paraId="46A45BFB" w14:textId="77777777" w:rsidR="00BC3BCF" w:rsidRDefault="00000000">
      <w:pPr>
        <w:pStyle w:val="Heading2"/>
      </w:pPr>
      <w:r>
        <w:t>Capture History</w:t>
      </w:r>
    </w:p>
    <w:p w14:paraId="2A699768" w14:textId="77777777" w:rsidR="00BC3BCF" w:rsidRDefault="00000000">
      <w:r>
        <w:t>Find and reopen captures by date, floor, robot, mission and status.</w:t>
      </w:r>
    </w:p>
    <w:p w14:paraId="2FE247D9" w14:textId="77777777" w:rsidR="00BC3BCF" w:rsidRDefault="00000000">
      <w:r>
        <w:rPr>
          <w:b/>
        </w:rPr>
        <w:t>What a working version should do:</w:t>
      </w:r>
      <w:r>
        <w:t xml:space="preserve"> Dates without data are distinguishable; links restore the chosen capture and viewpoint when supported.</w:t>
      </w:r>
    </w:p>
    <w:p w14:paraId="16EB2C39" w14:textId="77777777" w:rsidR="00BC3BCF" w:rsidRDefault="00000000">
      <w:pPr>
        <w:pStyle w:val="Heading1"/>
      </w:pPr>
      <w:r>
        <w:t>10. Future enhancements</w:t>
      </w:r>
    </w:p>
    <w:tbl>
      <w:tblPr>
        <w:tblStyle w:val="TableGrid"/>
        <w:tblW w:w="9360" w:type="dxa"/>
        <w:tblInd w:w="120" w:type="dxa"/>
        <w:tblLayout w:type="fixed"/>
        <w:tblLook w:val="04A0" w:firstRow="1" w:lastRow="0" w:firstColumn="1" w:lastColumn="0" w:noHBand="0" w:noVBand="1"/>
      </w:tblPr>
      <w:tblGrid>
        <w:gridCol w:w="2100"/>
        <w:gridCol w:w="7260"/>
      </w:tblGrid>
      <w:tr w:rsidR="00BC3BCF" w14:paraId="5A3A12DA" w14:textId="77777777">
        <w:trPr>
          <w:cantSplit/>
          <w:tblHeader/>
        </w:trPr>
        <w:tc>
          <w:tcPr>
            <w:tcW w:w="2100" w:type="dxa"/>
            <w:shd w:val="clear" w:color="auto" w:fill="17365D"/>
            <w:tcMar>
              <w:top w:w="80" w:type="dxa"/>
              <w:left w:w="120" w:type="dxa"/>
              <w:bottom w:w="80" w:type="dxa"/>
              <w:right w:w="120" w:type="dxa"/>
            </w:tcMar>
            <w:vAlign w:val="center"/>
          </w:tcPr>
          <w:p w14:paraId="570C38C2" w14:textId="77777777" w:rsidR="00BC3BCF" w:rsidRDefault="00000000">
            <w:pPr>
              <w:spacing w:after="0"/>
            </w:pPr>
            <w:r>
              <w:rPr>
                <w:b/>
                <w:color w:val="FFFFFF"/>
                <w:sz w:val="18"/>
              </w:rPr>
              <w:t>Enhancement</w:t>
            </w:r>
          </w:p>
        </w:tc>
        <w:tc>
          <w:tcPr>
            <w:tcW w:w="7260" w:type="dxa"/>
            <w:shd w:val="clear" w:color="auto" w:fill="17365D"/>
            <w:tcMar>
              <w:top w:w="80" w:type="dxa"/>
              <w:left w:w="120" w:type="dxa"/>
              <w:bottom w:w="80" w:type="dxa"/>
              <w:right w:w="120" w:type="dxa"/>
            </w:tcMar>
            <w:vAlign w:val="center"/>
          </w:tcPr>
          <w:p w14:paraId="0AEA5135" w14:textId="77777777" w:rsidR="00BC3BCF" w:rsidRDefault="00000000">
            <w:pPr>
              <w:spacing w:after="0"/>
            </w:pPr>
            <w:r>
              <w:rPr>
                <w:b/>
                <w:color w:val="FFFFFF"/>
                <w:sz w:val="18"/>
              </w:rPr>
              <w:t>How we could use it</w:t>
            </w:r>
          </w:p>
        </w:tc>
      </w:tr>
      <w:tr w:rsidR="00BC3BCF" w14:paraId="09C35F4C" w14:textId="77777777">
        <w:trPr>
          <w:cantSplit/>
        </w:trPr>
        <w:tc>
          <w:tcPr>
            <w:tcW w:w="2100" w:type="dxa"/>
            <w:tcMar>
              <w:top w:w="80" w:type="dxa"/>
              <w:left w:w="120" w:type="dxa"/>
              <w:bottom w:w="80" w:type="dxa"/>
              <w:right w:w="120" w:type="dxa"/>
            </w:tcMar>
            <w:vAlign w:val="center"/>
          </w:tcPr>
          <w:p w14:paraId="00F222AB" w14:textId="77777777" w:rsidR="00BC3BCF" w:rsidRDefault="00000000">
            <w:pPr>
              <w:spacing w:after="0" w:line="252" w:lineRule="auto"/>
            </w:pPr>
            <w:r>
              <w:rPr>
                <w:sz w:val="18"/>
              </w:rPr>
              <w:t>Data intelligence</w:t>
            </w:r>
          </w:p>
        </w:tc>
        <w:tc>
          <w:tcPr>
            <w:tcW w:w="7260" w:type="dxa"/>
            <w:tcMar>
              <w:top w:w="80" w:type="dxa"/>
              <w:left w:w="120" w:type="dxa"/>
              <w:bottom w:w="80" w:type="dxa"/>
              <w:right w:w="120" w:type="dxa"/>
            </w:tcMar>
            <w:vAlign w:val="center"/>
          </w:tcPr>
          <w:p w14:paraId="6428BC0E" w14:textId="77777777" w:rsidR="00BC3BCF" w:rsidRDefault="00000000">
            <w:pPr>
              <w:spacing w:after="0" w:line="252" w:lineRule="auto"/>
            </w:pPr>
            <w:r>
              <w:rPr>
                <w:sz w:val="18"/>
              </w:rPr>
              <w:t>Coverage heatmaps, mission success rates, upload latency and trusted progress indicators; distinguish measured data from an AI estimate.</w:t>
            </w:r>
          </w:p>
        </w:tc>
      </w:tr>
      <w:tr w:rsidR="00BC3BCF" w14:paraId="025A3F1A" w14:textId="77777777">
        <w:trPr>
          <w:cantSplit/>
        </w:trPr>
        <w:tc>
          <w:tcPr>
            <w:tcW w:w="2100" w:type="dxa"/>
            <w:shd w:val="clear" w:color="auto" w:fill="F8FAFC"/>
            <w:tcMar>
              <w:top w:w="80" w:type="dxa"/>
              <w:left w:w="120" w:type="dxa"/>
              <w:bottom w:w="80" w:type="dxa"/>
              <w:right w:w="120" w:type="dxa"/>
            </w:tcMar>
            <w:vAlign w:val="center"/>
          </w:tcPr>
          <w:p w14:paraId="272BAF5E" w14:textId="77777777" w:rsidR="00BC3BCF" w:rsidRDefault="00000000">
            <w:pPr>
              <w:spacing w:after="0" w:line="252" w:lineRule="auto"/>
            </w:pPr>
            <w:r>
              <w:rPr>
                <w:sz w:val="18"/>
              </w:rPr>
              <w:t>IoT / ambient sensors</w:t>
            </w:r>
          </w:p>
        </w:tc>
        <w:tc>
          <w:tcPr>
            <w:tcW w:w="7260" w:type="dxa"/>
            <w:shd w:val="clear" w:color="auto" w:fill="F8FAFC"/>
            <w:tcMar>
              <w:top w:w="80" w:type="dxa"/>
              <w:left w:w="120" w:type="dxa"/>
              <w:bottom w:w="80" w:type="dxa"/>
              <w:right w:w="120" w:type="dxa"/>
            </w:tcMar>
            <w:vAlign w:val="center"/>
          </w:tcPr>
          <w:p w14:paraId="51F36AEF" w14:textId="77777777" w:rsidR="00BC3BCF" w:rsidRDefault="00000000">
            <w:pPr>
              <w:spacing w:after="0" w:line="252" w:lineRule="auto"/>
            </w:pPr>
            <w:r>
              <w:rPr>
                <w:sz w:val="18"/>
              </w:rPr>
              <w:t>Temperature, humidity, air quality, light, noise or other agreed readings linked by time and location; include units and calibration metadata.</w:t>
            </w:r>
          </w:p>
        </w:tc>
      </w:tr>
      <w:tr w:rsidR="00BC3BCF" w14:paraId="484813CE" w14:textId="77777777">
        <w:trPr>
          <w:cantSplit/>
        </w:trPr>
        <w:tc>
          <w:tcPr>
            <w:tcW w:w="2100" w:type="dxa"/>
            <w:tcMar>
              <w:top w:w="80" w:type="dxa"/>
              <w:left w:w="120" w:type="dxa"/>
              <w:bottom w:w="80" w:type="dxa"/>
              <w:right w:w="120" w:type="dxa"/>
            </w:tcMar>
            <w:vAlign w:val="center"/>
          </w:tcPr>
          <w:p w14:paraId="5B33679D" w14:textId="77777777" w:rsidR="00BC3BCF" w:rsidRDefault="00000000">
            <w:pPr>
              <w:spacing w:after="0" w:line="252" w:lineRule="auto"/>
            </w:pPr>
            <w:r>
              <w:rPr>
                <w:sz w:val="18"/>
              </w:rPr>
              <w:t>Issues and workflow</w:t>
            </w:r>
          </w:p>
        </w:tc>
        <w:tc>
          <w:tcPr>
            <w:tcW w:w="7260" w:type="dxa"/>
            <w:tcMar>
              <w:top w:w="80" w:type="dxa"/>
              <w:left w:w="120" w:type="dxa"/>
              <w:bottom w:w="80" w:type="dxa"/>
              <w:right w:w="120" w:type="dxa"/>
            </w:tcMar>
            <w:vAlign w:val="center"/>
          </w:tcPr>
          <w:p w14:paraId="5E1AE174" w14:textId="77777777" w:rsidR="00BC3BCF" w:rsidRDefault="00000000">
            <w:pPr>
              <w:spacing w:after="0" w:line="252" w:lineRule="auto"/>
            </w:pPr>
            <w:r>
              <w:rPr>
                <w:sz w:val="18"/>
              </w:rPr>
              <w:t>Create, assign, comment, status and close observations from a panorama or floor-plan point.</w:t>
            </w:r>
          </w:p>
        </w:tc>
      </w:tr>
      <w:tr w:rsidR="00BC3BCF" w14:paraId="11B25919" w14:textId="77777777">
        <w:trPr>
          <w:cantSplit/>
        </w:trPr>
        <w:tc>
          <w:tcPr>
            <w:tcW w:w="2100" w:type="dxa"/>
            <w:shd w:val="clear" w:color="auto" w:fill="F8FAFC"/>
            <w:tcMar>
              <w:top w:w="80" w:type="dxa"/>
              <w:left w:w="120" w:type="dxa"/>
              <w:bottom w:w="80" w:type="dxa"/>
              <w:right w:w="120" w:type="dxa"/>
            </w:tcMar>
            <w:vAlign w:val="center"/>
          </w:tcPr>
          <w:p w14:paraId="102C988F" w14:textId="77777777" w:rsidR="00BC3BCF" w:rsidRDefault="00000000">
            <w:pPr>
              <w:spacing w:after="0" w:line="252" w:lineRule="auto"/>
            </w:pPr>
            <w:r>
              <w:rPr>
                <w:sz w:val="18"/>
              </w:rPr>
              <w:t>Comparison</w:t>
            </w:r>
          </w:p>
        </w:tc>
        <w:tc>
          <w:tcPr>
            <w:tcW w:w="7260" w:type="dxa"/>
            <w:shd w:val="clear" w:color="auto" w:fill="F8FAFC"/>
            <w:tcMar>
              <w:top w:w="80" w:type="dxa"/>
              <w:left w:w="120" w:type="dxa"/>
              <w:bottom w:w="80" w:type="dxa"/>
              <w:right w:w="120" w:type="dxa"/>
            </w:tcMar>
            <w:vAlign w:val="center"/>
          </w:tcPr>
          <w:p w14:paraId="19E56DCF" w14:textId="77777777" w:rsidR="00BC3BCF" w:rsidRDefault="00000000">
            <w:pPr>
              <w:spacing w:after="0" w:line="252" w:lineRule="auto"/>
            </w:pPr>
            <w:r>
              <w:rPr>
                <w:sz w:val="18"/>
              </w:rPr>
              <w:t>Side-by-side or reveal-style comparison of equivalent positions across missions/dates.</w:t>
            </w:r>
          </w:p>
        </w:tc>
      </w:tr>
      <w:tr w:rsidR="00BC3BCF" w14:paraId="3292000E" w14:textId="77777777">
        <w:trPr>
          <w:cantSplit/>
        </w:trPr>
        <w:tc>
          <w:tcPr>
            <w:tcW w:w="2100" w:type="dxa"/>
            <w:tcMar>
              <w:top w:w="80" w:type="dxa"/>
              <w:left w:w="120" w:type="dxa"/>
              <w:bottom w:w="80" w:type="dxa"/>
              <w:right w:w="120" w:type="dxa"/>
            </w:tcMar>
            <w:vAlign w:val="center"/>
          </w:tcPr>
          <w:p w14:paraId="0210BEB8" w14:textId="77777777" w:rsidR="00BC3BCF" w:rsidRDefault="00000000">
            <w:pPr>
              <w:spacing w:after="0" w:line="252" w:lineRule="auto"/>
            </w:pPr>
            <w:r>
              <w:rPr>
                <w:sz w:val="18"/>
              </w:rPr>
              <w:t>BIM</w:t>
            </w:r>
          </w:p>
        </w:tc>
        <w:tc>
          <w:tcPr>
            <w:tcW w:w="7260" w:type="dxa"/>
            <w:tcMar>
              <w:top w:w="80" w:type="dxa"/>
              <w:left w:w="120" w:type="dxa"/>
              <w:bottom w:w="80" w:type="dxa"/>
              <w:right w:w="120" w:type="dxa"/>
            </w:tcMar>
            <w:vAlign w:val="center"/>
          </w:tcPr>
          <w:p w14:paraId="577159E1" w14:textId="77777777" w:rsidR="00BC3BCF" w:rsidRDefault="00000000">
            <w:pPr>
              <w:spacing w:after="0" w:line="252" w:lineRule="auto"/>
            </w:pPr>
            <w:r>
              <w:rPr>
                <w:sz w:val="18"/>
              </w:rPr>
              <w:t>Model/capture comparison, saved views and overlays after coordinate alignment and viewer support are validated.</w:t>
            </w:r>
          </w:p>
        </w:tc>
      </w:tr>
      <w:tr w:rsidR="00BC3BCF" w14:paraId="6AF1DDDD" w14:textId="77777777">
        <w:trPr>
          <w:cantSplit/>
        </w:trPr>
        <w:tc>
          <w:tcPr>
            <w:tcW w:w="2100" w:type="dxa"/>
            <w:shd w:val="clear" w:color="auto" w:fill="F8FAFC"/>
            <w:tcMar>
              <w:top w:w="80" w:type="dxa"/>
              <w:left w:w="120" w:type="dxa"/>
              <w:bottom w:w="80" w:type="dxa"/>
              <w:right w:w="120" w:type="dxa"/>
            </w:tcMar>
            <w:vAlign w:val="center"/>
          </w:tcPr>
          <w:p w14:paraId="2618F879" w14:textId="77777777" w:rsidR="00BC3BCF" w:rsidRDefault="00000000">
            <w:pPr>
              <w:spacing w:after="0" w:line="252" w:lineRule="auto"/>
            </w:pPr>
            <w:r>
              <w:rPr>
                <w:sz w:val="18"/>
              </w:rPr>
              <w:t>Exports and sharing</w:t>
            </w:r>
          </w:p>
        </w:tc>
        <w:tc>
          <w:tcPr>
            <w:tcW w:w="7260" w:type="dxa"/>
            <w:shd w:val="clear" w:color="auto" w:fill="F8FAFC"/>
            <w:tcMar>
              <w:top w:w="80" w:type="dxa"/>
              <w:left w:w="120" w:type="dxa"/>
              <w:bottom w:w="80" w:type="dxa"/>
              <w:right w:w="120" w:type="dxa"/>
            </w:tcMar>
            <w:vAlign w:val="center"/>
          </w:tcPr>
          <w:p w14:paraId="2700F634" w14:textId="77777777" w:rsidR="00BC3BCF" w:rsidRDefault="00000000">
            <w:pPr>
              <w:spacing w:after="0" w:line="252" w:lineRule="auto"/>
            </w:pPr>
            <w:r>
              <w:rPr>
                <w:sz w:val="18"/>
              </w:rPr>
              <w:t>Time-limited links, image/PDF exports or reports after privacy and permission rules are agreed.</w:t>
            </w:r>
          </w:p>
        </w:tc>
      </w:tr>
      <w:tr w:rsidR="00BC3BCF" w14:paraId="2C803D7E" w14:textId="77777777">
        <w:trPr>
          <w:cantSplit/>
        </w:trPr>
        <w:tc>
          <w:tcPr>
            <w:tcW w:w="2100" w:type="dxa"/>
            <w:tcMar>
              <w:top w:w="80" w:type="dxa"/>
              <w:left w:w="120" w:type="dxa"/>
              <w:bottom w:w="80" w:type="dxa"/>
              <w:right w:w="120" w:type="dxa"/>
            </w:tcMar>
            <w:vAlign w:val="center"/>
          </w:tcPr>
          <w:p w14:paraId="5BD9513B" w14:textId="77777777" w:rsidR="00BC3BCF" w:rsidRDefault="00000000">
            <w:pPr>
              <w:spacing w:after="0" w:line="252" w:lineRule="auto"/>
            </w:pPr>
            <w:r>
              <w:rPr>
                <w:sz w:val="18"/>
              </w:rPr>
              <w:t>Notifications</w:t>
            </w:r>
          </w:p>
        </w:tc>
        <w:tc>
          <w:tcPr>
            <w:tcW w:w="7260" w:type="dxa"/>
            <w:tcMar>
              <w:top w:w="80" w:type="dxa"/>
              <w:left w:w="120" w:type="dxa"/>
              <w:bottom w:w="80" w:type="dxa"/>
              <w:right w:w="120" w:type="dxa"/>
            </w:tcMar>
            <w:vAlign w:val="center"/>
          </w:tcPr>
          <w:p w14:paraId="3B0E3E7E" w14:textId="77777777" w:rsidR="00BC3BCF" w:rsidRDefault="00000000">
            <w:pPr>
              <w:spacing w:after="0" w:line="252" w:lineRule="auto"/>
            </w:pPr>
            <w:r>
              <w:rPr>
                <w:sz w:val="18"/>
              </w:rPr>
              <w:t>Mission completion, robot fault, processing failure, issue assignment and sensor threshold alerts with user preferences.</w:t>
            </w:r>
          </w:p>
        </w:tc>
      </w:tr>
    </w:tbl>
    <w:p w14:paraId="4EC3DCD2" w14:textId="77777777" w:rsidR="00BC3BCF" w:rsidRDefault="00BC3BCF">
      <w:pPr>
        <w:spacing w:after="20"/>
      </w:pPr>
    </w:p>
    <w:p w14:paraId="4AFB3A28" w14:textId="77777777" w:rsidR="00BC3BCF" w:rsidRDefault="00000000">
      <w:pPr>
        <w:pStyle w:val="Heading1"/>
      </w:pPr>
      <w:r>
        <w:lastRenderedPageBreak/>
        <w:t>11. What we need to confirm when the API documents arrive</w:t>
      </w:r>
    </w:p>
    <w:p w14:paraId="22F2F084" w14:textId="77777777" w:rsidR="00BC3BCF" w:rsidRDefault="00000000">
      <w:r>
        <w:t>The OpenSpace and project API documents will affect what we can actually build. The questions below will help us check which pages can use real data, which ones may need to change, and which ideas should remain outside the first version.</w:t>
      </w:r>
    </w:p>
    <w:tbl>
      <w:tblPr>
        <w:tblStyle w:val="TableGrid"/>
        <w:tblW w:w="9360" w:type="dxa"/>
        <w:tblInd w:w="120" w:type="dxa"/>
        <w:tblLayout w:type="fixed"/>
        <w:tblLook w:val="04A0" w:firstRow="1" w:lastRow="0" w:firstColumn="1" w:lastColumn="0" w:noHBand="0" w:noVBand="1"/>
      </w:tblPr>
      <w:tblGrid>
        <w:gridCol w:w="1800"/>
        <w:gridCol w:w="7560"/>
      </w:tblGrid>
      <w:tr w:rsidR="00BC3BCF" w14:paraId="7AC4B814" w14:textId="77777777">
        <w:trPr>
          <w:cantSplit/>
          <w:tblHeader/>
        </w:trPr>
        <w:tc>
          <w:tcPr>
            <w:tcW w:w="1800" w:type="dxa"/>
            <w:shd w:val="clear" w:color="auto" w:fill="17365D"/>
            <w:tcMar>
              <w:top w:w="80" w:type="dxa"/>
              <w:left w:w="120" w:type="dxa"/>
              <w:bottom w:w="80" w:type="dxa"/>
              <w:right w:w="120" w:type="dxa"/>
            </w:tcMar>
            <w:vAlign w:val="center"/>
          </w:tcPr>
          <w:p w14:paraId="5D01C594" w14:textId="77777777" w:rsidR="00BC3BCF" w:rsidRDefault="00000000">
            <w:pPr>
              <w:spacing w:after="0"/>
            </w:pPr>
            <w:r>
              <w:rPr>
                <w:b/>
                <w:color w:val="FFFFFF"/>
                <w:sz w:val="18"/>
              </w:rPr>
              <w:t>Area</w:t>
            </w:r>
          </w:p>
        </w:tc>
        <w:tc>
          <w:tcPr>
            <w:tcW w:w="7560" w:type="dxa"/>
            <w:shd w:val="clear" w:color="auto" w:fill="17365D"/>
            <w:tcMar>
              <w:top w:w="80" w:type="dxa"/>
              <w:left w:w="120" w:type="dxa"/>
              <w:bottom w:w="80" w:type="dxa"/>
              <w:right w:w="120" w:type="dxa"/>
            </w:tcMar>
            <w:vAlign w:val="center"/>
          </w:tcPr>
          <w:p w14:paraId="28059F80" w14:textId="77777777" w:rsidR="00BC3BCF" w:rsidRDefault="00000000">
            <w:pPr>
              <w:spacing w:after="0"/>
            </w:pPr>
            <w:r>
              <w:rPr>
                <w:b/>
                <w:color w:val="FFFFFF"/>
                <w:sz w:val="18"/>
              </w:rPr>
              <w:t>What we need to ask</w:t>
            </w:r>
          </w:p>
        </w:tc>
      </w:tr>
      <w:tr w:rsidR="00BC3BCF" w14:paraId="57FC880F" w14:textId="77777777">
        <w:trPr>
          <w:cantSplit/>
        </w:trPr>
        <w:tc>
          <w:tcPr>
            <w:tcW w:w="1800" w:type="dxa"/>
            <w:tcMar>
              <w:top w:w="80" w:type="dxa"/>
              <w:left w:w="120" w:type="dxa"/>
              <w:bottom w:w="80" w:type="dxa"/>
              <w:right w:w="120" w:type="dxa"/>
            </w:tcMar>
            <w:vAlign w:val="center"/>
          </w:tcPr>
          <w:p w14:paraId="67D6DB83" w14:textId="77777777" w:rsidR="00BC3BCF" w:rsidRDefault="00000000">
            <w:pPr>
              <w:spacing w:after="0" w:line="252" w:lineRule="auto"/>
            </w:pPr>
            <w:r>
              <w:rPr>
                <w:sz w:val="17"/>
              </w:rPr>
              <w:t>Login and access</w:t>
            </w:r>
          </w:p>
        </w:tc>
        <w:tc>
          <w:tcPr>
            <w:tcW w:w="7560" w:type="dxa"/>
            <w:tcMar>
              <w:top w:w="80" w:type="dxa"/>
              <w:left w:w="120" w:type="dxa"/>
              <w:bottom w:w="80" w:type="dxa"/>
              <w:right w:w="120" w:type="dxa"/>
            </w:tcMar>
            <w:vAlign w:val="center"/>
          </w:tcPr>
          <w:p w14:paraId="38B0215C" w14:textId="77777777" w:rsidR="00BC3BCF" w:rsidRDefault="00000000">
            <w:pPr>
              <w:spacing w:after="0" w:line="252" w:lineRule="auto"/>
            </w:pPr>
            <w:r>
              <w:rPr>
                <w:sz w:val="17"/>
              </w:rPr>
              <w:t>Which login method can we use: university SSO, OpenSpace login, an API key or a separate project account? Does the API tell us which projects each user can access, and how should login details be handled safely?</w:t>
            </w:r>
          </w:p>
        </w:tc>
      </w:tr>
      <w:tr w:rsidR="00BC3BCF" w14:paraId="7D408369" w14:textId="77777777">
        <w:trPr>
          <w:cantSplit/>
        </w:trPr>
        <w:tc>
          <w:tcPr>
            <w:tcW w:w="1800" w:type="dxa"/>
            <w:shd w:val="clear" w:color="auto" w:fill="F8FAFC"/>
            <w:tcMar>
              <w:top w:w="80" w:type="dxa"/>
              <w:left w:w="120" w:type="dxa"/>
              <w:bottom w:w="80" w:type="dxa"/>
              <w:right w:w="120" w:type="dxa"/>
            </w:tcMar>
            <w:vAlign w:val="center"/>
          </w:tcPr>
          <w:p w14:paraId="0DFC85CA" w14:textId="77777777" w:rsidR="00BC3BCF" w:rsidRDefault="00000000">
            <w:pPr>
              <w:spacing w:after="0" w:line="252" w:lineRule="auto"/>
            </w:pPr>
            <w:r>
              <w:rPr>
                <w:sz w:val="17"/>
              </w:rPr>
              <w:t>Projects and hierarchy</w:t>
            </w:r>
          </w:p>
        </w:tc>
        <w:tc>
          <w:tcPr>
            <w:tcW w:w="7560" w:type="dxa"/>
            <w:shd w:val="clear" w:color="auto" w:fill="F8FAFC"/>
            <w:tcMar>
              <w:top w:w="80" w:type="dxa"/>
              <w:left w:w="120" w:type="dxa"/>
              <w:bottom w:w="80" w:type="dxa"/>
              <w:right w:w="120" w:type="dxa"/>
            </w:tcMar>
            <w:vAlign w:val="center"/>
          </w:tcPr>
          <w:p w14:paraId="2BA53DCC" w14:textId="77777777" w:rsidR="00BC3BCF" w:rsidRDefault="00000000">
            <w:pPr>
              <w:spacing w:after="0" w:line="252" w:lineRule="auto"/>
            </w:pPr>
            <w:r>
              <w:rPr>
                <w:sz w:val="17"/>
              </w:rPr>
              <w:t>Which organisation, project/site, floor/sheet and zone fields are available? Are project status, cover image, time zone and membership exposed?</w:t>
            </w:r>
          </w:p>
        </w:tc>
      </w:tr>
      <w:tr w:rsidR="00BC3BCF" w14:paraId="6155ACE6" w14:textId="77777777">
        <w:trPr>
          <w:cantSplit/>
        </w:trPr>
        <w:tc>
          <w:tcPr>
            <w:tcW w:w="1800" w:type="dxa"/>
            <w:tcMar>
              <w:top w:w="80" w:type="dxa"/>
              <w:left w:w="120" w:type="dxa"/>
              <w:bottom w:w="80" w:type="dxa"/>
              <w:right w:w="120" w:type="dxa"/>
            </w:tcMar>
            <w:vAlign w:val="center"/>
          </w:tcPr>
          <w:p w14:paraId="2EFE5E36" w14:textId="77777777" w:rsidR="00BC3BCF" w:rsidRDefault="00000000">
            <w:pPr>
              <w:spacing w:after="0" w:line="252" w:lineRule="auto"/>
            </w:pPr>
            <w:r>
              <w:rPr>
                <w:sz w:val="17"/>
              </w:rPr>
              <w:t>Robot controls</w:t>
            </w:r>
          </w:p>
        </w:tc>
        <w:tc>
          <w:tcPr>
            <w:tcW w:w="7560" w:type="dxa"/>
            <w:tcMar>
              <w:top w:w="80" w:type="dxa"/>
              <w:left w:w="120" w:type="dxa"/>
              <w:bottom w:w="80" w:type="dxa"/>
              <w:right w:w="120" w:type="dxa"/>
            </w:tcMar>
            <w:vAlign w:val="center"/>
          </w:tcPr>
          <w:p w14:paraId="6F711C40" w14:textId="77777777" w:rsidR="00BC3BCF" w:rsidRDefault="00000000">
            <w:pPr>
              <w:spacing w:after="0" w:line="252" w:lineRule="auto"/>
            </w:pPr>
            <w:r>
              <w:rPr>
                <w:sz w:val="17"/>
              </w:rPr>
              <w:t>Which system manages the robots and missions? Can our frontend start, pause or stop a robot, or can it only display information? What safety checks are required, and how will the system confirm that a command was received?</w:t>
            </w:r>
          </w:p>
        </w:tc>
      </w:tr>
      <w:tr w:rsidR="00BC3BCF" w14:paraId="656E5FD5" w14:textId="77777777">
        <w:trPr>
          <w:cantSplit/>
        </w:trPr>
        <w:tc>
          <w:tcPr>
            <w:tcW w:w="1800" w:type="dxa"/>
            <w:shd w:val="clear" w:color="auto" w:fill="F8FAFC"/>
            <w:tcMar>
              <w:top w:w="80" w:type="dxa"/>
              <w:left w:w="120" w:type="dxa"/>
              <w:bottom w:w="80" w:type="dxa"/>
              <w:right w:w="120" w:type="dxa"/>
            </w:tcMar>
            <w:vAlign w:val="center"/>
          </w:tcPr>
          <w:p w14:paraId="2ED6D1BE" w14:textId="77777777" w:rsidR="00BC3BCF" w:rsidRDefault="00000000">
            <w:pPr>
              <w:spacing w:after="0" w:line="252" w:lineRule="auto"/>
            </w:pPr>
            <w:r>
              <w:rPr>
                <w:sz w:val="17"/>
              </w:rPr>
              <w:t>Mission lifecycle</w:t>
            </w:r>
          </w:p>
        </w:tc>
        <w:tc>
          <w:tcPr>
            <w:tcW w:w="7560" w:type="dxa"/>
            <w:shd w:val="clear" w:color="auto" w:fill="F8FAFC"/>
            <w:tcMar>
              <w:top w:w="80" w:type="dxa"/>
              <w:left w:w="120" w:type="dxa"/>
              <w:bottom w:w="80" w:type="dxa"/>
              <w:right w:w="120" w:type="dxa"/>
            </w:tcMar>
            <w:vAlign w:val="center"/>
          </w:tcPr>
          <w:p w14:paraId="023925DE" w14:textId="77777777" w:rsidR="00BC3BCF" w:rsidRDefault="00000000">
            <w:pPr>
              <w:spacing w:after="0" w:line="252" w:lineRule="auto"/>
            </w:pPr>
            <w:r>
              <w:rPr>
                <w:sz w:val="17"/>
              </w:rPr>
              <w:t>What states and transitions exist? Are planned route, actual route, operator, start/end, errors and processing progress available?</w:t>
            </w:r>
          </w:p>
        </w:tc>
      </w:tr>
      <w:tr w:rsidR="00BC3BCF" w14:paraId="2351E862" w14:textId="77777777">
        <w:trPr>
          <w:cantSplit/>
        </w:trPr>
        <w:tc>
          <w:tcPr>
            <w:tcW w:w="1800" w:type="dxa"/>
            <w:tcMar>
              <w:top w:w="80" w:type="dxa"/>
              <w:left w:w="120" w:type="dxa"/>
              <w:bottom w:w="80" w:type="dxa"/>
              <w:right w:w="120" w:type="dxa"/>
            </w:tcMar>
            <w:vAlign w:val="center"/>
          </w:tcPr>
          <w:p w14:paraId="565F5256" w14:textId="77777777" w:rsidR="00BC3BCF" w:rsidRDefault="00000000">
            <w:pPr>
              <w:spacing w:after="0" w:line="252" w:lineRule="auto"/>
            </w:pPr>
            <w:r>
              <w:rPr>
                <w:sz w:val="17"/>
              </w:rPr>
              <w:t>360 media</w:t>
            </w:r>
          </w:p>
        </w:tc>
        <w:tc>
          <w:tcPr>
            <w:tcW w:w="7560" w:type="dxa"/>
            <w:tcMar>
              <w:top w:w="80" w:type="dxa"/>
              <w:left w:w="120" w:type="dxa"/>
              <w:bottom w:w="80" w:type="dxa"/>
              <w:right w:w="120" w:type="dxa"/>
            </w:tcMar>
            <w:vAlign w:val="center"/>
          </w:tcPr>
          <w:p w14:paraId="21E68390" w14:textId="77777777" w:rsidR="00BC3BCF" w:rsidRDefault="00000000">
            <w:pPr>
              <w:spacing w:after="0" w:line="252" w:lineRule="auto"/>
            </w:pPr>
            <w:r>
              <w:rPr>
                <w:sz w:val="17"/>
              </w:rPr>
              <w:t>Will the API provide videos, separate frames, 360° panorama files or a link to an existing viewer? How will access to the files work, and are there limits on image quality, storage time or downloads?</w:t>
            </w:r>
          </w:p>
        </w:tc>
      </w:tr>
      <w:tr w:rsidR="00BC3BCF" w14:paraId="3B7A7F80" w14:textId="77777777">
        <w:trPr>
          <w:cantSplit/>
        </w:trPr>
        <w:tc>
          <w:tcPr>
            <w:tcW w:w="1800" w:type="dxa"/>
            <w:shd w:val="clear" w:color="auto" w:fill="F8FAFC"/>
            <w:tcMar>
              <w:top w:w="80" w:type="dxa"/>
              <w:left w:w="120" w:type="dxa"/>
              <w:bottom w:w="80" w:type="dxa"/>
              <w:right w:w="120" w:type="dxa"/>
            </w:tcMar>
            <w:vAlign w:val="center"/>
          </w:tcPr>
          <w:p w14:paraId="184CAC81" w14:textId="77777777" w:rsidR="00BC3BCF" w:rsidRDefault="00000000">
            <w:pPr>
              <w:spacing w:after="0" w:line="252" w:lineRule="auto"/>
            </w:pPr>
            <w:r>
              <w:rPr>
                <w:sz w:val="17"/>
              </w:rPr>
              <w:t>Spatial mapping</w:t>
            </w:r>
          </w:p>
        </w:tc>
        <w:tc>
          <w:tcPr>
            <w:tcW w:w="7560" w:type="dxa"/>
            <w:shd w:val="clear" w:color="auto" w:fill="F8FAFC"/>
            <w:tcMar>
              <w:top w:w="80" w:type="dxa"/>
              <w:left w:w="120" w:type="dxa"/>
              <w:bottom w:w="80" w:type="dxa"/>
              <w:right w:w="120" w:type="dxa"/>
            </w:tcMar>
            <w:vAlign w:val="center"/>
          </w:tcPr>
          <w:p w14:paraId="50828D7B" w14:textId="77777777" w:rsidR="00BC3BCF" w:rsidRDefault="00000000">
            <w:pPr>
              <w:spacing w:after="0" w:line="252" w:lineRule="auto"/>
            </w:pPr>
            <w:r>
              <w:rPr>
                <w:sz w:val="17"/>
              </w:rPr>
              <w:t>How are captures related to sheet/floor and x/y coordinates? What coordinate system, scale, origin, heading and accuracy/confidence fields are provided?</w:t>
            </w:r>
          </w:p>
        </w:tc>
      </w:tr>
      <w:tr w:rsidR="00BC3BCF" w14:paraId="6527FDBE" w14:textId="77777777">
        <w:trPr>
          <w:cantSplit/>
        </w:trPr>
        <w:tc>
          <w:tcPr>
            <w:tcW w:w="1800" w:type="dxa"/>
            <w:tcMar>
              <w:top w:w="80" w:type="dxa"/>
              <w:left w:w="120" w:type="dxa"/>
              <w:bottom w:w="80" w:type="dxa"/>
              <w:right w:w="120" w:type="dxa"/>
            </w:tcMar>
            <w:vAlign w:val="center"/>
          </w:tcPr>
          <w:p w14:paraId="657A26D7" w14:textId="77777777" w:rsidR="00BC3BCF" w:rsidRDefault="00000000">
            <w:pPr>
              <w:spacing w:after="0" w:line="252" w:lineRule="auto"/>
            </w:pPr>
            <w:r>
              <w:rPr>
                <w:sz w:val="17"/>
              </w:rPr>
              <w:t>Temporal navigation</w:t>
            </w:r>
          </w:p>
        </w:tc>
        <w:tc>
          <w:tcPr>
            <w:tcW w:w="7560" w:type="dxa"/>
            <w:tcMar>
              <w:top w:w="80" w:type="dxa"/>
              <w:left w:w="120" w:type="dxa"/>
              <w:bottom w:w="80" w:type="dxa"/>
              <w:right w:w="120" w:type="dxa"/>
            </w:tcMar>
            <w:vAlign w:val="center"/>
          </w:tcPr>
          <w:p w14:paraId="1A31020A" w14:textId="77777777" w:rsidR="00BC3BCF" w:rsidRDefault="00000000">
            <w:pPr>
              <w:spacing w:after="0" w:line="252" w:lineRule="auto"/>
            </w:pPr>
            <w:r>
              <w:rPr>
                <w:sz w:val="17"/>
              </w:rPr>
              <w:t>Can the client query captures by date range, floor, robot and mission? Are timestamps UTC and is project time zone supplied? Is an ordered frame sequence available for playback?</w:t>
            </w:r>
          </w:p>
        </w:tc>
      </w:tr>
      <w:tr w:rsidR="00BC3BCF" w14:paraId="1B744A2A" w14:textId="77777777">
        <w:trPr>
          <w:cantSplit/>
        </w:trPr>
        <w:tc>
          <w:tcPr>
            <w:tcW w:w="1800" w:type="dxa"/>
            <w:shd w:val="clear" w:color="auto" w:fill="F8FAFC"/>
            <w:tcMar>
              <w:top w:w="80" w:type="dxa"/>
              <w:left w:w="120" w:type="dxa"/>
              <w:bottom w:w="80" w:type="dxa"/>
              <w:right w:w="120" w:type="dxa"/>
            </w:tcMar>
            <w:vAlign w:val="center"/>
          </w:tcPr>
          <w:p w14:paraId="4A3E4022" w14:textId="77777777" w:rsidR="00BC3BCF" w:rsidRDefault="00000000">
            <w:pPr>
              <w:spacing w:after="0" w:line="252" w:lineRule="auto"/>
            </w:pPr>
            <w:r>
              <w:rPr>
                <w:sz w:val="17"/>
              </w:rPr>
              <w:t>Comparison</w:t>
            </w:r>
          </w:p>
        </w:tc>
        <w:tc>
          <w:tcPr>
            <w:tcW w:w="7560" w:type="dxa"/>
            <w:shd w:val="clear" w:color="auto" w:fill="F8FAFC"/>
            <w:tcMar>
              <w:top w:w="80" w:type="dxa"/>
              <w:left w:w="120" w:type="dxa"/>
              <w:bottom w:w="80" w:type="dxa"/>
              <w:right w:w="120" w:type="dxa"/>
            </w:tcMar>
            <w:vAlign w:val="center"/>
          </w:tcPr>
          <w:p w14:paraId="512F3796" w14:textId="77777777" w:rsidR="00BC3BCF" w:rsidRDefault="00000000">
            <w:pPr>
              <w:spacing w:after="0" w:line="252" w:lineRule="auto"/>
            </w:pPr>
            <w:r>
              <w:rPr>
                <w:sz w:val="17"/>
              </w:rPr>
              <w:t>Can the API find the same or nearest location in captures from different dates? Can two sets of images be shown at the same time without permission or performance problems?</w:t>
            </w:r>
          </w:p>
        </w:tc>
      </w:tr>
      <w:tr w:rsidR="00BC3BCF" w14:paraId="38EA9245" w14:textId="77777777">
        <w:trPr>
          <w:cantSplit/>
        </w:trPr>
        <w:tc>
          <w:tcPr>
            <w:tcW w:w="1800" w:type="dxa"/>
            <w:tcMar>
              <w:top w:w="80" w:type="dxa"/>
              <w:left w:w="120" w:type="dxa"/>
              <w:bottom w:w="80" w:type="dxa"/>
              <w:right w:w="120" w:type="dxa"/>
            </w:tcMar>
            <w:vAlign w:val="center"/>
          </w:tcPr>
          <w:p w14:paraId="574DEA79" w14:textId="77777777" w:rsidR="00BC3BCF" w:rsidRDefault="00000000">
            <w:pPr>
              <w:spacing w:after="0" w:line="252" w:lineRule="auto"/>
            </w:pPr>
            <w:r>
              <w:rPr>
                <w:sz w:val="17"/>
              </w:rPr>
              <w:t>Issues / Field Notes</w:t>
            </w:r>
          </w:p>
        </w:tc>
        <w:tc>
          <w:tcPr>
            <w:tcW w:w="7560" w:type="dxa"/>
            <w:tcMar>
              <w:top w:w="80" w:type="dxa"/>
              <w:left w:w="120" w:type="dxa"/>
              <w:bottom w:w="80" w:type="dxa"/>
              <w:right w:w="120" w:type="dxa"/>
            </w:tcMar>
            <w:vAlign w:val="center"/>
          </w:tcPr>
          <w:p w14:paraId="63290D28" w14:textId="77777777" w:rsidR="00BC3BCF" w:rsidRDefault="00000000">
            <w:pPr>
              <w:spacing w:after="0" w:line="252" w:lineRule="auto"/>
            </w:pPr>
            <w:r>
              <w:rPr>
                <w:sz w:val="17"/>
              </w:rPr>
              <w:t>Can the API both display and save Field Notes or issues? Which details are included, such as status, assignee, comments, attachments and links to other systems?</w:t>
            </w:r>
          </w:p>
        </w:tc>
      </w:tr>
      <w:tr w:rsidR="00BC3BCF" w14:paraId="21350CE4" w14:textId="77777777">
        <w:trPr>
          <w:cantSplit/>
        </w:trPr>
        <w:tc>
          <w:tcPr>
            <w:tcW w:w="1800" w:type="dxa"/>
            <w:shd w:val="clear" w:color="auto" w:fill="F8FAFC"/>
            <w:tcMar>
              <w:top w:w="80" w:type="dxa"/>
              <w:left w:w="120" w:type="dxa"/>
              <w:bottom w:w="80" w:type="dxa"/>
              <w:right w:w="120" w:type="dxa"/>
            </w:tcMar>
            <w:vAlign w:val="center"/>
          </w:tcPr>
          <w:p w14:paraId="19FA39A2" w14:textId="77777777" w:rsidR="00BC3BCF" w:rsidRDefault="00000000">
            <w:pPr>
              <w:spacing w:after="0" w:line="252" w:lineRule="auto"/>
            </w:pPr>
            <w:r>
              <w:rPr>
                <w:sz w:val="17"/>
              </w:rPr>
              <w:t>BIM</w:t>
            </w:r>
          </w:p>
        </w:tc>
        <w:tc>
          <w:tcPr>
            <w:tcW w:w="7560" w:type="dxa"/>
            <w:shd w:val="clear" w:color="auto" w:fill="F8FAFC"/>
            <w:tcMar>
              <w:top w:w="80" w:type="dxa"/>
              <w:left w:w="120" w:type="dxa"/>
              <w:bottom w:w="80" w:type="dxa"/>
              <w:right w:w="120" w:type="dxa"/>
            </w:tcMar>
            <w:vAlign w:val="center"/>
          </w:tcPr>
          <w:p w14:paraId="2F81CA27" w14:textId="77777777" w:rsidR="00BC3BCF" w:rsidRDefault="00000000">
            <w:pPr>
              <w:spacing w:after="0" w:line="252" w:lineRule="auto"/>
            </w:pPr>
            <w:r>
              <w:rPr>
                <w:sz w:val="17"/>
              </w:rPr>
              <w:t>Can we retrieve BIM models or already aligned views? Which model files and viewing tools are allowed, and who is responsible for matching the model to the floor plan?</w:t>
            </w:r>
          </w:p>
        </w:tc>
      </w:tr>
      <w:tr w:rsidR="00BC3BCF" w14:paraId="502C6C60" w14:textId="77777777">
        <w:trPr>
          <w:cantSplit/>
        </w:trPr>
        <w:tc>
          <w:tcPr>
            <w:tcW w:w="1800" w:type="dxa"/>
            <w:tcMar>
              <w:top w:w="80" w:type="dxa"/>
              <w:left w:w="120" w:type="dxa"/>
              <w:bottom w:w="80" w:type="dxa"/>
              <w:right w:w="120" w:type="dxa"/>
            </w:tcMar>
            <w:vAlign w:val="center"/>
          </w:tcPr>
          <w:p w14:paraId="0B3C4EB0" w14:textId="77777777" w:rsidR="00BC3BCF" w:rsidRDefault="00000000">
            <w:pPr>
              <w:spacing w:after="0" w:line="252" w:lineRule="auto"/>
            </w:pPr>
            <w:r>
              <w:rPr>
                <w:sz w:val="17"/>
              </w:rPr>
              <w:t>Analytics</w:t>
            </w:r>
          </w:p>
        </w:tc>
        <w:tc>
          <w:tcPr>
            <w:tcW w:w="7560" w:type="dxa"/>
            <w:tcMar>
              <w:top w:w="80" w:type="dxa"/>
              <w:left w:w="120" w:type="dxa"/>
              <w:bottom w:w="80" w:type="dxa"/>
              <w:right w:w="120" w:type="dxa"/>
            </w:tcMar>
            <w:vAlign w:val="center"/>
          </w:tcPr>
          <w:p w14:paraId="23A370D5" w14:textId="77777777" w:rsidR="00BC3BCF" w:rsidRDefault="00000000">
            <w:pPr>
              <w:spacing w:after="0" w:line="252" w:lineRule="auto"/>
            </w:pPr>
            <w:r>
              <w:rPr>
                <w:sz w:val="17"/>
              </w:rPr>
              <w:t>Does OpenSpace provide progress or coverage results, or only basic usage data? How often is the information updated, how reliable is it, where does it come from, and are we allowed to export it?</w:t>
            </w:r>
          </w:p>
        </w:tc>
      </w:tr>
      <w:tr w:rsidR="00BC3BCF" w14:paraId="5A9A4DC4" w14:textId="77777777">
        <w:trPr>
          <w:cantSplit/>
        </w:trPr>
        <w:tc>
          <w:tcPr>
            <w:tcW w:w="1800" w:type="dxa"/>
            <w:shd w:val="clear" w:color="auto" w:fill="F8FAFC"/>
            <w:tcMar>
              <w:top w:w="80" w:type="dxa"/>
              <w:left w:w="120" w:type="dxa"/>
              <w:bottom w:w="80" w:type="dxa"/>
              <w:right w:w="120" w:type="dxa"/>
            </w:tcMar>
            <w:vAlign w:val="center"/>
          </w:tcPr>
          <w:p w14:paraId="53468646" w14:textId="77777777" w:rsidR="00BC3BCF" w:rsidRDefault="00000000">
            <w:pPr>
              <w:spacing w:after="0" w:line="252" w:lineRule="auto"/>
            </w:pPr>
            <w:r>
              <w:rPr>
                <w:sz w:val="17"/>
              </w:rPr>
              <w:t>IoT</w:t>
            </w:r>
          </w:p>
        </w:tc>
        <w:tc>
          <w:tcPr>
            <w:tcW w:w="7560" w:type="dxa"/>
            <w:shd w:val="clear" w:color="auto" w:fill="F8FAFC"/>
            <w:tcMar>
              <w:top w:w="80" w:type="dxa"/>
              <w:left w:w="120" w:type="dxa"/>
              <w:bottom w:w="80" w:type="dxa"/>
              <w:right w:w="120" w:type="dxa"/>
            </w:tcMar>
            <w:vAlign w:val="center"/>
          </w:tcPr>
          <w:p w14:paraId="539A1EBE" w14:textId="77777777" w:rsidR="00BC3BCF" w:rsidRDefault="00000000">
            <w:pPr>
              <w:spacing w:after="0" w:line="252" w:lineRule="auto"/>
            </w:pPr>
            <w:r>
              <w:rPr>
                <w:sz w:val="17"/>
              </w:rPr>
              <w:t>Which platform stores sensor identities and readings? How are units, sampling rates, calibration, location and time synchronisation represented?</w:t>
            </w:r>
          </w:p>
        </w:tc>
      </w:tr>
      <w:tr w:rsidR="00BC3BCF" w14:paraId="69EF687C" w14:textId="77777777">
        <w:trPr>
          <w:cantSplit/>
        </w:trPr>
        <w:tc>
          <w:tcPr>
            <w:tcW w:w="1800" w:type="dxa"/>
            <w:tcMar>
              <w:top w:w="80" w:type="dxa"/>
              <w:left w:w="120" w:type="dxa"/>
              <w:bottom w:w="80" w:type="dxa"/>
              <w:right w:w="120" w:type="dxa"/>
            </w:tcMar>
            <w:vAlign w:val="center"/>
          </w:tcPr>
          <w:p w14:paraId="6CA643DF" w14:textId="77777777" w:rsidR="00BC3BCF" w:rsidRDefault="00000000">
            <w:pPr>
              <w:spacing w:after="0" w:line="252" w:lineRule="auto"/>
            </w:pPr>
            <w:r>
              <w:rPr>
                <w:sz w:val="17"/>
              </w:rPr>
              <w:t>API operation</w:t>
            </w:r>
          </w:p>
        </w:tc>
        <w:tc>
          <w:tcPr>
            <w:tcW w:w="7560" w:type="dxa"/>
            <w:tcMar>
              <w:top w:w="80" w:type="dxa"/>
              <w:left w:w="120" w:type="dxa"/>
              <w:bottom w:w="80" w:type="dxa"/>
              <w:right w:w="120" w:type="dxa"/>
            </w:tcMar>
            <w:vAlign w:val="center"/>
          </w:tcPr>
          <w:p w14:paraId="4186C2E3" w14:textId="77777777" w:rsidR="00BC3BCF" w:rsidRDefault="00000000">
            <w:pPr>
              <w:spacing w:after="0" w:line="252" w:lineRule="auto"/>
            </w:pPr>
            <w:r>
              <w:rPr>
                <w:sz w:val="17"/>
              </w:rPr>
              <w:t>How many requests and results are allowed? Can the API notify us when processing finishes? Which regional server should we use, what errors can occur, and is test data available?</w:t>
            </w:r>
          </w:p>
        </w:tc>
      </w:tr>
      <w:tr w:rsidR="00BC3BCF" w14:paraId="1D8490EC" w14:textId="77777777">
        <w:trPr>
          <w:cantSplit/>
        </w:trPr>
        <w:tc>
          <w:tcPr>
            <w:tcW w:w="1800" w:type="dxa"/>
            <w:shd w:val="clear" w:color="auto" w:fill="F8FAFC"/>
            <w:tcMar>
              <w:top w:w="80" w:type="dxa"/>
              <w:left w:w="120" w:type="dxa"/>
              <w:bottom w:w="80" w:type="dxa"/>
              <w:right w:w="120" w:type="dxa"/>
            </w:tcMar>
            <w:vAlign w:val="center"/>
          </w:tcPr>
          <w:p w14:paraId="20885E13" w14:textId="77777777" w:rsidR="00BC3BCF" w:rsidRDefault="00000000">
            <w:pPr>
              <w:spacing w:after="0" w:line="252" w:lineRule="auto"/>
            </w:pPr>
            <w:r>
              <w:rPr>
                <w:sz w:val="17"/>
              </w:rPr>
              <w:t>Security and data rules</w:t>
            </w:r>
          </w:p>
        </w:tc>
        <w:tc>
          <w:tcPr>
            <w:tcW w:w="7560" w:type="dxa"/>
            <w:shd w:val="clear" w:color="auto" w:fill="F8FAFC"/>
            <w:tcMar>
              <w:top w:w="80" w:type="dxa"/>
              <w:left w:w="120" w:type="dxa"/>
              <w:bottom w:w="80" w:type="dxa"/>
              <w:right w:w="120" w:type="dxa"/>
            </w:tcMar>
            <w:vAlign w:val="center"/>
          </w:tcPr>
          <w:p w14:paraId="2A8DD080" w14:textId="77777777" w:rsidR="00BC3BCF" w:rsidRDefault="00000000">
            <w:pPr>
              <w:spacing w:after="0" w:line="252" w:lineRule="auto"/>
            </w:pPr>
            <w:r>
              <w:rPr>
                <w:sz w:val="17"/>
              </w:rPr>
              <w:t>Who owns the images and robot data? How long should information be stored, who can delete or share it, and how do we make sure users only receive the access they need?</w:t>
            </w:r>
          </w:p>
        </w:tc>
      </w:tr>
    </w:tbl>
    <w:p w14:paraId="01B88016" w14:textId="77777777" w:rsidR="00BC3BCF" w:rsidRDefault="00BC3BCF">
      <w:pPr>
        <w:spacing w:after="20"/>
      </w:pPr>
    </w:p>
    <w:p w14:paraId="1E167102" w14:textId="77777777" w:rsidR="00BC3BCF" w:rsidRDefault="00000000">
      <w:pPr>
        <w:pStyle w:val="Heading2"/>
      </w:pPr>
      <w:r>
        <w:t>11.1 What the public API information does and does not confirm</w:t>
      </w:r>
    </w:p>
    <w:p w14:paraId="5DFA293A" w14:textId="77777777" w:rsidR="00BC3BCF" w:rsidRDefault="00000000">
      <w:r>
        <w:t xml:space="preserve">OpenSpace publicly describes a paid Usage API that allows Organisation Administrators to export company-level usage information for tools such as spreadsheets and Power BI. This confirms that some reporting data can be exported. However, it does not confirm that our project can receive </w:t>
      </w:r>
      <w:r>
        <w:lastRenderedPageBreak/>
        <w:t>panoramas, floor plans, robot missions, capture paths or viewer controls. OpenSpace has also discussed Field Note APIs, but their availability and editing features depend on the customer plan and current API support.[15][17][18]</w:t>
      </w:r>
    </w:p>
    <w:tbl>
      <w:tblPr>
        <w:tblW w:w="9360" w:type="dxa"/>
        <w:tblInd w:w="120" w:type="dxa"/>
        <w:tblLayout w:type="fixed"/>
        <w:tblLook w:val="04A0" w:firstRow="1" w:lastRow="0" w:firstColumn="1" w:lastColumn="0" w:noHBand="0" w:noVBand="1"/>
      </w:tblPr>
      <w:tblGrid>
        <w:gridCol w:w="9360"/>
      </w:tblGrid>
      <w:tr w:rsidR="00BC3BCF" w14:paraId="37057A1C" w14:textId="77777777">
        <w:trPr>
          <w:cantSplit/>
        </w:trPr>
        <w:tc>
          <w:tcPr>
            <w:tcW w:w="9360" w:type="dxa"/>
            <w:shd w:val="clear" w:color="auto" w:fill="FFF4CE"/>
            <w:tcMar>
              <w:top w:w="80" w:type="dxa"/>
              <w:left w:w="120" w:type="dxa"/>
              <w:bottom w:w="80" w:type="dxa"/>
              <w:right w:w="120" w:type="dxa"/>
            </w:tcMar>
            <w:vAlign w:val="center"/>
          </w:tcPr>
          <w:p w14:paraId="610C7C32" w14:textId="77777777" w:rsidR="00BC3BCF" w:rsidRDefault="00000000">
            <w:pPr>
              <w:spacing w:before="20" w:after="20"/>
            </w:pPr>
            <w:r>
              <w:rPr>
                <w:b/>
                <w:color w:val="8A6100"/>
                <w:sz w:val="19"/>
              </w:rPr>
              <w:t xml:space="preserve">IMPORTANT LIMITATION  </w:t>
            </w:r>
            <w:r>
              <w:rPr>
                <w:sz w:val="20"/>
              </w:rPr>
              <w:t>The public Usage API and its examples do not prove that our PSB project can access the images, floor plans, capture paths or viewer controls we need. We must check the project-specific agreement, API access and login method before finalising the frontend data structure.</w:t>
            </w:r>
          </w:p>
        </w:tc>
      </w:tr>
    </w:tbl>
    <w:p w14:paraId="682A45E2" w14:textId="77777777" w:rsidR="00BC3BCF" w:rsidRDefault="00BC3BCF">
      <w:pPr>
        <w:spacing w:after="0"/>
      </w:pPr>
    </w:p>
    <w:p w14:paraId="38C7D468" w14:textId="77777777" w:rsidR="00BC3BCF" w:rsidRDefault="00000000">
      <w:pPr>
        <w:pStyle w:val="Heading1"/>
      </w:pPr>
      <w:r>
        <w:t>12. Suggested next steps</w:t>
      </w:r>
    </w:p>
    <w:p w14:paraId="652C636F" w14:textId="77777777" w:rsidR="00BC3BCF" w:rsidRDefault="00000000">
      <w:pPr>
        <w:pStyle w:val="ListNumber"/>
      </w:pPr>
      <w:r>
        <w:t>Confirm our API access, login method, project structure, image format, location system and the service that manages robots and missions.</w:t>
      </w:r>
    </w:p>
    <w:p w14:paraId="72EF885D" w14:textId="77777777" w:rsidR="00BC3BCF" w:rsidRDefault="00000000">
      <w:pPr>
        <w:pStyle w:val="ListNumber"/>
      </w:pPr>
      <w:r>
        <w:t>Build a small API test using sample responses, then record which information is missing and how long requests take.</w:t>
      </w:r>
    </w:p>
    <w:p w14:paraId="6A4F5F54" w14:textId="77777777" w:rsidR="00BC3BCF" w:rsidRDefault="00000000">
      <w:pPr>
        <w:pStyle w:val="ListNumber"/>
      </w:pPr>
      <w:r>
        <w:t>Show simple wireframes to the lecturer for the Dashboard → Project → Mission → Viewer → History journey.</w:t>
      </w:r>
    </w:p>
    <w:p w14:paraId="020909FD" w14:textId="77777777" w:rsidR="00BC3BCF" w:rsidRDefault="00000000">
      <w:pPr>
        <w:pStyle w:val="ListNumber"/>
      </w:pPr>
      <w:r>
        <w:t>Build the main viewing pages with clear messages for loading, missing data, processing and errors.</w:t>
      </w:r>
    </w:p>
    <w:p w14:paraId="2FD0D4AD" w14:textId="77777777" w:rsidR="00BC3BCF" w:rsidRDefault="00000000">
      <w:pPr>
        <w:pStyle w:val="ListNumber"/>
      </w:pPr>
      <w:r>
        <w:t>Add robot controls only after the safety rules and robot command statuses have been agreed.</w:t>
      </w:r>
    </w:p>
    <w:p w14:paraId="797BB94D" w14:textId="77777777" w:rsidR="00BC3BCF" w:rsidRDefault="00000000">
      <w:pPr>
        <w:pStyle w:val="ListNumber"/>
      </w:pPr>
      <w:r>
        <w:t>Review comparison, issues, BIM, data analysis and IoT one at a time, and agree what each feature must do before building it.</w:t>
      </w:r>
    </w:p>
    <w:p w14:paraId="1A80C89E" w14:textId="77777777" w:rsidR="00BC3BCF" w:rsidRDefault="00000000">
      <w:pPr>
        <w:pStyle w:val="Heading1"/>
      </w:pPr>
      <w:r>
        <w:t>13. Conclusion</w:t>
      </w:r>
    </w:p>
    <w:p w14:paraId="599D22CC" w14:textId="77777777" w:rsidR="00BC3BCF" w:rsidRDefault="00000000">
      <w:r>
        <w:t>Overall, OpenSpace gives us a useful example of how a construction portal can connect 360° images with floor plans, capture paths, dates, notes, BIM and progress information. The main lesson for our project is not to copy every screen. It is to make sure that users can understand which project they are viewing, where the image was captured, when it was recorded and which robot mission it came from.</w:t>
      </w:r>
    </w:p>
    <w:p w14:paraId="7C4CDE4C" w14:textId="77777777" w:rsidR="00BC3BCF" w:rsidRDefault="00000000">
      <w:r>
        <w:t>For our MVP, we recommend Login if it is supported, Dashboard, Projects/Sites, Project Details, Robots/Missions, a mapped 360 Capture Viewer and Capture History. This is a smaller and more realistic scope that focuses on the main purpose of our system: using a robot to collect and view 360° site information. Data analysis, IoT sensors, issues, date comparison and BIM are useful future ideas, but they depend on APIs, permissions and data that have not yet been confirmed.</w:t>
      </w:r>
    </w:p>
    <w:p w14:paraId="2BF902EB" w14:textId="77777777" w:rsidR="00BC3BCF" w:rsidRDefault="00000000">
      <w:r>
        <w:t>When the OpenSpace API and project documents arrive, our team can use the questions in this report to check which ideas are possible. We can then turn the supported ideas into confirmed requirements, remove anything that the available data cannot support, and finalise the pages and navigation for our frontend.</w:t>
      </w:r>
    </w:p>
    <w:p w14:paraId="0AF1CE36" w14:textId="77777777" w:rsidR="00BC3BCF" w:rsidRDefault="00000000">
      <w:pPr>
        <w:pStyle w:val="Heading1"/>
      </w:pPr>
      <w:r>
        <w:lastRenderedPageBreak/>
        <w:t>References</w:t>
      </w:r>
    </w:p>
    <w:p w14:paraId="7980A31D" w14:textId="77777777" w:rsidR="00BC3BCF" w:rsidRDefault="00000000">
      <w:pPr>
        <w:spacing w:after="80"/>
        <w:ind w:left="403" w:hanging="403"/>
      </w:pPr>
      <w:r>
        <w:rPr>
          <w:b/>
          <w:color w:val="17365D"/>
          <w:sz w:val="17"/>
        </w:rPr>
        <w:t xml:space="preserve">[1] </w:t>
      </w:r>
      <w:r>
        <w:rPr>
          <w:sz w:val="17"/>
        </w:rPr>
        <w:t xml:space="preserve">OpenSpace, ‘OpenSpace Features Glossary’ (updated 6 June 2025). </w:t>
      </w:r>
      <w:hyperlink r:id="rId8">
        <w:r>
          <w:rPr>
            <w:color w:val="2E74B5"/>
            <w:sz w:val="17"/>
            <w:szCs w:val="17"/>
            <w:u w:val="single"/>
          </w:rPr>
          <w:t>Official source</w:t>
        </w:r>
      </w:hyperlink>
    </w:p>
    <w:p w14:paraId="56FE83E6" w14:textId="77777777" w:rsidR="00BC3BCF" w:rsidRDefault="00000000">
      <w:pPr>
        <w:spacing w:after="80"/>
        <w:ind w:left="403" w:hanging="403"/>
      </w:pPr>
      <w:r>
        <w:rPr>
          <w:b/>
          <w:color w:val="17365D"/>
          <w:sz w:val="17"/>
        </w:rPr>
        <w:t xml:space="preserve">[2] </w:t>
      </w:r>
      <w:r>
        <w:rPr>
          <w:sz w:val="17"/>
        </w:rPr>
        <w:t xml:space="preserve">OpenSpace, ‘Project Sorting, Project Map &amp; Project Home’ (updated 15 April 2026). </w:t>
      </w:r>
      <w:hyperlink r:id="rId9">
        <w:r>
          <w:rPr>
            <w:color w:val="2E74B5"/>
            <w:sz w:val="17"/>
            <w:szCs w:val="17"/>
            <w:u w:val="single"/>
          </w:rPr>
          <w:t>Official source</w:t>
        </w:r>
      </w:hyperlink>
    </w:p>
    <w:p w14:paraId="7D16EBD6" w14:textId="77777777" w:rsidR="00BC3BCF" w:rsidRDefault="00000000">
      <w:pPr>
        <w:spacing w:after="80"/>
        <w:ind w:left="403" w:hanging="403"/>
      </w:pPr>
      <w:r>
        <w:rPr>
          <w:b/>
          <w:color w:val="17365D"/>
          <w:sz w:val="17"/>
        </w:rPr>
        <w:t xml:space="preserve">[3] </w:t>
      </w:r>
      <w:r>
        <w:rPr>
          <w:sz w:val="17"/>
        </w:rPr>
        <w:t xml:space="preserve">OpenSpace, ‘Viewing Your OpenSpace 360° Captures on Desktop’ (updated 23 December 2025). </w:t>
      </w:r>
      <w:hyperlink r:id="rId10">
        <w:r>
          <w:rPr>
            <w:color w:val="2E74B5"/>
            <w:sz w:val="17"/>
            <w:szCs w:val="17"/>
            <w:u w:val="single"/>
          </w:rPr>
          <w:t>Official source</w:t>
        </w:r>
      </w:hyperlink>
    </w:p>
    <w:p w14:paraId="73627669" w14:textId="77777777" w:rsidR="00BC3BCF" w:rsidRDefault="00000000">
      <w:pPr>
        <w:spacing w:after="80"/>
        <w:ind w:left="403" w:hanging="403"/>
      </w:pPr>
      <w:r>
        <w:rPr>
          <w:b/>
          <w:color w:val="17365D"/>
          <w:sz w:val="17"/>
        </w:rPr>
        <w:t xml:space="preserve">[4] </w:t>
      </w:r>
      <w:r>
        <w:rPr>
          <w:sz w:val="17"/>
        </w:rPr>
        <w:t xml:space="preserve">OpenSpace, ‘Viewing OpenSpace Captures — Capture Paths’ (updated 20 August 2025). </w:t>
      </w:r>
      <w:hyperlink r:id="rId11">
        <w:r>
          <w:rPr>
            <w:color w:val="2E74B5"/>
            <w:sz w:val="17"/>
            <w:szCs w:val="17"/>
            <w:u w:val="single"/>
          </w:rPr>
          <w:t>Official source</w:t>
        </w:r>
      </w:hyperlink>
    </w:p>
    <w:p w14:paraId="23659C26" w14:textId="77777777" w:rsidR="00BC3BCF" w:rsidRDefault="00000000">
      <w:pPr>
        <w:spacing w:after="80"/>
        <w:ind w:left="403" w:hanging="403"/>
      </w:pPr>
      <w:r>
        <w:rPr>
          <w:b/>
          <w:color w:val="17365D"/>
          <w:sz w:val="17"/>
        </w:rPr>
        <w:t xml:space="preserve">[5] </w:t>
      </w:r>
      <w:r>
        <w:rPr>
          <w:sz w:val="17"/>
        </w:rPr>
        <w:t xml:space="preserve">OpenSpace, ‘Viewing your Captures — Sheet View’ (updated 23 December 2025). </w:t>
      </w:r>
      <w:hyperlink r:id="rId12">
        <w:r>
          <w:rPr>
            <w:color w:val="2E74B5"/>
            <w:sz w:val="17"/>
            <w:szCs w:val="17"/>
            <w:u w:val="single"/>
          </w:rPr>
          <w:t>Official source</w:t>
        </w:r>
      </w:hyperlink>
    </w:p>
    <w:p w14:paraId="0C2416FA" w14:textId="77777777" w:rsidR="00BC3BCF" w:rsidRDefault="00000000">
      <w:pPr>
        <w:spacing w:after="80"/>
        <w:ind w:left="403" w:hanging="403"/>
      </w:pPr>
      <w:r>
        <w:rPr>
          <w:b/>
          <w:color w:val="17365D"/>
          <w:sz w:val="17"/>
        </w:rPr>
        <w:t xml:space="preserve">[6] </w:t>
      </w:r>
      <w:r>
        <w:rPr>
          <w:sz w:val="17"/>
        </w:rPr>
        <w:t xml:space="preserve">OpenSpace, ‘Split View’ (updated 15 May 2026). </w:t>
      </w:r>
      <w:hyperlink r:id="rId13">
        <w:r>
          <w:rPr>
            <w:color w:val="2E74B5"/>
            <w:sz w:val="17"/>
            <w:szCs w:val="17"/>
            <w:u w:val="single"/>
          </w:rPr>
          <w:t>Official source</w:t>
        </w:r>
      </w:hyperlink>
    </w:p>
    <w:p w14:paraId="5F923EFF" w14:textId="77777777" w:rsidR="00BC3BCF" w:rsidRDefault="00000000">
      <w:pPr>
        <w:spacing w:after="80"/>
        <w:ind w:left="403" w:hanging="403"/>
      </w:pPr>
      <w:r>
        <w:rPr>
          <w:b/>
          <w:color w:val="17365D"/>
          <w:sz w:val="17"/>
        </w:rPr>
        <w:t xml:space="preserve">[7] </w:t>
      </w:r>
      <w:r>
        <w:rPr>
          <w:sz w:val="17"/>
        </w:rPr>
        <w:t xml:space="preserve">OpenSpace, ‘Creating and Managing Field Notes in the OpenSpace Mobile App’ (updated 21 January 2026). </w:t>
      </w:r>
      <w:hyperlink r:id="rId14">
        <w:r>
          <w:rPr>
            <w:color w:val="2E74B5"/>
            <w:sz w:val="17"/>
            <w:szCs w:val="17"/>
            <w:u w:val="single"/>
          </w:rPr>
          <w:t>Official source</w:t>
        </w:r>
      </w:hyperlink>
    </w:p>
    <w:p w14:paraId="0887B619" w14:textId="77777777" w:rsidR="00BC3BCF" w:rsidRDefault="00000000">
      <w:pPr>
        <w:spacing w:after="80"/>
        <w:ind w:left="403" w:hanging="403"/>
      </w:pPr>
      <w:r>
        <w:rPr>
          <w:b/>
          <w:color w:val="17365D"/>
          <w:sz w:val="17"/>
        </w:rPr>
        <w:t xml:space="preserve">[8] </w:t>
      </w:r>
      <w:r>
        <w:rPr>
          <w:sz w:val="17"/>
        </w:rPr>
        <w:t xml:space="preserve">OpenSpace, ‘BIM Coordination Software for Construction | OpenSpace BIM+’. </w:t>
      </w:r>
      <w:hyperlink r:id="rId15">
        <w:r>
          <w:rPr>
            <w:color w:val="2E74B5"/>
            <w:sz w:val="17"/>
            <w:szCs w:val="17"/>
            <w:u w:val="single"/>
          </w:rPr>
          <w:t>Official source</w:t>
        </w:r>
      </w:hyperlink>
    </w:p>
    <w:p w14:paraId="5961A16A" w14:textId="77777777" w:rsidR="00BC3BCF" w:rsidRDefault="00000000">
      <w:pPr>
        <w:spacing w:after="80"/>
        <w:ind w:left="403" w:hanging="403"/>
      </w:pPr>
      <w:r>
        <w:rPr>
          <w:b/>
          <w:color w:val="17365D"/>
          <w:sz w:val="17"/>
        </w:rPr>
        <w:t xml:space="preserve">[9] </w:t>
      </w:r>
      <w:r>
        <w:rPr>
          <w:sz w:val="17"/>
        </w:rPr>
        <w:t xml:space="preserve">OpenSpace, ‘Construction Progress Tracking Software | OpenSpace Track’. </w:t>
      </w:r>
      <w:hyperlink r:id="rId16">
        <w:r>
          <w:rPr>
            <w:color w:val="2E74B5"/>
            <w:sz w:val="17"/>
            <w:szCs w:val="17"/>
            <w:u w:val="single"/>
          </w:rPr>
          <w:t>Official source</w:t>
        </w:r>
      </w:hyperlink>
    </w:p>
    <w:p w14:paraId="117A5287" w14:textId="77777777" w:rsidR="00BC3BCF" w:rsidRDefault="00000000">
      <w:pPr>
        <w:spacing w:after="80"/>
        <w:ind w:left="403" w:hanging="403"/>
      </w:pPr>
      <w:r>
        <w:rPr>
          <w:b/>
          <w:color w:val="17365D"/>
          <w:sz w:val="17"/>
        </w:rPr>
        <w:t xml:space="preserve">[10] </w:t>
      </w:r>
      <w:r>
        <w:rPr>
          <w:sz w:val="17"/>
        </w:rPr>
        <w:t xml:space="preserve">OpenSpace, ‘OpenSpace User Permissions’ (updated 15 January 2026). </w:t>
      </w:r>
      <w:hyperlink r:id="rId17">
        <w:r>
          <w:rPr>
            <w:color w:val="2E74B5"/>
            <w:sz w:val="17"/>
            <w:szCs w:val="17"/>
            <w:u w:val="single"/>
          </w:rPr>
          <w:t>Official source</w:t>
        </w:r>
      </w:hyperlink>
    </w:p>
    <w:p w14:paraId="1CBCB18E" w14:textId="77777777" w:rsidR="00BC3BCF" w:rsidRDefault="00000000">
      <w:pPr>
        <w:spacing w:after="80"/>
        <w:ind w:left="403" w:hanging="403"/>
      </w:pPr>
      <w:r>
        <w:rPr>
          <w:b/>
          <w:color w:val="17365D"/>
          <w:sz w:val="17"/>
        </w:rPr>
        <w:t xml:space="preserve">[11] </w:t>
      </w:r>
      <w:r>
        <w:rPr>
          <w:sz w:val="17"/>
        </w:rPr>
        <w:t xml:space="preserve">OpenSpace, ‘Team Management’ (updated 29 July 2025). </w:t>
      </w:r>
      <w:hyperlink r:id="rId18">
        <w:r>
          <w:rPr>
            <w:color w:val="2E74B5"/>
            <w:sz w:val="17"/>
            <w:szCs w:val="17"/>
            <w:u w:val="single"/>
          </w:rPr>
          <w:t>Official source</w:t>
        </w:r>
      </w:hyperlink>
    </w:p>
    <w:p w14:paraId="0DF44405" w14:textId="77777777" w:rsidR="00BC3BCF" w:rsidRDefault="00000000">
      <w:pPr>
        <w:spacing w:after="80"/>
        <w:ind w:left="403" w:hanging="403"/>
      </w:pPr>
      <w:r>
        <w:rPr>
          <w:b/>
          <w:color w:val="17365D"/>
          <w:sz w:val="17"/>
        </w:rPr>
        <w:t xml:space="preserve">[12] </w:t>
      </w:r>
      <w:r>
        <w:rPr>
          <w:sz w:val="17"/>
        </w:rPr>
        <w:t xml:space="preserve">OpenSpace, ‘Integrations’ (Help Center category). </w:t>
      </w:r>
      <w:hyperlink r:id="rId19">
        <w:r>
          <w:rPr>
            <w:color w:val="2E74B5"/>
            <w:sz w:val="17"/>
            <w:szCs w:val="17"/>
            <w:u w:val="single"/>
          </w:rPr>
          <w:t>Official source</w:t>
        </w:r>
      </w:hyperlink>
    </w:p>
    <w:p w14:paraId="6EE22677" w14:textId="77777777" w:rsidR="00BC3BCF" w:rsidRDefault="00000000">
      <w:pPr>
        <w:spacing w:after="80"/>
        <w:ind w:left="403" w:hanging="403"/>
      </w:pPr>
      <w:r>
        <w:rPr>
          <w:b/>
          <w:color w:val="17365D"/>
          <w:sz w:val="17"/>
        </w:rPr>
        <w:t xml:space="preserve">[13] </w:t>
      </w:r>
      <w:r>
        <w:rPr>
          <w:sz w:val="17"/>
        </w:rPr>
        <w:t xml:space="preserve">OpenSpace, ‘Enable Autodesk Integration’ (updated 19 May 2026). </w:t>
      </w:r>
      <w:hyperlink r:id="rId20">
        <w:r>
          <w:rPr>
            <w:color w:val="2E74B5"/>
            <w:sz w:val="17"/>
            <w:szCs w:val="17"/>
            <w:u w:val="single"/>
          </w:rPr>
          <w:t>Official source</w:t>
        </w:r>
      </w:hyperlink>
    </w:p>
    <w:p w14:paraId="74EA9B56" w14:textId="77777777" w:rsidR="00BC3BCF" w:rsidRDefault="00000000">
      <w:pPr>
        <w:spacing w:after="80"/>
        <w:ind w:left="403" w:hanging="403"/>
      </w:pPr>
      <w:r>
        <w:rPr>
          <w:b/>
          <w:color w:val="17365D"/>
          <w:sz w:val="17"/>
        </w:rPr>
        <w:t xml:space="preserve">[14] </w:t>
      </w:r>
      <w:r>
        <w:rPr>
          <w:sz w:val="17"/>
        </w:rPr>
        <w:t xml:space="preserve">OpenSpace, ‘Can I embed OpenSpace into other platforms?’ (updated 8 October 2025). </w:t>
      </w:r>
      <w:hyperlink r:id="rId21">
        <w:r>
          <w:rPr>
            <w:color w:val="2E74B5"/>
            <w:sz w:val="17"/>
            <w:szCs w:val="17"/>
            <w:u w:val="single"/>
          </w:rPr>
          <w:t>Official source</w:t>
        </w:r>
      </w:hyperlink>
    </w:p>
    <w:p w14:paraId="67563909" w14:textId="77777777" w:rsidR="00BC3BCF" w:rsidRDefault="00000000">
      <w:pPr>
        <w:spacing w:after="80"/>
        <w:ind w:left="403" w:hanging="403"/>
      </w:pPr>
      <w:r>
        <w:rPr>
          <w:b/>
          <w:color w:val="17365D"/>
          <w:sz w:val="17"/>
        </w:rPr>
        <w:t xml:space="preserve">[15] </w:t>
      </w:r>
      <w:r>
        <w:rPr>
          <w:sz w:val="17"/>
        </w:rPr>
        <w:t xml:space="preserve">OpenSpace, ‘Usage API’ (updated 14 April 2026). </w:t>
      </w:r>
      <w:hyperlink r:id="rId22">
        <w:r>
          <w:rPr>
            <w:color w:val="2E74B5"/>
            <w:sz w:val="17"/>
            <w:szCs w:val="17"/>
            <w:u w:val="single"/>
          </w:rPr>
          <w:t>Official source</w:t>
        </w:r>
      </w:hyperlink>
    </w:p>
    <w:p w14:paraId="71D705C7" w14:textId="77777777" w:rsidR="00BC3BCF" w:rsidRDefault="00000000">
      <w:pPr>
        <w:spacing w:after="80"/>
        <w:ind w:left="403" w:hanging="403"/>
      </w:pPr>
      <w:r>
        <w:rPr>
          <w:b/>
          <w:color w:val="17365D"/>
          <w:sz w:val="17"/>
        </w:rPr>
        <w:t xml:space="preserve">[16] </w:t>
      </w:r>
      <w:r>
        <w:rPr>
          <w:sz w:val="17"/>
        </w:rPr>
        <w:t xml:space="preserve">OpenSpace, ‘Set Up BIM Compare’ (updated 6 April 2026). </w:t>
      </w:r>
      <w:hyperlink r:id="rId23">
        <w:r>
          <w:rPr>
            <w:color w:val="2E74B5"/>
            <w:sz w:val="17"/>
            <w:szCs w:val="17"/>
            <w:u w:val="single"/>
          </w:rPr>
          <w:t>Official source</w:t>
        </w:r>
      </w:hyperlink>
    </w:p>
    <w:p w14:paraId="610598A1" w14:textId="77777777" w:rsidR="00BC3BCF" w:rsidRDefault="00000000">
      <w:pPr>
        <w:spacing w:after="80"/>
        <w:ind w:left="403" w:hanging="403"/>
      </w:pPr>
      <w:r>
        <w:rPr>
          <w:b/>
          <w:color w:val="17365D"/>
          <w:sz w:val="17"/>
        </w:rPr>
        <w:t xml:space="preserve">[17] </w:t>
      </w:r>
      <w:r>
        <w:rPr>
          <w:sz w:val="17"/>
        </w:rPr>
        <w:t xml:space="preserve">OpenSpace, ‘Waypoint 2025 FAQ — a new era of Visual Intelligence’ (15 October 2025). </w:t>
      </w:r>
      <w:hyperlink r:id="rId24">
        <w:r>
          <w:rPr>
            <w:color w:val="2E74B5"/>
            <w:sz w:val="17"/>
            <w:szCs w:val="17"/>
            <w:u w:val="single"/>
          </w:rPr>
          <w:t>Official source</w:t>
        </w:r>
      </w:hyperlink>
    </w:p>
    <w:p w14:paraId="2EBD4390" w14:textId="77777777" w:rsidR="00BC3BCF" w:rsidRDefault="00000000">
      <w:pPr>
        <w:spacing w:after="80"/>
        <w:ind w:left="403" w:hanging="403"/>
      </w:pPr>
      <w:r>
        <w:rPr>
          <w:b/>
          <w:color w:val="17365D"/>
          <w:sz w:val="17"/>
        </w:rPr>
        <w:t xml:space="preserve">[18] </w:t>
      </w:r>
      <w:r>
        <w:rPr>
          <w:sz w:val="17"/>
        </w:rPr>
        <w:t xml:space="preserve">OpenSpace, ‘OpenSpace Field demo: frequently asked questions’ (19 March 2026). </w:t>
      </w:r>
      <w:hyperlink r:id="rId25">
        <w:r>
          <w:rPr>
            <w:color w:val="2E74B5"/>
            <w:sz w:val="17"/>
            <w:szCs w:val="17"/>
            <w:u w:val="single"/>
          </w:rPr>
          <w:t>Official source</w:t>
        </w:r>
      </w:hyperlink>
    </w:p>
    <w:p w14:paraId="2DD5B472" w14:textId="77777777" w:rsidR="00BC3BCF" w:rsidRDefault="00000000">
      <w:pPr>
        <w:spacing w:before="200"/>
      </w:pPr>
      <w:r>
        <w:rPr>
          <w:i/>
          <w:color w:val="667085"/>
          <w:sz w:val="18"/>
        </w:rPr>
        <w:t>All web references accessed 9 August 2026. Product features, access rights and interfaces may change, so the team should confirm them against the project-specific OpenSpace documents and agreement.</w:t>
      </w:r>
    </w:p>
    <w:sectPr w:rsidR="00BC3BCF" w:rsidSect="00034616">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DAD6" w14:textId="77777777" w:rsidR="003F281C" w:rsidRDefault="003F281C">
      <w:pPr>
        <w:spacing w:after="0" w:line="240" w:lineRule="auto"/>
      </w:pPr>
      <w:r>
        <w:separator/>
      </w:r>
    </w:p>
  </w:endnote>
  <w:endnote w:type="continuationSeparator" w:id="0">
    <w:p w14:paraId="58249C1F" w14:textId="77777777" w:rsidR="003F281C" w:rsidRDefault="003F2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9FC9" w14:textId="77777777" w:rsidR="00BC3BCF" w:rsidRDefault="00000000">
    <w:pPr>
      <w:pStyle w:val="Footer"/>
      <w:jc w:val="right"/>
    </w:pPr>
    <w:r>
      <w:rPr>
        <w:color w:val="667085"/>
        <w:sz w:val="18"/>
      </w:rPr>
      <w:t xml:space="preserve">Page </w:t>
    </w:r>
    <w:r>
      <w:fldChar w:fldCharType="begin"/>
    </w:r>
    <w:r>
      <w:instrText>PAGE</w:instrText>
    </w:r>
    <w:r>
      <w:fldChar w:fldCharType="separate"/>
    </w:r>
    <w:r w:rsidR="00862C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6DB3" w14:textId="77777777" w:rsidR="003F281C" w:rsidRDefault="003F281C">
      <w:pPr>
        <w:spacing w:after="0" w:line="240" w:lineRule="auto"/>
      </w:pPr>
      <w:r>
        <w:separator/>
      </w:r>
    </w:p>
  </w:footnote>
  <w:footnote w:type="continuationSeparator" w:id="0">
    <w:p w14:paraId="460D5D4A" w14:textId="77777777" w:rsidR="003F281C" w:rsidRDefault="003F2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649E" w14:textId="77777777" w:rsidR="00BC3BCF" w:rsidRDefault="00000000">
    <w:pPr>
      <w:pStyle w:val="Header"/>
    </w:pPr>
    <w:r>
      <w:rPr>
        <w:b/>
        <w:color w:val="667085"/>
        <w:sz w:val="17"/>
      </w:rPr>
      <w:t xml:space="preserve">PSB UNIVERSITY </w:t>
    </w:r>
    <w:proofErr w:type="gramStart"/>
    <w:r>
      <w:rPr>
        <w:b/>
        <w:color w:val="667085"/>
        <w:sz w:val="17"/>
      </w:rPr>
      <w:t>PROJECT  /</w:t>
    </w:r>
    <w:proofErr w:type="gramEnd"/>
    <w:r>
      <w:rPr>
        <w:b/>
        <w:color w:val="667085"/>
        <w:sz w:val="17"/>
      </w:rPr>
      <w:t xml:space="preserve">  PORTAL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088222">
    <w:abstractNumId w:val="8"/>
  </w:num>
  <w:num w:numId="2" w16cid:durableId="584993734">
    <w:abstractNumId w:val="6"/>
  </w:num>
  <w:num w:numId="3" w16cid:durableId="26612094">
    <w:abstractNumId w:val="5"/>
  </w:num>
  <w:num w:numId="4" w16cid:durableId="163711443">
    <w:abstractNumId w:val="4"/>
  </w:num>
  <w:num w:numId="5" w16cid:durableId="383262979">
    <w:abstractNumId w:val="7"/>
  </w:num>
  <w:num w:numId="6" w16cid:durableId="1185755246">
    <w:abstractNumId w:val="3"/>
  </w:num>
  <w:num w:numId="7" w16cid:durableId="504707400">
    <w:abstractNumId w:val="2"/>
  </w:num>
  <w:num w:numId="8" w16cid:durableId="777601080">
    <w:abstractNumId w:val="1"/>
  </w:num>
  <w:num w:numId="9" w16cid:durableId="150007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281C"/>
    <w:rsid w:val="00862CEC"/>
    <w:rsid w:val="00AA1D8D"/>
    <w:rsid w:val="00B47730"/>
    <w:rsid w:val="00BC3BCF"/>
    <w:rsid w:val="00C03B19"/>
    <w:rsid w:val="00CB0664"/>
    <w:rsid w:val="00E328AF"/>
    <w:rsid w:val="00FC693F"/>
    <w:rsid w:val="00FE42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3C9B2"/>
  <w14:defaultImageDpi w14:val="300"/>
  <w15:docId w15:val="{07B48663-8911-404D-8CD0-C0E2FA8A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spacing w:after="160" w:line="280" w:lineRule="auto"/>
      <w:ind w:left="10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openspace.ai/hc/en-us/articles/41951191071635-OpenSpace-Features-Glossary" TargetMode="External"/><Relationship Id="rId13" Type="http://schemas.openxmlformats.org/officeDocument/2006/relationships/hyperlink" Target="https://support.openspace.ai/hc/en-us/articles/41950016072339-Split-View" TargetMode="External"/><Relationship Id="rId18" Type="http://schemas.openxmlformats.org/officeDocument/2006/relationships/hyperlink" Target="https://support.openspace.ai/hc/en-us/articles/41945900742163-Team-Management"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support.openspace.ai/hc/en-us/articles/41951095359635-Can-I-embed-OpenSpace-into-other-platforms" TargetMode="External"/><Relationship Id="rId7" Type="http://schemas.openxmlformats.org/officeDocument/2006/relationships/endnotes" Target="endnotes.xml"/><Relationship Id="rId12" Type="http://schemas.openxmlformats.org/officeDocument/2006/relationships/hyperlink" Target="https://support.openspace.ai/hc/en-us/articles/41887844295443-Viewing-your-Captures-Sheet-View" TargetMode="External"/><Relationship Id="rId17" Type="http://schemas.openxmlformats.org/officeDocument/2006/relationships/hyperlink" Target="https://support.openspace.ai/hc/en-us/articles/41945610858387-OpenSpace-User-Permissions" TargetMode="External"/><Relationship Id="rId25" Type="http://schemas.openxmlformats.org/officeDocument/2006/relationships/hyperlink" Target="https://www.openspace.ai/blog/openspace-field-demo-faq/" TargetMode="External"/><Relationship Id="rId2" Type="http://schemas.openxmlformats.org/officeDocument/2006/relationships/numbering" Target="numbering.xml"/><Relationship Id="rId16" Type="http://schemas.openxmlformats.org/officeDocument/2006/relationships/hyperlink" Target="https://www.openspace.ai/products/progress-tracking/" TargetMode="External"/><Relationship Id="rId20" Type="http://schemas.openxmlformats.org/officeDocument/2006/relationships/hyperlink" Target="https://support.openspace.ai/hc/en-us/articles/48631533772691-Enable-Autodesk-Integr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openspace.ai/en/articles/9028274-viewing-openspace-captures-capture-paths" TargetMode="External"/><Relationship Id="rId24" Type="http://schemas.openxmlformats.org/officeDocument/2006/relationships/hyperlink" Target="https://www.openspace.ai/blog/waypoint-2025-faq/" TargetMode="External"/><Relationship Id="rId5" Type="http://schemas.openxmlformats.org/officeDocument/2006/relationships/webSettings" Target="webSettings.xml"/><Relationship Id="rId15" Type="http://schemas.openxmlformats.org/officeDocument/2006/relationships/hyperlink" Target="https://www.openspace.ai/products/bimplus/" TargetMode="External"/><Relationship Id="rId23" Type="http://schemas.openxmlformats.org/officeDocument/2006/relationships/hyperlink" Target="https://support.openspace.ai/hc/en-us/articles/48800452377747-Set-Up-BIM-Compare" TargetMode="External"/><Relationship Id="rId28" Type="http://schemas.openxmlformats.org/officeDocument/2006/relationships/fontTable" Target="fontTable.xml"/><Relationship Id="rId10" Type="http://schemas.openxmlformats.org/officeDocument/2006/relationships/hyperlink" Target="https://support.openspace.ai/hc/en-us/articles/41887582726547-Viewing-Your-OpenSpace-360-Captures-on-Desktop" TargetMode="External"/><Relationship Id="rId19" Type="http://schemas.openxmlformats.org/officeDocument/2006/relationships/hyperlink" Target="https://support.openspace.ai/hc/en-us/categories/35805771947539-Integrations" TargetMode="External"/><Relationship Id="rId4" Type="http://schemas.openxmlformats.org/officeDocument/2006/relationships/settings" Target="settings.xml"/><Relationship Id="rId9" Type="http://schemas.openxmlformats.org/officeDocument/2006/relationships/hyperlink" Target="https://support.openspace.ai/hc/en-us/articles/41945546943123-Project-Sorting-Project-Map-Project-Home" TargetMode="External"/><Relationship Id="rId14" Type="http://schemas.openxmlformats.org/officeDocument/2006/relationships/hyperlink" Target="https://support.openspace.ai/hc/en-us/articles/41890633884051-Creating-and-Managing-Field-Notes-in-the-OpenSpace-Mobile-App" TargetMode="External"/><Relationship Id="rId22" Type="http://schemas.openxmlformats.org/officeDocument/2006/relationships/hyperlink" Target="https://support.openspace.ai/hc/en-us/articles/41946314973843-Usage-API"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4770</Words>
  <Characters>27193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OpenSpace Web Portal and Functional Landscape</vt:lpstr>
    </vt:vector>
  </TitlesOfParts>
  <Manager/>
  <Company/>
  <LinksUpToDate>false</LinksUpToDate>
  <CharactersWithSpaces>31900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Web Portal and Functional Landscape</dc:title>
  <dc:subject>Research and frontend recommendations for the PSB robot-enabled 360° platform</dc:subject>
  <dc:creator>PSB University Project Team</dc:creator>
  <cp:keywords>OpenSpace, 360 capture, robot, frontend, UX, BIM, project research</cp:keywords>
  <dc:description>generated by python-docx</dc:description>
  <cp:lastModifiedBy>. Hein Myat Thu</cp:lastModifiedBy>
  <cp:revision>3</cp:revision>
  <dcterms:created xsi:type="dcterms:W3CDTF">2026-08-10T03:33:00Z</dcterms:created>
  <dcterms:modified xsi:type="dcterms:W3CDTF">2026-08-10T04:18:00Z</dcterms:modified>
  <cp:category/>
</cp:coreProperties>
</file>