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066" w:rsidRPr="008944D1" w:rsidRDefault="000B2F9E" w:rsidP="000B2F9E">
      <w:pPr>
        <w:jc w:val="center"/>
        <w:rPr>
          <w:b/>
          <w:sz w:val="40"/>
          <w:szCs w:val="40"/>
        </w:rPr>
      </w:pPr>
      <w:r w:rsidRPr="008944D1">
        <w:rPr>
          <w:b/>
          <w:sz w:val="40"/>
          <w:szCs w:val="40"/>
        </w:rPr>
        <w:t>MOUNTAINS OF THE MOON UNIVERSITY</w:t>
      </w:r>
    </w:p>
    <w:p w:rsidR="000B2F9E" w:rsidRPr="008944D1" w:rsidRDefault="000B2F9E" w:rsidP="000B2F9E">
      <w:pPr>
        <w:jc w:val="center"/>
        <w:rPr>
          <w:b/>
          <w:sz w:val="40"/>
          <w:szCs w:val="40"/>
        </w:rPr>
      </w:pPr>
      <w:r w:rsidRPr="008944D1">
        <w:rPr>
          <w:b/>
          <w:sz w:val="40"/>
          <w:szCs w:val="40"/>
        </w:rPr>
        <w:t>FACULTY OF SCIENCE TECHNOLOGY AND INNOVATION</w:t>
      </w:r>
    </w:p>
    <w:p w:rsidR="000B2F9E" w:rsidRPr="008944D1" w:rsidRDefault="000B2F9E" w:rsidP="000B2F9E">
      <w:pPr>
        <w:jc w:val="center"/>
        <w:rPr>
          <w:b/>
          <w:sz w:val="40"/>
          <w:szCs w:val="40"/>
          <w:u w:val="single"/>
        </w:rPr>
      </w:pPr>
      <w:r w:rsidRPr="008944D1">
        <w:rPr>
          <w:b/>
          <w:sz w:val="40"/>
          <w:szCs w:val="40"/>
          <w:u w:val="single"/>
        </w:rPr>
        <w:t>GROUP COURSE WORK</w:t>
      </w:r>
    </w:p>
    <w:p w:rsidR="005A780D" w:rsidRPr="008944D1" w:rsidRDefault="005A780D" w:rsidP="000B2F9E">
      <w:pPr>
        <w:jc w:val="center"/>
        <w:rPr>
          <w:b/>
          <w:sz w:val="40"/>
          <w:szCs w:val="40"/>
          <w:u w:val="single"/>
        </w:rPr>
      </w:pPr>
    </w:p>
    <w:p w:rsidR="005A780D" w:rsidRPr="005A780D" w:rsidRDefault="005A780D" w:rsidP="005A780D">
      <w:pPr>
        <w:rPr>
          <w:sz w:val="24"/>
        </w:rPr>
      </w:pPr>
      <w:r w:rsidRPr="005A780D">
        <w:rPr>
          <w:sz w:val="24"/>
        </w:rPr>
        <w:t xml:space="preserve">DEPARTMENT:     </w:t>
      </w:r>
      <w:r w:rsidR="008C20BE">
        <w:rPr>
          <w:sz w:val="24"/>
        </w:rPr>
        <w:t xml:space="preserve">              </w:t>
      </w:r>
      <w:r w:rsidRPr="005A780D">
        <w:rPr>
          <w:sz w:val="24"/>
        </w:rPr>
        <w:t>COMPUTER SCIENCE</w:t>
      </w:r>
    </w:p>
    <w:p w:rsidR="005A780D" w:rsidRPr="005A780D" w:rsidRDefault="005A780D" w:rsidP="005A780D">
      <w:pPr>
        <w:rPr>
          <w:sz w:val="24"/>
        </w:rPr>
      </w:pPr>
      <w:r w:rsidRPr="005A780D">
        <w:rPr>
          <w:sz w:val="24"/>
        </w:rPr>
        <w:t>YEAR</w:t>
      </w:r>
      <w:r w:rsidR="008C20BE">
        <w:rPr>
          <w:sz w:val="24"/>
        </w:rPr>
        <w:t>:</w:t>
      </w:r>
      <w:bookmarkStart w:id="0" w:name="_GoBack"/>
      <w:bookmarkEnd w:id="0"/>
      <w:r w:rsidR="008C20BE">
        <w:rPr>
          <w:sz w:val="24"/>
        </w:rPr>
        <w:t xml:space="preserve">               </w:t>
      </w:r>
      <w:r w:rsidRPr="005A780D">
        <w:rPr>
          <w:sz w:val="24"/>
        </w:rPr>
        <w:t xml:space="preserve">                      ONE</w:t>
      </w:r>
    </w:p>
    <w:p w:rsidR="005A780D" w:rsidRPr="005A780D" w:rsidRDefault="005A780D" w:rsidP="005A780D">
      <w:pPr>
        <w:rPr>
          <w:sz w:val="24"/>
        </w:rPr>
      </w:pPr>
      <w:r w:rsidRPr="005A780D">
        <w:rPr>
          <w:sz w:val="24"/>
        </w:rPr>
        <w:t xml:space="preserve">COURSE:                </w:t>
      </w:r>
      <w:r w:rsidR="008C20BE">
        <w:rPr>
          <w:sz w:val="24"/>
        </w:rPr>
        <w:t xml:space="preserve">                BACHELOR OF COMPUTER SCIENCE</w:t>
      </w:r>
    </w:p>
    <w:p w:rsidR="005A780D" w:rsidRDefault="005A780D" w:rsidP="005A780D">
      <w:pPr>
        <w:rPr>
          <w:sz w:val="24"/>
        </w:rPr>
      </w:pPr>
      <w:r w:rsidRPr="005A780D">
        <w:rPr>
          <w:sz w:val="24"/>
        </w:rPr>
        <w:t>COURSE</w:t>
      </w:r>
      <w:r>
        <w:rPr>
          <w:sz w:val="24"/>
        </w:rPr>
        <w:t xml:space="preserve"> UNIT:        </w:t>
      </w:r>
      <w:r w:rsidR="008C20BE">
        <w:rPr>
          <w:sz w:val="24"/>
        </w:rPr>
        <w:t xml:space="preserve">               </w:t>
      </w:r>
      <w:r>
        <w:rPr>
          <w:sz w:val="24"/>
        </w:rPr>
        <w:t>COMPUTER LITERACY</w:t>
      </w:r>
    </w:p>
    <w:p w:rsidR="005C49EF" w:rsidRPr="008944D1" w:rsidRDefault="005C49EF" w:rsidP="005A780D">
      <w:pPr>
        <w:rPr>
          <w:b/>
          <w:sz w:val="24"/>
          <w:szCs w:val="24"/>
        </w:rPr>
      </w:pPr>
      <w:r>
        <w:rPr>
          <w:sz w:val="24"/>
        </w:rPr>
        <w:t xml:space="preserve">LECTURER’S NAME: </w:t>
      </w:r>
      <w:r w:rsidR="008C20BE">
        <w:rPr>
          <w:sz w:val="24"/>
        </w:rPr>
        <w:t xml:space="preserve">             </w:t>
      </w:r>
      <w:r>
        <w:rPr>
          <w:sz w:val="24"/>
        </w:rPr>
        <w:t xml:space="preserve"> </w:t>
      </w:r>
      <w:r w:rsidR="008C20BE">
        <w:rPr>
          <w:sz w:val="24"/>
        </w:rPr>
        <w:t>MR. MUGABYOMU PETER</w:t>
      </w:r>
    </w:p>
    <w:p w:rsidR="000B2F9E" w:rsidRPr="008944D1" w:rsidRDefault="000B2F9E" w:rsidP="000B2F9E">
      <w:pPr>
        <w:jc w:val="center"/>
        <w:rPr>
          <w:b/>
          <w:sz w:val="24"/>
          <w:szCs w:val="24"/>
          <w:u w:val="single"/>
        </w:rPr>
      </w:pPr>
      <w:r w:rsidRPr="008944D1">
        <w:rPr>
          <w:b/>
          <w:sz w:val="24"/>
          <w:szCs w:val="24"/>
          <w:u w:val="single"/>
        </w:rPr>
        <w:t>NAMES AND REGISTRATION NUMBERS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BYAMUKAMA KERON</w:t>
      </w:r>
      <w:r w:rsidR="00324B0B" w:rsidRPr="005A780D">
        <w:rPr>
          <w:sz w:val="24"/>
        </w:rPr>
        <w:t xml:space="preserve">                                                    2023/U/MMU/BCS/00520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NALUKANGA WINNIE</w:t>
      </w:r>
      <w:r w:rsidR="00324B0B" w:rsidRPr="005A780D">
        <w:rPr>
          <w:sz w:val="24"/>
        </w:rPr>
        <w:t xml:space="preserve">                                                      2023/U/MMU/BCS/00102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NAMONYE KENNETH</w:t>
      </w:r>
      <w:r w:rsidR="00324B0B" w:rsidRPr="005A780D">
        <w:rPr>
          <w:sz w:val="24"/>
        </w:rPr>
        <w:t xml:space="preserve">                                                      2023/U/MMU/BCS/01668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NAMUTALA OLIVIA CISSY</w:t>
      </w:r>
      <w:r w:rsidR="00324B0B" w:rsidRPr="005A780D">
        <w:rPr>
          <w:sz w:val="24"/>
        </w:rPr>
        <w:t xml:space="preserve">                                               2023/U/MMU/BCS/01570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KATO PAUL</w:t>
      </w:r>
      <w:r w:rsidR="00324B0B" w:rsidRPr="005A780D">
        <w:rPr>
          <w:sz w:val="24"/>
        </w:rPr>
        <w:t xml:space="preserve">                                                                         2023/U/MMU/BCS/00104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KYOMUGISHA MARIAM</w:t>
      </w:r>
      <w:r w:rsidR="00324B0B" w:rsidRPr="005A780D">
        <w:rPr>
          <w:sz w:val="24"/>
        </w:rPr>
        <w:t xml:space="preserve">                                                    2023/U/MMU/BCS/01140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SANTO RAYERN</w:t>
      </w:r>
      <w:r w:rsidR="00324B0B" w:rsidRPr="005A780D">
        <w:rPr>
          <w:sz w:val="24"/>
        </w:rPr>
        <w:t xml:space="preserve">                                                                   2023/U/MMU/BCS/01674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KANSIIME JULIANA PATIENCE</w:t>
      </w:r>
      <w:r w:rsidR="00324B0B" w:rsidRPr="005A780D">
        <w:rPr>
          <w:sz w:val="24"/>
        </w:rPr>
        <w:t xml:space="preserve">                                         2023/U/MMU/BCS/0052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BWAMBALE BIKALEMA</w:t>
      </w:r>
      <w:r w:rsidR="00324B0B" w:rsidRPr="005A780D">
        <w:rPr>
          <w:sz w:val="24"/>
        </w:rPr>
        <w:t xml:space="preserve">                                                    2023/U/MMU/BCS/01674</w:t>
      </w:r>
    </w:p>
    <w:p w:rsidR="000B2F9E" w:rsidRPr="005A780D" w:rsidRDefault="000B2F9E" w:rsidP="000B2F9E">
      <w:pPr>
        <w:rPr>
          <w:sz w:val="24"/>
        </w:rPr>
      </w:pPr>
      <w:r w:rsidRPr="005A780D">
        <w:rPr>
          <w:sz w:val="24"/>
        </w:rPr>
        <w:t>TWEYONGYERE SARAH</w:t>
      </w:r>
      <w:r w:rsidR="00324B0B" w:rsidRPr="005A780D">
        <w:rPr>
          <w:sz w:val="24"/>
        </w:rPr>
        <w:t xml:space="preserve">                                                    2023/U/MMU/BCS/00100</w:t>
      </w:r>
    </w:p>
    <w:p w:rsidR="002D4FB3" w:rsidRPr="005A780D" w:rsidRDefault="002D4FB3" w:rsidP="000B2F9E">
      <w:pPr>
        <w:rPr>
          <w:sz w:val="24"/>
        </w:rPr>
      </w:pPr>
    </w:p>
    <w:p w:rsidR="00324B0B" w:rsidRPr="005A780D" w:rsidRDefault="002D4FB3" w:rsidP="000B2F9E">
      <w:pPr>
        <w:rPr>
          <w:sz w:val="24"/>
        </w:rPr>
      </w:pPr>
      <w:r w:rsidRPr="005A780D">
        <w:rPr>
          <w:sz w:val="24"/>
        </w:rPr>
        <w:t>SUBMISSION DATE: 6</w:t>
      </w:r>
      <w:r w:rsidR="005A780D" w:rsidRPr="005A780D">
        <w:rPr>
          <w:sz w:val="24"/>
        </w:rPr>
        <w:t>/SEPTEMBER/2023</w:t>
      </w:r>
      <w:r w:rsidRPr="005A780D">
        <w:rPr>
          <w:sz w:val="24"/>
        </w:rPr>
        <w:t xml:space="preserve"> </w:t>
      </w:r>
    </w:p>
    <w:p w:rsidR="005A780D" w:rsidRPr="005A780D" w:rsidRDefault="005A780D" w:rsidP="000B2F9E">
      <w:pPr>
        <w:rPr>
          <w:b/>
          <w:sz w:val="24"/>
        </w:rPr>
      </w:pPr>
      <w:r w:rsidRPr="005A780D">
        <w:rPr>
          <w:b/>
          <w:sz w:val="24"/>
        </w:rPr>
        <w:t>Qns</w:t>
      </w:r>
    </w:p>
    <w:p w:rsidR="005A780D" w:rsidRPr="005A780D" w:rsidRDefault="005A780D" w:rsidP="005A780D">
      <w:pPr>
        <w:pStyle w:val="ListParagraph"/>
        <w:numPr>
          <w:ilvl w:val="0"/>
          <w:numId w:val="1"/>
        </w:numPr>
        <w:rPr>
          <w:sz w:val="24"/>
        </w:rPr>
      </w:pPr>
      <w:r w:rsidRPr="005A780D">
        <w:rPr>
          <w:sz w:val="24"/>
        </w:rPr>
        <w:t>Obtain the E-Waste management policy from any source and explain “why E-Waste management policy.”</w:t>
      </w:r>
    </w:p>
    <w:p w:rsidR="005A780D" w:rsidRDefault="005A780D" w:rsidP="005A780D">
      <w:pPr>
        <w:pStyle w:val="ListParagraph"/>
        <w:numPr>
          <w:ilvl w:val="0"/>
          <w:numId w:val="1"/>
        </w:numPr>
        <w:rPr>
          <w:sz w:val="24"/>
        </w:rPr>
      </w:pPr>
      <w:r w:rsidRPr="005A780D">
        <w:rPr>
          <w:sz w:val="24"/>
        </w:rPr>
        <w:t>Cite out the roles of UCC in regard to E-Waste management</w:t>
      </w:r>
      <w:r w:rsidR="00B221B4">
        <w:rPr>
          <w:sz w:val="24"/>
        </w:rPr>
        <w:t>.</w:t>
      </w:r>
    </w:p>
    <w:p w:rsidR="005A780D" w:rsidRDefault="005A780D" w:rsidP="005A780D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 xml:space="preserve">Give the categories of </w:t>
      </w:r>
      <w:r w:rsidRPr="005A780D">
        <w:rPr>
          <w:sz w:val="24"/>
        </w:rPr>
        <w:t>E-Waste</w:t>
      </w:r>
      <w:r>
        <w:rPr>
          <w:sz w:val="24"/>
        </w:rPr>
        <w:t xml:space="preserve"> generated from electrical and electric materials</w:t>
      </w:r>
      <w:r w:rsidR="00B221B4">
        <w:rPr>
          <w:sz w:val="24"/>
        </w:rPr>
        <w:t>.</w:t>
      </w:r>
    </w:p>
    <w:p w:rsidR="009F2C58" w:rsidRDefault="00B221B4" w:rsidP="009F2C58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Cite the major hazardous components of </w:t>
      </w:r>
      <w:r w:rsidR="009F2C58">
        <w:rPr>
          <w:sz w:val="24"/>
        </w:rPr>
        <w:t>E</w:t>
      </w:r>
    </w:p>
    <w:p w:rsidR="009F2C58" w:rsidRPr="009F2C58" w:rsidRDefault="009F2C58" w:rsidP="009F2C58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Default="009F2C58" w:rsidP="005A780D">
      <w:pPr>
        <w:pStyle w:val="ListParagraph"/>
        <w:rPr>
          <w:sz w:val="24"/>
        </w:rPr>
      </w:pPr>
      <w:r>
        <w:rPr>
          <w:sz w:val="24"/>
        </w:rPr>
        <w:t>SOLUTIONS (1)</w:t>
      </w:r>
    </w:p>
    <w:p w:rsidR="009F2C58" w:rsidRDefault="005D2817" w:rsidP="005A780D">
      <w:pPr>
        <w:pStyle w:val="ListParagraph"/>
        <w:rPr>
          <w:sz w:val="24"/>
        </w:rPr>
      </w:pPr>
      <w:r>
        <w:rPr>
          <w:sz w:val="24"/>
        </w:rPr>
        <w:t>E-Waste management refers to proper disposing and managing electronic waste including old, discarded electronic gadgets such as phones,</w:t>
      </w:r>
      <w:r w:rsidR="00153850">
        <w:rPr>
          <w:sz w:val="24"/>
        </w:rPr>
        <w:t xml:space="preserve"> </w:t>
      </w:r>
      <w:r>
        <w:rPr>
          <w:sz w:val="24"/>
        </w:rPr>
        <w:t>computers,</w:t>
      </w:r>
      <w:r w:rsidR="00153850">
        <w:rPr>
          <w:sz w:val="24"/>
        </w:rPr>
        <w:t xml:space="preserve"> </w:t>
      </w:r>
      <w:r>
        <w:rPr>
          <w:sz w:val="24"/>
        </w:rPr>
        <w:t>and televisions.</w:t>
      </w:r>
    </w:p>
    <w:p w:rsidR="005D2817" w:rsidRPr="00CB4331" w:rsidRDefault="005D2817" w:rsidP="005A780D">
      <w:pPr>
        <w:pStyle w:val="ListParagraph"/>
        <w:rPr>
          <w:b/>
          <w:sz w:val="24"/>
        </w:rPr>
      </w:pPr>
      <w:r>
        <w:rPr>
          <w:sz w:val="24"/>
        </w:rPr>
        <w:t>The policy states that</w:t>
      </w:r>
      <w:r w:rsidR="00CB4331">
        <w:rPr>
          <w:sz w:val="24"/>
        </w:rPr>
        <w:t xml:space="preserve"> “It’s the intention of the Governme</w:t>
      </w:r>
      <w:r w:rsidR="00153850">
        <w:rPr>
          <w:sz w:val="24"/>
        </w:rPr>
        <w:t>nt of Uganda to consolidate its</w:t>
      </w:r>
      <w:r w:rsidR="00CB4331">
        <w:rPr>
          <w:sz w:val="24"/>
        </w:rPr>
        <w:t xml:space="preserve"> efforts and focus its energies to protect the health of its citizens and environment against the hazards of E-Wa</w:t>
      </w:r>
      <w:r w:rsidR="00153850">
        <w:rPr>
          <w:sz w:val="24"/>
        </w:rPr>
        <w:t xml:space="preserve">ste.”  This policy has a vision, mission, </w:t>
      </w:r>
      <w:r w:rsidR="00CB4331">
        <w:rPr>
          <w:sz w:val="24"/>
        </w:rPr>
        <w:t>and goal as seen below;</w:t>
      </w:r>
    </w:p>
    <w:p w:rsidR="00CB4331" w:rsidRDefault="00CB4331" w:rsidP="005A780D">
      <w:pPr>
        <w:pStyle w:val="ListParagraph"/>
        <w:rPr>
          <w:b/>
          <w:sz w:val="24"/>
        </w:rPr>
      </w:pPr>
      <w:r w:rsidRPr="00CB4331">
        <w:rPr>
          <w:b/>
          <w:sz w:val="24"/>
        </w:rPr>
        <w:t>Vision</w:t>
      </w:r>
    </w:p>
    <w:p w:rsidR="00CB4331" w:rsidRDefault="00CB4331" w:rsidP="005A780D">
      <w:pPr>
        <w:pStyle w:val="ListParagraph"/>
        <w:rPr>
          <w:sz w:val="24"/>
        </w:rPr>
      </w:pPr>
      <w:r>
        <w:rPr>
          <w:sz w:val="24"/>
        </w:rPr>
        <w:t>Sustainable e-waste management for a healthy nation and environment.</w:t>
      </w:r>
    </w:p>
    <w:p w:rsidR="00CB4331" w:rsidRDefault="00CB4331" w:rsidP="005A780D">
      <w:pPr>
        <w:pStyle w:val="ListParagraph"/>
        <w:rPr>
          <w:sz w:val="24"/>
        </w:rPr>
      </w:pPr>
      <w:r w:rsidRPr="00990DA0">
        <w:rPr>
          <w:b/>
          <w:sz w:val="24"/>
        </w:rPr>
        <w:t>Mission</w:t>
      </w:r>
    </w:p>
    <w:p w:rsidR="00990DA0" w:rsidRDefault="00990DA0" w:rsidP="005A780D">
      <w:pPr>
        <w:pStyle w:val="ListParagraph"/>
        <w:rPr>
          <w:sz w:val="24"/>
        </w:rPr>
      </w:pPr>
      <w:r>
        <w:rPr>
          <w:sz w:val="24"/>
        </w:rPr>
        <w:t>To have an e-waste knowledge able nation through promotion of iefficient handling and su</w:t>
      </w:r>
      <w:r w:rsidR="00153850">
        <w:rPr>
          <w:sz w:val="24"/>
        </w:rPr>
        <w:t xml:space="preserve">stainable management of e-waste, </w:t>
      </w:r>
      <w:r>
        <w:rPr>
          <w:sz w:val="24"/>
        </w:rPr>
        <w:t>hence safe gu</w:t>
      </w:r>
      <w:r w:rsidR="00153850">
        <w:rPr>
          <w:sz w:val="24"/>
        </w:rPr>
        <w:t>a</w:t>
      </w:r>
      <w:r>
        <w:rPr>
          <w:sz w:val="24"/>
        </w:rPr>
        <w:t>rding the country’s human life and environment.</w:t>
      </w:r>
    </w:p>
    <w:p w:rsidR="00990DA0" w:rsidRDefault="00990DA0" w:rsidP="005A780D">
      <w:pPr>
        <w:pStyle w:val="ListParagraph"/>
        <w:rPr>
          <w:b/>
          <w:sz w:val="24"/>
        </w:rPr>
      </w:pPr>
      <w:r w:rsidRPr="00990DA0">
        <w:rPr>
          <w:b/>
          <w:sz w:val="24"/>
        </w:rPr>
        <w:t xml:space="preserve">Goal </w:t>
      </w:r>
    </w:p>
    <w:p w:rsidR="008C691A" w:rsidRPr="00AB170A" w:rsidRDefault="00AE1CBE" w:rsidP="005C2EF2">
      <w:pPr>
        <w:pStyle w:val="ListParagraph"/>
        <w:rPr>
          <w:b/>
          <w:sz w:val="24"/>
        </w:rPr>
      </w:pPr>
      <w:r>
        <w:rPr>
          <w:sz w:val="24"/>
        </w:rPr>
        <w:t>To guide, promote and ensure the safe  management of e-waste in Uganda and contribute to the reduction of environmental degradation by mitigating pollution arising from the use of el</w:t>
      </w:r>
      <w:r w:rsidR="005C2EF2">
        <w:rPr>
          <w:sz w:val="24"/>
        </w:rPr>
        <w:t>ectric and electronic e</w:t>
      </w:r>
      <w:r w:rsidR="002246A2">
        <w:rPr>
          <w:sz w:val="24"/>
        </w:rPr>
        <w:t>quipment.</w:t>
      </w:r>
      <w:r w:rsidR="002246A2">
        <w:rPr>
          <w:sz w:val="24"/>
        </w:rPr>
        <w:br/>
      </w:r>
      <w:r w:rsidR="002246A2" w:rsidRPr="00AB170A">
        <w:rPr>
          <w:b/>
          <w:sz w:val="24"/>
        </w:rPr>
        <w:t>The following are the  reasons why e-waste management policy;</w:t>
      </w:r>
    </w:p>
    <w:p w:rsidR="002246A2" w:rsidRDefault="002246A2" w:rsidP="00AB170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Rapidly increasing e-waste volumes both domestically </w:t>
      </w:r>
      <w:r w:rsidR="00547CEE">
        <w:rPr>
          <w:sz w:val="24"/>
        </w:rPr>
        <w:t>gene</w:t>
      </w:r>
      <w:r>
        <w:rPr>
          <w:sz w:val="24"/>
        </w:rPr>
        <w:t>rated as well as through imports.</w:t>
      </w:r>
      <w:r w:rsidR="00547CEE">
        <w:rPr>
          <w:sz w:val="24"/>
        </w:rPr>
        <w:t xml:space="preserve"> </w:t>
      </w:r>
      <w:r>
        <w:rPr>
          <w:sz w:val="24"/>
        </w:rPr>
        <w:t>Impo</w:t>
      </w:r>
      <w:r w:rsidR="00547CEE">
        <w:rPr>
          <w:sz w:val="24"/>
        </w:rPr>
        <w:t>rts are often disguised as second hand computer donations tow</w:t>
      </w:r>
      <w:r>
        <w:rPr>
          <w:sz w:val="24"/>
        </w:rPr>
        <w:t>ards bridging t</w:t>
      </w:r>
      <w:r w:rsidR="008A5654">
        <w:rPr>
          <w:sz w:val="24"/>
        </w:rPr>
        <w:t xml:space="preserve">he digital divide or simply as </w:t>
      </w:r>
      <w:r>
        <w:rPr>
          <w:sz w:val="24"/>
        </w:rPr>
        <w:t>metal scrap.</w:t>
      </w:r>
    </w:p>
    <w:p w:rsidR="002246A2" w:rsidRDefault="002246A2" w:rsidP="00AB170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No accurate estimates of the quantity of e-waste generated and recycled.</w:t>
      </w:r>
    </w:p>
    <w:p w:rsidR="002246A2" w:rsidRDefault="002246A2" w:rsidP="00AB170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Low levels of awareness amongst manufacturers and consumers of the hazards of incorrect e-waste disposal.</w:t>
      </w:r>
    </w:p>
    <w:p w:rsidR="002246A2" w:rsidRDefault="00AB170A" w:rsidP="00AB170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Widespread e-waste recycling in the informal sector using rudimentary tech</w:t>
      </w:r>
      <w:r w:rsidR="00547CEE">
        <w:rPr>
          <w:sz w:val="24"/>
        </w:rPr>
        <w:t>niques such as acid leaching an</w:t>
      </w:r>
      <w:r>
        <w:rPr>
          <w:sz w:val="24"/>
        </w:rPr>
        <w:t>d open air burning resulting in severe environmental damage.</w:t>
      </w:r>
    </w:p>
    <w:p w:rsidR="00AB170A" w:rsidRDefault="00AB170A" w:rsidP="00AB170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E-waste workers (if they exist in Uganda) have litt</w:t>
      </w:r>
      <w:r w:rsidR="00547CEE">
        <w:rPr>
          <w:sz w:val="24"/>
        </w:rPr>
        <w:t>le or no knowledge of toxins in</w:t>
      </w:r>
      <w:r>
        <w:rPr>
          <w:sz w:val="24"/>
        </w:rPr>
        <w:t xml:space="preserve"> e-waste and are exposed to serious health hazards.</w:t>
      </w:r>
    </w:p>
    <w:p w:rsidR="00AB170A" w:rsidRDefault="00AB170A" w:rsidP="00AB170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Insufficient recycling processes result into substantial losses of material value.</w:t>
      </w:r>
    </w:p>
    <w:p w:rsidR="00AB170A" w:rsidRDefault="00AB170A" w:rsidP="00AB170A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Chery picking by project recyclers who recover precious m</w:t>
      </w:r>
      <w:r w:rsidR="008A5654">
        <w:rPr>
          <w:sz w:val="24"/>
        </w:rPr>
        <w:t>etals and improperly dispose off</w:t>
      </w:r>
      <w:r>
        <w:rPr>
          <w:sz w:val="24"/>
        </w:rPr>
        <w:t xml:space="preserve"> the rest.</w:t>
      </w:r>
    </w:p>
    <w:p w:rsidR="00AB170A" w:rsidRDefault="00C424FA" w:rsidP="005C2EF2">
      <w:pPr>
        <w:pStyle w:val="ListParagraph"/>
        <w:rPr>
          <w:sz w:val="24"/>
        </w:rPr>
      </w:pPr>
      <w:r>
        <w:rPr>
          <w:sz w:val="24"/>
        </w:rPr>
        <w:t>Source</w:t>
      </w:r>
      <w:r w:rsidR="00B96A32">
        <w:rPr>
          <w:sz w:val="24"/>
        </w:rPr>
        <w:t>.</w:t>
      </w:r>
    </w:p>
    <w:p w:rsidR="00B96A32" w:rsidRDefault="002D175D" w:rsidP="005C2EF2">
      <w:pPr>
        <w:pStyle w:val="ListParagraph"/>
        <w:rPr>
          <w:sz w:val="24"/>
        </w:rPr>
      </w:pPr>
      <w:hyperlink r:id="rId7" w:history="1">
        <w:r w:rsidR="00B96A32" w:rsidRPr="00C15648">
          <w:rPr>
            <w:rStyle w:val="Hyperlink"/>
            <w:sz w:val="24"/>
          </w:rPr>
          <w:t>http://eu.docworkspace.com/d/sllu_5nTAcrtwqcG?st=ot</w:t>
        </w:r>
      </w:hyperlink>
    </w:p>
    <w:p w:rsidR="00B96A32" w:rsidRPr="005C2EF2" w:rsidRDefault="00B96A32" w:rsidP="005C2EF2">
      <w:pPr>
        <w:pStyle w:val="ListParagraph"/>
        <w:rPr>
          <w:sz w:val="24"/>
        </w:rPr>
      </w:pPr>
      <w:r>
        <w:rPr>
          <w:sz w:val="24"/>
        </w:rPr>
        <w:t>https://www.wps.com/d/?from=t</w:t>
      </w:r>
    </w:p>
    <w:p w:rsidR="002E4DC1" w:rsidRPr="005C2EF2" w:rsidRDefault="002E4DC1" w:rsidP="005C2EF2">
      <w:pPr>
        <w:pStyle w:val="ListParagraph"/>
        <w:rPr>
          <w:sz w:val="24"/>
        </w:rPr>
      </w:pPr>
    </w:p>
    <w:p w:rsidR="005C2EF2" w:rsidRPr="002246A2" w:rsidRDefault="005C2EF2" w:rsidP="002246A2">
      <w:pPr>
        <w:rPr>
          <w:sz w:val="24"/>
        </w:rPr>
      </w:pPr>
    </w:p>
    <w:p w:rsidR="005C2EF2" w:rsidRDefault="005C2EF2" w:rsidP="005A780D">
      <w:pPr>
        <w:pStyle w:val="ListParagraph"/>
        <w:rPr>
          <w:sz w:val="24"/>
        </w:rPr>
      </w:pPr>
    </w:p>
    <w:p w:rsidR="002E4DC1" w:rsidRPr="00AE1CBE" w:rsidRDefault="002E4DC1" w:rsidP="005A780D">
      <w:pPr>
        <w:pStyle w:val="ListParagraph"/>
        <w:rPr>
          <w:sz w:val="24"/>
        </w:rPr>
      </w:pPr>
    </w:p>
    <w:p w:rsidR="00CB4331" w:rsidRPr="005A780D" w:rsidRDefault="00CB4331" w:rsidP="005A780D">
      <w:pPr>
        <w:pStyle w:val="ListParagraph"/>
        <w:rPr>
          <w:sz w:val="24"/>
        </w:rPr>
      </w:pPr>
    </w:p>
    <w:p w:rsidR="005A780D" w:rsidRDefault="00C7052C" w:rsidP="005A780D">
      <w:pPr>
        <w:pStyle w:val="ListParagraph"/>
        <w:rPr>
          <w:sz w:val="24"/>
        </w:rPr>
      </w:pPr>
      <w:r>
        <w:rPr>
          <w:sz w:val="24"/>
        </w:rPr>
        <w:t>NUMBER 2</w:t>
      </w:r>
    </w:p>
    <w:p w:rsidR="00B448D2" w:rsidRDefault="00B448D2" w:rsidP="005A780D">
      <w:pPr>
        <w:pStyle w:val="ListParagraph"/>
        <w:rPr>
          <w:sz w:val="24"/>
        </w:rPr>
      </w:pPr>
      <w:r>
        <w:rPr>
          <w:sz w:val="24"/>
        </w:rPr>
        <w:t>Uganda Communications Commission (UCC) refers to the body regulating all media and telecommunication houses in Uganda and also monitors the use of internet.</w:t>
      </w:r>
    </w:p>
    <w:p w:rsidR="00C7052C" w:rsidRDefault="00B448D2" w:rsidP="005A780D">
      <w:pPr>
        <w:pStyle w:val="ListParagraph"/>
        <w:rPr>
          <w:sz w:val="24"/>
        </w:rPr>
      </w:pPr>
      <w:r>
        <w:rPr>
          <w:sz w:val="24"/>
        </w:rPr>
        <w:t>The Uganda Communication Commission in regard to E- waste management policy shall;</w:t>
      </w:r>
    </w:p>
    <w:p w:rsidR="00B448D2" w:rsidRDefault="00B448D2" w:rsidP="007A2E16">
      <w:pPr>
        <w:pStyle w:val="ListParagraph"/>
        <w:numPr>
          <w:ilvl w:val="2"/>
          <w:numId w:val="3"/>
        </w:numPr>
        <w:rPr>
          <w:sz w:val="24"/>
        </w:rPr>
      </w:pPr>
      <w:r>
        <w:rPr>
          <w:sz w:val="24"/>
        </w:rPr>
        <w:t xml:space="preserve">Collaborate with the ministry of ICT to undertake a baseline survey to establish the magnitude of e-waste </w:t>
      </w:r>
      <w:r w:rsidR="007A2E16">
        <w:rPr>
          <w:sz w:val="24"/>
        </w:rPr>
        <w:t>threat</w:t>
      </w:r>
      <w:r>
        <w:rPr>
          <w:sz w:val="24"/>
        </w:rPr>
        <w:t xml:space="preserve"> under the communication sector.</w:t>
      </w:r>
    </w:p>
    <w:p w:rsidR="00B448D2" w:rsidRDefault="007A2E16" w:rsidP="007A2E16">
      <w:pPr>
        <w:pStyle w:val="ListParagraph"/>
        <w:numPr>
          <w:ilvl w:val="2"/>
          <w:numId w:val="3"/>
        </w:numPr>
        <w:rPr>
          <w:sz w:val="24"/>
        </w:rPr>
      </w:pPr>
      <w:r>
        <w:rPr>
          <w:sz w:val="24"/>
        </w:rPr>
        <w:t>Appropriately inte</w:t>
      </w:r>
      <w:r w:rsidR="00B448D2">
        <w:rPr>
          <w:sz w:val="24"/>
        </w:rPr>
        <w:t>grate e-waste management int</w:t>
      </w:r>
      <w:r>
        <w:rPr>
          <w:sz w:val="24"/>
        </w:rPr>
        <w:t>o</w:t>
      </w:r>
      <w:r w:rsidR="00B448D2">
        <w:rPr>
          <w:sz w:val="24"/>
        </w:rPr>
        <w:t xml:space="preserve"> </w:t>
      </w:r>
      <w:r>
        <w:rPr>
          <w:sz w:val="24"/>
        </w:rPr>
        <w:t>licensing</w:t>
      </w:r>
      <w:r w:rsidR="00B448D2">
        <w:rPr>
          <w:sz w:val="24"/>
        </w:rPr>
        <w:t xml:space="preserve"> conditions of telecommunications and broadcasting </w:t>
      </w:r>
      <w:r>
        <w:rPr>
          <w:sz w:val="24"/>
        </w:rPr>
        <w:t>service providers.</w:t>
      </w:r>
    </w:p>
    <w:p w:rsidR="007A2E16" w:rsidRDefault="007A2E16" w:rsidP="007A2E16">
      <w:pPr>
        <w:pStyle w:val="ListParagraph"/>
        <w:numPr>
          <w:ilvl w:val="2"/>
          <w:numId w:val="3"/>
        </w:numPr>
        <w:rPr>
          <w:sz w:val="24"/>
        </w:rPr>
      </w:pPr>
      <w:r>
        <w:rPr>
          <w:sz w:val="24"/>
        </w:rPr>
        <w:t>Advise the ministry of ICT and other relevant bodies on e-waste matters in the communication sector.</w:t>
      </w:r>
    </w:p>
    <w:p w:rsidR="007A2E16" w:rsidRDefault="007A2E16" w:rsidP="007A2E16">
      <w:pPr>
        <w:pStyle w:val="ListParagraph"/>
        <w:numPr>
          <w:ilvl w:val="2"/>
          <w:numId w:val="3"/>
        </w:numPr>
        <w:rPr>
          <w:sz w:val="24"/>
        </w:rPr>
      </w:pPr>
      <w:r>
        <w:rPr>
          <w:sz w:val="24"/>
        </w:rPr>
        <w:t>Provide technical support in matters of e-waste management in the communication sub sector.</w:t>
      </w:r>
    </w:p>
    <w:p w:rsidR="007A2E16" w:rsidRDefault="007A2E16" w:rsidP="007A2E16">
      <w:pPr>
        <w:pStyle w:val="ListParagraph"/>
        <w:numPr>
          <w:ilvl w:val="2"/>
          <w:numId w:val="3"/>
        </w:numPr>
        <w:rPr>
          <w:sz w:val="24"/>
        </w:rPr>
      </w:pPr>
      <w:r>
        <w:rPr>
          <w:sz w:val="24"/>
        </w:rPr>
        <w:t>Collaborate with the key stake holders to educate the public in matters of e-waste management in the communication sub sector</w:t>
      </w:r>
      <w:r w:rsidR="00DE1FBB">
        <w:rPr>
          <w:sz w:val="24"/>
        </w:rPr>
        <w:t>.</w:t>
      </w:r>
    </w:p>
    <w:p w:rsidR="00DE1FBB" w:rsidRDefault="00DE1FBB" w:rsidP="00DE1FBB">
      <w:pPr>
        <w:pStyle w:val="ListParagraph"/>
        <w:ind w:left="1080"/>
        <w:rPr>
          <w:sz w:val="24"/>
        </w:rPr>
      </w:pPr>
    </w:p>
    <w:p w:rsidR="007A2E16" w:rsidRDefault="007A2E16" w:rsidP="005A780D">
      <w:pPr>
        <w:pStyle w:val="ListParagraph"/>
        <w:rPr>
          <w:sz w:val="24"/>
        </w:rPr>
      </w:pPr>
    </w:p>
    <w:p w:rsidR="00B448D2" w:rsidRDefault="00B448D2" w:rsidP="005A780D">
      <w:pPr>
        <w:pStyle w:val="ListParagraph"/>
        <w:rPr>
          <w:sz w:val="24"/>
        </w:rPr>
      </w:pPr>
    </w:p>
    <w:p w:rsidR="00B448D2" w:rsidRDefault="00DE1FBB" w:rsidP="005A780D">
      <w:pPr>
        <w:pStyle w:val="ListParagraph"/>
        <w:rPr>
          <w:sz w:val="24"/>
        </w:rPr>
      </w:pPr>
      <w:r>
        <w:rPr>
          <w:sz w:val="24"/>
        </w:rPr>
        <w:t>NUMBER 3</w:t>
      </w:r>
    </w:p>
    <w:p w:rsidR="00DE1FBB" w:rsidRDefault="00DE1FBB" w:rsidP="005A780D">
      <w:pPr>
        <w:pStyle w:val="ListParagraph"/>
        <w:rPr>
          <w:sz w:val="24"/>
        </w:rPr>
      </w:pPr>
      <w:r>
        <w:rPr>
          <w:sz w:val="24"/>
        </w:rPr>
        <w:t>The following are the categories of E-waste generated from electrical and electronic material;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5"/>
        <w:gridCol w:w="2880"/>
        <w:gridCol w:w="2905"/>
      </w:tblGrid>
      <w:tr w:rsidR="00DD496F" w:rsidTr="00DD496F">
        <w:tc>
          <w:tcPr>
            <w:tcW w:w="3116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Category</w:t>
            </w: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Used electrical &amp;electronic equipment</w:t>
            </w: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E-waste</w:t>
            </w:r>
          </w:p>
        </w:tc>
      </w:tr>
      <w:tr w:rsidR="00DD496F" w:rsidTr="00DD496F">
        <w:tc>
          <w:tcPr>
            <w:tcW w:w="3116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Cat-A1</w:t>
            </w:r>
          </w:p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Large household appliances</w:t>
            </w: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Refrigerators and freezers</w:t>
            </w:r>
          </w:p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Clothes dryers</w:t>
            </w:r>
          </w:p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Electric hot plates</w:t>
            </w:r>
          </w:p>
        </w:tc>
      </w:tr>
      <w:tr w:rsidR="00DD496F" w:rsidTr="00DD496F">
        <w:tc>
          <w:tcPr>
            <w:tcW w:w="3116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Cat-A2</w:t>
            </w: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Small household appliance</w:t>
            </w: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</w:p>
        </w:tc>
      </w:tr>
      <w:tr w:rsidR="00DD496F" w:rsidTr="00DD496F">
        <w:tc>
          <w:tcPr>
            <w:tcW w:w="3116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</w:p>
        </w:tc>
        <w:tc>
          <w:tcPr>
            <w:tcW w:w="3117" w:type="dxa"/>
          </w:tcPr>
          <w:p w:rsidR="00DD496F" w:rsidRDefault="008A5654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Vacuum</w:t>
            </w:r>
            <w:r w:rsidR="00DD496F">
              <w:rPr>
                <w:sz w:val="24"/>
              </w:rPr>
              <w:t xml:space="preserve"> cleaners</w:t>
            </w:r>
          </w:p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Carpet cleaners</w:t>
            </w:r>
          </w:p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Toasters</w:t>
            </w:r>
          </w:p>
        </w:tc>
      </w:tr>
      <w:tr w:rsidR="00DD496F" w:rsidTr="00DD496F">
        <w:tc>
          <w:tcPr>
            <w:tcW w:w="3116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Cat-A3</w:t>
            </w: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Toys, leisure and sports equipment</w:t>
            </w:r>
          </w:p>
        </w:tc>
        <w:tc>
          <w:tcPr>
            <w:tcW w:w="3117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Electrical trains</w:t>
            </w:r>
          </w:p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Video games</w:t>
            </w:r>
          </w:p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Coin slot machines</w:t>
            </w:r>
          </w:p>
        </w:tc>
      </w:tr>
      <w:tr w:rsidR="00DD496F" w:rsidTr="00DD496F">
        <w:tc>
          <w:tcPr>
            <w:tcW w:w="3116" w:type="dxa"/>
          </w:tcPr>
          <w:p w:rsidR="00DD496F" w:rsidRDefault="00DD496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Cat-A4</w:t>
            </w:r>
          </w:p>
        </w:tc>
        <w:tc>
          <w:tcPr>
            <w:tcW w:w="3117" w:type="dxa"/>
          </w:tcPr>
          <w:p w:rsidR="00DD496F" w:rsidRDefault="00AE63DE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Electrical and electronic tools </w:t>
            </w:r>
          </w:p>
          <w:p w:rsidR="00AE63DE" w:rsidRDefault="00AE63DE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(except large-scale stationary industrial tools)</w:t>
            </w:r>
          </w:p>
        </w:tc>
        <w:tc>
          <w:tcPr>
            <w:tcW w:w="3117" w:type="dxa"/>
          </w:tcPr>
          <w:p w:rsidR="00DD496F" w:rsidRDefault="00AE63DE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Drills</w:t>
            </w:r>
          </w:p>
          <w:p w:rsidR="00AE63DE" w:rsidRDefault="00AE63DE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Saws</w:t>
            </w:r>
          </w:p>
          <w:p w:rsidR="00AE63DE" w:rsidRDefault="00AE63DE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Sewing machines </w:t>
            </w:r>
          </w:p>
        </w:tc>
      </w:tr>
      <w:tr w:rsidR="00DD496F" w:rsidTr="00DD496F">
        <w:tc>
          <w:tcPr>
            <w:tcW w:w="3116" w:type="dxa"/>
          </w:tcPr>
          <w:p w:rsidR="00DD496F" w:rsidRDefault="00AE63DE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Cat-A5</w:t>
            </w:r>
          </w:p>
        </w:tc>
        <w:tc>
          <w:tcPr>
            <w:tcW w:w="3117" w:type="dxa"/>
          </w:tcPr>
          <w:p w:rsidR="00DD496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Medical devices (except implant and infected products)</w:t>
            </w:r>
          </w:p>
        </w:tc>
        <w:tc>
          <w:tcPr>
            <w:tcW w:w="3117" w:type="dxa"/>
          </w:tcPr>
          <w:p w:rsidR="00DD496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Radiotherapy equipment</w:t>
            </w:r>
          </w:p>
          <w:p w:rsidR="008B758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Cardiology</w:t>
            </w:r>
          </w:p>
          <w:p w:rsidR="008B758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Dialysis</w:t>
            </w:r>
          </w:p>
          <w:p w:rsidR="008B758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Pulmonary ventilators</w:t>
            </w:r>
          </w:p>
          <w:p w:rsidR="008B758F" w:rsidRDefault="00CD3E75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Smoke detector</w:t>
            </w:r>
          </w:p>
          <w:p w:rsidR="00CD3E75" w:rsidRDefault="00CD3E75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Heating regulators</w:t>
            </w:r>
          </w:p>
          <w:p w:rsidR="00CD3E75" w:rsidRDefault="00CD3E75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thermostats</w:t>
            </w:r>
          </w:p>
        </w:tc>
      </w:tr>
      <w:tr w:rsidR="00DD496F" w:rsidTr="00DD496F">
        <w:tc>
          <w:tcPr>
            <w:tcW w:w="3116" w:type="dxa"/>
          </w:tcPr>
          <w:p w:rsidR="00DD496F" w:rsidRDefault="00CD3E75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Cat-A7</w:t>
            </w:r>
          </w:p>
        </w:tc>
        <w:tc>
          <w:tcPr>
            <w:tcW w:w="3117" w:type="dxa"/>
          </w:tcPr>
          <w:p w:rsidR="00DD496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Automatic dispensers</w:t>
            </w:r>
          </w:p>
        </w:tc>
        <w:tc>
          <w:tcPr>
            <w:tcW w:w="3117" w:type="dxa"/>
          </w:tcPr>
          <w:p w:rsidR="00DD496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Automatic </w:t>
            </w:r>
            <w:r w:rsidR="008A5654">
              <w:rPr>
                <w:sz w:val="24"/>
              </w:rPr>
              <w:t>dispensers</w:t>
            </w:r>
          </w:p>
          <w:p w:rsidR="008B758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Beverages</w:t>
            </w:r>
          </w:p>
          <w:p w:rsidR="008B758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Solid Products</w:t>
            </w:r>
          </w:p>
          <w:p w:rsidR="008B758F" w:rsidRDefault="008B758F" w:rsidP="005A780D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money</w:t>
            </w:r>
          </w:p>
        </w:tc>
      </w:tr>
    </w:tbl>
    <w:p w:rsidR="00DE1FBB" w:rsidRDefault="00DE1FBB" w:rsidP="005A780D">
      <w:pPr>
        <w:pStyle w:val="ListParagraph"/>
        <w:rPr>
          <w:sz w:val="24"/>
        </w:rPr>
      </w:pPr>
    </w:p>
    <w:p w:rsidR="00DE1FBB" w:rsidRDefault="00DE1FBB" w:rsidP="005A780D">
      <w:pPr>
        <w:pStyle w:val="ListParagraph"/>
        <w:rPr>
          <w:sz w:val="24"/>
        </w:rPr>
      </w:pPr>
    </w:p>
    <w:p w:rsidR="00C7052C" w:rsidRDefault="009C1D66" w:rsidP="005A780D">
      <w:pPr>
        <w:pStyle w:val="ListParagraph"/>
        <w:rPr>
          <w:sz w:val="24"/>
        </w:rPr>
      </w:pPr>
      <w:r>
        <w:rPr>
          <w:sz w:val="24"/>
        </w:rPr>
        <w:t>SOLUTION (4)</w:t>
      </w:r>
    </w:p>
    <w:p w:rsidR="009C1D66" w:rsidRDefault="009C1D66" w:rsidP="005A780D">
      <w:pPr>
        <w:pStyle w:val="ListParagraph"/>
        <w:rPr>
          <w:sz w:val="24"/>
        </w:rPr>
      </w:pPr>
      <w:r>
        <w:rPr>
          <w:sz w:val="24"/>
        </w:rPr>
        <w:t>The following are the major hazardous components of e-waste;</w:t>
      </w:r>
    </w:p>
    <w:p w:rsidR="00CD3E75" w:rsidRDefault="00CD3E75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Cathode ray tube (CRT) which contain Arsenic, Antimony trioxide and barium which may result into skin and lung cancer.</w:t>
      </w:r>
    </w:p>
    <w:p w:rsidR="00CD3E75" w:rsidRDefault="00C671CD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Cooling unit and insulation foam which contains Chlorofluorocarbon which attacks ozone molecules causing ozone layer depletion.</w:t>
      </w:r>
    </w:p>
    <w:p w:rsidR="003C4CC4" w:rsidRDefault="00C671CD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Data tapes,</w:t>
      </w:r>
      <w:r w:rsidR="003C4CC4">
        <w:rPr>
          <w:sz w:val="24"/>
        </w:rPr>
        <w:t xml:space="preserve"> </w:t>
      </w:r>
      <w:r w:rsidR="009C4BE1">
        <w:rPr>
          <w:sz w:val="24"/>
        </w:rPr>
        <w:t>circuit boards</w:t>
      </w:r>
      <w:r>
        <w:rPr>
          <w:sz w:val="24"/>
        </w:rPr>
        <w:t xml:space="preserve"> </w:t>
      </w:r>
      <w:r w:rsidR="005C49EF">
        <w:rPr>
          <w:sz w:val="24"/>
        </w:rPr>
        <w:t>contain</w:t>
      </w:r>
      <w:r>
        <w:rPr>
          <w:sz w:val="24"/>
        </w:rPr>
        <w:t xml:space="preserve"> Chromium which is a carcinogen when inhaled </w:t>
      </w:r>
      <w:r w:rsidR="003C4CC4">
        <w:rPr>
          <w:sz w:val="24"/>
        </w:rPr>
        <w:t>and may also cause DNA damage.</w:t>
      </w:r>
    </w:p>
    <w:p w:rsidR="003C4CC4" w:rsidRDefault="003C4CC4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Batteries, printed wiring boards contain Lead which leads to brain damage and death when highly exposed to it.</w:t>
      </w:r>
    </w:p>
    <w:p w:rsidR="003C4CC4" w:rsidRDefault="009C4BE1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Mobile p</w:t>
      </w:r>
      <w:r w:rsidR="003C4CC4">
        <w:rPr>
          <w:sz w:val="24"/>
        </w:rPr>
        <w:t>hone bat</w:t>
      </w:r>
      <w:r>
        <w:rPr>
          <w:sz w:val="24"/>
        </w:rPr>
        <w:t>teries which contain lithium that can cause cough, labored breathing and sore throat.</w:t>
      </w:r>
    </w:p>
    <w:p w:rsidR="009C4BE1" w:rsidRDefault="009C4BE1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Batteries and electronic gun in CRT which contain nickel fumes that are respiratory irritants and may cause pneumonitis.</w:t>
      </w:r>
    </w:p>
    <w:p w:rsidR="009C4BE1" w:rsidRDefault="00487C76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Cable insulation contain Polyvinyl Chloride which when burnt produces highly toxic dioxins.</w:t>
      </w:r>
    </w:p>
    <w:p w:rsidR="00487C76" w:rsidRDefault="00487C76" w:rsidP="00487C76">
      <w:pPr>
        <w:pStyle w:val="ListParagraph"/>
        <w:numPr>
          <w:ilvl w:val="1"/>
          <w:numId w:val="4"/>
        </w:numPr>
        <w:rPr>
          <w:sz w:val="24"/>
        </w:rPr>
      </w:pPr>
      <w:r>
        <w:rPr>
          <w:sz w:val="24"/>
        </w:rPr>
        <w:t>Printed circuit boards contain Zinc Sulphide which are hazardous in case of eye contact, ingestion and inhalation.</w:t>
      </w:r>
    </w:p>
    <w:p w:rsidR="00487C76" w:rsidRDefault="00487C76" w:rsidP="005A780D">
      <w:pPr>
        <w:pStyle w:val="ListParagraph"/>
        <w:rPr>
          <w:sz w:val="24"/>
        </w:rPr>
      </w:pPr>
    </w:p>
    <w:p w:rsidR="003C4CC4" w:rsidRDefault="003C4CC4" w:rsidP="005A780D">
      <w:pPr>
        <w:pStyle w:val="ListParagraph"/>
        <w:rPr>
          <w:sz w:val="24"/>
        </w:rPr>
      </w:pPr>
    </w:p>
    <w:p w:rsidR="00C671CD" w:rsidRPr="005A780D" w:rsidRDefault="00C671CD" w:rsidP="00487C76">
      <w:pPr>
        <w:pStyle w:val="ListParagraph"/>
        <w:ind w:firstLine="60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ED0836" w:rsidRDefault="005A780D" w:rsidP="00ED0836">
      <w:pPr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5A780D">
      <w:pPr>
        <w:pStyle w:val="ListParagraph"/>
        <w:rPr>
          <w:sz w:val="24"/>
        </w:rPr>
      </w:pPr>
    </w:p>
    <w:p w:rsidR="005A780D" w:rsidRPr="005A780D" w:rsidRDefault="005A780D" w:rsidP="000B2F9E">
      <w:pPr>
        <w:rPr>
          <w:sz w:val="24"/>
        </w:rPr>
      </w:pPr>
    </w:p>
    <w:p w:rsidR="000B2F9E" w:rsidRPr="005A780D" w:rsidRDefault="000B2F9E" w:rsidP="000B2F9E">
      <w:pPr>
        <w:jc w:val="center"/>
        <w:rPr>
          <w:sz w:val="24"/>
          <w:u w:val="single"/>
        </w:rPr>
      </w:pPr>
    </w:p>
    <w:sectPr w:rsidR="000B2F9E" w:rsidRPr="005A7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75D" w:rsidRDefault="002D175D" w:rsidP="005A780D">
      <w:pPr>
        <w:spacing w:after="0" w:line="240" w:lineRule="auto"/>
      </w:pPr>
      <w:r>
        <w:separator/>
      </w:r>
    </w:p>
  </w:endnote>
  <w:endnote w:type="continuationSeparator" w:id="0">
    <w:p w:rsidR="002D175D" w:rsidRDefault="002D175D" w:rsidP="005A7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75D" w:rsidRDefault="002D175D" w:rsidP="005A780D">
      <w:pPr>
        <w:spacing w:after="0" w:line="240" w:lineRule="auto"/>
      </w:pPr>
      <w:r>
        <w:separator/>
      </w:r>
    </w:p>
  </w:footnote>
  <w:footnote w:type="continuationSeparator" w:id="0">
    <w:p w:rsidR="002D175D" w:rsidRDefault="002D175D" w:rsidP="005A7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946AB"/>
    <w:multiLevelType w:val="hybridMultilevel"/>
    <w:tmpl w:val="BAEEE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70D71"/>
    <w:multiLevelType w:val="hybridMultilevel"/>
    <w:tmpl w:val="D77098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423F3"/>
    <w:multiLevelType w:val="hybridMultilevel"/>
    <w:tmpl w:val="B2ACDE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6E576FD"/>
    <w:multiLevelType w:val="multilevel"/>
    <w:tmpl w:val="47944CA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73C"/>
    <w:rsid w:val="000B2F9E"/>
    <w:rsid w:val="00153850"/>
    <w:rsid w:val="001F29BE"/>
    <w:rsid w:val="002246A2"/>
    <w:rsid w:val="002D175D"/>
    <w:rsid w:val="002D4FB3"/>
    <w:rsid w:val="002E4DC1"/>
    <w:rsid w:val="00324B0B"/>
    <w:rsid w:val="003C4CC4"/>
    <w:rsid w:val="0042673C"/>
    <w:rsid w:val="00487C76"/>
    <w:rsid w:val="00547CEE"/>
    <w:rsid w:val="005A780D"/>
    <w:rsid w:val="005C2EF2"/>
    <w:rsid w:val="005C49EF"/>
    <w:rsid w:val="005D2817"/>
    <w:rsid w:val="00652A82"/>
    <w:rsid w:val="007A2E16"/>
    <w:rsid w:val="008944D1"/>
    <w:rsid w:val="008A5654"/>
    <w:rsid w:val="008B758F"/>
    <w:rsid w:val="008C20BE"/>
    <w:rsid w:val="008C691A"/>
    <w:rsid w:val="00951DCC"/>
    <w:rsid w:val="00990DA0"/>
    <w:rsid w:val="009C1D66"/>
    <w:rsid w:val="009C4BE1"/>
    <w:rsid w:val="009F2C58"/>
    <w:rsid w:val="00AB170A"/>
    <w:rsid w:val="00AD5066"/>
    <w:rsid w:val="00AE1CBE"/>
    <w:rsid w:val="00AE63DE"/>
    <w:rsid w:val="00B221B4"/>
    <w:rsid w:val="00B448D2"/>
    <w:rsid w:val="00B456EA"/>
    <w:rsid w:val="00B96A32"/>
    <w:rsid w:val="00C27196"/>
    <w:rsid w:val="00C424FA"/>
    <w:rsid w:val="00C671CD"/>
    <w:rsid w:val="00C7052C"/>
    <w:rsid w:val="00CB4331"/>
    <w:rsid w:val="00CD3E75"/>
    <w:rsid w:val="00D12C2D"/>
    <w:rsid w:val="00DA7B13"/>
    <w:rsid w:val="00DD496F"/>
    <w:rsid w:val="00DD7752"/>
    <w:rsid w:val="00DE1FBB"/>
    <w:rsid w:val="00DE3004"/>
    <w:rsid w:val="00E36461"/>
    <w:rsid w:val="00E837CB"/>
    <w:rsid w:val="00ED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5D2E"/>
  <w15:chartTrackingRefBased/>
  <w15:docId w15:val="{E7F27F7E-2477-426A-8CE8-8F554BE16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8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7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80D"/>
  </w:style>
  <w:style w:type="paragraph" w:styleId="Footer">
    <w:name w:val="footer"/>
    <w:basedOn w:val="Normal"/>
    <w:link w:val="FooterChar"/>
    <w:uiPriority w:val="99"/>
    <w:unhideWhenUsed/>
    <w:rsid w:val="005A78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80D"/>
  </w:style>
  <w:style w:type="character" w:styleId="Hyperlink">
    <w:name w:val="Hyperlink"/>
    <w:basedOn w:val="DefaultParagraphFont"/>
    <w:uiPriority w:val="99"/>
    <w:unhideWhenUsed/>
    <w:rsid w:val="00B96A3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D4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u.docworkspace.com/d/sllu_5nTAcrtwqcG?st=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NAMONYE ENT</dc:creator>
  <cp:keywords/>
  <dc:description/>
  <cp:lastModifiedBy>NAMONYE ENT</cp:lastModifiedBy>
  <cp:revision>18</cp:revision>
  <dcterms:created xsi:type="dcterms:W3CDTF">2023-07-26T20:24:00Z</dcterms:created>
  <dcterms:modified xsi:type="dcterms:W3CDTF">2023-07-27T00:31:00Z</dcterms:modified>
</cp:coreProperties>
</file>