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32CE" w14:textId="77777777" w:rsidR="006C189F" w:rsidRPr="005364DF" w:rsidRDefault="006C189F" w:rsidP="006C189F">
      <w:pPr>
        <w:pStyle w:val="Rubrik1"/>
        <w:jc w:val="center"/>
        <w:rPr>
          <w:rFonts w:ascii="Google Sans" w:eastAsia="Google Sans" w:hAnsi="Google Sans" w:cs="Google Sans"/>
        </w:rPr>
      </w:pPr>
      <w:r w:rsidRPr="005364DF">
        <w:rPr>
          <w:rFonts w:ascii="Google Sans" w:eastAsia="Google Sans" w:hAnsi="Google Sans" w:cs="Google Sans"/>
        </w:rPr>
        <w:t>Utfästelse om min profession (Svenska)</w:t>
      </w:r>
    </w:p>
    <w:p w14:paraId="3FD7DD81" w14:textId="77777777" w:rsidR="006C189F" w:rsidRPr="005364DF" w:rsidRDefault="006C189F" w:rsidP="006C189F">
      <w:pPr>
        <w:rPr>
          <w:rFonts w:ascii="Google Sans" w:eastAsia="Google Sans" w:hAnsi="Google Sans" w:cs="Google Sans"/>
          <w:lang w:val="sv-SE"/>
        </w:rPr>
      </w:pPr>
    </w:p>
    <w:p w14:paraId="57598171" w14:textId="77777777" w:rsidR="006C189F" w:rsidRPr="006C189F" w:rsidRDefault="006C189F" w:rsidP="006C189F">
      <w:pPr>
        <w:pStyle w:val="Normalwebb"/>
        <w:rPr>
          <w:color w:val="FF0000"/>
        </w:rPr>
      </w:pPr>
      <w:r w:rsidRPr="006C189F">
        <w:rPr>
          <w:color w:val="FF0000"/>
        </w:rPr>
        <w:t>Styrkor:</w:t>
      </w:r>
    </w:p>
    <w:p w14:paraId="1FC7B541" w14:textId="77777777" w:rsidR="006C189F" w:rsidRPr="00AC46A4" w:rsidRDefault="006C189F" w:rsidP="006C189F">
      <w:pPr>
        <w:pStyle w:val="Normalwebb"/>
      </w:pPr>
      <w:r w:rsidRPr="00AC46A4">
        <w:t xml:space="preserve">Jag är stolt över min analytiska förmåga och </w:t>
      </w:r>
      <w:r>
        <w:t xml:space="preserve">att vara ganska intuitiv. </w:t>
      </w:r>
      <w:r w:rsidRPr="00AC46A4">
        <w:t xml:space="preserve">Tycker om att jobba med teknik och </w:t>
      </w:r>
      <w:r>
        <w:t>att analysera komplexa och intressanta problem. :) Jag kan tillföra programmeringskunskaper till mitt team för att automatisera saker som sparar in massor av tid.</w:t>
      </w:r>
    </w:p>
    <w:p w14:paraId="4B8132FD" w14:textId="77777777" w:rsidR="006C189F" w:rsidRPr="002E7CC5" w:rsidRDefault="006C189F" w:rsidP="006C189F">
      <w:pPr>
        <w:pStyle w:val="Normalwebb"/>
      </w:pPr>
      <w:r w:rsidRPr="002E7CC5">
        <w:t>Jag har arbetat med både tekniska och icke-tekniska jobb i mitt liv, i olika branscher, och jag är helt säker på att det har hjälpt mig att bättre förstå olika människor, man kan prata med folk på deras eget "språk". Du kommer att bli en bättre kommunikatör, även som teknisk person</w:t>
      </w:r>
      <w:r>
        <w:t>,</w:t>
      </w:r>
      <w:r w:rsidRPr="002E7CC5">
        <w:t xml:space="preserve"> </w:t>
      </w:r>
      <w:r>
        <w:t xml:space="preserve">ett </w:t>
      </w:r>
      <w:r w:rsidRPr="002E7CC5">
        <w:t>cybersäkerhetsproffs</w:t>
      </w:r>
      <w:r>
        <w:t>,</w:t>
      </w:r>
      <w:r w:rsidRPr="002E7CC5">
        <w:t xml:space="preserve"> om du </w:t>
      </w:r>
      <w:r>
        <w:t>förstår dig på</w:t>
      </w:r>
      <w:r w:rsidRPr="002E7CC5">
        <w:t xml:space="preserve"> grunderna i företagsekonomi, </w:t>
      </w:r>
      <w:r>
        <w:t>sälj</w:t>
      </w:r>
      <w:r w:rsidRPr="002E7CC5">
        <w:t xml:space="preserve"> och naturligtvis marknadsföring </w:t>
      </w:r>
      <w:r>
        <w:t xml:space="preserve">- </w:t>
      </w:r>
      <w:r w:rsidRPr="002E7CC5">
        <w:t xml:space="preserve">utöver de tekniska kraven i mitt eget jobb </w:t>
      </w:r>
      <w:r>
        <w:t xml:space="preserve">- </w:t>
      </w:r>
      <w:r w:rsidRPr="002E7CC5">
        <w:t xml:space="preserve">och kan anpassa ditt budskap efter behov och </w:t>
      </w:r>
      <w:r>
        <w:t>önskningar</w:t>
      </w:r>
      <w:r w:rsidRPr="002E7CC5">
        <w:t>. Jag har skrivit tekniska rapporter till kunder utifrån den principen – välj själv hur mycket du vill veta om detaljerna</w:t>
      </w:r>
      <w:r>
        <w:t>. Stanna där det passar dig.</w:t>
      </w:r>
    </w:p>
    <w:p w14:paraId="368DEC7A" w14:textId="77777777" w:rsidR="006C189F" w:rsidRDefault="006C189F" w:rsidP="006C189F">
      <w:pPr>
        <w:pStyle w:val="Normalwebb"/>
      </w:pPr>
      <w:r>
        <w:t>På tal om det så är sinne för detaljer och förmågan att fokusera något som jag kommer att tillföra.</w:t>
      </w:r>
    </w:p>
    <w:p w14:paraId="7DB5D29E" w14:textId="77777777" w:rsidR="006C189F" w:rsidRPr="00F5630C" w:rsidRDefault="006C189F" w:rsidP="006C189F">
      <w:pPr>
        <w:pStyle w:val="Normalwebb"/>
      </w:pPr>
      <w:r w:rsidRPr="00F5630C">
        <w:t>Att arbeta som ingenjör och i startups har också lärt mig att fö</w:t>
      </w:r>
      <w:r>
        <w:t>rsta prioritet alltid är komma med en lösning på ett problem ASAP med den information du har just nu</w:t>
      </w:r>
      <w:r w:rsidRPr="00F5630C">
        <w:t xml:space="preserve"> </w:t>
      </w:r>
      <w:r>
        <w:t xml:space="preserve">– sedan kan man jobba med att skapa en allt bättre lösning. </w:t>
      </w:r>
      <w:r w:rsidRPr="00F5630C">
        <w:t>Poängen är att man inte måste</w:t>
      </w:r>
      <w:r>
        <w:t xml:space="preserve"> veta allt eller ha allt perfekt från början, utan det viktiga att det fungerar - dvs vara en lösning. Sedan lär man sig allteftersom och det är ju en del av det roliga.</w:t>
      </w:r>
    </w:p>
    <w:p w14:paraId="435DF07C" w14:textId="77777777" w:rsidR="006C189F" w:rsidRPr="00F5630C" w:rsidRDefault="006C189F" w:rsidP="006C189F">
      <w:pPr>
        <w:pStyle w:val="Normalwebb"/>
      </w:pPr>
      <w:r w:rsidRPr="00F5630C">
        <w:t xml:space="preserve">Jag sätter en stolthet </w:t>
      </w:r>
      <w:r>
        <w:t xml:space="preserve">i alltid vara professionell. </w:t>
      </w:r>
    </w:p>
    <w:p w14:paraId="05DF8CE8" w14:textId="77777777" w:rsidR="006C189F" w:rsidRPr="006C189F" w:rsidRDefault="006C189F" w:rsidP="006C189F">
      <w:pPr>
        <w:pStyle w:val="Normalwebb"/>
        <w:rPr>
          <w:b/>
          <w:bCs/>
          <w:color w:val="FF0000"/>
        </w:rPr>
      </w:pPr>
      <w:r w:rsidRPr="006C189F">
        <w:rPr>
          <w:b/>
          <w:bCs/>
          <w:color w:val="FF0000"/>
        </w:rPr>
        <w:t>Värderingar:</w:t>
      </w:r>
    </w:p>
    <w:p w14:paraId="6C2D5B2C" w14:textId="77777777" w:rsidR="006C189F" w:rsidRDefault="006C189F" w:rsidP="006C189F">
      <w:pPr>
        <w:pStyle w:val="Normalwebb"/>
      </w:pPr>
      <w:r w:rsidRPr="00FB457F">
        <w:t xml:space="preserve">Jag vet att det finns två saker som har förmåga att göra mig upprörd – en </w:t>
      </w:r>
      <w:r w:rsidRPr="00FB457F">
        <w:rPr>
          <w:b/>
          <w:bCs/>
        </w:rPr>
        <w:t xml:space="preserve">integritetsattack </w:t>
      </w:r>
      <w:r w:rsidRPr="00FB457F">
        <w:t xml:space="preserve">eller att någon inte är </w:t>
      </w:r>
      <w:r w:rsidRPr="00FB457F">
        <w:rPr>
          <w:b/>
          <w:bCs/>
        </w:rPr>
        <w:t>kompetent</w:t>
      </w:r>
      <w:r w:rsidRPr="00FB457F">
        <w:t xml:space="preserve"> (</w:t>
      </w:r>
      <w:r>
        <w:t xml:space="preserve">förstås </w:t>
      </w:r>
      <w:r w:rsidRPr="00FB457F">
        <w:t>där man borde kunna förvänta sig det).</w:t>
      </w:r>
      <w:r>
        <w:t xml:space="preserve"> </w:t>
      </w:r>
      <w:r w:rsidRPr="00FB457F">
        <w:t xml:space="preserve">Det kan </w:t>
      </w:r>
      <w:r>
        <w:t xml:space="preserve">då </w:t>
      </w:r>
      <w:r w:rsidRPr="00FB457F">
        <w:t>vara en attack på min egen integritet, eller en kollega</w:t>
      </w:r>
      <w:r>
        <w:t>,</w:t>
      </w:r>
      <w:r w:rsidRPr="00FB457F">
        <w:t xml:space="preserve"> eller organisationen som jag jobbar för</w:t>
      </w:r>
      <w:r>
        <w:t xml:space="preserve">. </w:t>
      </w:r>
      <w:r w:rsidRPr="00FB457F">
        <w:t xml:space="preserve">I ett team, eller ett företag som </w:t>
      </w:r>
      <w:r w:rsidRPr="005364DF">
        <w:t>jag</w:t>
      </w:r>
      <w:r w:rsidRPr="00FB457F">
        <w:t xml:space="preserve"> jobbar</w:t>
      </w:r>
      <w:r>
        <w:t xml:space="preserve"> för tar vi hand om varandra. </w:t>
      </w:r>
    </w:p>
    <w:p w14:paraId="230F9E59" w14:textId="77777777" w:rsidR="006C189F" w:rsidRPr="00FB457F" w:rsidRDefault="006C189F" w:rsidP="006C189F">
      <w:pPr>
        <w:pStyle w:val="Normalwebb"/>
      </w:pPr>
      <w:r w:rsidRPr="00FB457F">
        <w:t>Jag har</w:t>
      </w:r>
      <w:r>
        <w:t xml:space="preserve"> läst igenom </w:t>
      </w:r>
      <w:r w:rsidRPr="00FB457F">
        <w:t>etik principer s</w:t>
      </w:r>
      <w:r>
        <w:t>om underbygger informationssäkerhet noga, och det är något som jag skulle göra naturligt för det känns rätt. Jag vill alltid vara ärlig och transparent (på rätt sätt) för att kunna hantera känslig information och sårbarheter på ett ansvarsfullt sätt.</w:t>
      </w:r>
    </w:p>
    <w:p w14:paraId="293A7D72" w14:textId="42D789C4" w:rsidR="006C189F" w:rsidRPr="00902B7C" w:rsidRDefault="006C189F" w:rsidP="006C189F">
      <w:pPr>
        <w:pStyle w:val="Normalwebb"/>
      </w:pPr>
      <w:r w:rsidRPr="00902B7C">
        <w:t>Pålitlighet är något an</w:t>
      </w:r>
      <w:r>
        <w:t>n</w:t>
      </w:r>
      <w:r w:rsidRPr="00902B7C">
        <w:t>at som</w:t>
      </w:r>
      <w:r>
        <w:t xml:space="preserve"> jag vill tillföra. Det är viktigt för mig att folk kan lita på mig, och det gäller både kollegor, kunder och själva organisationen. </w:t>
      </w:r>
      <w:r w:rsidRPr="00902B7C">
        <w:t>Under inga omständigheter skulle jag få för mig att d</w:t>
      </w:r>
      <w:r>
        <w:t xml:space="preserve">iskutera detaljer i ett </w:t>
      </w:r>
      <w:r w:rsidR="0082358C">
        <w:t>kundcase</w:t>
      </w:r>
      <w:r>
        <w:t xml:space="preserve"> </w:t>
      </w:r>
      <w:r w:rsidR="00A93CD2">
        <w:t>till exempel</w:t>
      </w:r>
      <w:r>
        <w:t xml:space="preserve">, och det är inte så få sådana som jag har gjort. </w:t>
      </w:r>
      <w:r w:rsidRPr="00902B7C">
        <w:t xml:space="preserve">Dessutom </w:t>
      </w:r>
      <w:r>
        <w:t xml:space="preserve">skulle jag aldrig säga saker om någon som inte är där som jag inte skulle </w:t>
      </w:r>
      <w:r>
        <w:lastRenderedPageBreak/>
        <w:t xml:space="preserve">säga om denne var närvarande. Sådant är bara trist, oprofessionellt, sprider dålig energi – inte min grej.  </w:t>
      </w:r>
    </w:p>
    <w:p w14:paraId="43EB5255" w14:textId="77777777" w:rsidR="006C189F" w:rsidRPr="00A62AFD" w:rsidRDefault="006C189F" w:rsidP="006C189F">
      <w:pPr>
        <w:pStyle w:val="Normalwebb"/>
      </w:pPr>
      <w:r w:rsidRPr="00902B7C">
        <w:t>Envishet är också viktigt att nämna</w:t>
      </w:r>
      <w:r>
        <w:t xml:space="preserve">, tycker jag. </w:t>
      </w:r>
      <w:r w:rsidRPr="00A62AFD">
        <w:t xml:space="preserve">Jag har jobbat i dynamiska branscher där innovationer kan </w:t>
      </w:r>
      <w:r>
        <w:t>förändra läget och omständigheter kan förändras</w:t>
      </w:r>
      <w:r w:rsidRPr="00A62AFD">
        <w:t xml:space="preserve"> </w:t>
      </w:r>
      <w:r>
        <w:t>–</w:t>
      </w:r>
      <w:r w:rsidRPr="00A62AFD">
        <w:t xml:space="preserve"> </w:t>
      </w:r>
      <w:r>
        <w:t>och jag förändras med dem, och mitt angreppssätt likaså</w:t>
      </w:r>
      <w:r w:rsidRPr="00A62AFD">
        <w:t>. Det kommer bara att göra mig klokare, smartare, starkare oc</w:t>
      </w:r>
      <w:r>
        <w:t xml:space="preserve">h bättre rustad för att försvara mot och svara effektivt på cyberhot. </w:t>
      </w:r>
    </w:p>
    <w:p w14:paraId="35C27181" w14:textId="77777777" w:rsidR="006C189F" w:rsidRPr="006C189F" w:rsidRDefault="006C189F" w:rsidP="006C189F">
      <w:pPr>
        <w:pStyle w:val="Normalwebb"/>
        <w:rPr>
          <w:color w:val="FF0000"/>
        </w:rPr>
      </w:pPr>
      <w:r w:rsidRPr="006C189F">
        <w:rPr>
          <w:color w:val="FF0000"/>
        </w:rPr>
        <w:t>Intresse inom informationssäkerhet:</w:t>
      </w:r>
    </w:p>
    <w:p w14:paraId="7F89278B" w14:textId="56788503" w:rsidR="006C189F" w:rsidRPr="00F14557" w:rsidRDefault="006C189F" w:rsidP="006C189F">
      <w:pPr>
        <w:pStyle w:val="Normalwebb"/>
      </w:pPr>
      <w:r w:rsidRPr="00A62AFD">
        <w:t>Det är så mycket som intresserar mig med cybersäker</w:t>
      </w:r>
      <w:r>
        <w:t xml:space="preserve">het! </w:t>
      </w:r>
      <w:r w:rsidRPr="00A62AFD">
        <w:t xml:space="preserve">Det har allt, alltifrån </w:t>
      </w:r>
      <w:r>
        <w:t>känslan efter</w:t>
      </w:r>
      <w:r w:rsidRPr="00A62AFD">
        <w:t xml:space="preserve"> upptäckten av nya </w:t>
      </w:r>
      <w:r>
        <w:t xml:space="preserve">sårbarheter, till att lära sig nya saker, till att få folk att känna sig trygga med deras integritet, personliga data och affärshemligheter </w:t>
      </w:r>
      <w:r w:rsidR="00A93CD2">
        <w:t>etcetera.</w:t>
      </w:r>
      <w:r>
        <w:t xml:space="preserve"> </w:t>
      </w:r>
      <w:r w:rsidRPr="00F14557">
        <w:t>Och social ingenjörskonst är ett intressant</w:t>
      </w:r>
      <w:r w:rsidR="00A93CD2">
        <w:t xml:space="preserve"> område</w:t>
      </w:r>
      <w:r>
        <w:t>.</w:t>
      </w:r>
      <w:r w:rsidR="00A93CD2">
        <w:t xml:space="preserve"> Dessa hotaktörer kan vara mycket skickliga.</w:t>
      </w:r>
    </w:p>
    <w:p w14:paraId="4BBEFCDA" w14:textId="77777777" w:rsidR="006C189F" w:rsidRPr="00F14557" w:rsidRDefault="006C189F" w:rsidP="006C189F">
      <w:pPr>
        <w:pStyle w:val="Normalwebb"/>
      </w:pPr>
    </w:p>
    <w:p w14:paraId="78F70CAF" w14:textId="77777777" w:rsidR="006C189F" w:rsidRPr="00A31424" w:rsidRDefault="006C189F" w:rsidP="006C189F">
      <w:pPr>
        <w:pStyle w:val="Normalwebb"/>
        <w:rPr>
          <w:color w:val="FF0000"/>
        </w:rPr>
      </w:pPr>
      <w:r w:rsidRPr="00A31424">
        <w:rPr>
          <w:color w:val="FF0000"/>
        </w:rPr>
        <w:t xml:space="preserve">Föra allting </w:t>
      </w:r>
      <w:r>
        <w:rPr>
          <w:color w:val="FF0000"/>
        </w:rPr>
        <w:t xml:space="preserve">ovan </w:t>
      </w:r>
      <w:r w:rsidRPr="00A31424">
        <w:rPr>
          <w:color w:val="FF0000"/>
        </w:rPr>
        <w:t>samman med organisationens säkerhetsmålsättningar:</w:t>
      </w:r>
    </w:p>
    <w:p w14:paraId="38AE9F71" w14:textId="70F23546" w:rsidR="006C189F" w:rsidRPr="00A31424" w:rsidRDefault="006C189F" w:rsidP="006C189F">
      <w:pPr>
        <w:pStyle w:val="Normalwebb"/>
      </w:pPr>
      <w:r w:rsidRPr="00A31424">
        <w:t>Att vara analytiskt lagd, med sinne för detaljer är värdefullt för att upptäcka</w:t>
      </w:r>
      <w:r>
        <w:t xml:space="preserve"> sårbarheter, och att proaktivt ta fram säkerhetskontroller. </w:t>
      </w:r>
      <w:r w:rsidRPr="00A31424">
        <w:t xml:space="preserve">Att kunna skriva </w:t>
      </w:r>
      <w:r>
        <w:t xml:space="preserve">alla sorters </w:t>
      </w:r>
      <w:r w:rsidRPr="00A31424">
        <w:t xml:space="preserve">script i </w:t>
      </w:r>
      <w:r w:rsidR="00A93CD2" w:rsidRPr="00A31424">
        <w:t>Python</w:t>
      </w:r>
      <w:r w:rsidRPr="00A31424">
        <w:t xml:space="preserve"> är </w:t>
      </w:r>
      <w:r>
        <w:t>användbart</w:t>
      </w:r>
      <w:r w:rsidRPr="00A31424">
        <w:t xml:space="preserve"> för </w:t>
      </w:r>
      <w:r>
        <w:t>det sparar in så mycket så mycket tid i långa loppet, även på minskningen av falska alarm från IDS och SIEM verktyg.</w:t>
      </w:r>
    </w:p>
    <w:p w14:paraId="1E279449" w14:textId="77777777" w:rsidR="006C189F" w:rsidRPr="00A31424" w:rsidRDefault="006C189F" w:rsidP="006C189F">
      <w:pPr>
        <w:pStyle w:val="Normalwebb"/>
      </w:pPr>
      <w:r w:rsidRPr="00A31424">
        <w:t xml:space="preserve">Att kunna kommunicera väl </w:t>
      </w:r>
      <w:r>
        <w:t xml:space="preserve">mot olika kontaktytor </w:t>
      </w:r>
      <w:r w:rsidRPr="00A31424">
        <w:t>är bra för att få saker att flyta i vardagen.</w:t>
      </w:r>
      <w:r>
        <w:t xml:space="preserve"> </w:t>
      </w:r>
      <w:r w:rsidRPr="00A31424">
        <w:t xml:space="preserve">Det har bäring på </w:t>
      </w:r>
      <w:r>
        <w:t xml:space="preserve">effektiv </w:t>
      </w:r>
      <w:r w:rsidRPr="00A31424">
        <w:t>incidenthantering, och utbildningar för att höja säkerhetsmedvet</w:t>
      </w:r>
      <w:r>
        <w:t>enhet</w:t>
      </w:r>
      <w:r w:rsidRPr="00A31424">
        <w:t xml:space="preserve"> inte mi</w:t>
      </w:r>
      <w:r>
        <w:t>nst.</w:t>
      </w:r>
    </w:p>
    <w:p w14:paraId="6F706D03" w14:textId="77777777" w:rsidR="006C189F" w:rsidRPr="0041731F" w:rsidRDefault="006C189F" w:rsidP="006C189F">
      <w:pPr>
        <w:pStyle w:val="Normalwebb"/>
      </w:pPr>
      <w:r w:rsidRPr="0041731F">
        <w:t xml:space="preserve">Mina grundvärderingar när det gäller integritet, pålitlighet, envishet/motståndskraft kommer att passa väl in målsättningarna att </w:t>
      </w:r>
      <w:r>
        <w:t xml:space="preserve">upprätthålla konfidentialiteten, integriteten och tillgängligheten av data, liksom att vara god teammedlem. </w:t>
      </w:r>
      <w:r w:rsidRPr="0041731F">
        <w:t>Och en ge</w:t>
      </w:r>
      <w:r>
        <w:t xml:space="preserve">nuin </w:t>
      </w:r>
      <w:r w:rsidRPr="0041731F">
        <w:t xml:space="preserve">vilja att </w:t>
      </w:r>
      <w:r>
        <w:t xml:space="preserve">alltid </w:t>
      </w:r>
      <w:r w:rsidRPr="0041731F">
        <w:t>vara kompetent vet jag är något som uppskattas av både kunder och kollegor.</w:t>
      </w:r>
    </w:p>
    <w:p w14:paraId="47130AA5" w14:textId="77777777" w:rsidR="006C189F" w:rsidRPr="0041731F" w:rsidRDefault="006C189F" w:rsidP="006C189F">
      <w:pPr>
        <w:rPr>
          <w:rFonts w:ascii="Google Sans" w:eastAsia="Google Sans" w:hAnsi="Google Sans" w:cs="Google Sans"/>
          <w:lang w:val="sv-SE"/>
        </w:rPr>
      </w:pPr>
    </w:p>
    <w:p w14:paraId="408C2DD7" w14:textId="77777777" w:rsidR="006C189F" w:rsidRPr="0041731F" w:rsidRDefault="006C189F" w:rsidP="006C189F">
      <w:pPr>
        <w:pStyle w:val="Normalwebb"/>
      </w:pPr>
    </w:p>
    <w:p w14:paraId="5CC75909" w14:textId="77777777" w:rsidR="006C189F" w:rsidRPr="0041731F" w:rsidRDefault="006C189F" w:rsidP="006C189F">
      <w:pPr>
        <w:rPr>
          <w:rFonts w:ascii="Google Sans" w:eastAsia="Google Sans" w:hAnsi="Google Sans" w:cs="Google Sans"/>
          <w:lang w:val="sv-SE"/>
        </w:rPr>
      </w:pPr>
    </w:p>
    <w:p w14:paraId="300BB0E3" w14:textId="77777777" w:rsidR="00127D7D" w:rsidRPr="006C189F" w:rsidRDefault="00127D7D">
      <w:pPr>
        <w:rPr>
          <w:lang w:val="sv-SE"/>
        </w:rPr>
      </w:pPr>
    </w:p>
    <w:sectPr w:rsidR="00127D7D" w:rsidRPr="006C189F" w:rsidSect="006C18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9F"/>
    <w:rsid w:val="00085630"/>
    <w:rsid w:val="00127D7D"/>
    <w:rsid w:val="0035637E"/>
    <w:rsid w:val="006C189F"/>
    <w:rsid w:val="006F5734"/>
    <w:rsid w:val="0082358C"/>
    <w:rsid w:val="00A93CD2"/>
    <w:rsid w:val="00AB7B04"/>
    <w:rsid w:val="00CD633D"/>
    <w:rsid w:val="00EE7C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893A"/>
  <w15:chartTrackingRefBased/>
  <w15:docId w15:val="{25F2FA44-8BA7-4082-988F-987645CF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9F"/>
    <w:pPr>
      <w:spacing w:after="0" w:line="276" w:lineRule="auto"/>
    </w:pPr>
    <w:rPr>
      <w:rFonts w:ascii="Arial" w:eastAsia="Arial" w:hAnsi="Arial" w:cs="Arial"/>
      <w:kern w:val="0"/>
      <w:lang w:val="en" w:eastAsia="sv-SE"/>
      <w14:ligatures w14:val="none"/>
    </w:rPr>
  </w:style>
  <w:style w:type="paragraph" w:styleId="Rubrik1">
    <w:name w:val="heading 1"/>
    <w:basedOn w:val="Normal"/>
    <w:next w:val="Normal"/>
    <w:link w:val="Rubrik1Char"/>
    <w:uiPriority w:val="9"/>
    <w:qFormat/>
    <w:rsid w:val="006C189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sv-SE" w:eastAsia="en-US"/>
      <w14:ligatures w14:val="standardContextual"/>
    </w:rPr>
  </w:style>
  <w:style w:type="paragraph" w:styleId="Rubrik2">
    <w:name w:val="heading 2"/>
    <w:basedOn w:val="Normal"/>
    <w:next w:val="Normal"/>
    <w:link w:val="Rubrik2Char"/>
    <w:uiPriority w:val="9"/>
    <w:semiHidden/>
    <w:unhideWhenUsed/>
    <w:qFormat/>
    <w:rsid w:val="006C189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sv-SE" w:eastAsia="en-US"/>
      <w14:ligatures w14:val="standardContextual"/>
    </w:rPr>
  </w:style>
  <w:style w:type="paragraph" w:styleId="Rubrik3">
    <w:name w:val="heading 3"/>
    <w:basedOn w:val="Normal"/>
    <w:next w:val="Normal"/>
    <w:link w:val="Rubrik3Char"/>
    <w:uiPriority w:val="9"/>
    <w:semiHidden/>
    <w:unhideWhenUsed/>
    <w:qFormat/>
    <w:rsid w:val="006C189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sv-SE" w:eastAsia="en-US"/>
      <w14:ligatures w14:val="standardContextual"/>
    </w:rPr>
  </w:style>
  <w:style w:type="paragraph" w:styleId="Rubrik4">
    <w:name w:val="heading 4"/>
    <w:basedOn w:val="Normal"/>
    <w:next w:val="Normal"/>
    <w:link w:val="Rubrik4Char"/>
    <w:uiPriority w:val="9"/>
    <w:semiHidden/>
    <w:unhideWhenUsed/>
    <w:qFormat/>
    <w:rsid w:val="006C189F"/>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sv-SE" w:eastAsia="en-US"/>
      <w14:ligatures w14:val="standardContextual"/>
    </w:rPr>
  </w:style>
  <w:style w:type="paragraph" w:styleId="Rubrik5">
    <w:name w:val="heading 5"/>
    <w:basedOn w:val="Normal"/>
    <w:next w:val="Normal"/>
    <w:link w:val="Rubrik5Char"/>
    <w:uiPriority w:val="9"/>
    <w:semiHidden/>
    <w:unhideWhenUsed/>
    <w:qFormat/>
    <w:rsid w:val="006C189F"/>
    <w:pPr>
      <w:keepNext/>
      <w:keepLines/>
      <w:spacing w:before="80" w:after="40" w:line="259" w:lineRule="auto"/>
      <w:outlineLvl w:val="4"/>
    </w:pPr>
    <w:rPr>
      <w:rFonts w:asciiTheme="minorHAnsi" w:eastAsiaTheme="majorEastAsia" w:hAnsiTheme="minorHAnsi" w:cstheme="majorBidi"/>
      <w:color w:val="0F4761" w:themeColor="accent1" w:themeShade="BF"/>
      <w:kern w:val="2"/>
      <w:lang w:val="sv-SE" w:eastAsia="en-US"/>
      <w14:ligatures w14:val="standardContextual"/>
    </w:rPr>
  </w:style>
  <w:style w:type="paragraph" w:styleId="Rubrik6">
    <w:name w:val="heading 6"/>
    <w:basedOn w:val="Normal"/>
    <w:next w:val="Normal"/>
    <w:link w:val="Rubrik6Char"/>
    <w:uiPriority w:val="9"/>
    <w:semiHidden/>
    <w:unhideWhenUsed/>
    <w:qFormat/>
    <w:rsid w:val="006C189F"/>
    <w:pPr>
      <w:keepNext/>
      <w:keepLines/>
      <w:spacing w:before="40" w:line="259" w:lineRule="auto"/>
      <w:outlineLvl w:val="5"/>
    </w:pPr>
    <w:rPr>
      <w:rFonts w:asciiTheme="minorHAnsi" w:eastAsiaTheme="majorEastAsia" w:hAnsiTheme="minorHAnsi" w:cstheme="majorBidi"/>
      <w:i/>
      <w:iCs/>
      <w:color w:val="595959" w:themeColor="text1" w:themeTint="A6"/>
      <w:kern w:val="2"/>
      <w:lang w:val="sv-SE" w:eastAsia="en-US"/>
      <w14:ligatures w14:val="standardContextual"/>
    </w:rPr>
  </w:style>
  <w:style w:type="paragraph" w:styleId="Rubrik7">
    <w:name w:val="heading 7"/>
    <w:basedOn w:val="Normal"/>
    <w:next w:val="Normal"/>
    <w:link w:val="Rubrik7Char"/>
    <w:uiPriority w:val="9"/>
    <w:semiHidden/>
    <w:unhideWhenUsed/>
    <w:qFormat/>
    <w:rsid w:val="006C189F"/>
    <w:pPr>
      <w:keepNext/>
      <w:keepLines/>
      <w:spacing w:before="40" w:line="259" w:lineRule="auto"/>
      <w:outlineLvl w:val="6"/>
    </w:pPr>
    <w:rPr>
      <w:rFonts w:asciiTheme="minorHAnsi" w:eastAsiaTheme="majorEastAsia" w:hAnsiTheme="minorHAnsi" w:cstheme="majorBidi"/>
      <w:color w:val="595959" w:themeColor="text1" w:themeTint="A6"/>
      <w:kern w:val="2"/>
      <w:lang w:val="sv-SE" w:eastAsia="en-US"/>
      <w14:ligatures w14:val="standardContextual"/>
    </w:rPr>
  </w:style>
  <w:style w:type="paragraph" w:styleId="Rubrik8">
    <w:name w:val="heading 8"/>
    <w:basedOn w:val="Normal"/>
    <w:next w:val="Normal"/>
    <w:link w:val="Rubrik8Char"/>
    <w:uiPriority w:val="9"/>
    <w:semiHidden/>
    <w:unhideWhenUsed/>
    <w:qFormat/>
    <w:rsid w:val="006C189F"/>
    <w:pPr>
      <w:keepNext/>
      <w:keepLines/>
      <w:spacing w:line="259" w:lineRule="auto"/>
      <w:outlineLvl w:val="7"/>
    </w:pPr>
    <w:rPr>
      <w:rFonts w:asciiTheme="minorHAnsi" w:eastAsiaTheme="majorEastAsia" w:hAnsiTheme="minorHAnsi" w:cstheme="majorBidi"/>
      <w:i/>
      <w:iCs/>
      <w:color w:val="272727" w:themeColor="text1" w:themeTint="D8"/>
      <w:kern w:val="2"/>
      <w:lang w:val="sv-SE" w:eastAsia="en-US"/>
      <w14:ligatures w14:val="standardContextual"/>
    </w:rPr>
  </w:style>
  <w:style w:type="paragraph" w:styleId="Rubrik9">
    <w:name w:val="heading 9"/>
    <w:basedOn w:val="Normal"/>
    <w:next w:val="Normal"/>
    <w:link w:val="Rubrik9Char"/>
    <w:uiPriority w:val="9"/>
    <w:semiHidden/>
    <w:unhideWhenUsed/>
    <w:qFormat/>
    <w:rsid w:val="006C189F"/>
    <w:pPr>
      <w:keepNext/>
      <w:keepLines/>
      <w:spacing w:line="259" w:lineRule="auto"/>
      <w:outlineLvl w:val="8"/>
    </w:pPr>
    <w:rPr>
      <w:rFonts w:asciiTheme="minorHAnsi" w:eastAsiaTheme="majorEastAsia" w:hAnsiTheme="minorHAnsi" w:cstheme="majorBidi"/>
      <w:color w:val="272727" w:themeColor="text1" w:themeTint="D8"/>
      <w:kern w:val="2"/>
      <w:lang w:val="sv-SE" w:eastAsia="en-US"/>
      <w14:ligatures w14:val="standardContextu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C189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6C189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6C189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C189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C189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C189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C189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C189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C189F"/>
    <w:rPr>
      <w:rFonts w:eastAsiaTheme="majorEastAsia" w:cstheme="majorBidi"/>
      <w:color w:val="272727" w:themeColor="text1" w:themeTint="D8"/>
    </w:rPr>
  </w:style>
  <w:style w:type="paragraph" w:styleId="Rubrik">
    <w:name w:val="Title"/>
    <w:basedOn w:val="Normal"/>
    <w:next w:val="Normal"/>
    <w:link w:val="RubrikChar"/>
    <w:uiPriority w:val="10"/>
    <w:qFormat/>
    <w:rsid w:val="006C189F"/>
    <w:pPr>
      <w:spacing w:after="80" w:line="240" w:lineRule="auto"/>
      <w:contextualSpacing/>
    </w:pPr>
    <w:rPr>
      <w:rFonts w:asciiTheme="majorHAnsi" w:eastAsiaTheme="majorEastAsia" w:hAnsiTheme="majorHAnsi" w:cstheme="majorBidi"/>
      <w:spacing w:val="-10"/>
      <w:kern w:val="28"/>
      <w:sz w:val="56"/>
      <w:szCs w:val="56"/>
      <w:lang w:val="sv-SE" w:eastAsia="en-US"/>
      <w14:ligatures w14:val="standardContextual"/>
    </w:rPr>
  </w:style>
  <w:style w:type="character" w:customStyle="1" w:styleId="RubrikChar">
    <w:name w:val="Rubrik Char"/>
    <w:basedOn w:val="Standardstycketeckensnitt"/>
    <w:link w:val="Rubrik"/>
    <w:uiPriority w:val="10"/>
    <w:rsid w:val="006C189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C189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sv-SE" w:eastAsia="en-US"/>
      <w14:ligatures w14:val="standardContextual"/>
    </w:rPr>
  </w:style>
  <w:style w:type="character" w:customStyle="1" w:styleId="UnderrubrikChar">
    <w:name w:val="Underrubrik Char"/>
    <w:basedOn w:val="Standardstycketeckensnitt"/>
    <w:link w:val="Underrubrik"/>
    <w:uiPriority w:val="11"/>
    <w:rsid w:val="006C189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C189F"/>
    <w:pPr>
      <w:spacing w:before="160" w:after="160" w:line="259" w:lineRule="auto"/>
      <w:jc w:val="center"/>
    </w:pPr>
    <w:rPr>
      <w:rFonts w:asciiTheme="minorHAnsi" w:eastAsiaTheme="minorHAnsi" w:hAnsiTheme="minorHAnsi" w:cstheme="minorBidi"/>
      <w:i/>
      <w:iCs/>
      <w:color w:val="404040" w:themeColor="text1" w:themeTint="BF"/>
      <w:kern w:val="2"/>
      <w:lang w:val="sv-SE" w:eastAsia="en-US"/>
      <w14:ligatures w14:val="standardContextual"/>
    </w:rPr>
  </w:style>
  <w:style w:type="character" w:customStyle="1" w:styleId="CitatChar">
    <w:name w:val="Citat Char"/>
    <w:basedOn w:val="Standardstycketeckensnitt"/>
    <w:link w:val="Citat"/>
    <w:uiPriority w:val="29"/>
    <w:rsid w:val="006C189F"/>
    <w:rPr>
      <w:i/>
      <w:iCs/>
      <w:color w:val="404040" w:themeColor="text1" w:themeTint="BF"/>
    </w:rPr>
  </w:style>
  <w:style w:type="paragraph" w:styleId="Liststycke">
    <w:name w:val="List Paragraph"/>
    <w:basedOn w:val="Normal"/>
    <w:uiPriority w:val="34"/>
    <w:qFormat/>
    <w:rsid w:val="006C189F"/>
    <w:pPr>
      <w:spacing w:after="160" w:line="259" w:lineRule="auto"/>
      <w:ind w:left="720"/>
      <w:contextualSpacing/>
    </w:pPr>
    <w:rPr>
      <w:rFonts w:asciiTheme="minorHAnsi" w:eastAsiaTheme="minorHAnsi" w:hAnsiTheme="minorHAnsi" w:cstheme="minorBidi"/>
      <w:kern w:val="2"/>
      <w:lang w:val="sv-SE" w:eastAsia="en-US"/>
      <w14:ligatures w14:val="standardContextual"/>
    </w:rPr>
  </w:style>
  <w:style w:type="character" w:styleId="Starkbetoning">
    <w:name w:val="Intense Emphasis"/>
    <w:basedOn w:val="Standardstycketeckensnitt"/>
    <w:uiPriority w:val="21"/>
    <w:qFormat/>
    <w:rsid w:val="006C189F"/>
    <w:rPr>
      <w:i/>
      <w:iCs/>
      <w:color w:val="0F4761" w:themeColor="accent1" w:themeShade="BF"/>
    </w:rPr>
  </w:style>
  <w:style w:type="paragraph" w:styleId="Starktcitat">
    <w:name w:val="Intense Quote"/>
    <w:basedOn w:val="Normal"/>
    <w:next w:val="Normal"/>
    <w:link w:val="StarktcitatChar"/>
    <w:uiPriority w:val="30"/>
    <w:qFormat/>
    <w:rsid w:val="006C189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sv-SE" w:eastAsia="en-US"/>
      <w14:ligatures w14:val="standardContextual"/>
    </w:rPr>
  </w:style>
  <w:style w:type="character" w:customStyle="1" w:styleId="StarktcitatChar">
    <w:name w:val="Starkt citat Char"/>
    <w:basedOn w:val="Standardstycketeckensnitt"/>
    <w:link w:val="Starktcitat"/>
    <w:uiPriority w:val="30"/>
    <w:rsid w:val="006C189F"/>
    <w:rPr>
      <w:i/>
      <w:iCs/>
      <w:color w:val="0F4761" w:themeColor="accent1" w:themeShade="BF"/>
    </w:rPr>
  </w:style>
  <w:style w:type="character" w:styleId="Starkreferens">
    <w:name w:val="Intense Reference"/>
    <w:basedOn w:val="Standardstycketeckensnitt"/>
    <w:uiPriority w:val="32"/>
    <w:qFormat/>
    <w:rsid w:val="006C189F"/>
    <w:rPr>
      <w:b/>
      <w:bCs/>
      <w:smallCaps/>
      <w:color w:val="0F4761" w:themeColor="accent1" w:themeShade="BF"/>
      <w:spacing w:val="5"/>
    </w:rPr>
  </w:style>
  <w:style w:type="paragraph" w:styleId="Normalwebb">
    <w:name w:val="Normal (Web)"/>
    <w:basedOn w:val="Normal"/>
    <w:uiPriority w:val="99"/>
    <w:unhideWhenUsed/>
    <w:rsid w:val="006C189F"/>
    <w:pPr>
      <w:spacing w:before="100" w:beforeAutospacing="1" w:after="100" w:afterAutospacing="1" w:line="240" w:lineRule="auto"/>
    </w:pPr>
    <w:rPr>
      <w:rFonts w:ascii="Times New Roman" w:eastAsia="Times New Roman" w:hAnsi="Times New Roman" w:cs="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696</Words>
  <Characters>3690</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Nordlund</dc:creator>
  <cp:keywords/>
  <dc:description/>
  <cp:lastModifiedBy>Henrik Nordlund</cp:lastModifiedBy>
  <cp:revision>4</cp:revision>
  <dcterms:created xsi:type="dcterms:W3CDTF">2024-05-26T15:47:00Z</dcterms:created>
  <dcterms:modified xsi:type="dcterms:W3CDTF">2024-05-26T16:04:00Z</dcterms:modified>
</cp:coreProperties>
</file>