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Formålet med opgaven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Formålet med app'en er at kunne skrive private beskeder igennem et ID, og skrive i en global generel chat. Alle privat beskeder på app’en bliver slettet indenfor 24 timer, alle beskeder før denne tidsramme er gemt i cachen.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Målgruppen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16-40 app’en hjælper med at sende sikre private beskeder, det kunne være en arbejdsgiver eller til private personer.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Hvilke konkrete aktiviteter består projektet af?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Projektet er en chat app som er en hjemmeside, men kan også hentes ned som en App.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Hvordan hænger projektets aktiviteter sammen med projektets formål?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Sikre private beskeder imellem unge og ældre mennesker.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Sikre privat beskeder, beskeder gemt i cachen, og hvis tid en general chat.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