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3mcnq2l3fv4a" w:colLast="0"/>
      <w:bookmarkEnd w:id="0"/>
      <w:r w:rsidRPr="00000000" w:rsidR="00000000" w:rsidDel="00000000">
        <w:rPr>
          <w:rtl w:val="0"/>
        </w:rPr>
        <w:t xml:space="preserve">Användardokumentation - PHP Polls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3h9bwe7vokuj" w:colLast="0"/>
      <w:bookmarkEnd w:id="1"/>
      <w:r w:rsidRPr="00000000" w:rsidR="00000000" w:rsidDel="00000000">
        <w:rPr>
          <w:rtl w:val="0"/>
        </w:rPr>
        <w:t xml:space="preserve">Inledning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Detta dokument beskriver hur en slutanvändare på PHP Polls gör för att använda webbplatsens funktionalitet. Användarna är indelade i tre grupper: </w:t>
      </w: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Besökare</w:t>
      </w:r>
      <w:r w:rsidRPr="00000000" w:rsidR="00000000" w:rsidDel="00000000">
        <w:rPr>
          <w:rtl w:val="0"/>
        </w:rPr>
        <w:t xml:space="preserve">: Besökare är vemsomhelst som befinner sig på domänen men som inte är inloggade som en registrerad användare. </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Registrerad medlem</w:t>
      </w:r>
      <w:r w:rsidRPr="00000000" w:rsidR="00000000" w:rsidDel="00000000">
        <w:rPr>
          <w:rtl w:val="0"/>
        </w:rPr>
        <w:t xml:space="preserve">: En användare som har ett användarkonto på webbplatsen och är inloggad..</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Administratör</w:t>
      </w:r>
      <w:r w:rsidRPr="00000000" w:rsidR="00000000" w:rsidDel="00000000">
        <w:rPr>
          <w:rtl w:val="0"/>
        </w:rPr>
        <w:t xml:space="preserve">: En administratör är en registrerad medlem som har lite mer “makt” än en vanlig användare, och som hjälper till med att se till så innehållet på webbplatsen håller en viss standard.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x2vkytl5w2do" w:colLast="0"/>
      <w:bookmarkEnd w:id="2"/>
      <w:r w:rsidRPr="00000000" w:rsidR="00000000" w:rsidDel="00000000">
        <w:rPr>
          <w:rtl w:val="0"/>
        </w:rPr>
        <w:t xml:space="preserve">Typer av användare</w:t>
      </w:r>
    </w:p>
    <w:p w:rsidP="00000000" w:rsidRPr="00000000" w:rsidR="00000000" w:rsidDel="00000000" w:rsidRDefault="00000000">
      <w:pPr>
        <w:pStyle w:val="Heading2"/>
        <w:contextualSpacing w:val="0"/>
      </w:pPr>
      <w:bookmarkStart w:id="3" w:colFirst="0" w:name="h.m1g26cmqitl4" w:colLast="0"/>
      <w:bookmarkEnd w:id="3"/>
      <w:r w:rsidRPr="00000000" w:rsidR="00000000" w:rsidDel="00000000">
        <w:rPr>
          <w:rtl w:val="0"/>
        </w:rPr>
        <w:t xml:space="preserve">Besökare</w:t>
      </w:r>
    </w:p>
    <w:p w:rsidP="00000000" w:rsidRPr="00000000" w:rsidR="00000000" w:rsidDel="00000000" w:rsidRDefault="00000000">
      <w:pPr>
        <w:contextualSpacing w:val="0"/>
      </w:pPr>
      <w:r w:rsidRPr="00000000" w:rsidR="00000000" w:rsidDel="00000000">
        <w:rPr>
          <w:rtl w:val="0"/>
        </w:rPr>
        <w:t xml:space="preserve">En besökare som inte har en inloggning kan fortfarande använda delar av webbplatsens funktionalitet, men är lite begränsad. Han/hon kan rösta i undersökningar, söka efter undersökningar, läsa andras kommentarer, dela undersökningar och i övrigt komma åt alla sidor förutom listor med rapporteringar. De kan dock inte rapportera någonting själva, skapa egna undersökningar eller skriva kommentarer.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ie5ny75aufja" w:colLast="0"/>
      <w:bookmarkEnd w:id="4"/>
      <w:r w:rsidRPr="00000000" w:rsidR="00000000" w:rsidDel="00000000">
        <w:rPr>
          <w:rtl w:val="0"/>
        </w:rPr>
        <w:t xml:space="preserve">Registrerad medlem</w:t>
      </w:r>
    </w:p>
    <w:p w:rsidP="00000000" w:rsidRPr="00000000" w:rsidR="00000000" w:rsidDel="00000000" w:rsidRDefault="00000000">
      <w:pPr>
        <w:contextualSpacing w:val="0"/>
      </w:pPr>
      <w:r w:rsidRPr="00000000" w:rsidR="00000000" w:rsidDel="00000000">
        <w:rPr>
          <w:rtl w:val="0"/>
        </w:rPr>
        <w:t xml:space="preserve">En registrerad medlem kan göra allt som en besökare kan, samt att de kan skriva kommentarer och skapa undersökningar, dela undersökningar och rapportera kränkande innehåll. De kan också skapa privata undersökningar som andra än de själva inte får se. Dessa kan de dela på andra webbplatser för att låta folk rösta, men inte se resultatet.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cqzb7hmddrxk" w:colLast="0"/>
      <w:bookmarkEnd w:id="5"/>
      <w:r w:rsidRPr="00000000" w:rsidR="00000000" w:rsidDel="00000000">
        <w:rPr>
          <w:rtl w:val="0"/>
        </w:rPr>
        <w:t xml:space="preserve">Administratör</w:t>
      </w:r>
    </w:p>
    <w:p w:rsidP="00000000" w:rsidRPr="00000000" w:rsidR="00000000" w:rsidDel="00000000" w:rsidRDefault="00000000">
      <w:pPr>
        <w:contextualSpacing w:val="0"/>
      </w:pPr>
      <w:r w:rsidRPr="00000000" w:rsidR="00000000" w:rsidDel="00000000">
        <w:rPr>
          <w:rtl w:val="0"/>
        </w:rPr>
        <w:t xml:space="preserve">En administratör kan göra allt som en registrerad medlem kan, men kommer också åt listor med rapporterade undersökningar och kommentarer, och användare som fått undersökningar eller kommentarer borttagna på grund av detta. Där kan de välja att ta bort rapporterade föremål eller att ignorera rapporten. De kan sedan också besluta att ta bort en medlem. Detta måste dock godkännas av ännu en administratör.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xjm37hjowyx4" w:colLast="0"/>
      <w:bookmarkEnd w:id="6"/>
      <w:r w:rsidRPr="00000000" w:rsidR="00000000" w:rsidDel="00000000">
        <w:rPr>
          <w:rtl w:val="0"/>
        </w:rPr>
        <w:t xml:space="preserve">Funktionalitet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q6rvrhkxg3ef" w:colLast="0"/>
      <w:bookmarkEnd w:id="7"/>
      <w:r w:rsidRPr="00000000" w:rsidR="00000000" w:rsidDel="00000000">
        <w:rPr>
          <w:rtl w:val="0"/>
        </w:rPr>
        <w:t xml:space="preserve">Rösta</w:t>
      </w:r>
    </w:p>
    <w:p w:rsidP="00000000" w:rsidRPr="00000000" w:rsidR="00000000" w:rsidDel="00000000" w:rsidRDefault="00000000">
      <w:pPr>
        <w:contextualSpacing w:val="0"/>
      </w:pPr>
      <w:r w:rsidRPr="00000000" w:rsidR="00000000" w:rsidDel="00000000">
        <w:rPr>
          <w:rtl w:val="0"/>
        </w:rPr>
        <w:t xml:space="preserve">Alla användare kan rösta i undersökningar. Man kan rösta en gång per undersökning och IP-adress. Detta för så långt det är möjligt undvika att någon kan rösta fler gånger än andra och på det viset påverka resultatet.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vsw6gjt09ybt" w:colLast="0"/>
      <w:bookmarkEnd w:id="8"/>
      <w:r w:rsidRPr="00000000" w:rsidR="00000000" w:rsidDel="00000000">
        <w:rPr>
          <w:rtl w:val="0"/>
        </w:rPr>
        <w:t xml:space="preserve">Skapa undersökningar</w:t>
      </w:r>
    </w:p>
    <w:p w:rsidP="00000000" w:rsidRPr="00000000" w:rsidR="00000000" w:rsidDel="00000000" w:rsidRDefault="00000000">
      <w:pPr>
        <w:contextualSpacing w:val="0"/>
      </w:pPr>
      <w:r w:rsidRPr="00000000" w:rsidR="00000000" w:rsidDel="00000000">
        <w:rPr>
          <w:rtl w:val="0"/>
        </w:rPr>
        <w:t xml:space="preserve">Registrerade användare kan skapa egna undersökningar som andra kan rösta i. Man ställer då en fråga och lägger till 2-10 svarsalternativ som man tror folk kommer vilja svara. Man väljer också en kategori (Film, Politik, Mat etc) för att användare ska kunna hitta undersökningar de är intresserade av enklare. Om man vill kan man göra sin undersökning “privat”. Detta innebär att bara man själv kan komma åt resultatet av undersökningen. Det går inte heller att se undersökningen på webbplatsen utan måste delas på andra domäner för att personer ska kunna rösta i dem.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115j4wloi85v" w:colLast="0"/>
      <w:bookmarkEnd w:id="9"/>
      <w:r w:rsidRPr="00000000" w:rsidR="00000000" w:rsidDel="00000000">
        <w:rPr>
          <w:rtl w:val="0"/>
        </w:rPr>
        <w:t xml:space="preserve">Se resultat av undersökning</w:t>
      </w:r>
    </w:p>
    <w:p w:rsidP="00000000" w:rsidRPr="00000000" w:rsidR="00000000" w:rsidDel="00000000" w:rsidRDefault="00000000">
      <w:pPr>
        <w:contextualSpacing w:val="0"/>
      </w:pPr>
      <w:r w:rsidRPr="00000000" w:rsidR="00000000" w:rsidDel="00000000">
        <w:rPr>
          <w:rtl w:val="0"/>
        </w:rPr>
        <w:t xml:space="preserve">Efter att man röstat får man se resultatet av en undersökning. Man kan också komma åt det genom att klicka på “Se resultat utan att rösta” vid röstformuläret. Rösterna som folk gjort presenteras som ett cirkeldiagram som genereras som en bild. Här kan man också kommentera på resultatet.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0" w:colFirst="0" w:name="h.vsu711hykqq5" w:colLast="0"/>
      <w:bookmarkEnd w:id="10"/>
      <w:r w:rsidRPr="00000000" w:rsidR="00000000" w:rsidDel="00000000">
        <w:rPr>
          <w:rtl w:val="0"/>
        </w:rPr>
        <w:t xml:space="preserve">Kommentera</w:t>
      </w:r>
    </w:p>
    <w:p w:rsidP="00000000" w:rsidRPr="00000000" w:rsidR="00000000" w:rsidDel="00000000" w:rsidRDefault="00000000">
      <w:pPr>
        <w:contextualSpacing w:val="0"/>
      </w:pPr>
      <w:r w:rsidRPr="00000000" w:rsidR="00000000" w:rsidDel="00000000">
        <w:rPr>
          <w:rtl w:val="0"/>
        </w:rPr>
        <w:t xml:space="preserve">Vid resultatet av en undersökning kan man som inloggad skriva kommentarer som presenteras under resultatet. Här kan man berätta varför man röstade som man gjorde eller diskutera frågan och resultatet med andra.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1" w:colFirst="0" w:name="h.peoqmct9ok92" w:colLast="0"/>
      <w:bookmarkEnd w:id="11"/>
      <w:r w:rsidRPr="00000000" w:rsidR="00000000" w:rsidDel="00000000">
        <w:rPr>
          <w:rtl w:val="0"/>
        </w:rPr>
        <w:t xml:space="preserve">Rapportera</w:t>
      </w:r>
    </w:p>
    <w:p w:rsidP="00000000" w:rsidRPr="00000000" w:rsidR="00000000" w:rsidDel="00000000" w:rsidRDefault="00000000">
      <w:pPr>
        <w:contextualSpacing w:val="0"/>
      </w:pPr>
      <w:r w:rsidRPr="00000000" w:rsidR="00000000" w:rsidDel="00000000">
        <w:rPr>
          <w:rtl w:val="0"/>
        </w:rPr>
        <w:t xml:space="preserve">Om man finner en kommentar eller undersökning kränkande så kan man som inloggad användare klicka på “Rapportera” bredvid objektet. Man får då chansen att berätta lite kort varför man finner undersökningen/kommentaren kränkande, men detta är valfritt. Man är anonym när man rapporterar. Rapporteringen kan bara ses av administratörer.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pPr>
      <w:bookmarkStart w:id="12" w:colFirst="0" w:name="h.rvdii1edyy7y" w:colLast="0"/>
      <w:bookmarkEnd w:id="12"/>
      <w:r w:rsidRPr="00000000" w:rsidR="00000000" w:rsidDel="00000000">
        <w:rPr>
          <w:rtl w:val="0"/>
        </w:rPr>
        <w:t xml:space="preserve">Dela undersökning</w:t>
      </w:r>
    </w:p>
    <w:p w:rsidP="00000000" w:rsidRPr="00000000" w:rsidR="00000000" w:rsidDel="00000000" w:rsidRDefault="00000000">
      <w:pPr>
        <w:contextualSpacing w:val="0"/>
      </w:pPr>
      <w:r w:rsidRPr="00000000" w:rsidR="00000000" w:rsidDel="00000000">
        <w:rPr>
          <w:rtl w:val="0"/>
        </w:rPr>
        <w:t xml:space="preserve">Man kan klicka på dela bredvid sin egen, eller andras undersökningar. Man får då en kodsnutt som man kan klistra in på sin egen blogg, webbplats eller kanske vissa forum. Här kan sedan andra rösta i undersökningen. När man röstar i en delad undersökning så skickas man till resultatsidan på webbplatsen, precis som om man röstade på webbplatsen. Enda undantaget är delade undersökningar, där man skickas till en sida som tackar en, men förklarar att man inte får se resultatet eftersom detta är privat.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Söka</w:t>
      </w:r>
    </w:p>
    <w:p w:rsidP="00000000" w:rsidRPr="00000000" w:rsidR="00000000" w:rsidDel="00000000" w:rsidRDefault="00000000">
      <w:pPr>
        <w:contextualSpacing w:val="0"/>
      </w:pPr>
      <w:r w:rsidRPr="00000000" w:rsidR="00000000" w:rsidDel="00000000">
        <w:rPr>
          <w:rtl w:val="0"/>
        </w:rPr>
        <w:t xml:space="preserve">På toppen av varje sida finns en liten sökruta där man kan söka efter undersökningar. Matchande undersökningar visas sedan i en lista. Man kan också använda listan med kategorier till vänster för att leta efter undersökningar.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ih7q5vat22nz" w:colLast="0"/>
      <w:bookmarkEnd w:id="13"/>
      <w:r w:rsidRPr="00000000" w:rsidR="00000000" w:rsidDel="00000000">
        <w:rPr>
          <w:rtl w:val="0"/>
        </w:rPr>
        <w:t xml:space="preserve">Registrera ny användare</w:t>
      </w:r>
    </w:p>
    <w:p w:rsidP="00000000" w:rsidRPr="00000000" w:rsidR="00000000" w:rsidDel="00000000" w:rsidRDefault="00000000">
      <w:pPr>
        <w:contextualSpacing w:val="0"/>
      </w:pPr>
      <w:r w:rsidRPr="00000000" w:rsidR="00000000" w:rsidDel="00000000">
        <w:rPr>
          <w:rtl w:val="0"/>
        </w:rPr>
        <w:t xml:space="preserve">Man kan registrera nya användare genom att använda registreringsformuläret som finns vid inloggningsrutan, och på webbplatsens startsida. Man måste välja ett unikt användarnamn och en email-adress som inte får ha en användare kopplad till sig sedan tidigare.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4" w:colFirst="0" w:name="h.myoqsjlb4mzm" w:colLast="0"/>
      <w:bookmarkEnd w:id="14"/>
      <w:r w:rsidRPr="00000000" w:rsidR="00000000" w:rsidDel="00000000">
        <w:rPr>
          <w:rtl w:val="0"/>
        </w:rPr>
        <w:t xml:space="preserve">Logga in/ut</w:t>
      </w:r>
    </w:p>
    <w:p w:rsidP="00000000" w:rsidRPr="00000000" w:rsidR="00000000" w:rsidDel="00000000" w:rsidRDefault="00000000">
      <w:pPr>
        <w:contextualSpacing w:val="0"/>
      </w:pPr>
      <w:r w:rsidRPr="00000000" w:rsidR="00000000" w:rsidDel="00000000">
        <w:rPr>
          <w:rtl w:val="0"/>
        </w:rPr>
        <w:t xml:space="preserve">I inloggningsrutan kan man logga in och ut om man har rätt användarnamn och lösenord.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5" w:colFirst="0" w:name="h.jheyt1s7riyy" w:colLast="0"/>
      <w:bookmarkEnd w:id="15"/>
      <w:r w:rsidRPr="00000000" w:rsidR="00000000" w:rsidDel="00000000">
        <w:rPr>
          <w:rtl w:val="0"/>
        </w:rPr>
        <w:t xml:space="preserve">Ta bort undersökningar/kommentarer</w:t>
      </w:r>
    </w:p>
    <w:p w:rsidP="00000000" w:rsidRPr="00000000" w:rsidR="00000000" w:rsidDel="00000000" w:rsidRDefault="00000000">
      <w:pPr>
        <w:contextualSpacing w:val="0"/>
      </w:pPr>
      <w:r w:rsidRPr="00000000" w:rsidR="00000000" w:rsidDel="00000000">
        <w:rPr>
          <w:rtl w:val="0"/>
        </w:rPr>
        <w:t xml:space="preserve">Som administratör kan man ta bort en undersökning eller kommentar. Detta gör man genom att kolla på listan med rapporteringar och klicka “Ta bort” bredvid raden där man vill ta bort en undersökning. Man får sedan skriva en anledning till varför man anser att undersökningen ska tas bort. Man kan också klicka på ignorera om man inte finner den rapporterade kommentaren/undersökningen tillräckligt stötande. Då tas rapporten bort från objektet.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vs9zqwgx2yq1" w:colLast="0"/>
      <w:bookmarkEnd w:id="16"/>
      <w:r w:rsidRPr="00000000" w:rsidR="00000000" w:rsidDel="00000000">
        <w:rPr>
          <w:rtl w:val="0"/>
        </w:rPr>
        <w:t xml:space="preserve">Ta bort medlem</w:t>
      </w:r>
    </w:p>
    <w:p w:rsidP="00000000" w:rsidRPr="00000000" w:rsidR="00000000" w:rsidDel="00000000" w:rsidRDefault="00000000">
      <w:pPr>
        <w:contextualSpacing w:val="0"/>
      </w:pPr>
      <w:r w:rsidRPr="00000000" w:rsidR="00000000" w:rsidDel="00000000">
        <w:rPr>
          <w:rtl w:val="0"/>
        </w:rPr>
        <w:t xml:space="preserve">Medlemmar som har fått rapporteringar på sig tidigare kan tas bort av administratörer. Detta måste dock godkännas av ännu en administratör. Om man inte tycker att någon förtjänar att bli borttagen så kan man även här välja att ignorera och ta bort rapporteringen.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Användardokumentation.docx</dc:title>
</cp:coreProperties>
</file>