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8jot64pufu66" w:colLast="0"/>
      <w:bookmarkEnd w:id="0"/>
      <w:r w:rsidRPr="00000000" w:rsidR="00000000" w:rsidDel="00000000">
        <w:rPr>
          <w:rtl w:val="0"/>
        </w:rPr>
        <w:t xml:space="preserve">Kravspecifikation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 </w:t>
      </w:r>
      <w:hyperlink w:anchor="h.2teznbfcb2s1">
        <w:r w:rsidRPr="00000000" w:rsidR="00000000" w:rsidDel="00000000">
          <w:rPr>
            <w:color w:val="1155cc"/>
            <w:u w:val="single"/>
            <w:rtl w:val="0"/>
          </w:rPr>
          <w:t xml:space="preserve">Medlem registrerar sig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 </w:t>
      </w:r>
      <w:hyperlink w:anchor="h.nas79wdy21k">
        <w:r w:rsidRPr="00000000" w:rsidR="00000000" w:rsidDel="00000000">
          <w:rPr>
            <w:color w:val="1155cc"/>
            <w:u w:val="single"/>
            <w:rtl w:val="0"/>
          </w:rPr>
          <w:t xml:space="preserve">Medlem loggar 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 </w:t>
      </w:r>
      <w:hyperlink w:anchor="h.vwueelqj3v6k">
        <w:r w:rsidRPr="00000000" w:rsidR="00000000" w:rsidDel="00000000">
          <w:rPr>
            <w:color w:val="1155cc"/>
            <w:u w:val="single"/>
            <w:rtl w:val="0"/>
          </w:rPr>
          <w:t xml:space="preserve">Medlem skapar en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1.4 </w:t>
      </w:r>
      <w:hyperlink w:anchor="h.eaa7isn93in7">
        <w:r w:rsidRPr="00000000" w:rsidR="00000000" w:rsidDel="00000000">
          <w:rPr>
            <w:color w:val="1155cc"/>
            <w:u w:val="single"/>
            <w:rtl w:val="0"/>
          </w:rPr>
          <w:t xml:space="preserve">Medlem delar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Besökare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.1 </w:t>
      </w:r>
      <w:hyperlink w:anchor="h.nxjuf0pjhpjl">
        <w:r w:rsidRPr="00000000" w:rsidR="00000000" w:rsidDel="00000000">
          <w:rPr>
            <w:color w:val="1155cc"/>
            <w:u w:val="single"/>
            <w:rtl w:val="0"/>
          </w:rPr>
          <w:t xml:space="preserve">Besökare söker efter en undersökning med sökrutan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 </w:t>
      </w:r>
      <w:hyperlink w:anchor="h.td22fxmnyopc">
        <w:r w:rsidRPr="00000000" w:rsidR="00000000" w:rsidDel="00000000">
          <w:rPr>
            <w:color w:val="1155cc"/>
            <w:u w:val="single"/>
            <w:rtl w:val="0"/>
          </w:rPr>
          <w:t xml:space="preserve">Besökare letar efter en undersökning i en viss kategori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 </w:t>
      </w:r>
      <w:hyperlink w:anchor="h.hlx9qxxp3h3m">
        <w:r w:rsidRPr="00000000" w:rsidR="00000000" w:rsidDel="00000000">
          <w:rPr>
            <w:color w:val="1155cc"/>
            <w:u w:val="single"/>
            <w:rtl w:val="0"/>
          </w:rPr>
          <w:t xml:space="preserve">Besökare röstar i en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 </w:t>
      </w:r>
      <w:hyperlink w:anchor="h.widfl95kuzkt">
        <w:r w:rsidRPr="00000000" w:rsidR="00000000" w:rsidDel="00000000">
          <w:rPr>
            <w:color w:val="1155cc"/>
            <w:u w:val="single"/>
            <w:rtl w:val="0"/>
          </w:rPr>
          <w:t xml:space="preserve">Besökare tittar på resultat av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 </w:t>
      </w:r>
      <w:hyperlink w:anchor="h.bjufzviscx0u">
        <w:r w:rsidRPr="00000000" w:rsidR="00000000" w:rsidDel="00000000">
          <w:rPr>
            <w:color w:val="1155cc"/>
            <w:u w:val="single"/>
            <w:rtl w:val="0"/>
          </w:rPr>
          <w:t xml:space="preserve">Besökare kommenterar på resultat av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2.6 </w:t>
      </w:r>
      <w:hyperlink w:anchor="h.3d8obe6dk1cq">
        <w:r w:rsidRPr="00000000" w:rsidR="00000000" w:rsidDel="00000000">
          <w:rPr>
            <w:color w:val="1155cc"/>
            <w:u w:val="single"/>
            <w:rtl w:val="0"/>
          </w:rPr>
          <w:t xml:space="preserve">Besökare rapporterar en kränkande kommentar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 </w:t>
      </w:r>
      <w:hyperlink w:anchor="h.x685xecpmx01">
        <w:r w:rsidRPr="00000000" w:rsidR="00000000" w:rsidDel="00000000">
          <w:rPr>
            <w:color w:val="1155cc"/>
            <w:u w:val="single"/>
            <w:rtl w:val="0"/>
          </w:rPr>
          <w:t xml:space="preserve">Besökare rapporterar en kränkande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Administratör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 </w:t>
      </w:r>
      <w:hyperlink w:anchor="h.q5u428gp2kh2">
        <w:r w:rsidRPr="00000000" w:rsidR="00000000" w:rsidDel="00000000">
          <w:rPr>
            <w:color w:val="1155cc"/>
            <w:u w:val="single"/>
            <w:rtl w:val="0"/>
          </w:rPr>
          <w:t xml:space="preserve">Ta bort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3.2 </w:t>
      </w:r>
      <w:hyperlink w:anchor="h.xrutivtp22t9">
        <w:r w:rsidRPr="00000000" w:rsidR="00000000" w:rsidDel="00000000">
          <w:rPr>
            <w:color w:val="1155cc"/>
            <w:u w:val="single"/>
            <w:rtl w:val="0"/>
          </w:rPr>
          <w:t xml:space="preserve">Ta bort kommentar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 </w:t>
      </w:r>
      <w:hyperlink w:anchor="h.mcqt7nn2clp1">
        <w:r w:rsidRPr="00000000" w:rsidR="00000000" w:rsidDel="00000000">
          <w:rPr>
            <w:color w:val="1155cc"/>
            <w:u w:val="single"/>
            <w:rtl w:val="0"/>
          </w:rPr>
          <w:t xml:space="preserve">Ta bort medlem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2teznbfcb2s1" w:colLast="0"/>
      <w:bookmarkEnd w:id="1"/>
      <w:r w:rsidRPr="00000000" w:rsidR="00000000" w:rsidDel="00000000">
        <w:rPr>
          <w:rtl w:val="0"/>
        </w:rPr>
        <w:t xml:space="preserve">Användningsfall</w:t>
      </w:r>
      <w:r w:rsidRPr="00000000" w:rsidR="00000000" w:rsidDel="00000000">
        <w:rPr>
          <w:rtl w:val="0"/>
        </w:rPr>
        <w:t xml:space="preserve"> 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användare vill bli medlem på webbplatsen så att han/hon kan börja skapa undersökningar och fråga folk om deras åsikt i en viss fråga.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har navigerat till webbplatsen.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klickar på länken “registrera dig”.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ett formulär (namn, användarnamn, lösenord, email etc.).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fyller i formulärets alla uppgifter och skickar tillbaka formuläret.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kontrollerar så att allt är korrekt ifyllt och att användarnamnet eller emailen inte redan finns.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registrerar användaren och skickar feedback om att allt fungerat bra.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4A Användaren har glömt fylla i ett fält.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formuläret igen med ett meddelande om vilket fält som måste fyllas i. Användaren fyller i fältet och skickar formuläret igen.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steg 4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4b Användarens användarnamn finns redan i systemet.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formuläret igen med ett meddelande om att namnet är upptaget.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anger ett nytt namn och skickar formuläret igen.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4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nas79wdy21k" w:colLast="0"/>
      <w:bookmarkEnd w:id="2"/>
      <w:r w:rsidRPr="00000000" w:rsidR="00000000" w:rsidDel="00000000">
        <w:rPr>
          <w:rtl w:val="0"/>
        </w:rPr>
        <w:t xml:space="preserve">Användningsfall</w:t>
      </w:r>
      <w:r w:rsidRPr="00000000" w:rsidR="00000000" w:rsidDel="00000000">
        <w:rPr>
          <w:rtl w:val="0"/>
        </w:rPr>
        <w:t xml:space="preserve"> 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medlem vill logga in på webbplatsen för att kunna skapa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har navigerat till webbplatsen och är en medlem.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fyller i sitt namn och lösenord i inloggningsformuläret. Formuläret skickas till systemet som kontroller och godkänner uppgifterna. Systemet loggar in användaren.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Alternativt, systemet hittar inte användaren med dessa uppgifter och skickar tillbaka feedback. Användaren försöker igen.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wueelqj3v6k" w:colLast="0"/>
      <w:bookmarkEnd w:id="3"/>
      <w:r w:rsidRPr="00000000" w:rsidR="00000000" w:rsidDel="00000000">
        <w:rPr>
          <w:rtl w:val="0"/>
        </w:rPr>
        <w:t xml:space="preserve">Användningsfall 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medlem vill skapa en undersökning som andra sen ska kunna svara på. De får ett visst antal svarsalternativ.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har navigerat till webbplatsen och är inloggad.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Medlemmen vill skapa en ny undersökning.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frågar vad undersökningen ska heta, vilka alternativ som ska finnas, vilken kategori den tillhör och om den ska vara privat/publik.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Medlemmen fyller i allt och skickar formuläret.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kontrollerar indatan och skapar formuläret. Omdirigierar användaren till en sida där det står att allt gick bra.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4a Medlemmen fyllde i något felaktigt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formuläret och skriver vad som gick fel.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Medlemmen rättar till felen och skickar formuläret igen.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4 i huvudscenariot.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qxorzhl710rg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eaa7isn93in7" w:colLast="0"/>
      <w:bookmarkEnd w:id="5"/>
      <w:r w:rsidRPr="00000000" w:rsidR="00000000" w:rsidDel="00000000">
        <w:rPr>
          <w:rtl w:val="0"/>
        </w:rPr>
        <w:t xml:space="preserve">Användningsfall</w:t>
      </w:r>
      <w:r w:rsidRPr="00000000" w:rsidR="00000000" w:rsidDel="00000000">
        <w:rPr>
          <w:rtl w:val="0"/>
        </w:rPr>
        <w:t xml:space="preserve"> 1.4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 vill dela undersökningen på andra webbplatser.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 har skapar en undersökningen.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 klickar på knappen “Dela”. Medlemmen får en bit kod som kan klistras in i html-koden på en egen webbsida eller blogg.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nxjuf0pjhpjl" w:colLast="0"/>
      <w:bookmarkEnd w:id="6"/>
      <w:r w:rsidRPr="00000000" w:rsidR="00000000" w:rsidDel="00000000">
        <w:rPr>
          <w:rtl w:val="0"/>
        </w:rPr>
        <w:t xml:space="preserve">Användningsfall 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vill leta upp en undersökning om ett visst ämne. Besökaren använder sökrutan.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webbplatsen.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skriver in ett sökord och klickar på “Sök”.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emot sökordet och letar efter undersökningar med ordet i titeln eller som är taggade med sökordet.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en lista med undersökningar som matchar.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2a Besökaren skrev inget i sökrutan.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ber besökaren att skriva något i sökrutan.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1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3a Systemet hittar inga matchande undersökningar.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meddelar besökaren om att inget hittades.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td22fxmnyopc" w:colLast="0"/>
      <w:bookmarkEnd w:id="7"/>
      <w:r w:rsidRPr="00000000" w:rsidR="00000000" w:rsidDel="00000000">
        <w:rPr>
          <w:rtl w:val="0"/>
        </w:rPr>
        <w:t xml:space="preserve">Användningsfall 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letar igenom de olika kategorierna för att hitta en undersökning i ämnet som intresserar honom/henne.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webbplatsen.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klickar på en kategori i en lista över kategorier. Systemet presenterar de undersökningar som finns i kategorin. Om kategorin är tom så visas ett meddelande om detta.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hlx9qxxp3h3m" w:colLast="0"/>
      <w:bookmarkEnd w:id="8"/>
      <w:r w:rsidRPr="00000000" w:rsidR="00000000" w:rsidDel="00000000">
        <w:rPr>
          <w:rtl w:val="0"/>
        </w:rPr>
        <w:t xml:space="preserve">Användningsfall 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vill rösta i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webbplatsen och har valt en undersökning att rösta 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läser frågan och kollar på alternativen. Han/hon klickar på alternativet som låter bäst och skickar iväg rösten. Systemet tackar och frågar om besökaren vill se resultatet.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widfl95kuzkt" w:colLast="0"/>
      <w:bookmarkEnd w:id="9"/>
      <w:r w:rsidRPr="00000000" w:rsidR="00000000" w:rsidDel="00000000">
        <w:rPr>
          <w:rtl w:val="0"/>
        </w:rPr>
        <w:t xml:space="preserve">Användningsfall 2.4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vill se resultatet av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till webbplatsen och har röstat i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klickar på “Se resultat”. Systemet skickar ett cirkeldiagram som visar hur besökare har röstat, och kommentarer från andra besökare.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bjufzviscx0u" w:colLast="0"/>
      <w:bookmarkEnd w:id="10"/>
      <w:r w:rsidRPr="00000000" w:rsidR="00000000" w:rsidDel="00000000">
        <w:rPr>
          <w:rtl w:val="0"/>
        </w:rPr>
        <w:t xml:space="preserve">Användningsfall 2.5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vill kommentera på resultat av en undersökning.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sett resultatet av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skriver en kommentar i textfältet för detta, och skickar iväg det.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kontrollerar kommentaren och laddar om sidan åt besökaren.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kan nu se sin kommentar över alla de äldre kommentarerna.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2A Besökaren skrev inget i fältet.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ber besökaren att skriva något innan han/hon skickar.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1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3d8obe6dk1cq" w:colLast="0"/>
      <w:bookmarkEnd w:id="11"/>
      <w:r w:rsidRPr="00000000" w:rsidR="00000000" w:rsidDel="00000000">
        <w:rPr>
          <w:rtl w:val="0"/>
        </w:rPr>
        <w:t xml:space="preserve">Användningsfall 2.6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ser en kränkande kommentar (eller spam) och vill rapportera denna till administratörerna.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ser en kommentar på en undersökning, skriven av en besökare.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klickar på rapporterings-knapp bredvid kommentaren.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visar ett textfält där besökaren kan ange en anledning till rapporteringen (valfritt).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skriver en kommentar och klickar på spara.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tackar för hjälpen och sparar rapporteringen i en lista som administratörer kommer åt.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x685xecpmx01" w:colLast="0"/>
      <w:bookmarkEnd w:id="12"/>
      <w:r w:rsidRPr="00000000" w:rsidR="00000000" w:rsidDel="00000000">
        <w:rPr>
          <w:rtl w:val="0"/>
        </w:rPr>
        <w:t xml:space="preserve">Användningsfall 2.7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finner en undersökning kränkande (frågan eller alternativen).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Besökaren klickar på rapporterings-knapp bredvid undersökningen.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Systemet visar ett textfält där besökaren kan ange en anledning till rapporteringen (valfritt).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Besökaren skriver en kommentar och klickar på spara.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Systemet tackar för hjälpen och sparar rapporteringen i en lista som administratörer kommer åt.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q5u428gp2kh2" w:colLast="0"/>
      <w:bookmarkEnd w:id="13"/>
      <w:r w:rsidRPr="00000000" w:rsidR="00000000" w:rsidDel="00000000">
        <w:rPr>
          <w:rtl w:val="0"/>
        </w:rPr>
        <w:t xml:space="preserve">Användningsfall 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ska ta bort en undersökning som någon uppfattat som kränkande.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är inloggad och tittar på listan över rapporterade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läser kommentaren till en rapporterad undersökning i listan. Han skriver en anledning och klickar på “ta bort”.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undersökningen, lägger till en rad i rapporterade medlemmar, tackar administratören.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1A. Administratören ser undersökningen och tycker inte borttagning är nödvändigt.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klickar på “ignorera”.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rapporteringen och laddar om sidan.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xrutivtp22t9" w:colLast="0"/>
      <w:bookmarkEnd w:id="14"/>
      <w:r w:rsidRPr="00000000" w:rsidR="00000000" w:rsidDel="00000000">
        <w:rPr>
          <w:rtl w:val="0"/>
        </w:rPr>
        <w:t xml:space="preserve">Användningsfall 3.2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ska ta bort en kommentar som någon uppfattat som kränkande.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är inloggad och tittar på listan över rapporterade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läser rapporteringskommentaren till en rapporterad kommentari listan. Han skriver en anledning till borttagningen och klickar på “ta bort”.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kommentaren, lägger till medlemmen i sin egen lista för rapporterade medlemmar.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1A. Administratören läser rapporteringskommentaren och tycker inte borttagning är nödvändigt.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tar bort rapporteringen från listan.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rapporteringen och laddar om sidan.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5" w:colFirst="0" w:name="h.mcqt7nn2clp1" w:colLast="0"/>
      <w:bookmarkEnd w:id="15"/>
      <w:r w:rsidRPr="00000000" w:rsidR="00000000" w:rsidDel="00000000">
        <w:rPr>
          <w:rtl w:val="0"/>
        </w:rPr>
        <w:t xml:space="preserve">Användningsfall 3.3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vill ta bort en medlem som flera gånger har skapat undersökningar med frågor eller alternativ som kan anses vara kränkande. En annan administratör måste godkänna.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Sekundär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är inloggad och tittar på listan över medlemmar som fått undersökningar borttagna.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 1 (A1) ser en medlem som fått ett flertal undersökningar borttagna och klickar på “Ta bort medlem” bredvid medlemmens namn.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registrerar detta och ger feedback till A1 om att det har fungerat. Lägger till medlemmen i listan med medlemmar som väntar väntar på att bli borttagna.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 2 (A2) ser, i listan över medlemmar som fått undersökningar borttagna, att A1 vill ta bort medlemmen.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A2 anser också att medlemmen bör försvinna och klickar på acceptera.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medlemmen, och ger feedback till A2 om att det har fungerat.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6A A2 tycker inte att det finns en tillräckligt stor anledning att ta bort medlemmen.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A2 tycker inte att medlemmen ska tas bort. A2 klickar på “ignore”.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medlemmen från listan, men inte medlemmen. Ger feedback till A2 om att det fungerat.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b w:val="1"/>
        <w:sz w:val="18"/>
        <w:rtl w:val="0"/>
      </w:rPr>
      <w:t xml:space="preserve">Student</w:t>
    </w:r>
    <w:r w:rsidRPr="00000000" w:rsidR="00000000" w:rsidDel="00000000">
      <w:rPr>
        <w:sz w:val="18"/>
        <w:rtl w:val="0"/>
      </w:rPr>
      <w:t xml:space="preserve">: Henrik Gabrielsson (hg222aa)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b w:val="1"/>
        <w:sz w:val="18"/>
        <w:rtl w:val="0"/>
      </w:rPr>
      <w:t xml:space="preserve">Kurs</w:t>
    </w:r>
    <w:r w:rsidRPr="00000000" w:rsidR="00000000" w:rsidDel="00000000">
      <w:rPr>
        <w:sz w:val="18"/>
        <w:rtl w:val="0"/>
      </w:rPr>
      <w:t xml:space="preserve">: 1dv408: Webbutveckling med PHP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Kravspecifikation.docx</dc:title>
</cp:coreProperties>
</file>