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EF63" w14:textId="5C836BC9" w:rsidR="00396296" w:rsidRPr="00E55FBB" w:rsidRDefault="001A1136">
      <w:pPr>
        <w:rPr>
          <w:b/>
          <w:bCs/>
        </w:rPr>
      </w:pPr>
      <w:r w:rsidRPr="00E55FBB">
        <w:rPr>
          <w:b/>
          <w:bCs/>
        </w:rPr>
        <w:t>Databas</w:t>
      </w:r>
      <w:r w:rsidR="00E55FBB" w:rsidRPr="00E55FBB">
        <w:rPr>
          <w:b/>
          <w:bCs/>
        </w:rPr>
        <w:t xml:space="preserve">-design. </w:t>
      </w:r>
    </w:p>
    <w:p w14:paraId="3FBD2374" w14:textId="0849CFCB" w:rsidR="00C811EE" w:rsidRDefault="009E3261">
      <w:proofErr w:type="spellStart"/>
      <w:r w:rsidRPr="009E3261">
        <w:rPr>
          <w:i/>
          <w:iCs/>
        </w:rPr>
        <w:t>c</w:t>
      </w:r>
      <w:r w:rsidR="00396296" w:rsidRPr="009E3261">
        <w:rPr>
          <w:i/>
          <w:iCs/>
        </w:rPr>
        <w:t>ustomers</w:t>
      </w:r>
      <w:proofErr w:type="spellEnd"/>
      <w:r w:rsidR="00396296">
        <w:t xml:space="preserve">: </w:t>
      </w:r>
      <w:r w:rsidR="00A2225F">
        <w:t>Alla kunder har en profil med persondata samt</w:t>
      </w:r>
      <w:r w:rsidR="00D903D8">
        <w:t xml:space="preserve"> lösenord för inloggning. </w:t>
      </w:r>
      <w:r w:rsidR="00C91410">
        <w:br/>
      </w:r>
      <w:proofErr w:type="spellStart"/>
      <w:r w:rsidRPr="009E3261">
        <w:rPr>
          <w:i/>
          <w:iCs/>
        </w:rPr>
        <w:t>s</w:t>
      </w:r>
      <w:r w:rsidR="00D903D8" w:rsidRPr="009E3261">
        <w:rPr>
          <w:i/>
          <w:iCs/>
        </w:rPr>
        <w:t>tock</w:t>
      </w:r>
      <w:r w:rsidR="00D903D8">
        <w:t>_</w:t>
      </w:r>
      <w:r w:rsidR="00D903D8" w:rsidRPr="009E3261">
        <w:rPr>
          <w:i/>
          <w:iCs/>
        </w:rPr>
        <w:t>account</w:t>
      </w:r>
      <w:proofErr w:type="spellEnd"/>
      <w:r w:rsidR="00D903D8">
        <w:t xml:space="preserve">: Varje kund kan ha ett flera konton för aktiehandel. </w:t>
      </w:r>
      <w:r w:rsidR="009D35E7">
        <w:t>På kontot har man sin saldo</w:t>
      </w:r>
      <w:r w:rsidR="002C675A">
        <w:t xml:space="preserve">balans. </w:t>
      </w:r>
      <w:r w:rsidR="00E55FBB">
        <w:br/>
      </w:r>
      <w:proofErr w:type="spellStart"/>
      <w:r w:rsidRPr="009E3261">
        <w:rPr>
          <w:i/>
          <w:iCs/>
          <w:u w:val="single"/>
        </w:rPr>
        <w:t>a</w:t>
      </w:r>
      <w:r w:rsidR="000F1DC8" w:rsidRPr="009E3261">
        <w:rPr>
          <w:i/>
          <w:iCs/>
          <w:u w:val="single"/>
        </w:rPr>
        <w:t>ccount</w:t>
      </w:r>
      <w:r w:rsidR="000F1DC8" w:rsidRPr="009E3261">
        <w:rPr>
          <w:u w:val="single"/>
        </w:rPr>
        <w:t>_type</w:t>
      </w:r>
      <w:proofErr w:type="spellEnd"/>
      <w:r w:rsidR="000F1DC8">
        <w:t>: Det finns olika typer av konton</w:t>
      </w:r>
      <w:r w:rsidR="00677936">
        <w:t xml:space="preserve">. I dagsläget så är det olika egenskaper för beskattning. </w:t>
      </w:r>
      <w:r w:rsidR="00456322">
        <w:t xml:space="preserve">Stocks: Detta är tabellen för </w:t>
      </w:r>
      <w:r w:rsidR="00282A8D">
        <w:t xml:space="preserve">de olika aktierna som går att handla med. </w:t>
      </w:r>
      <w:r w:rsidR="00E55FBB">
        <w:br/>
      </w:r>
      <w:proofErr w:type="spellStart"/>
      <w:r w:rsidRPr="009E3261">
        <w:rPr>
          <w:i/>
          <w:iCs/>
        </w:rPr>
        <w:t>l</w:t>
      </w:r>
      <w:r w:rsidR="009E0D90" w:rsidRPr="009E3261">
        <w:rPr>
          <w:i/>
          <w:iCs/>
        </w:rPr>
        <w:t>isting</w:t>
      </w:r>
      <w:proofErr w:type="spellEnd"/>
      <w:r w:rsidR="009E0D90">
        <w:t xml:space="preserve">: Det finns olika </w:t>
      </w:r>
      <w:r w:rsidR="00622B5F">
        <w:t xml:space="preserve">marknadsplatser där aktien är listad. </w:t>
      </w:r>
      <w:r w:rsidR="00C86453">
        <w:t xml:space="preserve">Det som skiljer dem är hur banken väljer att ta betalt för courtaget. </w:t>
      </w:r>
      <w:r w:rsidR="00930CC1">
        <w:t>I dagsläget finns det ett fast pris och ett rörligt</w:t>
      </w:r>
      <w:r w:rsidR="00FD6DC2">
        <w:t xml:space="preserve">. </w:t>
      </w:r>
      <w:r w:rsidR="009E0D90">
        <w:t xml:space="preserve"> </w:t>
      </w:r>
      <w:r w:rsidR="00E55FBB">
        <w:br/>
      </w:r>
      <w:proofErr w:type="spellStart"/>
      <w:r w:rsidRPr="009E3261">
        <w:rPr>
          <w:i/>
          <w:iCs/>
        </w:rPr>
        <w:t>s</w:t>
      </w:r>
      <w:r w:rsidR="00677936" w:rsidRPr="009E3261">
        <w:rPr>
          <w:i/>
          <w:iCs/>
        </w:rPr>
        <w:t>tocks_to_account</w:t>
      </w:r>
      <w:proofErr w:type="spellEnd"/>
      <w:r w:rsidR="00677936">
        <w:t xml:space="preserve">: Detta är </w:t>
      </w:r>
      <w:r w:rsidR="00FD6DC2">
        <w:t>”</w:t>
      </w:r>
      <w:r w:rsidR="00677936">
        <w:t>kopplingstabellen</w:t>
      </w:r>
      <w:r w:rsidR="00FD6DC2">
        <w:t>”</w:t>
      </w:r>
      <w:r w:rsidR="00677936">
        <w:t xml:space="preserve"> </w:t>
      </w:r>
      <w:r w:rsidR="00FD6DC2">
        <w:t>som</w:t>
      </w:r>
      <w:r w:rsidR="003F0FB1">
        <w:t xml:space="preserve"> vilken aktie och antalet till ett aktiekonto. </w:t>
      </w:r>
      <w:r w:rsidR="00E55FBB">
        <w:br/>
      </w:r>
      <w:proofErr w:type="spellStart"/>
      <w:r w:rsidRPr="009E3261">
        <w:rPr>
          <w:i/>
          <w:iCs/>
        </w:rPr>
        <w:t>a</w:t>
      </w:r>
      <w:r w:rsidR="00A26050" w:rsidRPr="009E3261">
        <w:rPr>
          <w:i/>
          <w:iCs/>
        </w:rPr>
        <w:t>ctive_orders</w:t>
      </w:r>
      <w:proofErr w:type="spellEnd"/>
      <w:r w:rsidR="00A26050">
        <w:t>: Själva marknadsplatsen. H</w:t>
      </w:r>
      <w:r w:rsidR="00B82E3A">
        <w:t xml:space="preserve">är </w:t>
      </w:r>
      <w:r w:rsidR="00973D82">
        <w:t xml:space="preserve">sparas köp eller säljordern med det antal och pris som kunden </w:t>
      </w:r>
      <w:r w:rsidR="00C811EE">
        <w:t xml:space="preserve">lagt in. </w:t>
      </w:r>
      <w:r w:rsidR="00E55FBB">
        <w:br/>
      </w:r>
      <w:proofErr w:type="spellStart"/>
      <w:r w:rsidRPr="009E3261">
        <w:rPr>
          <w:i/>
          <w:iCs/>
        </w:rPr>
        <w:t>s</w:t>
      </w:r>
      <w:r w:rsidR="00C811EE" w:rsidRPr="009E3261">
        <w:rPr>
          <w:i/>
          <w:iCs/>
        </w:rPr>
        <w:t>tock_transactions</w:t>
      </w:r>
      <w:proofErr w:type="spellEnd"/>
      <w:r w:rsidR="00C811EE">
        <w:t xml:space="preserve">: </w:t>
      </w:r>
      <w:r w:rsidR="00CA1224">
        <w:t xml:space="preserve">När en köporder och en säljorder matchar så </w:t>
      </w:r>
      <w:r w:rsidR="005E1EEB">
        <w:t xml:space="preserve">sparas </w:t>
      </w:r>
      <w:proofErr w:type="spellStart"/>
      <w:r w:rsidR="005E1EEB">
        <w:t>datan</w:t>
      </w:r>
      <w:proofErr w:type="spellEnd"/>
      <w:r w:rsidR="005E1EEB">
        <w:t xml:space="preserve"> som en transaktion. </w:t>
      </w:r>
    </w:p>
    <w:p w14:paraId="426ED755" w14:textId="77777777" w:rsidR="005E1EEB" w:rsidRDefault="005E1EEB"/>
    <w:p w14:paraId="244EEA7A" w14:textId="0F414704" w:rsidR="005E1EEB" w:rsidRDefault="001A1136">
      <w:r w:rsidRPr="00E55FBB">
        <w:rPr>
          <w:b/>
          <w:bCs/>
        </w:rPr>
        <w:t>Funktionalitet</w:t>
      </w:r>
      <w:r>
        <w:t xml:space="preserve">: </w:t>
      </w:r>
      <w:r w:rsidR="004E5E20">
        <w:t xml:space="preserve">Programmets huvudsakliga syfte är att </w:t>
      </w:r>
      <w:r w:rsidR="00550605">
        <w:t xml:space="preserve">kunder ska kunna skapa </w:t>
      </w:r>
      <w:proofErr w:type="spellStart"/>
      <w:r w:rsidR="00550605">
        <w:t>ordrar</w:t>
      </w:r>
      <w:proofErr w:type="spellEnd"/>
      <w:r w:rsidR="00550605">
        <w:t xml:space="preserve"> och när en order är lagd</w:t>
      </w:r>
      <w:r w:rsidR="003141D8">
        <w:t xml:space="preserve"> så</w:t>
      </w:r>
      <w:r w:rsidR="00550605">
        <w:t xml:space="preserve"> </w:t>
      </w:r>
      <w:r w:rsidR="000A2E3F">
        <w:t>kollar programmet att en matchande order finns i databasen. Då</w:t>
      </w:r>
      <w:r w:rsidR="009D35E7">
        <w:t xml:space="preserve"> skapas en transaktion samt aktier och pengar byter ägare. </w:t>
      </w:r>
      <w:r w:rsidR="002C675A">
        <w:br/>
        <w:t>Programmet</w:t>
      </w:r>
      <w:r w:rsidR="005E46B7">
        <w:t xml:space="preserve"> hämtar in aktuella order-priser samt</w:t>
      </w:r>
      <w:r w:rsidR="002C675A">
        <w:t xml:space="preserve"> kan även räkna ut</w:t>
      </w:r>
      <w:r w:rsidR="005B17DA">
        <w:t xml:space="preserve"> aktiernas marknadsvärde baserat på </w:t>
      </w:r>
      <w:r w:rsidR="009B6586">
        <w:t xml:space="preserve">den senaste slutförda </w:t>
      </w:r>
      <w:r w:rsidR="005E46B7">
        <w:t xml:space="preserve">transaktionen. </w:t>
      </w:r>
    </w:p>
    <w:p w14:paraId="1274716E" w14:textId="77777777" w:rsidR="009B6586" w:rsidRDefault="009B6586"/>
    <w:p w14:paraId="0D23EB05" w14:textId="0BF9D3AB" w:rsidR="009B6586" w:rsidRDefault="00680424">
      <w:r w:rsidRPr="002C12C4">
        <w:rPr>
          <w:b/>
          <w:bCs/>
        </w:rPr>
        <w:t>Djupdyk</w:t>
      </w:r>
      <w:r>
        <w:t xml:space="preserve">. </w:t>
      </w:r>
    </w:p>
    <w:p w14:paraId="53E549D8" w14:textId="48C154FE" w:rsidR="00FB38C3" w:rsidRDefault="00205F4C" w:rsidP="00680424">
      <w:pPr>
        <w:pStyle w:val="ListParagraph"/>
        <w:numPr>
          <w:ilvl w:val="0"/>
          <w:numId w:val="1"/>
        </w:numPr>
      </w:pPr>
      <w:r w:rsidRPr="00FB38C3">
        <w:rPr>
          <w:i/>
          <w:iCs/>
        </w:rPr>
        <w:t xml:space="preserve">Antalet på </w:t>
      </w:r>
      <w:r w:rsidR="00BB596D" w:rsidRPr="00FB38C3">
        <w:rPr>
          <w:i/>
          <w:iCs/>
        </w:rPr>
        <w:t>köp-order stämmer inte med antalet på säljordern.</w:t>
      </w:r>
      <w:r w:rsidR="00BB596D">
        <w:t xml:space="preserve"> Säg att en kund har en säljorder ute på 500 aktier. </w:t>
      </w:r>
      <w:r w:rsidR="00165767">
        <w:t xml:space="preserve">Köper någon endast 100 av dessa ska ordern inte makuleras. </w:t>
      </w:r>
      <w:r w:rsidR="00A8504D">
        <w:t xml:space="preserve">Utan den aktiva ordern som ligger kvar behöver ändras till 400. </w:t>
      </w:r>
      <w:r w:rsidR="00C10F7B">
        <w:t>Enkel lösning men var inte helt nöjd med detta. Kunden</w:t>
      </w:r>
      <w:r w:rsidR="001022A9">
        <w:t xml:space="preserve"> hade ju faktiskt lagt en säljorder på 500 men nu står det bara 400. </w:t>
      </w:r>
      <w:r w:rsidR="00796984">
        <w:t>Hur jag löste detta var att</w:t>
      </w:r>
      <w:r w:rsidR="006A40DF">
        <w:t xml:space="preserve"> programmet</w:t>
      </w:r>
      <w:r w:rsidR="00796984">
        <w:t xml:space="preserve"> skapar en kopia av säljordern på 100 aktier men</w:t>
      </w:r>
      <w:r w:rsidR="00CE4F6C">
        <w:t xml:space="preserve"> som direkt sätts till inaktiv. </w:t>
      </w:r>
      <w:r w:rsidR="006D2B7D">
        <w:t xml:space="preserve">Aggregerar vi nu antalet </w:t>
      </w:r>
      <w:r w:rsidR="00B17E43">
        <w:t>aktier som en kund ville sälja vid exakt det klockslaget</w:t>
      </w:r>
      <w:r w:rsidR="00124D76">
        <w:t xml:space="preserve"> får vi nu rätt antal</w:t>
      </w:r>
      <w:r w:rsidR="006A40DF">
        <w:t xml:space="preserve"> även om </w:t>
      </w:r>
      <w:r w:rsidR="00AA12AA">
        <w:t xml:space="preserve">ordern blir uppdelad till flera kunder. </w:t>
      </w:r>
      <w:r w:rsidR="00FB38C3">
        <w:t xml:space="preserve">Så här i efterhand så inser jag att en vidareutveckling på denna lösning skulle vara att ha en ny kolumn i </w:t>
      </w:r>
      <w:proofErr w:type="spellStart"/>
      <w:r w:rsidR="00FB38C3">
        <w:t>active_orders</w:t>
      </w:r>
      <w:proofErr w:type="spellEnd"/>
      <w:r w:rsidR="00FB38C3">
        <w:t xml:space="preserve"> tabellen som heter </w:t>
      </w:r>
      <w:proofErr w:type="spellStart"/>
      <w:r w:rsidR="00FB38C3">
        <w:t>original_order_id</w:t>
      </w:r>
      <w:proofErr w:type="spellEnd"/>
      <w:r w:rsidR="00FB38C3">
        <w:t xml:space="preserve"> så att </w:t>
      </w:r>
      <w:r w:rsidR="007C51EF">
        <w:t>uppdelningen</w:t>
      </w:r>
      <w:r w:rsidR="00FB38C3">
        <w:t xml:space="preserve"> av en order kan spåras till en originalorder. </w:t>
      </w:r>
    </w:p>
    <w:p w14:paraId="0EEF6729" w14:textId="77777777" w:rsidR="00C47C46" w:rsidRDefault="00C47C46" w:rsidP="00C47C46">
      <w:pPr>
        <w:pStyle w:val="ListParagraph"/>
      </w:pPr>
    </w:p>
    <w:p w14:paraId="58E91CB3" w14:textId="49786DCC" w:rsidR="00124D76" w:rsidRDefault="00C47C46" w:rsidP="00FB38C3">
      <w:pPr>
        <w:pStyle w:val="ListParagraph"/>
      </w:pPr>
      <w:r>
        <w:t>Utöver det så vill man nog</w:t>
      </w:r>
      <w:r w:rsidR="005657A6">
        <w:t xml:space="preserve"> sätta upp rensningsrutiner </w:t>
      </w:r>
      <w:r w:rsidR="00DA0018">
        <w:t xml:space="preserve">och se till att inte spara inaktiva orders i </w:t>
      </w:r>
      <w:proofErr w:type="spellStart"/>
      <w:r w:rsidR="000D23E8">
        <w:t>active_orders</w:t>
      </w:r>
      <w:proofErr w:type="spellEnd"/>
      <w:r w:rsidR="000D23E8">
        <w:t xml:space="preserve"> tabellen för länge</w:t>
      </w:r>
      <w:r w:rsidR="00A62E5C">
        <w:t xml:space="preserve"> då</w:t>
      </w:r>
      <w:r w:rsidR="000D23E8">
        <w:t xml:space="preserve"> </w:t>
      </w:r>
      <w:proofErr w:type="spellStart"/>
      <w:r w:rsidR="000D23E8">
        <w:t>Stock_transactions</w:t>
      </w:r>
      <w:proofErr w:type="spellEnd"/>
      <w:r w:rsidR="000D23E8">
        <w:t xml:space="preserve"> </w:t>
      </w:r>
      <w:r w:rsidR="00013FC4">
        <w:t xml:space="preserve">skall ses som den </w:t>
      </w:r>
      <w:r w:rsidR="00E11265">
        <w:t xml:space="preserve">tabell </w:t>
      </w:r>
      <w:r>
        <w:t xml:space="preserve">som vi </w:t>
      </w:r>
      <w:r w:rsidR="006F0C0F">
        <w:t xml:space="preserve">ska </w:t>
      </w:r>
      <w:proofErr w:type="spellStart"/>
      <w:r w:rsidR="006F0C0F">
        <w:t>långtidslagra</w:t>
      </w:r>
      <w:proofErr w:type="spellEnd"/>
      <w:r w:rsidR="006F0C0F">
        <w:t xml:space="preserve"> data i. </w:t>
      </w:r>
    </w:p>
    <w:p w14:paraId="497CA7BA" w14:textId="77777777" w:rsidR="00154C68" w:rsidRDefault="00154C68" w:rsidP="00154C68">
      <w:pPr>
        <w:pStyle w:val="ListParagraph"/>
      </w:pPr>
    </w:p>
    <w:p w14:paraId="7A5EE36D" w14:textId="696222B5" w:rsidR="005E46B7" w:rsidRDefault="00332FD1" w:rsidP="005E46B7">
      <w:pPr>
        <w:pStyle w:val="ListParagraph"/>
        <w:numPr>
          <w:ilvl w:val="0"/>
          <w:numId w:val="1"/>
        </w:numPr>
      </w:pPr>
      <w:r>
        <w:t xml:space="preserve"> </w:t>
      </w:r>
      <w:r w:rsidR="002271B1" w:rsidRPr="00FB38C3">
        <w:rPr>
          <w:i/>
          <w:iCs/>
        </w:rPr>
        <w:t>En rad per aktie i kopplingstabellen.</w:t>
      </w:r>
      <w:r w:rsidR="002271B1">
        <w:t xml:space="preserve"> </w:t>
      </w:r>
      <w:r w:rsidR="00251BA1">
        <w:t xml:space="preserve">Då </w:t>
      </w:r>
      <w:r w:rsidR="00A03748">
        <w:t xml:space="preserve">antalet av en aktie finns med </w:t>
      </w:r>
      <w:r w:rsidR="00787A93">
        <w:t xml:space="preserve">som en kolumn </w:t>
      </w:r>
      <w:r w:rsidR="00A03748">
        <w:t xml:space="preserve">i kopplingstabellen blir det </w:t>
      </w:r>
      <w:r w:rsidR="00CF7297">
        <w:t xml:space="preserve">knepigt kodmässigt att </w:t>
      </w:r>
      <w:r w:rsidR="006B0D8A">
        <w:t xml:space="preserve">flytta </w:t>
      </w:r>
      <w:r w:rsidR="007F548D">
        <w:t xml:space="preserve">aktier till en annan kund om de ligger utspridda på </w:t>
      </w:r>
      <w:r w:rsidR="00EF6A11">
        <w:t>flera olika rader och behöver räknas ihop först. Detta löste jag genom att skriva en</w:t>
      </w:r>
      <w:r w:rsidR="006F0C0F">
        <w:t xml:space="preserve"> ganska enkel</w:t>
      </w:r>
      <w:r w:rsidR="00EF6A11">
        <w:t xml:space="preserve"> metod (</w:t>
      </w:r>
      <w:proofErr w:type="spellStart"/>
      <w:r w:rsidR="00EF6A11">
        <w:t>StockTransactionManager</w:t>
      </w:r>
      <w:proofErr w:type="spellEnd"/>
      <w:r w:rsidR="0010403B">
        <w:t xml:space="preserve"> rad 49) Då kollar programmet först ifall kunden redan har</w:t>
      </w:r>
      <w:r w:rsidR="002C12C4">
        <w:t xml:space="preserve"> aktien på en rad i databasen och då</w:t>
      </w:r>
      <w:r w:rsidR="008968CF">
        <w:t xml:space="preserve"> </w:t>
      </w:r>
      <w:proofErr w:type="gramStart"/>
      <w:r w:rsidR="008968CF">
        <w:t>istället</w:t>
      </w:r>
      <w:proofErr w:type="gramEnd"/>
      <w:r w:rsidR="002C12C4">
        <w:t xml:space="preserve"> ändrar antalet </w:t>
      </w:r>
      <w:r w:rsidR="00E6362E">
        <w:t>på raden</w:t>
      </w:r>
      <w:r w:rsidR="008968CF">
        <w:t>.</w:t>
      </w:r>
    </w:p>
    <w:p w14:paraId="28933DE4" w14:textId="77777777" w:rsidR="002C12C4" w:rsidRDefault="002C12C4" w:rsidP="002C12C4">
      <w:pPr>
        <w:pStyle w:val="ListParagraph"/>
      </w:pPr>
    </w:p>
    <w:p w14:paraId="7A4C5747" w14:textId="77777777" w:rsidR="008968CF" w:rsidRDefault="008968CF" w:rsidP="002C12C4">
      <w:pPr>
        <w:rPr>
          <w:b/>
          <w:bCs/>
        </w:rPr>
      </w:pPr>
    </w:p>
    <w:p w14:paraId="41A1FD50" w14:textId="77777777" w:rsidR="008968CF" w:rsidRDefault="008968CF" w:rsidP="002C12C4">
      <w:pPr>
        <w:rPr>
          <w:b/>
          <w:bCs/>
        </w:rPr>
      </w:pPr>
    </w:p>
    <w:p w14:paraId="31BFDD22" w14:textId="5DBD48E2" w:rsidR="002C12C4" w:rsidRPr="002C12C4" w:rsidRDefault="002C12C4" w:rsidP="002C12C4">
      <w:pPr>
        <w:rPr>
          <w:b/>
          <w:bCs/>
        </w:rPr>
      </w:pPr>
      <w:r w:rsidRPr="002C12C4">
        <w:rPr>
          <w:b/>
          <w:bCs/>
        </w:rPr>
        <w:lastRenderedPageBreak/>
        <w:t>Vidareutveckling</w:t>
      </w:r>
    </w:p>
    <w:p w14:paraId="69A936A2" w14:textId="70CFE199" w:rsidR="002C12C4" w:rsidRDefault="00C91410" w:rsidP="002C12C4">
      <w:r>
        <w:t>Databas</w:t>
      </w:r>
      <w:r w:rsidR="00126348">
        <w:t xml:space="preserve">: </w:t>
      </w:r>
      <w:r w:rsidR="00263632">
        <w:t xml:space="preserve">För att minimera risken för korrupt data </w:t>
      </w:r>
      <w:r w:rsidR="00D40C2C">
        <w:t xml:space="preserve">skulle man kunna använda sig av transaktioner här. </w:t>
      </w:r>
      <w:r w:rsidR="00D40C2C">
        <w:br/>
      </w:r>
      <w:r w:rsidR="00616E1C">
        <w:t xml:space="preserve">Då det är </w:t>
      </w:r>
      <w:r w:rsidR="00901945">
        <w:t xml:space="preserve">många steg och databas-anrop för att slutföra en order så </w:t>
      </w:r>
      <w:r w:rsidR="007B0101">
        <w:t>blev det för stort</w:t>
      </w:r>
      <w:r w:rsidR="00901945">
        <w:t xml:space="preserve">. </w:t>
      </w:r>
      <w:r w:rsidR="00D635A9">
        <w:t xml:space="preserve">Jag skulle även kunnat utforska att använda triggerfunktioner för </w:t>
      </w:r>
      <w:proofErr w:type="spellStart"/>
      <w:proofErr w:type="gramStart"/>
      <w:r w:rsidR="00D635A9">
        <w:t>t.ex</w:t>
      </w:r>
      <w:proofErr w:type="spellEnd"/>
      <w:proofErr w:type="gramEnd"/>
      <w:r w:rsidR="00D635A9">
        <w:t xml:space="preserve"> </w:t>
      </w:r>
      <w:r w:rsidR="00854339">
        <w:t xml:space="preserve">pengatransaktionen. </w:t>
      </w:r>
    </w:p>
    <w:p w14:paraId="78AA9666" w14:textId="3F96C823" w:rsidR="00126348" w:rsidRDefault="00126348" w:rsidP="002C12C4">
      <w:r>
        <w:t>Kod/funktionalitet:</w:t>
      </w:r>
      <w:r w:rsidR="00157AD2">
        <w:t xml:space="preserve"> </w:t>
      </w:r>
      <w:r w:rsidR="00B91539">
        <w:t xml:space="preserve">Skapa funktionalitet för courtage-priser. </w:t>
      </w:r>
      <w:r w:rsidR="00BA614C">
        <w:t xml:space="preserve">Jag designade databasen att stödja både ett fast pris per order </w:t>
      </w:r>
      <w:proofErr w:type="gramStart"/>
      <w:r w:rsidR="00BA614C">
        <w:t>men även</w:t>
      </w:r>
      <w:proofErr w:type="gramEnd"/>
      <w:r w:rsidR="00BA614C">
        <w:t xml:space="preserve"> ett pris baserat på procent av summan. </w:t>
      </w:r>
      <w:r w:rsidR="00D862B6">
        <w:t xml:space="preserve">Skulle också behöva utveckla ett sätt att </w:t>
      </w:r>
      <w:r w:rsidR="003364A9">
        <w:t xml:space="preserve">kunden endast betalar ett courtage per order. I nuläget </w:t>
      </w:r>
      <w:r w:rsidR="00E6362E">
        <w:t xml:space="preserve">om en </w:t>
      </w:r>
      <w:r w:rsidR="00CC41C7">
        <w:t>kund med en stor order handlar med flera</w:t>
      </w:r>
      <w:r w:rsidR="00501E4F">
        <w:t xml:space="preserve"> kunder med mindre </w:t>
      </w:r>
      <w:proofErr w:type="spellStart"/>
      <w:r w:rsidR="00501E4F">
        <w:t>ordrar</w:t>
      </w:r>
      <w:proofErr w:type="spellEnd"/>
      <w:r w:rsidR="00501E4F">
        <w:t xml:space="preserve"> så blir det ett courtage per varje uppdelad order. Bra för banken men mindre roligt för kunden.</w:t>
      </w:r>
      <w:r>
        <w:t xml:space="preserve"> </w:t>
      </w:r>
      <w:r w:rsidR="008E74D0">
        <w:t xml:space="preserve">Som förslaget i </w:t>
      </w:r>
      <w:r w:rsidR="000370C4">
        <w:t xml:space="preserve">djupdyk 1 så skulle man nog behövt ha koll på vilken som är originalordern och </w:t>
      </w:r>
      <w:r w:rsidR="003368B5">
        <w:t xml:space="preserve">ta betalt när den är uppfylld. </w:t>
      </w:r>
      <w:r w:rsidR="00D858F4">
        <w:br/>
      </w:r>
    </w:p>
    <w:p w14:paraId="4D3AC11D" w14:textId="77777777" w:rsidR="00C91410" w:rsidRDefault="00C91410" w:rsidP="002C12C4"/>
    <w:p w14:paraId="1947BF7A" w14:textId="77777777" w:rsidR="002C12C4" w:rsidRDefault="002C12C4" w:rsidP="002C12C4"/>
    <w:p w14:paraId="0A035EBF" w14:textId="77777777" w:rsidR="002C12C4" w:rsidRDefault="002C12C4" w:rsidP="002C12C4">
      <w:pPr>
        <w:pStyle w:val="ListParagraph"/>
      </w:pPr>
    </w:p>
    <w:p w14:paraId="22E450CB" w14:textId="77777777" w:rsidR="002C12C4" w:rsidRDefault="002C12C4" w:rsidP="002C12C4">
      <w:pPr>
        <w:pStyle w:val="ListParagraph"/>
      </w:pPr>
    </w:p>
    <w:p w14:paraId="7CB6824E" w14:textId="77777777" w:rsidR="002C12C4" w:rsidRDefault="002C12C4" w:rsidP="002C12C4"/>
    <w:sectPr w:rsidR="002C1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33BE" w14:textId="77777777" w:rsidR="002C12C4" w:rsidRDefault="002C12C4" w:rsidP="002C12C4">
      <w:pPr>
        <w:spacing w:after="0" w:line="240" w:lineRule="auto"/>
      </w:pPr>
      <w:r>
        <w:separator/>
      </w:r>
    </w:p>
  </w:endnote>
  <w:endnote w:type="continuationSeparator" w:id="0">
    <w:p w14:paraId="1D5E4FC7" w14:textId="77777777" w:rsidR="002C12C4" w:rsidRDefault="002C12C4" w:rsidP="002C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CAFE" w14:textId="77777777" w:rsidR="002C12C4" w:rsidRDefault="002C12C4" w:rsidP="002C12C4">
      <w:pPr>
        <w:spacing w:after="0" w:line="240" w:lineRule="auto"/>
      </w:pPr>
      <w:r>
        <w:separator/>
      </w:r>
    </w:p>
  </w:footnote>
  <w:footnote w:type="continuationSeparator" w:id="0">
    <w:p w14:paraId="741E5E6E" w14:textId="77777777" w:rsidR="002C12C4" w:rsidRDefault="002C12C4" w:rsidP="002C1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20D"/>
    <w:multiLevelType w:val="hybridMultilevel"/>
    <w:tmpl w:val="94B6779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62"/>
    <w:rsid w:val="00003E9C"/>
    <w:rsid w:val="00013FC4"/>
    <w:rsid w:val="000370C4"/>
    <w:rsid w:val="000A2E3F"/>
    <w:rsid w:val="000D23E8"/>
    <w:rsid w:val="000F1DC8"/>
    <w:rsid w:val="001022A9"/>
    <w:rsid w:val="0010403B"/>
    <w:rsid w:val="00113B52"/>
    <w:rsid w:val="00124D76"/>
    <w:rsid w:val="00126348"/>
    <w:rsid w:val="00153179"/>
    <w:rsid w:val="00154C68"/>
    <w:rsid w:val="00157AD2"/>
    <w:rsid w:val="00165767"/>
    <w:rsid w:val="001A1136"/>
    <w:rsid w:val="001C05A1"/>
    <w:rsid w:val="00205F4C"/>
    <w:rsid w:val="002271B1"/>
    <w:rsid w:val="00251BA1"/>
    <w:rsid w:val="00253F55"/>
    <w:rsid w:val="00263632"/>
    <w:rsid w:val="00282A8D"/>
    <w:rsid w:val="002C12C4"/>
    <w:rsid w:val="002C2C38"/>
    <w:rsid w:val="002C675A"/>
    <w:rsid w:val="002D4D3D"/>
    <w:rsid w:val="00307763"/>
    <w:rsid w:val="003141D8"/>
    <w:rsid w:val="003201CD"/>
    <w:rsid w:val="00332FD1"/>
    <w:rsid w:val="003364A9"/>
    <w:rsid w:val="003368B5"/>
    <w:rsid w:val="003461E5"/>
    <w:rsid w:val="00396296"/>
    <w:rsid w:val="003F0FB1"/>
    <w:rsid w:val="00456322"/>
    <w:rsid w:val="00474DEA"/>
    <w:rsid w:val="004B6D3D"/>
    <w:rsid w:val="004E5E20"/>
    <w:rsid w:val="00501E4F"/>
    <w:rsid w:val="00550605"/>
    <w:rsid w:val="005657A6"/>
    <w:rsid w:val="005A5DFA"/>
    <w:rsid w:val="005B17DA"/>
    <w:rsid w:val="005E1EEB"/>
    <w:rsid w:val="005E46B7"/>
    <w:rsid w:val="00603254"/>
    <w:rsid w:val="00616E1C"/>
    <w:rsid w:val="00622B5F"/>
    <w:rsid w:val="00637480"/>
    <w:rsid w:val="00677936"/>
    <w:rsid w:val="00680424"/>
    <w:rsid w:val="0069447C"/>
    <w:rsid w:val="006A40DF"/>
    <w:rsid w:val="006B0D8A"/>
    <w:rsid w:val="006D2B7D"/>
    <w:rsid w:val="006E53C3"/>
    <w:rsid w:val="006F0C0F"/>
    <w:rsid w:val="00716B08"/>
    <w:rsid w:val="007549C7"/>
    <w:rsid w:val="007643B8"/>
    <w:rsid w:val="00787A93"/>
    <w:rsid w:val="00796984"/>
    <w:rsid w:val="007B0101"/>
    <w:rsid w:val="007C51EF"/>
    <w:rsid w:val="007F548D"/>
    <w:rsid w:val="0082436A"/>
    <w:rsid w:val="00854339"/>
    <w:rsid w:val="008968CF"/>
    <w:rsid w:val="008E74D0"/>
    <w:rsid w:val="00901945"/>
    <w:rsid w:val="00930CC1"/>
    <w:rsid w:val="00973D82"/>
    <w:rsid w:val="00980FA8"/>
    <w:rsid w:val="00994B18"/>
    <w:rsid w:val="009B6586"/>
    <w:rsid w:val="009D35E7"/>
    <w:rsid w:val="009E0D90"/>
    <w:rsid w:val="009E3261"/>
    <w:rsid w:val="00A03748"/>
    <w:rsid w:val="00A2225F"/>
    <w:rsid w:val="00A26050"/>
    <w:rsid w:val="00A62E5C"/>
    <w:rsid w:val="00A8504D"/>
    <w:rsid w:val="00AA12AA"/>
    <w:rsid w:val="00AA64C0"/>
    <w:rsid w:val="00B17E43"/>
    <w:rsid w:val="00B23662"/>
    <w:rsid w:val="00B82E3A"/>
    <w:rsid w:val="00B91539"/>
    <w:rsid w:val="00BA614C"/>
    <w:rsid w:val="00BB596D"/>
    <w:rsid w:val="00C10F7B"/>
    <w:rsid w:val="00C233B4"/>
    <w:rsid w:val="00C47C46"/>
    <w:rsid w:val="00C811EE"/>
    <w:rsid w:val="00C86453"/>
    <w:rsid w:val="00C91410"/>
    <w:rsid w:val="00CA1224"/>
    <w:rsid w:val="00CC41C7"/>
    <w:rsid w:val="00CE4F6C"/>
    <w:rsid w:val="00CF7297"/>
    <w:rsid w:val="00D40C2C"/>
    <w:rsid w:val="00D635A9"/>
    <w:rsid w:val="00D858F4"/>
    <w:rsid w:val="00D862B6"/>
    <w:rsid w:val="00D903D8"/>
    <w:rsid w:val="00DA0018"/>
    <w:rsid w:val="00E11265"/>
    <w:rsid w:val="00E55FBB"/>
    <w:rsid w:val="00E6362E"/>
    <w:rsid w:val="00EB6BAE"/>
    <w:rsid w:val="00EF6A11"/>
    <w:rsid w:val="00F712C2"/>
    <w:rsid w:val="00F72F82"/>
    <w:rsid w:val="00FA25B9"/>
    <w:rsid w:val="00FB38C3"/>
    <w:rsid w:val="00F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139A"/>
  <w15:chartTrackingRefBased/>
  <w15:docId w15:val="{F0116A81-92F5-4423-B24D-2DBFEFC7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C4"/>
  </w:style>
  <w:style w:type="paragraph" w:styleId="Footer">
    <w:name w:val="footer"/>
    <w:basedOn w:val="Normal"/>
    <w:link w:val="FooterChar"/>
    <w:uiPriority w:val="99"/>
    <w:unhideWhenUsed/>
    <w:rsid w:val="002C1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1CD5-AD51-49E6-BD1A-4042608D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3064</Characters>
  <Application>Microsoft Office Word</Application>
  <DocSecurity>0</DocSecurity>
  <Lines>58</Lines>
  <Paragraphs>12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Johansson</dc:creator>
  <cp:keywords/>
  <dc:description/>
  <cp:lastModifiedBy>Henrik Johansson</cp:lastModifiedBy>
  <cp:revision>2</cp:revision>
  <dcterms:created xsi:type="dcterms:W3CDTF">2023-01-09T14:58:00Z</dcterms:created>
  <dcterms:modified xsi:type="dcterms:W3CDTF">2023-01-09T14:58:00Z</dcterms:modified>
</cp:coreProperties>
</file>