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46A66678" w:rsidR="00471030" w:rsidRDefault="00471030" w:rsidP="00471030">
      <w:pPr>
        <w:pStyle w:val="TituloFiguras"/>
      </w:pPr>
      <w:r>
        <w:t xml:space="preserve">Figura </w:t>
      </w:r>
      <w:r>
        <w:fldChar w:fldCharType="begin"/>
      </w:r>
      <w:r>
        <w:instrText>SEQ Figura \* ARABIC</w:instrText>
      </w:r>
      <w:r>
        <w:fldChar w:fldCharType="separate"/>
      </w:r>
      <w:r w:rsidR="00F77D37">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451CA9F8" w:rsidR="00471030" w:rsidRDefault="00471030" w:rsidP="00471030">
      <w:pPr>
        <w:pStyle w:val="TituloFiguras"/>
      </w:pPr>
      <w:r>
        <w:t xml:space="preserve">Figura </w:t>
      </w:r>
      <w:r>
        <w:fldChar w:fldCharType="begin"/>
      </w:r>
      <w:r>
        <w:instrText>SEQ Figura \* ARABIC</w:instrText>
      </w:r>
      <w:r>
        <w:fldChar w:fldCharType="separate"/>
      </w:r>
      <w:r w:rsidR="00F77D37">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289FB411" w:rsidR="00471030" w:rsidRDefault="00471030" w:rsidP="00A506EF">
      <w:pPr>
        <w:pStyle w:val="TituloFiguras"/>
      </w:pPr>
      <w:r>
        <w:t xml:space="preserve">Figura </w:t>
      </w:r>
      <w:r>
        <w:fldChar w:fldCharType="begin"/>
      </w:r>
      <w:r>
        <w:instrText>SEQ Figura \* ARABIC</w:instrText>
      </w:r>
      <w:r>
        <w:fldChar w:fldCharType="separate"/>
      </w:r>
      <w:r w:rsidR="00F77D37">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3E0648C6" w:rsidR="00471030" w:rsidRPr="001D03C8" w:rsidRDefault="00471030" w:rsidP="001D03C8">
      <w:pPr>
        <w:pStyle w:val="TituloFiguras"/>
      </w:pPr>
      <w:r>
        <w:t xml:space="preserve">Figura </w:t>
      </w:r>
      <w:r>
        <w:fldChar w:fldCharType="begin"/>
      </w:r>
      <w:r>
        <w:instrText>SEQ Figura \* ARABIC</w:instrText>
      </w:r>
      <w:r>
        <w:fldChar w:fldCharType="separate"/>
      </w:r>
      <w:r w:rsidR="00F77D37">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proofErr w:type="spellStart"/>
      <w:r>
        <w:rPr>
          <w:i/>
          <w:iCs/>
        </w:rPr>
        <w:t>Label</w:t>
      </w:r>
      <w:proofErr w:type="spellEnd"/>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proofErr w:type="spellStart"/>
        <w:r w:rsidRPr="00B42BF4">
          <w:rPr>
            <w:rStyle w:val="Hyperlink"/>
            <w:color w:val="000000"/>
            <w:szCs w:val="24"/>
            <w:u w:val="none"/>
          </w:rPr>
          <w:t>b</w:t>
        </w:r>
        <w:r w:rsidRPr="00B42BF4">
          <w:rPr>
            <w:rStyle w:val="Hyperlink"/>
            <w:color w:val="444444"/>
            <w:szCs w:val="24"/>
            <w:u w:val="none"/>
          </w:rPr>
          <w:t>ulma</w:t>
        </w:r>
        <w:proofErr w:type="spellEnd"/>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proofErr w:type="spellStart"/>
        <w:r w:rsidRPr="00B42BF4">
          <w:rPr>
            <w:rStyle w:val="Hyperlink"/>
            <w:i/>
            <w:iCs/>
            <w:color w:val="444444"/>
            <w:szCs w:val="24"/>
            <w:u w:val="none"/>
          </w:rPr>
          <w:t>foundation</w:t>
        </w:r>
        <w:proofErr w:type="spellEnd"/>
      </w:hyperlink>
      <w:r w:rsidRPr="00B42BF4">
        <w:rPr>
          <w:szCs w:val="24"/>
        </w:rPr>
        <w:t>,</w:t>
      </w:r>
      <w:hyperlink r:id="rId18" w:anchor="6-_Semantic_UI" w:tooltip="6- Semantic UI" w:history="1">
        <w:r w:rsidRPr="00B42BF4">
          <w:rPr>
            <w:rStyle w:val="Hyperlink"/>
            <w:color w:val="444444"/>
            <w:szCs w:val="24"/>
            <w:u w:val="none"/>
          </w:rPr>
          <w:t xml:space="preserve"> </w:t>
        </w:r>
        <w:proofErr w:type="spellStart"/>
        <w:r w:rsidRPr="00B42BF4">
          <w:rPr>
            <w:rStyle w:val="Hyperlink"/>
            <w:i/>
            <w:iCs/>
            <w:color w:val="444444"/>
            <w:szCs w:val="24"/>
            <w:u w:val="none"/>
          </w:rPr>
          <w:t>Semantic</w:t>
        </w:r>
        <w:proofErr w:type="spellEnd"/>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7BDA0BBA" w:rsidR="00471030" w:rsidRDefault="00471030" w:rsidP="00A506EF">
      <w:pPr>
        <w:pStyle w:val="TituloFiguras"/>
      </w:pPr>
      <w:r>
        <w:t xml:space="preserve">Figura </w:t>
      </w:r>
      <w:r>
        <w:fldChar w:fldCharType="begin"/>
      </w:r>
      <w:r>
        <w:instrText>SEQ Figura \* ARABIC</w:instrText>
      </w:r>
      <w:r>
        <w:fldChar w:fldCharType="separate"/>
      </w:r>
      <w:r w:rsidR="00F77D37">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6CD90C05" w:rsidR="00471030" w:rsidRDefault="00471030" w:rsidP="00471030">
      <w:pPr>
        <w:pStyle w:val="TituloFiguras"/>
      </w:pPr>
      <w:r>
        <w:t xml:space="preserve">Figura </w:t>
      </w:r>
      <w:r>
        <w:fldChar w:fldCharType="begin"/>
      </w:r>
      <w:r>
        <w:instrText>SEQ Figura \* ARABIC</w:instrText>
      </w:r>
      <w:r>
        <w:fldChar w:fldCharType="separate"/>
      </w:r>
      <w:r w:rsidR="00F77D37">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4035DF75" w:rsidR="00471030" w:rsidRDefault="00471030" w:rsidP="00A506EF">
      <w:pPr>
        <w:pStyle w:val="TituloFiguras"/>
      </w:pPr>
      <w:r>
        <w:t xml:space="preserve">Figura </w:t>
      </w:r>
      <w:r>
        <w:fldChar w:fldCharType="begin"/>
      </w:r>
      <w:r>
        <w:instrText>SEQ Figura \* ARABIC</w:instrText>
      </w:r>
      <w:r>
        <w:fldChar w:fldCharType="separate"/>
      </w:r>
      <w:r w:rsidR="00F77D37">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 xml:space="preserve">com o objetivo de reduzir inconsistências de código e otimizar o processo de desenvolvimento. Levou poucos meses para milhares de desenvolvedores se interessarem com o projeto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43B97DEA"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F77D37">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2B60F09C" w:rsidR="00471030" w:rsidRPr="00AC0DCC" w:rsidRDefault="00471030" w:rsidP="00AC0DCC">
      <w:pPr>
        <w:pStyle w:val="TituloFiguras"/>
      </w:pPr>
      <w:r>
        <w:t xml:space="preserve">Figura </w:t>
      </w:r>
      <w:r>
        <w:fldChar w:fldCharType="begin"/>
      </w:r>
      <w:r>
        <w:instrText>SEQ Figura \* ARABIC</w:instrText>
      </w:r>
      <w:r>
        <w:fldChar w:fldCharType="separate"/>
      </w:r>
      <w:r w:rsidR="00F77D37">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5FDB8F08" w:rsidR="00471030" w:rsidRDefault="00471030" w:rsidP="00471030">
      <w:pPr>
        <w:pStyle w:val="TituloFiguras"/>
      </w:pPr>
      <w:r>
        <w:t xml:space="preserve">Figura </w:t>
      </w:r>
      <w:r>
        <w:fldChar w:fldCharType="begin"/>
      </w:r>
      <w:r>
        <w:instrText>SEQ Figura \* ARABIC</w:instrText>
      </w:r>
      <w:r>
        <w:fldChar w:fldCharType="separate"/>
      </w:r>
      <w:r w:rsidR="00F77D37">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0346106D" w:rsidR="00471030" w:rsidRDefault="00471030" w:rsidP="00471030">
      <w:pPr>
        <w:rPr>
          <w:b/>
        </w:rPr>
      </w:pPr>
      <w:proofErr w:type="spellStart"/>
      <w:r>
        <w:rPr>
          <w:rFonts w:cs="Arial"/>
          <w:color w:val="222222"/>
          <w:szCs w:val="24"/>
          <w:shd w:val="clear" w:color="auto" w:fill="FFFFFF"/>
        </w:rPr>
        <w:t>Stefanov</w:t>
      </w:r>
      <w:proofErr w:type="spellEnd"/>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w:t>
      </w:r>
      <w:proofErr w:type="spellStart"/>
      <w:r>
        <w:t>multiparadigma</w:t>
      </w:r>
      <w:proofErr w:type="spellEnd"/>
      <w:r>
        <w:t>,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4F2CF19D" w:rsidR="00111467" w:rsidRDefault="00111467" w:rsidP="00111467">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11</w:t>
      </w:r>
      <w:r w:rsidR="00000000">
        <w:rPr>
          <w:noProof/>
        </w:rPr>
        <w:fldChar w:fldCharType="end"/>
      </w:r>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4343602" w:rsidR="001636F1" w:rsidRDefault="001636F1" w:rsidP="001636F1">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12</w:t>
      </w:r>
      <w:r w:rsidR="00000000">
        <w:rPr>
          <w:noProof/>
        </w:rPr>
        <w:fldChar w:fldCharType="end"/>
      </w:r>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1E47FA0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F77D37">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1ADB5588" w:rsidR="00E26ACB" w:rsidRDefault="00E26ACB" w:rsidP="00A03524">
      <w:pPr>
        <w:pStyle w:val="TituloFiguras"/>
      </w:pPr>
      <w:r>
        <w:t xml:space="preserve">Figura </w:t>
      </w:r>
      <w:r>
        <w:fldChar w:fldCharType="begin"/>
      </w:r>
      <w:r>
        <w:instrText>SEQ Figura \* ARABIC</w:instrText>
      </w:r>
      <w:r>
        <w:fldChar w:fldCharType="separate"/>
      </w:r>
      <w:r w:rsidR="00F77D37">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15C6D47C" w:rsidR="00287F46" w:rsidRDefault="00287F46" w:rsidP="00146AD8">
      <w:pPr>
        <w:pStyle w:val="TituloFiguras"/>
      </w:pPr>
      <w:r>
        <w:lastRenderedPageBreak/>
        <w:t xml:space="preserve">Figura </w:t>
      </w:r>
      <w:r>
        <w:fldChar w:fldCharType="begin"/>
      </w:r>
      <w:r>
        <w:instrText>SEQ Figura \* ARABIC</w:instrText>
      </w:r>
      <w:r>
        <w:fldChar w:fldCharType="separate"/>
      </w:r>
      <w:r w:rsidR="00F77D37">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F519452" w:rsidR="0042196B" w:rsidRDefault="0042196B" w:rsidP="00A03524">
      <w:pPr>
        <w:pStyle w:val="TituloFiguras"/>
      </w:pPr>
      <w:r>
        <w:t xml:space="preserve">Figura </w:t>
      </w:r>
      <w:r>
        <w:fldChar w:fldCharType="begin"/>
      </w:r>
      <w:r>
        <w:instrText>SEQ Figura \* ARABIC</w:instrText>
      </w:r>
      <w:r>
        <w:fldChar w:fldCharType="separate"/>
      </w:r>
      <w:r w:rsidR="00F77D37">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7230DAB3" w:rsidR="00E26ACB" w:rsidRDefault="00E26ACB" w:rsidP="00E26ACB">
      <w:pPr>
        <w:pStyle w:val="TituloFiguras"/>
      </w:pPr>
      <w:r>
        <w:t xml:space="preserve">Figura </w:t>
      </w:r>
      <w:r>
        <w:fldChar w:fldCharType="begin"/>
      </w:r>
      <w:r>
        <w:instrText>SEQ Figura \* ARABIC</w:instrText>
      </w:r>
      <w:r>
        <w:fldChar w:fldCharType="separate"/>
      </w:r>
      <w:r w:rsidR="00F77D37">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1BE9057" w:rsidR="0044407A" w:rsidRDefault="0044407A" w:rsidP="00A03524">
      <w:pPr>
        <w:pStyle w:val="TituloFiguras"/>
      </w:pPr>
      <w:r>
        <w:t xml:space="preserve">Figura </w:t>
      </w:r>
      <w:r>
        <w:fldChar w:fldCharType="begin"/>
      </w:r>
      <w:r>
        <w:instrText>SEQ Figura \* ARABIC</w:instrText>
      </w:r>
      <w:r>
        <w:fldChar w:fldCharType="separate"/>
      </w:r>
      <w:r w:rsidR="00F77D37">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2E6D3F2B" w:rsidR="006475F1" w:rsidRDefault="006475F1" w:rsidP="006475F1">
      <w:pPr>
        <w:pStyle w:val="TituloFiguras"/>
      </w:pPr>
      <w:r>
        <w:t xml:space="preserve">Figura </w:t>
      </w:r>
      <w:r>
        <w:fldChar w:fldCharType="begin"/>
      </w:r>
      <w:r>
        <w:instrText>SEQ Figura \* ARABIC</w:instrText>
      </w:r>
      <w:r>
        <w:fldChar w:fldCharType="separate"/>
      </w:r>
      <w:r w:rsidR="00F77D37">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224B2F9D" w:rsidR="005552E1" w:rsidRDefault="005552E1" w:rsidP="00A03524">
      <w:pPr>
        <w:pStyle w:val="TituloFiguras"/>
      </w:pPr>
      <w:r>
        <w:lastRenderedPageBreak/>
        <w:t xml:space="preserve">Figura </w:t>
      </w:r>
      <w:r>
        <w:fldChar w:fldCharType="begin"/>
      </w:r>
      <w:r>
        <w:instrText>SEQ Figura \* ARABIC</w:instrText>
      </w:r>
      <w:r>
        <w:fldChar w:fldCharType="separate"/>
      </w:r>
      <w:r w:rsidR="00F77D37">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326A9671" w:rsidR="008422BC" w:rsidRDefault="008422BC" w:rsidP="00A03524">
      <w:pPr>
        <w:pStyle w:val="TituloFiguras"/>
      </w:pPr>
      <w:r>
        <w:t xml:space="preserve">Figura </w:t>
      </w:r>
      <w:r>
        <w:fldChar w:fldCharType="begin"/>
      </w:r>
      <w:r>
        <w:instrText>SEQ Figura \* ARABIC</w:instrText>
      </w:r>
      <w:r>
        <w:fldChar w:fldCharType="separate"/>
      </w:r>
      <w:r w:rsidR="00F77D37">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7B591315" w:rsidR="00197642" w:rsidRPr="002149D5" w:rsidRDefault="002149D5" w:rsidP="00146AD8">
      <w:pPr>
        <w:pStyle w:val="TituloFiguras"/>
        <w:rPr>
          <w:i/>
          <w:iCs/>
        </w:rPr>
      </w:pPr>
      <w:r w:rsidRPr="00CB4766">
        <w:t xml:space="preserve">Figura </w:t>
      </w:r>
      <w:r w:rsidR="00000000">
        <w:fldChar w:fldCharType="begin"/>
      </w:r>
      <w:r w:rsidR="00000000">
        <w:instrText xml:space="preserve"> SEQ Figura \* ARABIC </w:instrText>
      </w:r>
      <w:r w:rsidR="00000000">
        <w:fldChar w:fldCharType="separate"/>
      </w:r>
      <w:r w:rsidR="00F77D37">
        <w:rPr>
          <w:noProof/>
        </w:rPr>
        <w:t>22</w:t>
      </w:r>
      <w:r w:rsidR="00000000">
        <w:rPr>
          <w:noProof/>
        </w:rPr>
        <w:fldChar w:fldCharType="end"/>
      </w:r>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160571E"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F77D37">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21B0BF6C" w:rsidR="00FF1A67" w:rsidRPr="00480EF5" w:rsidRDefault="00FF1A67" w:rsidP="00480EF5">
      <w:pPr>
        <w:pStyle w:val="TituloFiguras"/>
      </w:pPr>
      <w:r>
        <w:t xml:space="preserve">Figura </w:t>
      </w:r>
      <w:r>
        <w:fldChar w:fldCharType="begin"/>
      </w:r>
      <w:r>
        <w:instrText>SEQ Figura \* ARABIC</w:instrText>
      </w:r>
      <w:r>
        <w:fldChar w:fldCharType="separate"/>
      </w:r>
      <w:r w:rsidR="00F77D37">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39E255E9"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14A19CCC"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F77D37">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267FE60A"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4ED77C" w:rsidR="00882E0A" w:rsidRDefault="00882E0A" w:rsidP="00480EF5">
      <w:pPr>
        <w:pStyle w:val="TituloFiguras"/>
      </w:pPr>
      <w:r>
        <w:t xml:space="preserve">Figura </w:t>
      </w:r>
      <w:r>
        <w:fldChar w:fldCharType="begin"/>
      </w:r>
      <w:r>
        <w:instrText>SEQ Figura \* ARABIC</w:instrText>
      </w:r>
      <w:r>
        <w:fldChar w:fldCharType="separate"/>
      </w:r>
      <w:r w:rsidR="00F77D37">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170F19FD" w:rsidR="00882E0A" w:rsidRDefault="00882E0A" w:rsidP="00A03524">
      <w:pPr>
        <w:pStyle w:val="TituloFiguras"/>
      </w:pPr>
      <w:r>
        <w:t xml:space="preserve">Figura </w:t>
      </w:r>
      <w:r>
        <w:fldChar w:fldCharType="begin"/>
      </w:r>
      <w:r>
        <w:instrText>SEQ Figura \* ARABIC</w:instrText>
      </w:r>
      <w:r>
        <w:fldChar w:fldCharType="separate"/>
      </w:r>
      <w:r w:rsidR="00F77D37">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1A2F194" w:rsidR="00882E0A" w:rsidRDefault="00882E0A" w:rsidP="00480EF5">
      <w:pPr>
        <w:pStyle w:val="TituloFiguras"/>
      </w:pPr>
      <w:r>
        <w:t xml:space="preserve">Figura </w:t>
      </w:r>
      <w:r>
        <w:fldChar w:fldCharType="begin"/>
      </w:r>
      <w:r>
        <w:instrText>SEQ Figura \* ARABIC</w:instrText>
      </w:r>
      <w:r>
        <w:fldChar w:fldCharType="separate"/>
      </w:r>
      <w:r w:rsidR="00F77D37">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47327AAF" w:rsidR="00CC143A" w:rsidRPr="00480EF5" w:rsidRDefault="00CC143A" w:rsidP="007B1BF2">
      <w:pPr>
        <w:pStyle w:val="TituloFiguras"/>
      </w:pPr>
      <w:r w:rsidRPr="00CC143A">
        <w:t xml:space="preserve">Figura </w:t>
      </w:r>
      <w:r w:rsidR="00000000">
        <w:fldChar w:fldCharType="begin"/>
      </w:r>
      <w:r w:rsidR="00000000">
        <w:instrText xml:space="preserve"> SEQ Figura \* ARABIC </w:instrText>
      </w:r>
      <w:r w:rsidR="00000000">
        <w:fldChar w:fldCharType="separate"/>
      </w:r>
      <w:r w:rsidR="00F77D37">
        <w:rPr>
          <w:noProof/>
        </w:rPr>
        <w:t>31</w:t>
      </w:r>
      <w:r w:rsidR="00000000">
        <w:rPr>
          <w:noProof/>
        </w:rPr>
        <w:fldChar w:fldCharType="end"/>
      </w:r>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2B2AEB63"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t xml:space="preserve">Alves (2014) </w:t>
      </w:r>
      <w:r>
        <w:t xml:space="preserve">as chaves estrangeiras caracterizam um relacionamento dentro do banco de dados relacional. Ao criar as chaves estrangeiras devem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77777777" w:rsidR="005D180A" w:rsidRDefault="00CC6BA7" w:rsidP="0051652B">
      <w:r>
        <w:t>A Normalização é definida por 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3C379924" w:rsidR="0087687B" w:rsidRDefault="0087687B" w:rsidP="0051652B">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32</w:t>
      </w:r>
      <w:r w:rsidR="00000000">
        <w:rPr>
          <w:noProof/>
        </w:rPr>
        <w:fldChar w:fldCharType="end"/>
      </w:r>
      <w:r>
        <w:t xml:space="preserve"> - Tabela Cliente Não Normalizada</w:t>
      </w:r>
    </w:p>
    <w:p w14:paraId="55642AAE" w14:textId="34C39F68" w:rsidR="0087687B" w:rsidRDefault="0051652B" w:rsidP="0051652B">
      <w:pPr>
        <w:pStyle w:val="Legendafiguras"/>
      </w:pPr>
      <w:r w:rsidRPr="0051652B">
        <w:rPr>
          <w:noProof/>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AE0B736" w:rsidR="005D180A" w:rsidRDefault="005D180A" w:rsidP="005D18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33</w:t>
      </w:r>
      <w:r w:rsidR="00000000">
        <w:rPr>
          <w:noProof/>
        </w:rPr>
        <w:fldChar w:fldCharType="end"/>
      </w:r>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F3F719B" w:rsidR="002A0D81" w:rsidRDefault="002A0D81" w:rsidP="002A0D81">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34</w:t>
      </w:r>
      <w:r w:rsidR="00000000">
        <w:rPr>
          <w:noProof/>
        </w:rPr>
        <w:fldChar w:fldCharType="end"/>
      </w:r>
      <w:r>
        <w:t xml:space="preserve"> - Tabela Peças não Normalizada</w:t>
      </w:r>
    </w:p>
    <w:p w14:paraId="1233698F" w14:textId="0A4571F5" w:rsidR="002A0D81" w:rsidRDefault="002A0D81" w:rsidP="002A0D81">
      <w:pPr>
        <w:pStyle w:val="TituloFiguras"/>
      </w:pPr>
      <w:r w:rsidRPr="002A0D81">
        <w:rPr>
          <w:noProof/>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1B8CC109" w:rsidR="00506338" w:rsidRDefault="00506338" w:rsidP="00506338">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35</w:t>
      </w:r>
      <w:r w:rsidR="00000000">
        <w:rPr>
          <w:noProof/>
        </w:rPr>
        <w:fldChar w:fldCharType="end"/>
      </w:r>
      <w:r>
        <w:t xml:space="preserve"> - Tabela Peça e Tabela Fornecedor 2FN</w:t>
      </w:r>
    </w:p>
    <w:p w14:paraId="36F19383" w14:textId="0D65471E" w:rsidR="00506338" w:rsidRDefault="00506338" w:rsidP="00506338">
      <w:pPr>
        <w:pStyle w:val="TituloFiguras"/>
      </w:pPr>
      <w:r w:rsidRPr="00506338">
        <w:rPr>
          <w:noProof/>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042AF96A"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 xml:space="preserve"> 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5F7A684F" w:rsidR="004D380C" w:rsidRDefault="004D380C" w:rsidP="004D380C">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36</w:t>
      </w:r>
      <w:r w:rsidR="00000000">
        <w:rPr>
          <w:noProof/>
        </w:rPr>
        <w:fldChar w:fldCharType="end"/>
      </w:r>
      <w:r>
        <w:t xml:space="preserve"> - Tabela Venda não Normalizada</w:t>
      </w:r>
    </w:p>
    <w:p w14:paraId="00479958" w14:textId="2CDAD23B" w:rsidR="004D380C" w:rsidRPr="004D380C" w:rsidRDefault="004D380C" w:rsidP="004D380C">
      <w:pPr>
        <w:pStyle w:val="Legendafiguras"/>
      </w:pPr>
      <w:r w:rsidRPr="004D380C">
        <w:rPr>
          <w:noProof/>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4B3EC4E" w:rsidR="00872551" w:rsidRDefault="00872551" w:rsidP="008158E6">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37</w:t>
      </w:r>
      <w:r w:rsidR="00000000">
        <w:rPr>
          <w:noProof/>
        </w:rPr>
        <w:fldChar w:fldCharType="end"/>
      </w:r>
      <w:r>
        <w:t xml:space="preserve"> - Tabela Venda e Vendedor 3FN</w:t>
      </w:r>
    </w:p>
    <w:p w14:paraId="55187762" w14:textId="26459C38" w:rsidR="00872551" w:rsidRDefault="00872551" w:rsidP="008158E6">
      <w:pPr>
        <w:pStyle w:val="Legendafiguras"/>
      </w:pPr>
      <w:r w:rsidRPr="00872551">
        <w:rPr>
          <w:noProof/>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1DEC442E" w:rsidR="00E62713" w:rsidRDefault="00E62713" w:rsidP="00E62713">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38</w:t>
      </w:r>
      <w:r w:rsidR="00000000">
        <w:rPr>
          <w:noProof/>
        </w:rPr>
        <w:fldChar w:fldCharType="end"/>
      </w:r>
      <w:r>
        <w:t xml:space="preserve"> - Exemplo Dicionário de Dados</w:t>
      </w:r>
    </w:p>
    <w:p w14:paraId="4E3138BC" w14:textId="39DD0BD2" w:rsidR="00E62713" w:rsidRDefault="003A44BD" w:rsidP="00E62713">
      <w:pPr>
        <w:pStyle w:val="Legendafiguras"/>
      </w:pPr>
      <w:r w:rsidRPr="003A44BD">
        <w:rPr>
          <w:noProof/>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11C4D055" w:rsidR="0054042F" w:rsidRDefault="0054042F" w:rsidP="000D5D1D">
      <w:r>
        <w:t>Segundo Carvalho (2009), existem diversas técnicas de levantamento de requisitos, sendo um aspecto fundamental para o desenvolvimento de uma aplicação. O autor descreve algumas dessas técnicas:</w:t>
      </w:r>
    </w:p>
    <w:p w14:paraId="4678F8B6" w14:textId="4E0A207C" w:rsidR="0054042F" w:rsidRPr="000C6FF6" w:rsidRDefault="000C6FF6" w:rsidP="0054042F">
      <w:pPr>
        <w:pStyle w:val="PargrafodaLista"/>
        <w:numPr>
          <w:ilvl w:val="0"/>
          <w:numId w:val="13"/>
        </w:numPr>
        <w:rPr>
          <w:u w:val="single"/>
        </w:rPr>
      </w:pPr>
      <w:r>
        <w:t>Amostragem:</w:t>
      </w:r>
    </w:p>
    <w:p w14:paraId="758D176D" w14:textId="2CBA1E53" w:rsidR="000C6FF6" w:rsidRPr="000C6FF6" w:rsidRDefault="000C6FF6" w:rsidP="0054042F">
      <w:pPr>
        <w:pStyle w:val="PargrafodaLista"/>
        <w:numPr>
          <w:ilvl w:val="0"/>
          <w:numId w:val="13"/>
        </w:numPr>
        <w:rPr>
          <w:u w:val="single"/>
        </w:rPr>
      </w:pPr>
      <w:r>
        <w:t>Investigação:</w:t>
      </w:r>
    </w:p>
    <w:p w14:paraId="5246250F" w14:textId="575D2DFD" w:rsidR="000C6FF6" w:rsidRPr="000C6FF6" w:rsidRDefault="000C6FF6" w:rsidP="0054042F">
      <w:pPr>
        <w:pStyle w:val="PargrafodaLista"/>
        <w:numPr>
          <w:ilvl w:val="0"/>
          <w:numId w:val="13"/>
        </w:numPr>
        <w:rPr>
          <w:u w:val="single"/>
        </w:rPr>
      </w:pPr>
      <w:r>
        <w:t>Entrevistas:</w:t>
      </w:r>
    </w:p>
    <w:p w14:paraId="047881C4" w14:textId="3437AFB9" w:rsidR="000C6FF6" w:rsidRPr="000C6FF6" w:rsidRDefault="000C6FF6" w:rsidP="0054042F">
      <w:pPr>
        <w:pStyle w:val="PargrafodaLista"/>
        <w:numPr>
          <w:ilvl w:val="0"/>
          <w:numId w:val="13"/>
        </w:numPr>
        <w:rPr>
          <w:u w:val="single"/>
        </w:rPr>
      </w:pPr>
      <w:r>
        <w:t>Questionários:</w:t>
      </w:r>
    </w:p>
    <w:p w14:paraId="3587A9DC" w14:textId="7B2A20B4" w:rsidR="000C6FF6" w:rsidRPr="000C6FF6" w:rsidRDefault="000C6FF6" w:rsidP="000C6FF6">
      <w:pPr>
        <w:pStyle w:val="PargrafodaLista"/>
        <w:numPr>
          <w:ilvl w:val="0"/>
          <w:numId w:val="13"/>
        </w:numPr>
        <w:rPr>
          <w:u w:val="single"/>
        </w:rPr>
      </w:pPr>
      <w:r>
        <w:t>Observação:</w:t>
      </w:r>
    </w:p>
    <w:p w14:paraId="1A358F55" w14:textId="6BDC3044" w:rsidR="000C6FF6" w:rsidRPr="000C6FF6" w:rsidRDefault="000C6FF6" w:rsidP="000C6FF6">
      <w:pPr>
        <w:pStyle w:val="PargrafodaLista"/>
        <w:numPr>
          <w:ilvl w:val="0"/>
          <w:numId w:val="13"/>
        </w:numPr>
        <w:rPr>
          <w:u w:val="single"/>
        </w:rPr>
      </w:pPr>
      <w:r>
        <w:t>Prototipação:</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w:t>
      </w:r>
      <w:r w:rsidRPr="006230A1">
        <w:lastRenderedPageBreak/>
        <w:t>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1AC23714"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w:t>
      </w:r>
      <w:r w:rsidR="00B02465">
        <w:rPr>
          <w:rFonts w:cs="Arial"/>
          <w:color w:val="222222"/>
          <w:shd w:val="clear" w:color="auto" w:fill="FFFFFF"/>
        </w:rPr>
        <w:t xml:space="preserve"> </w:t>
      </w:r>
      <w:r w:rsidR="00DF3C70" w:rsidRPr="00DF3C70">
        <w:rPr>
          <w:rFonts w:cs="Arial"/>
          <w:color w:val="222222"/>
          <w:shd w:val="clear" w:color="auto" w:fill="FFFFFF"/>
        </w:rPr>
        <w:t xml:space="preserve">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 xml:space="preserve">Associação: mostra uma relação entre os atores e casos de uso. Toda associação tem-se uma conversa que obrigatoriamente deve ser uma narrativa de caso de uso. Cada característica da narrativa oferece um </w:t>
      </w:r>
      <w:r w:rsidRPr="000E50EA">
        <w:lastRenderedPageBreak/>
        <w:t>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(Tavares, 2008).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607D10DA" w:rsidR="004D4430" w:rsidRDefault="004D4430" w:rsidP="004D4430">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39</w:t>
      </w:r>
      <w:r w:rsidR="00000000">
        <w:rPr>
          <w:noProof/>
        </w:rPr>
        <w:fldChar w:fldCharType="end"/>
      </w:r>
      <w:r>
        <w:t xml:space="preserve"> - Exemplo Diagrama de Classes</w:t>
      </w:r>
    </w:p>
    <w:p w14:paraId="4DD8A698" w14:textId="2F171858" w:rsidR="004D4430" w:rsidRDefault="004D4430" w:rsidP="004D4430">
      <w:pPr>
        <w:pStyle w:val="Legendafiguras"/>
      </w:pPr>
      <w:r w:rsidRPr="004D4430">
        <w:rPr>
          <w:noProof/>
        </w:rPr>
        <w:lastRenderedPageBreak/>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2F801D71" w:rsidR="00B6071D" w:rsidRDefault="00B6071D" w:rsidP="00B6071D">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40</w:t>
      </w:r>
      <w:r w:rsidR="00000000">
        <w:rPr>
          <w:noProof/>
        </w:rPr>
        <w:fldChar w:fldCharType="end"/>
      </w:r>
      <w:r>
        <w:t xml:space="preserve"> - Relacionamento Entre Classes</w:t>
      </w:r>
    </w:p>
    <w:p w14:paraId="6C7E978C" w14:textId="321DE663" w:rsidR="00B6071D" w:rsidRDefault="00B6071D" w:rsidP="00B6071D">
      <w:pPr>
        <w:pStyle w:val="Legendafiguras"/>
      </w:pPr>
      <w:r w:rsidRPr="00B6071D">
        <w:rPr>
          <w:noProof/>
        </w:rPr>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lastRenderedPageBreak/>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60B0D294"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3B7E1B3E"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xml:space="preserve">, haja vista que os objetos possuem classes declaradas, contudo, o diagrama de sequência não é a melhor ferramenta para validar um diagrama de classe, porque, percebe-se muitos erros, lacunas e ausências em alguns pontos tendo a necessidade de declarar </w:t>
      </w:r>
      <w:r w:rsidR="00C267F8">
        <w:lastRenderedPageBreak/>
        <w:t>novos métodos</w:t>
      </w:r>
      <w:r w:rsidR="00EB0900">
        <w:t xml:space="preserve"> (Guedes, 2014).</w:t>
      </w:r>
      <w:r w:rsidR="00F77D37">
        <w:t xml:space="preserve"> A figura 41 exibe um exemplo de diagrama de sequência.</w:t>
      </w:r>
    </w:p>
    <w:p w14:paraId="0490086F" w14:textId="39130BB1" w:rsidR="00F77D37" w:rsidRDefault="00F77D37" w:rsidP="00F77D37">
      <w:pPr>
        <w:pStyle w:val="TituloFiguras"/>
      </w:pPr>
      <w:r>
        <w:t xml:space="preserve">Figura </w:t>
      </w:r>
      <w:fldSimple w:instr=" SEQ Figura \* ARABIC ">
        <w:r>
          <w:rPr>
            <w:noProof/>
          </w:rPr>
          <w:t>41</w:t>
        </w:r>
      </w:fldSimple>
      <w:r>
        <w:t xml:space="preserve"> - Exemplo Diagrama de Sequência</w:t>
      </w:r>
    </w:p>
    <w:p w14:paraId="6FE7E161" w14:textId="0562F54D" w:rsidR="00F77D37" w:rsidRDefault="00F77D37" w:rsidP="00F77D37">
      <w:pPr>
        <w:pStyle w:val="TituloFiguras"/>
      </w:pPr>
      <w:r w:rsidRPr="00F77D37">
        <w:drawing>
          <wp:inline distT="0" distB="0" distL="0" distR="0" wp14:anchorId="530B8D9D" wp14:editId="15E0FA95">
            <wp:extent cx="5400040" cy="3678555"/>
            <wp:effectExtent l="0" t="0" r="0" b="0"/>
            <wp:docPr id="50" name="Imagem 50"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 Desenho técnico&#10;&#10;Descrição gerada automaticamente"/>
                    <pic:cNvPicPr/>
                  </pic:nvPicPr>
                  <pic:blipFill>
                    <a:blip r:embed="rId55"/>
                    <a:stretch>
                      <a:fillRect/>
                    </a:stretch>
                  </pic:blipFill>
                  <pic:spPr>
                    <a:xfrm>
                      <a:off x="0" y="0"/>
                      <a:ext cx="5400040" cy="3678555"/>
                    </a:xfrm>
                    <a:prstGeom prst="rect">
                      <a:avLst/>
                    </a:prstGeom>
                  </pic:spPr>
                </pic:pic>
              </a:graphicData>
            </a:graphic>
          </wp:inline>
        </w:drawing>
      </w:r>
    </w:p>
    <w:p w14:paraId="40693C0D" w14:textId="73202053" w:rsidR="00F77D37" w:rsidRDefault="00F77D37" w:rsidP="00F77D37">
      <w:pPr>
        <w:pStyle w:val="Legendafiguras"/>
      </w:pPr>
      <w:r>
        <w:t>Fonte: (GUEDES, 2009, p. 36).</w:t>
      </w:r>
    </w:p>
    <w:p w14:paraId="24949637" w14:textId="77777777" w:rsidR="00F77D37" w:rsidRDefault="00F77D37" w:rsidP="00F77D37">
      <w:pPr>
        <w:pStyle w:val="TituloFiguras"/>
      </w:pPr>
    </w:p>
    <w:p w14:paraId="7C14E4E5" w14:textId="2F00D35E" w:rsidR="4CC2CA48" w:rsidRPr="004A2943" w:rsidRDefault="4CC2CA48" w:rsidP="4CC2CA48">
      <w:pPr>
        <w:jc w:val="left"/>
        <w:rPr>
          <w:rFonts w:eastAsia="Arial" w:cs="Arial"/>
        </w:rPr>
      </w:pPr>
      <w:r w:rsidRPr="00F77D37">
        <w:rPr>
          <w:rFonts w:eastAsia="Arial" w:cs="Arial"/>
        </w:rPr>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(RABELO, 2012).</w:t>
      </w:r>
    </w:p>
    <w:p w14:paraId="61BDCDDC" w14:textId="21961A14" w:rsidR="2970B441" w:rsidRDefault="2970B441" w:rsidP="2970B441"/>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w:t>
      </w:r>
      <w:r w:rsidR="006F4911">
        <w:lastRenderedPageBreak/>
        <w:t>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76EC74CB" w:rsidR="00751587" w:rsidRDefault="00751587" w:rsidP="00E76875">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42</w:t>
      </w:r>
      <w:r w:rsidR="00000000">
        <w:rPr>
          <w:noProof/>
        </w:rPr>
        <w:fldChar w:fldCharType="end"/>
      </w:r>
      <w:r>
        <w:t xml:space="preserve"> - Exemplo Diagrama de Atividade</w:t>
      </w:r>
    </w:p>
    <w:p w14:paraId="1C701C92" w14:textId="77777777" w:rsidR="00E76875" w:rsidRDefault="00751587" w:rsidP="00E76875">
      <w:pPr>
        <w:pStyle w:val="Legendafiguras"/>
      </w:pPr>
      <w:r w:rsidRPr="00751587">
        <w:rPr>
          <w:noProof/>
        </w:rPr>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6"/>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0211AFE3" w:rsidR="00E07CFC" w:rsidRDefault="00756861" w:rsidP="00E76875">
      <w:r>
        <w:t xml:space="preserve">Conforme Guedes (2011), O diagrama de atividades se preocupa </w:t>
      </w:r>
      <w:r w:rsidR="00E64224">
        <w:t xml:space="preserve"> </w:t>
      </w:r>
      <w:r>
        <w:t>em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B2C6BFE" w:rsidR="00C32DA6" w:rsidRP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33689ABC" w14:textId="51AAFB2F" w:rsidR="00400FEF" w:rsidRDefault="00A670E8" w:rsidP="005934A6">
      <w:pPr>
        <w:pStyle w:val="Ttulo2"/>
      </w:pPr>
      <w:bookmarkStart w:id="27" w:name="_Toc120281045"/>
      <w:r>
        <w:t xml:space="preserve">3.1 </w:t>
      </w:r>
      <w:r w:rsidR="005B28F6">
        <w:t>Diagrama de Casos de Uso</w:t>
      </w:r>
      <w:bookmarkEnd w:id="27"/>
    </w:p>
    <w:p w14:paraId="19DEE935" w14:textId="3237B9D4" w:rsidR="001C2EFD" w:rsidRPr="003A7E01" w:rsidRDefault="003A7E01" w:rsidP="003A7E01">
      <w:r>
        <w:t>O diagrama apresentado na figura abaixo representa as funcionalidades disponíveis para cada ator.</w:t>
      </w:r>
    </w:p>
    <w:p w14:paraId="3DD3A75E" w14:textId="1C48F279" w:rsidR="00D80D7C" w:rsidRDefault="00D80D7C" w:rsidP="00D80D7C">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43</w:t>
      </w:r>
      <w:r w:rsidR="00000000">
        <w:rPr>
          <w:noProof/>
        </w:rPr>
        <w:fldChar w:fldCharType="end"/>
      </w:r>
      <w:r>
        <w:t xml:space="preserve"> - Diagrama de Casos de Uso</w:t>
      </w:r>
    </w:p>
    <w:p w14:paraId="517A10F0" w14:textId="78C79938" w:rsidR="00D80D7C" w:rsidRDefault="00B10B47" w:rsidP="00D80D7C">
      <w:pPr>
        <w:pStyle w:val="Legendafiguras"/>
      </w:pPr>
      <w:r w:rsidRPr="00B10B47">
        <w:rPr>
          <w:noProof/>
          <w:lang w:eastAsia="pt-BR"/>
        </w:rPr>
        <w:drawing>
          <wp:inline distT="0" distB="0" distL="0" distR="0" wp14:anchorId="1C4DE0D2" wp14:editId="3EE6C79B">
            <wp:extent cx="6261320" cy="2857500"/>
            <wp:effectExtent l="19050" t="19050" r="25400" b="1905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57"/>
                    <a:stretch>
                      <a:fillRect/>
                    </a:stretch>
                  </pic:blipFill>
                  <pic:spPr>
                    <a:xfrm>
                      <a:off x="0" y="0"/>
                      <a:ext cx="6309884" cy="2879663"/>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28FCB02" w:rsidR="005B28F6" w:rsidRDefault="00A670E8" w:rsidP="00A2720D">
      <w:pPr>
        <w:pStyle w:val="Ttulo2"/>
      </w:pPr>
      <w:bookmarkStart w:id="28" w:name="_Toc120281046"/>
      <w:r>
        <w:t>3.</w:t>
      </w:r>
      <w:r w:rsidR="00DE776B">
        <w:t>2</w:t>
      </w:r>
      <w:r>
        <w:t xml:space="preserve"> </w:t>
      </w:r>
      <w:r w:rsidR="005B28F6">
        <w:t>Diagramas de Classes</w:t>
      </w:r>
      <w:bookmarkEnd w:id="28"/>
    </w:p>
    <w:p w14:paraId="5D24A194" w14:textId="20CAFB51" w:rsidR="00FD73C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0463720F" w14:textId="7EAF4767" w:rsidR="00FD73CF" w:rsidRDefault="00FD73CF" w:rsidP="00E64224"/>
    <w:p w14:paraId="2553292A" w14:textId="025EF5B8" w:rsidR="000A43CD" w:rsidRDefault="000A43CD" w:rsidP="00E64224"/>
    <w:p w14:paraId="100555EF" w14:textId="77777777" w:rsidR="000A43CD" w:rsidRDefault="000A43CD" w:rsidP="00E64224"/>
    <w:p w14:paraId="29B7C598" w14:textId="46E48FA5" w:rsidR="004218AE" w:rsidRDefault="004218AE" w:rsidP="00FD73CF">
      <w:pPr>
        <w:pStyle w:val="TituloFiguras"/>
      </w:pPr>
      <w:r>
        <w:lastRenderedPageBreak/>
        <w:t xml:space="preserve">Figura </w:t>
      </w:r>
      <w:r w:rsidR="00000000">
        <w:fldChar w:fldCharType="begin"/>
      </w:r>
      <w:r w:rsidR="00000000">
        <w:instrText xml:space="preserve"> SEQ Figura \* ARABIC </w:instrText>
      </w:r>
      <w:r w:rsidR="00000000">
        <w:fldChar w:fldCharType="separate"/>
      </w:r>
      <w:r w:rsidR="00F77D37">
        <w:rPr>
          <w:noProof/>
        </w:rPr>
        <w:t>44</w:t>
      </w:r>
      <w:r w:rsidR="00000000">
        <w:rPr>
          <w:noProof/>
        </w:rPr>
        <w:fldChar w:fldCharType="end"/>
      </w:r>
      <w:r>
        <w:t xml:space="preserve"> - Diagrama de Classes</w:t>
      </w:r>
    </w:p>
    <w:p w14:paraId="7D39C2AE" w14:textId="4D37D234" w:rsidR="004218AE" w:rsidRDefault="00706492" w:rsidP="004218AE">
      <w:pPr>
        <w:pStyle w:val="Legendafiguras"/>
      </w:pPr>
      <w:r w:rsidRPr="00706492">
        <w:rPr>
          <w:noProof/>
        </w:rPr>
        <w:drawing>
          <wp:inline distT="0" distB="0" distL="0" distR="0" wp14:anchorId="7187E762" wp14:editId="11336ACF">
            <wp:extent cx="5528773" cy="3190875"/>
            <wp:effectExtent l="19050" t="19050" r="15240" b="952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567381" cy="321315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04091D92" w:rsidR="00F60FB6" w:rsidRDefault="00F60FB6" w:rsidP="00F60FB6">
      <w:pPr>
        <w:pStyle w:val="Ttulo2"/>
      </w:pPr>
      <w:bookmarkStart w:id="29" w:name="_Toc120281047"/>
      <w:r>
        <w:t>3.3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1CB6E59A" w:rsidR="0091687F" w:rsidRDefault="0091687F" w:rsidP="0091687F">
      <w:pPr>
        <w:pStyle w:val="TituloFiguras"/>
      </w:pPr>
      <w:r>
        <w:t xml:space="preserve">Figura </w:t>
      </w:r>
      <w:r w:rsidR="00000000">
        <w:fldChar w:fldCharType="begin"/>
      </w:r>
      <w:r w:rsidR="00000000">
        <w:instrText xml:space="preserve"> SEQ Figura \* ARA</w:instrText>
      </w:r>
      <w:r w:rsidR="00000000">
        <w:instrText xml:space="preserve">BIC </w:instrText>
      </w:r>
      <w:r w:rsidR="00000000">
        <w:fldChar w:fldCharType="separate"/>
      </w:r>
      <w:r w:rsidR="00F77D37">
        <w:rPr>
          <w:noProof/>
        </w:rPr>
        <w:t>45</w:t>
      </w:r>
      <w:r w:rsidR="00000000">
        <w:rPr>
          <w:noProof/>
        </w:rPr>
        <w:fldChar w:fldCharType="end"/>
      </w:r>
      <w:r>
        <w:t xml:space="preserve"> - Diagrama de atividade: Cadastro</w:t>
      </w:r>
    </w:p>
    <w:p w14:paraId="5387F659" w14:textId="09C15029" w:rsidR="0091687F" w:rsidRDefault="0091687F" w:rsidP="0091687F">
      <w:pPr>
        <w:pStyle w:val="Legendafiguras"/>
      </w:pPr>
      <w:r w:rsidRPr="0091687F">
        <w:rPr>
          <w:noProof/>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lastRenderedPageBreak/>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EA29BCF"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46</w:t>
      </w:r>
      <w:r w:rsidR="00000000">
        <w:rPr>
          <w:noProof/>
        </w:rPr>
        <w:fldChar w:fldCharType="end"/>
      </w:r>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rPr>
        <w:drawing>
          <wp:inline distT="0" distB="0" distL="0" distR="0" wp14:anchorId="72976B9B" wp14:editId="15F181BF">
            <wp:extent cx="2155190" cy="3467100"/>
            <wp:effectExtent l="19050" t="19050" r="16510" b="1905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2173512" cy="3496575"/>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13548309"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47</w:t>
      </w:r>
      <w:r w:rsidR="00000000">
        <w:rPr>
          <w:noProof/>
        </w:rPr>
        <w:fldChar w:fldCharType="end"/>
      </w:r>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rPr>
        <w:drawing>
          <wp:inline distT="0" distB="0" distL="0" distR="0" wp14:anchorId="1C0AB8C9" wp14:editId="1AFD1F69">
            <wp:extent cx="2838450" cy="2519964"/>
            <wp:effectExtent l="19050" t="19050" r="19050" b="1397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1"/>
                    <a:stretch>
                      <a:fillRect/>
                    </a:stretch>
                  </pic:blipFill>
                  <pic:spPr>
                    <a:xfrm>
                      <a:off x="0" y="0"/>
                      <a:ext cx="2860975" cy="2539961"/>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58AFDDC2" w:rsidR="005B28F6" w:rsidRDefault="00A670E8" w:rsidP="005934A6">
      <w:pPr>
        <w:pStyle w:val="Ttulo2"/>
      </w:pPr>
      <w:bookmarkStart w:id="30" w:name="_Toc120281048"/>
      <w:r>
        <w:t>3.</w:t>
      </w:r>
      <w:r w:rsidR="00F60FB6">
        <w:t>4</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73528D47" w:rsidR="00F0130A" w:rsidRPr="00F0130A" w:rsidRDefault="00F0130A" w:rsidP="00F0130A">
      <w:pPr>
        <w:pStyle w:val="TituloFiguras"/>
        <w:rPr>
          <w:rStyle w:val="TituloFigurasChar"/>
        </w:rPr>
      </w:pPr>
      <w:r>
        <w:t xml:space="preserve">Figura </w:t>
      </w:r>
      <w:r w:rsidR="00000000">
        <w:fldChar w:fldCharType="begin"/>
      </w:r>
      <w:r w:rsidR="00000000">
        <w:instrText xml:space="preserve"> SEQ Figura \* ARABIC </w:instrText>
      </w:r>
      <w:r w:rsidR="00000000">
        <w:fldChar w:fldCharType="separate"/>
      </w:r>
      <w:r w:rsidR="00F77D37">
        <w:rPr>
          <w:noProof/>
        </w:rPr>
        <w:t>48</w:t>
      </w:r>
      <w:r w:rsidR="00000000">
        <w:rPr>
          <w:noProof/>
        </w:rPr>
        <w:fldChar w:fldCharType="end"/>
      </w:r>
      <w:r>
        <w:t xml:space="preserve"> - Diagrama de Sequência: Cadastro de Usuário</w:t>
      </w:r>
    </w:p>
    <w:p w14:paraId="719FE57D" w14:textId="64E016C6" w:rsidR="00733EA4" w:rsidRDefault="00733EA4" w:rsidP="00F0130A">
      <w:pPr>
        <w:pStyle w:val="Legendafiguras"/>
      </w:pPr>
      <w:r w:rsidRPr="00733EA4">
        <w:rPr>
          <w:noProof/>
        </w:rPr>
        <w:drawing>
          <wp:inline distT="0" distB="0" distL="0" distR="0" wp14:anchorId="05A3C694" wp14:editId="56FEEF53">
            <wp:extent cx="3724275" cy="2279937"/>
            <wp:effectExtent l="19050" t="19050" r="9525" b="2540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2"/>
                    <a:stretch>
                      <a:fillRect/>
                    </a:stretch>
                  </pic:blipFill>
                  <pic:spPr>
                    <a:xfrm>
                      <a:off x="0" y="0"/>
                      <a:ext cx="3785658" cy="2317515"/>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32596F04"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49</w:t>
      </w:r>
      <w:r w:rsidR="00000000">
        <w:rPr>
          <w:noProof/>
        </w:rPr>
        <w:fldChar w:fldCharType="end"/>
      </w:r>
      <w:r>
        <w:t xml:space="preserve"> - Diagrama de Sequência: </w:t>
      </w:r>
      <w:r w:rsidRPr="00E0105C">
        <w:rPr>
          <w:i/>
          <w:iCs/>
        </w:rPr>
        <w:t>Login</w:t>
      </w:r>
    </w:p>
    <w:p w14:paraId="6A2785B7" w14:textId="18216577" w:rsidR="00733EA4" w:rsidRDefault="00733EA4" w:rsidP="00F0130A">
      <w:pPr>
        <w:pStyle w:val="Legendafiguras"/>
      </w:pPr>
      <w:r w:rsidRPr="00733EA4">
        <w:rPr>
          <w:noProof/>
        </w:rPr>
        <w:lastRenderedPageBreak/>
        <w:drawing>
          <wp:inline distT="0" distB="0" distL="0" distR="0" wp14:anchorId="07FDD907" wp14:editId="13ED101E">
            <wp:extent cx="3724275" cy="2591087"/>
            <wp:effectExtent l="19050" t="19050" r="9525" b="1905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3"/>
                    <a:stretch>
                      <a:fillRect/>
                    </a:stretch>
                  </pic:blipFill>
                  <pic:spPr>
                    <a:xfrm>
                      <a:off x="0" y="0"/>
                      <a:ext cx="3759793" cy="2615798"/>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75D20CAD"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50</w:t>
      </w:r>
      <w:r w:rsidR="00000000">
        <w:rPr>
          <w:noProof/>
        </w:rPr>
        <w:fldChar w:fldCharType="end"/>
      </w:r>
      <w:r>
        <w:t xml:space="preserve"> - Diagrama de Sequência: Treino Aluno</w:t>
      </w:r>
    </w:p>
    <w:p w14:paraId="11B71012" w14:textId="749DF5C8" w:rsidR="00F0130A" w:rsidRDefault="00F0130A" w:rsidP="00F0130A">
      <w:pPr>
        <w:pStyle w:val="Legendafiguras"/>
      </w:pPr>
      <w:r w:rsidRPr="00F0130A">
        <w:rPr>
          <w:noProof/>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4"/>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4BCF4E2C" w14:textId="428B8BD0" w:rsidR="00F0130A" w:rsidRDefault="002735FC" w:rsidP="009D38FD">
      <w:r>
        <w:t>Na figura 4</w:t>
      </w:r>
      <w:r w:rsidR="00E64224">
        <w:t>9</w:t>
      </w:r>
      <w:r>
        <w:t>, o processo apresentado descreve o acesso do aluno ao treino criado pelo instrutor e atribuído à ele.</w:t>
      </w:r>
    </w:p>
    <w:p w14:paraId="4F1F8E9A" w14:textId="2F2957DF"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51</w:t>
      </w:r>
      <w:r w:rsidR="00000000">
        <w:rPr>
          <w:noProof/>
        </w:rPr>
        <w:fldChar w:fldCharType="end"/>
      </w:r>
      <w:r>
        <w:t xml:space="preserve"> - Diagrama de Sequência: Treino Instrutor</w:t>
      </w:r>
    </w:p>
    <w:p w14:paraId="0C77D587" w14:textId="1E66FE29" w:rsidR="00F0130A" w:rsidRDefault="00F0130A" w:rsidP="00F0130A">
      <w:pPr>
        <w:pStyle w:val="Legendafiguras"/>
      </w:pPr>
      <w:r w:rsidRPr="00F0130A">
        <w:rPr>
          <w:noProof/>
        </w:rPr>
        <w:lastRenderedPageBreak/>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5"/>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2A751879" w:rsidR="005B28F6" w:rsidRDefault="00A670E8" w:rsidP="005934A6">
      <w:pPr>
        <w:pStyle w:val="Ttulo2"/>
      </w:pPr>
      <w:bookmarkStart w:id="31" w:name="_Toc120281049"/>
      <w:r>
        <w:t>3.</w:t>
      </w:r>
      <w:r w:rsidR="00F60FB6">
        <w:t>5</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E8EBFDA" w:rsidR="00BA6EBD" w:rsidRDefault="00BA6EBD" w:rsidP="00BA6EBD">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52</w:t>
      </w:r>
      <w:r w:rsidR="00000000">
        <w:rPr>
          <w:noProof/>
        </w:rPr>
        <w:fldChar w:fldCharType="end"/>
      </w:r>
      <w:r>
        <w:t xml:space="preserve"> - Diagrama Entidade Relacionamento</w:t>
      </w:r>
    </w:p>
    <w:p w14:paraId="223C8584" w14:textId="5B1162E4" w:rsidR="00BA6EBD" w:rsidRDefault="0036393E" w:rsidP="00BA6EBD">
      <w:pPr>
        <w:pStyle w:val="Legendafiguras"/>
      </w:pPr>
      <w:r>
        <w:rPr>
          <w:noProof/>
        </w:rPr>
        <w:lastRenderedPageBreak/>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B5410A" w:rsidRDefault="2A4720F2" w:rsidP="35B5A22B">
      <w:pPr>
        <w:rPr>
          <w:highlight w:val="red"/>
        </w:rPr>
      </w:pPr>
      <w:r w:rsidRPr="00B5410A">
        <w:rPr>
          <w:highlight w:val="red"/>
        </w:rPr>
        <w:t xml:space="preserve">Depreende-se, </w:t>
      </w:r>
      <w:r w:rsidR="42FDFA48" w:rsidRPr="00B5410A">
        <w:rPr>
          <w:highlight w:val="red"/>
        </w:rPr>
        <w:t xml:space="preserve">portanto, que </w:t>
      </w:r>
      <w:r w:rsidR="45AE3DDD" w:rsidRPr="00B5410A">
        <w:rPr>
          <w:highlight w:val="red"/>
        </w:rPr>
        <w:t xml:space="preserve">o </w:t>
      </w:r>
      <w:r w:rsidR="7ADCE7B1" w:rsidRPr="00B5410A">
        <w:rPr>
          <w:highlight w:val="red"/>
        </w:rPr>
        <w:t xml:space="preserve">estudo </w:t>
      </w:r>
      <w:r w:rsidR="25094342" w:rsidRPr="00B5410A">
        <w:rPr>
          <w:highlight w:val="red"/>
        </w:rPr>
        <w:t xml:space="preserve">aprofundado da </w:t>
      </w:r>
      <w:r w:rsidR="485B5949" w:rsidRPr="00B5410A">
        <w:rPr>
          <w:highlight w:val="red"/>
        </w:rPr>
        <w:t xml:space="preserve">UML </w:t>
      </w:r>
      <w:r w:rsidR="5F6FD679" w:rsidRPr="00B5410A">
        <w:rPr>
          <w:highlight w:val="red"/>
        </w:rPr>
        <w:t xml:space="preserve">e seus diagramas </w:t>
      </w:r>
      <w:r w:rsidR="0645749E" w:rsidRPr="00B5410A">
        <w:rPr>
          <w:highlight w:val="red"/>
        </w:rPr>
        <w:t>principalmente</w:t>
      </w:r>
      <w:r w:rsidR="77E4E109" w:rsidRPr="00B5410A">
        <w:rPr>
          <w:highlight w:val="red"/>
        </w:rPr>
        <w:t xml:space="preserve"> </w:t>
      </w:r>
      <w:r w:rsidR="2A76E0FB" w:rsidRPr="00B5410A">
        <w:rPr>
          <w:highlight w:val="red"/>
        </w:rPr>
        <w:t>os</w:t>
      </w:r>
      <w:r w:rsidR="7FCFDA25" w:rsidRPr="00B5410A">
        <w:rPr>
          <w:highlight w:val="red"/>
        </w:rPr>
        <w:t xml:space="preserve"> </w:t>
      </w:r>
      <w:r w:rsidR="72158D97" w:rsidRPr="00B5410A">
        <w:rPr>
          <w:highlight w:val="red"/>
        </w:rPr>
        <w:t>diagramas</w:t>
      </w:r>
      <w:r w:rsidR="2CC70C0B" w:rsidRPr="00B5410A">
        <w:rPr>
          <w:highlight w:val="red"/>
        </w:rPr>
        <w:t xml:space="preserve"> de classe, </w:t>
      </w:r>
      <w:r w:rsidR="64C5AD96" w:rsidRPr="00B5410A">
        <w:rPr>
          <w:highlight w:val="red"/>
        </w:rPr>
        <w:t xml:space="preserve">diagrama de caso de uso, </w:t>
      </w:r>
      <w:r w:rsidR="244A9D2D" w:rsidRPr="00B5410A">
        <w:rPr>
          <w:highlight w:val="red"/>
        </w:rPr>
        <w:t xml:space="preserve">diagrama de </w:t>
      </w:r>
      <w:r w:rsidR="6AEEC93B" w:rsidRPr="00B5410A">
        <w:rPr>
          <w:highlight w:val="red"/>
        </w:rPr>
        <w:t>atividade</w:t>
      </w:r>
      <w:r w:rsidR="29C7B050" w:rsidRPr="00B5410A">
        <w:rPr>
          <w:highlight w:val="red"/>
        </w:rPr>
        <w:t>,</w:t>
      </w:r>
      <w:r w:rsidR="6AEEC93B" w:rsidRPr="00B5410A">
        <w:rPr>
          <w:highlight w:val="red"/>
        </w:rPr>
        <w:t xml:space="preserve"> diagrama de </w:t>
      </w:r>
      <w:r w:rsidR="1396B660" w:rsidRPr="00B5410A">
        <w:rPr>
          <w:highlight w:val="red"/>
        </w:rPr>
        <w:t>sequência</w:t>
      </w:r>
      <w:r w:rsidR="64C5AD96" w:rsidRPr="00B5410A">
        <w:rPr>
          <w:highlight w:val="red"/>
        </w:rPr>
        <w:t xml:space="preserve"> </w:t>
      </w:r>
      <w:r w:rsidR="107C390F" w:rsidRPr="00B5410A">
        <w:rPr>
          <w:highlight w:val="red"/>
        </w:rPr>
        <w:t xml:space="preserve">e dos </w:t>
      </w:r>
      <w:r w:rsidR="5720651D" w:rsidRPr="00B5410A">
        <w:rPr>
          <w:highlight w:val="red"/>
        </w:rPr>
        <w:t xml:space="preserve">requisitos funcionais e </w:t>
      </w:r>
      <w:r w:rsidR="1DC4912C" w:rsidRPr="00B5410A">
        <w:rPr>
          <w:highlight w:val="red"/>
        </w:rPr>
        <w:t xml:space="preserve">não funcionais </w:t>
      </w:r>
      <w:r w:rsidR="73EF647B" w:rsidRPr="00B5410A">
        <w:rPr>
          <w:highlight w:val="red"/>
        </w:rPr>
        <w:t xml:space="preserve">que </w:t>
      </w:r>
      <w:r w:rsidR="0A52EA99" w:rsidRPr="00B5410A">
        <w:rPr>
          <w:highlight w:val="red"/>
        </w:rPr>
        <w:t>estão</w:t>
      </w:r>
      <w:r w:rsidR="538F60CF" w:rsidRPr="00B5410A">
        <w:rPr>
          <w:highlight w:val="red"/>
        </w:rPr>
        <w:t xml:space="preserve"> presentes na </w:t>
      </w:r>
      <w:r w:rsidR="4C1462EB" w:rsidRPr="00B5410A">
        <w:rPr>
          <w:highlight w:val="red"/>
        </w:rPr>
        <w:t>aplicação</w:t>
      </w:r>
      <w:r w:rsidR="4820DF96" w:rsidRPr="00B5410A">
        <w:rPr>
          <w:highlight w:val="red"/>
        </w:rPr>
        <w:t>,</w:t>
      </w:r>
      <w:r w:rsidR="73EF647B" w:rsidRPr="00B5410A">
        <w:rPr>
          <w:highlight w:val="red"/>
        </w:rPr>
        <w:t xml:space="preserve"> </w:t>
      </w:r>
      <w:r w:rsidR="3D85A2E5" w:rsidRPr="00B5410A">
        <w:rPr>
          <w:highlight w:val="red"/>
        </w:rPr>
        <w:t>possibilitarem</w:t>
      </w:r>
      <w:r w:rsidR="59FDA634" w:rsidRPr="00B5410A">
        <w:rPr>
          <w:highlight w:val="red"/>
        </w:rPr>
        <w:t xml:space="preserve"> e </w:t>
      </w:r>
      <w:r w:rsidR="719C1142" w:rsidRPr="00B5410A">
        <w:rPr>
          <w:highlight w:val="red"/>
        </w:rPr>
        <w:t>facilitaram no</w:t>
      </w:r>
      <w:r w:rsidR="72B47F8A" w:rsidRPr="00B5410A">
        <w:rPr>
          <w:highlight w:val="red"/>
        </w:rPr>
        <w:t xml:space="preserve"> </w:t>
      </w:r>
      <w:r w:rsidR="2CE6C02D" w:rsidRPr="00B5410A">
        <w:rPr>
          <w:highlight w:val="red"/>
        </w:rPr>
        <w:t xml:space="preserve">planejamento </w:t>
      </w:r>
      <w:r w:rsidR="0B3E5B5F" w:rsidRPr="00B5410A">
        <w:rPr>
          <w:highlight w:val="red"/>
        </w:rPr>
        <w:t>no</w:t>
      </w:r>
      <w:r w:rsidR="21783EF4" w:rsidRPr="00B5410A">
        <w:rPr>
          <w:highlight w:val="red"/>
        </w:rPr>
        <w:t xml:space="preserve"> desenvolvimento </w:t>
      </w:r>
      <w:r w:rsidR="31B2A96C" w:rsidRPr="00B5410A">
        <w:rPr>
          <w:highlight w:val="red"/>
        </w:rPr>
        <w:t>do</w:t>
      </w:r>
      <w:r w:rsidR="31B2A96C" w:rsidRPr="00B5410A">
        <w:rPr>
          <w:i/>
          <w:highlight w:val="red"/>
        </w:rPr>
        <w:t xml:space="preserve"> </w:t>
      </w:r>
      <w:r w:rsidR="1152A5C0" w:rsidRPr="00B5410A">
        <w:rPr>
          <w:i/>
          <w:highlight w:val="red"/>
        </w:rPr>
        <w:t>software</w:t>
      </w:r>
      <w:r w:rsidR="4C1462EB" w:rsidRPr="00B5410A">
        <w:rPr>
          <w:highlight w:val="red"/>
        </w:rPr>
        <w:t>.</w:t>
      </w:r>
    </w:p>
    <w:p w14:paraId="03CAAA02" w14:textId="5ACC351C" w:rsidR="4C1462EB" w:rsidRPr="00E212D3" w:rsidRDefault="55E0BACF" w:rsidP="4C1462EB">
      <w:pPr>
        <w:rPr>
          <w:iCs/>
        </w:rPr>
      </w:pPr>
      <w:r w:rsidRPr="00B5410A">
        <w:rPr>
          <w:highlight w:val="red"/>
        </w:rPr>
        <w:t xml:space="preserve">Nesse sentido, </w:t>
      </w:r>
      <w:r w:rsidR="0E24534A" w:rsidRPr="00B5410A">
        <w:rPr>
          <w:highlight w:val="red"/>
        </w:rPr>
        <w:t xml:space="preserve">tiveram </w:t>
      </w:r>
      <w:r w:rsidR="7C911626" w:rsidRPr="00B5410A">
        <w:rPr>
          <w:highlight w:val="red"/>
        </w:rPr>
        <w:t xml:space="preserve">ferramentas de extrema </w:t>
      </w:r>
      <w:r w:rsidR="68612F20" w:rsidRPr="00B5410A">
        <w:rPr>
          <w:highlight w:val="red"/>
        </w:rPr>
        <w:t>importância</w:t>
      </w:r>
      <w:r w:rsidR="512EC436" w:rsidRPr="00B5410A">
        <w:rPr>
          <w:highlight w:val="red"/>
        </w:rPr>
        <w:t xml:space="preserve"> </w:t>
      </w:r>
      <w:r w:rsidR="6E4553D6" w:rsidRPr="00B5410A">
        <w:rPr>
          <w:highlight w:val="red"/>
        </w:rPr>
        <w:t xml:space="preserve">para o </w:t>
      </w:r>
      <w:r w:rsidR="02F1DF5B" w:rsidRPr="00B5410A">
        <w:rPr>
          <w:highlight w:val="red"/>
        </w:rPr>
        <w:t xml:space="preserve">desenvolvimento do </w:t>
      </w:r>
      <w:r w:rsidR="57685164" w:rsidRPr="00B5410A">
        <w:rPr>
          <w:highlight w:val="red"/>
        </w:rPr>
        <w:t xml:space="preserve">projeto como o </w:t>
      </w:r>
      <w:r w:rsidR="7EEBF143" w:rsidRPr="00B5410A">
        <w:rPr>
          <w:i/>
          <w:highlight w:val="red"/>
        </w:rPr>
        <w:t>framework</w:t>
      </w:r>
      <w:r w:rsidR="223E074B" w:rsidRPr="00B5410A">
        <w:rPr>
          <w:i/>
          <w:highlight w:val="red"/>
        </w:rPr>
        <w:t xml:space="preserve"> </w:t>
      </w:r>
      <w:proofErr w:type="spellStart"/>
      <w:r w:rsidR="55E28137" w:rsidRPr="00B5410A">
        <w:rPr>
          <w:highlight w:val="red"/>
        </w:rPr>
        <w:t>Laravel</w:t>
      </w:r>
      <w:proofErr w:type="spellEnd"/>
      <w:r w:rsidR="55E28137" w:rsidRPr="00B5410A">
        <w:rPr>
          <w:highlight w:val="red"/>
        </w:rPr>
        <w:t xml:space="preserve"> que </w:t>
      </w:r>
      <w:r w:rsidR="59DAF31D" w:rsidRPr="00B5410A">
        <w:rPr>
          <w:highlight w:val="red"/>
        </w:rPr>
        <w:t>a</w:t>
      </w:r>
      <w:r w:rsidR="421E9A55" w:rsidRPr="00B5410A">
        <w:rPr>
          <w:highlight w:val="red"/>
        </w:rPr>
        <w:t xml:space="preserve"> partir do uso de suas bibliotecas </w:t>
      </w:r>
      <w:r w:rsidR="3CCFE675" w:rsidRPr="00B5410A">
        <w:rPr>
          <w:highlight w:val="red"/>
        </w:rPr>
        <w:t xml:space="preserve">auxiliou </w:t>
      </w:r>
      <w:r w:rsidR="00DB117C">
        <w:rPr>
          <w:highlight w:val="red"/>
        </w:rPr>
        <w:t xml:space="preserve">tanto </w:t>
      </w:r>
      <w:r w:rsidR="69ECF29F" w:rsidRPr="00B5410A">
        <w:rPr>
          <w:highlight w:val="red"/>
        </w:rPr>
        <w:t xml:space="preserve">no </w:t>
      </w:r>
      <w:r w:rsidR="777A41AB" w:rsidRPr="00B5410A">
        <w:rPr>
          <w:highlight w:val="red"/>
        </w:rPr>
        <w:t xml:space="preserve">desenvolvimento </w:t>
      </w:r>
      <w:r w:rsidR="418D2493" w:rsidRPr="00B5410A">
        <w:rPr>
          <w:i/>
          <w:highlight w:val="red"/>
        </w:rPr>
        <w:t>front</w:t>
      </w:r>
      <w:r w:rsidR="00117D1B">
        <w:rPr>
          <w:i/>
          <w:highlight w:val="red"/>
        </w:rPr>
        <w:t>-</w:t>
      </w:r>
      <w:proofErr w:type="spellStart"/>
      <w:r w:rsidR="00117D1B">
        <w:rPr>
          <w:i/>
          <w:highlight w:val="red"/>
        </w:rPr>
        <w:t>e</w:t>
      </w:r>
      <w:r w:rsidR="418D2493" w:rsidRPr="00B5410A">
        <w:rPr>
          <w:i/>
          <w:highlight w:val="red"/>
        </w:rPr>
        <w:t>nd</w:t>
      </w:r>
      <w:proofErr w:type="spellEnd"/>
      <w:r w:rsidR="55BD0B99" w:rsidRPr="00B5410A">
        <w:rPr>
          <w:highlight w:val="red"/>
        </w:rPr>
        <w:t xml:space="preserve">, </w:t>
      </w:r>
      <w:r w:rsidR="00DB117C">
        <w:rPr>
          <w:highlight w:val="red"/>
        </w:rPr>
        <w:t>quanto</w:t>
      </w:r>
      <w:r w:rsidR="55BD0B99" w:rsidRPr="00B5410A">
        <w:rPr>
          <w:highlight w:val="red"/>
        </w:rPr>
        <w:t xml:space="preserve"> </w:t>
      </w:r>
      <w:r w:rsidR="00DB117C">
        <w:rPr>
          <w:highlight w:val="red"/>
        </w:rPr>
        <w:t xml:space="preserve">no </w:t>
      </w:r>
      <w:proofErr w:type="spellStart"/>
      <w:r w:rsidR="418D2493" w:rsidRPr="00B5410A">
        <w:rPr>
          <w:i/>
          <w:highlight w:val="red"/>
        </w:rPr>
        <w:t>back</w:t>
      </w:r>
      <w:proofErr w:type="spellEnd"/>
      <w:r w:rsidR="00117D1B">
        <w:rPr>
          <w:i/>
          <w:highlight w:val="red"/>
        </w:rPr>
        <w:t>-</w:t>
      </w:r>
      <w:r w:rsidR="00E212D3">
        <w:rPr>
          <w:i/>
          <w:highlight w:val="red"/>
        </w:rPr>
        <w:t>em</w:t>
      </w:r>
      <w:r w:rsidR="00E212D3">
        <w:rPr>
          <w:iCs/>
        </w:rPr>
        <w:t xml:space="preserve">, </w:t>
      </w:r>
      <w:r w:rsidR="00193AA2">
        <w:rPr>
          <w:iCs/>
        </w:rPr>
        <w:t>facilitando o desenvolvimento geral da aplicação</w:t>
      </w:r>
      <w:r w:rsidR="00CB59C0">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hyperlink r:id="rId67"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61F59CC5" w:rsidR="008A083A" w:rsidRPr="00A03524"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74CCCA07" w14:textId="77777777" w:rsidR="00A03524" w:rsidRDefault="00A03524" w:rsidP="00A03524">
      <w:pPr>
        <w:pStyle w:val="Referencias"/>
        <w:rPr>
          <w:szCs w:val="24"/>
        </w:rPr>
      </w:pP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5658B881" w:rsidR="0097570F" w:rsidRPr="00A03524"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132BCB9D" w:rsidR="00A86E78"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2004.</w:t>
      </w:r>
    </w:p>
    <w:p w14:paraId="53F4E2A3" w14:textId="77777777" w:rsidR="00A86E78" w:rsidRPr="00A86E78" w:rsidRDefault="00A86E78" w:rsidP="00A86E78">
      <w:pPr>
        <w:pStyle w:val="Legendafiguras"/>
        <w:rPr>
          <w:sz w:val="24"/>
          <w:szCs w:val="24"/>
        </w:rPr>
      </w:pPr>
    </w:p>
    <w:p w14:paraId="499DD2E8" w14:textId="2D0AF797" w:rsidR="00A03524" w:rsidRDefault="08B33A64" w:rsidP="00A86E78">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2D1585E" w14:textId="0DCDC739" w:rsidR="00A86E78" w:rsidRDefault="00A86E78" w:rsidP="48CD4DBA">
      <w:pPr>
        <w:pStyle w:val="Legendafiguras"/>
        <w:rPr>
          <w:sz w:val="24"/>
          <w:szCs w:val="24"/>
        </w:rPr>
      </w:pPr>
    </w:p>
    <w:p w14:paraId="429CC21F" w14:textId="2BFC48BA" w:rsidR="007B3EAA" w:rsidRDefault="0D97A2E5" w:rsidP="007B3EAA">
      <w:pPr>
        <w:pStyle w:val="Referencias"/>
      </w:pPr>
      <w:r w:rsidRPr="004A2943">
        <w:rPr>
          <w:highlight w:val="red"/>
        </w:rPr>
        <w:t xml:space="preserve">RABELO JÚNIOR, Sebastião </w:t>
      </w:r>
      <w:proofErr w:type="spellStart"/>
      <w:r w:rsidRPr="004A2943">
        <w:rPr>
          <w:highlight w:val="red"/>
        </w:rPr>
        <w:t>Estefânio</w:t>
      </w:r>
      <w:proofErr w:type="spellEnd"/>
      <w:r w:rsidRPr="004A2943">
        <w:rPr>
          <w:highlight w:val="red"/>
        </w:rPr>
        <w:t xml:space="preserve"> Pinto et al. Verificação de conformidade entre diagramas de sequência UML e código Java. 2012.</w:t>
      </w:r>
    </w:p>
    <w:p w14:paraId="2FA4C576" w14:textId="77777777" w:rsidR="007B3EAA" w:rsidRDefault="007B3EAA" w:rsidP="007B3EAA">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lastRenderedPageBreak/>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proofErr w:type="spellStart"/>
      <w:r w:rsidRPr="00A03524">
        <w:rPr>
          <w:b/>
          <w:bCs/>
          <w:color w:val="000000"/>
          <w:szCs w:val="24"/>
        </w:rPr>
        <w:t>Laravel</w:t>
      </w:r>
      <w:proofErr w:type="spellEnd"/>
      <w:r w:rsidRPr="00A03524">
        <w:rPr>
          <w:b/>
          <w:bCs/>
          <w:color w:val="000000"/>
          <w:szCs w:val="24"/>
        </w:rPr>
        <w:t xml:space="preserve"> - Escolhendo Um Framework </w:t>
      </w:r>
      <w:proofErr w:type="spellStart"/>
      <w:r w:rsidRPr="00A03524">
        <w:rPr>
          <w:b/>
          <w:bCs/>
          <w:color w:val="000000"/>
          <w:szCs w:val="24"/>
        </w:rPr>
        <w:t>Php</w:t>
      </w:r>
      <w:proofErr w:type="spellEnd"/>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 xml:space="preserve">Implementação dos frameworks bootstrap e Foundation aplicados na construção de um objeto de aprendizagem para o ensino da Engenharia </w:t>
      </w:r>
      <w:r w:rsidRPr="00A03524">
        <w:rPr>
          <w:b/>
          <w:bCs/>
          <w:szCs w:val="24"/>
        </w:rPr>
        <w:lastRenderedPageBreak/>
        <w:t>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w:t>
      </w:r>
      <w:proofErr w:type="spellStart"/>
      <w:r w:rsidRPr="00A03524">
        <w:rPr>
          <w:szCs w:val="24"/>
        </w:rPr>
        <w:t>technologies</w:t>
      </w:r>
      <w:proofErr w:type="spellEnd"/>
      <w:r w:rsidRPr="00A03524">
        <w:rPr>
          <w:szCs w:val="24"/>
        </w:rPr>
        <w:t>/</w:t>
      </w:r>
      <w:proofErr w:type="spellStart"/>
      <w:r w:rsidRPr="00A03524">
        <w:rPr>
          <w:szCs w:val="24"/>
        </w:rPr>
        <w:t>details</w:t>
      </w:r>
      <w:proofErr w:type="spellEnd"/>
      <w:r w:rsidRPr="00A03524">
        <w:rPr>
          <w:szCs w:val="24"/>
        </w:rPr>
        <w:t>/</w:t>
      </w:r>
      <w:proofErr w:type="spellStart"/>
      <w:r w:rsidRPr="00A03524">
        <w:rPr>
          <w:szCs w:val="24"/>
        </w:rPr>
        <w:t>pl-php</w:t>
      </w:r>
      <w:proofErr w:type="spellEnd"/>
      <w:r w:rsidRPr="00A03524">
        <w:rPr>
          <w:szCs w:val="24"/>
        </w:rPr>
        <w:t>&gt;.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D739" w14:textId="77777777" w:rsidR="002E7F80" w:rsidRDefault="002E7F80" w:rsidP="00E53B53">
      <w:pPr>
        <w:spacing w:line="240" w:lineRule="auto"/>
      </w:pPr>
      <w:r>
        <w:separator/>
      </w:r>
    </w:p>
  </w:endnote>
  <w:endnote w:type="continuationSeparator" w:id="0">
    <w:p w14:paraId="0C9ACB36" w14:textId="77777777" w:rsidR="002E7F80" w:rsidRDefault="002E7F80" w:rsidP="00E53B53">
      <w:pPr>
        <w:spacing w:line="240" w:lineRule="auto"/>
      </w:pPr>
      <w:r>
        <w:continuationSeparator/>
      </w:r>
    </w:p>
  </w:endnote>
  <w:endnote w:type="continuationNotice" w:id="1">
    <w:p w14:paraId="2A060DF2" w14:textId="77777777" w:rsidR="002E7F80" w:rsidRDefault="002E7F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948E5" w14:textId="77777777" w:rsidR="002E7F80" w:rsidRDefault="002E7F80" w:rsidP="00E53B53">
      <w:pPr>
        <w:spacing w:line="240" w:lineRule="auto"/>
      </w:pPr>
      <w:r>
        <w:separator/>
      </w:r>
    </w:p>
  </w:footnote>
  <w:footnote w:type="continuationSeparator" w:id="0">
    <w:p w14:paraId="52F2D78C" w14:textId="77777777" w:rsidR="002E7F80" w:rsidRDefault="002E7F80" w:rsidP="00E53B53">
      <w:pPr>
        <w:spacing w:line="240" w:lineRule="auto"/>
      </w:pPr>
      <w:r>
        <w:continuationSeparator/>
      </w:r>
    </w:p>
  </w:footnote>
  <w:footnote w:type="continuationNotice" w:id="1">
    <w:p w14:paraId="514095D1" w14:textId="77777777" w:rsidR="002E7F80" w:rsidRDefault="002E7F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3E917D4F" w:rsidR="005A6FF8" w:rsidRDefault="005A6FF8">
        <w:pPr>
          <w:pStyle w:val="Cabealho"/>
          <w:jc w:val="right"/>
        </w:pPr>
        <w:r>
          <w:fldChar w:fldCharType="begin"/>
        </w:r>
        <w:r>
          <w:instrText>PAGE   \* MERGEFORMAT</w:instrText>
        </w:r>
        <w:r>
          <w:fldChar w:fldCharType="separate"/>
        </w:r>
        <w:r w:rsidR="00C72F6E">
          <w:rPr>
            <w:noProof/>
          </w:rPr>
          <w:t>45</w:t>
        </w:r>
        <w:r>
          <w:fldChar w:fldCharType="end"/>
        </w:r>
      </w:p>
    </w:sdtContent>
  </w:sdt>
  <w:p w14:paraId="5FB9B723" w14:textId="4649B6E3" w:rsidR="005A6FF8" w:rsidRDefault="005A6FF8"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4390839">
    <w:abstractNumId w:val="0"/>
  </w:num>
  <w:num w:numId="2" w16cid:durableId="1173183038">
    <w:abstractNumId w:val="2"/>
  </w:num>
  <w:num w:numId="3" w16cid:durableId="775175365">
    <w:abstractNumId w:val="8"/>
  </w:num>
  <w:num w:numId="4" w16cid:durableId="1666057076">
    <w:abstractNumId w:val="4"/>
  </w:num>
  <w:num w:numId="5" w16cid:durableId="1857888840">
    <w:abstractNumId w:val="13"/>
  </w:num>
  <w:num w:numId="6" w16cid:durableId="1820224647">
    <w:abstractNumId w:val="5"/>
  </w:num>
  <w:num w:numId="7" w16cid:durableId="1785534892">
    <w:abstractNumId w:val="10"/>
  </w:num>
  <w:num w:numId="8" w16cid:durableId="20124446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962144">
    <w:abstractNumId w:val="7"/>
  </w:num>
  <w:num w:numId="10" w16cid:durableId="1786803141">
    <w:abstractNumId w:val="6"/>
  </w:num>
  <w:num w:numId="11" w16cid:durableId="705837579">
    <w:abstractNumId w:val="3"/>
  </w:num>
  <w:num w:numId="12" w16cid:durableId="976375954">
    <w:abstractNumId w:val="11"/>
  </w:num>
  <w:num w:numId="13" w16cid:durableId="170989585">
    <w:abstractNumId w:val="1"/>
  </w:num>
  <w:num w:numId="14" w16cid:durableId="74384437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755"/>
    <w:rsid w:val="00145526"/>
    <w:rsid w:val="00146AD8"/>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3BE2"/>
    <w:rsid w:val="001D470F"/>
    <w:rsid w:val="001D5A94"/>
    <w:rsid w:val="001E1985"/>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E7F80"/>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6950"/>
    <w:rsid w:val="003D7211"/>
    <w:rsid w:val="003E2B62"/>
    <w:rsid w:val="003E2C17"/>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21D0"/>
    <w:rsid w:val="0065266C"/>
    <w:rsid w:val="00652E9B"/>
    <w:rsid w:val="00653E4F"/>
    <w:rsid w:val="006618F0"/>
    <w:rsid w:val="00661AAC"/>
    <w:rsid w:val="00661FF5"/>
    <w:rsid w:val="00663193"/>
    <w:rsid w:val="00667B6C"/>
    <w:rsid w:val="00673293"/>
    <w:rsid w:val="00677817"/>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53D6"/>
    <w:rsid w:val="009D760D"/>
    <w:rsid w:val="009D766B"/>
    <w:rsid w:val="009D7D01"/>
    <w:rsid w:val="009E1761"/>
    <w:rsid w:val="009E50DC"/>
    <w:rsid w:val="009E5222"/>
    <w:rsid w:val="009E5B89"/>
    <w:rsid w:val="009E5D0D"/>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3362"/>
    <w:rsid w:val="00D9482E"/>
    <w:rsid w:val="00D960C4"/>
    <w:rsid w:val="00D9647A"/>
    <w:rsid w:val="00D96C54"/>
    <w:rsid w:val="00D974F7"/>
    <w:rsid w:val="00DA2ED8"/>
    <w:rsid w:val="00DA3AB8"/>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2405"/>
    <w:rsid w:val="00EC28B8"/>
    <w:rsid w:val="00EC2B65"/>
    <w:rsid w:val="00EC7534"/>
    <w:rsid w:val="00ED05C1"/>
    <w:rsid w:val="00ED12D0"/>
    <w:rsid w:val="00ED1FEA"/>
    <w:rsid w:val="00ED269B"/>
    <w:rsid w:val="00ED39D9"/>
    <w:rsid w:val="00ED48B4"/>
    <w:rsid w:val="00ED48E7"/>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styleId="MenoPendente">
    <w:name w:val="Unresolved Mention"/>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pedrofcarvalho.com.br/PDF/ENGENHARIA_ANALISE_LEVANTAMENTO_REQUSITOS_2.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B9315-BEFB-4D9E-A11C-A1F6D924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59</Pages>
  <Words>11458</Words>
  <Characters>61877</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73189</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21</cp:revision>
  <dcterms:created xsi:type="dcterms:W3CDTF">2022-11-25T05:04:00Z</dcterms:created>
  <dcterms:modified xsi:type="dcterms:W3CDTF">2022-11-28T18:34:00Z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