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35E25265" w14:textId="11375EA7" w:rsidR="00932F34"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20220910" w:history="1">
            <w:r w:rsidR="00932F34" w:rsidRPr="009E1CBB">
              <w:rPr>
                <w:rStyle w:val="Hyperlink"/>
                <w:noProof/>
              </w:rPr>
              <w:t>1.</w:t>
            </w:r>
            <w:r w:rsidR="00932F34">
              <w:rPr>
                <w:rFonts w:asciiTheme="minorHAnsi" w:eastAsiaTheme="minorEastAsia" w:hAnsiTheme="minorHAnsi"/>
                <w:noProof/>
                <w:sz w:val="22"/>
                <w:lang w:eastAsia="pt-BR"/>
              </w:rPr>
              <w:tab/>
            </w:r>
            <w:r w:rsidR="00932F34" w:rsidRPr="009E1CBB">
              <w:rPr>
                <w:rStyle w:val="Hyperlink"/>
                <w:noProof/>
              </w:rPr>
              <w:t>INTRODUÇÃO</w:t>
            </w:r>
            <w:r w:rsidR="00932F34">
              <w:rPr>
                <w:noProof/>
                <w:webHidden/>
              </w:rPr>
              <w:tab/>
            </w:r>
            <w:r w:rsidR="00932F34">
              <w:rPr>
                <w:noProof/>
                <w:webHidden/>
              </w:rPr>
              <w:fldChar w:fldCharType="begin"/>
            </w:r>
            <w:r w:rsidR="00932F34">
              <w:rPr>
                <w:noProof/>
                <w:webHidden/>
              </w:rPr>
              <w:instrText xml:space="preserve"> PAGEREF _Toc120220910 \h </w:instrText>
            </w:r>
            <w:r w:rsidR="00932F34">
              <w:rPr>
                <w:noProof/>
                <w:webHidden/>
              </w:rPr>
            </w:r>
            <w:r w:rsidR="00932F34">
              <w:rPr>
                <w:noProof/>
                <w:webHidden/>
              </w:rPr>
              <w:fldChar w:fldCharType="separate"/>
            </w:r>
            <w:r w:rsidR="00932F34">
              <w:rPr>
                <w:noProof/>
                <w:webHidden/>
              </w:rPr>
              <w:t>9</w:t>
            </w:r>
            <w:r w:rsidR="00932F34">
              <w:rPr>
                <w:noProof/>
                <w:webHidden/>
              </w:rPr>
              <w:fldChar w:fldCharType="end"/>
            </w:r>
          </w:hyperlink>
        </w:p>
        <w:p w14:paraId="467FB539" w14:textId="72004F4C" w:rsidR="00932F34" w:rsidRDefault="00AD5E7B">
          <w:pPr>
            <w:pStyle w:val="Sumrio1"/>
            <w:rPr>
              <w:rFonts w:asciiTheme="minorHAnsi" w:eastAsiaTheme="minorEastAsia" w:hAnsiTheme="minorHAnsi"/>
              <w:noProof/>
              <w:sz w:val="22"/>
              <w:lang w:eastAsia="pt-BR"/>
            </w:rPr>
          </w:pPr>
          <w:hyperlink w:anchor="_Toc120220911" w:history="1">
            <w:r w:rsidR="00932F34" w:rsidRPr="009E1CBB">
              <w:rPr>
                <w:rStyle w:val="Hyperlink"/>
                <w:noProof/>
              </w:rPr>
              <w:t>2.</w:t>
            </w:r>
            <w:r w:rsidR="00932F34">
              <w:rPr>
                <w:rFonts w:asciiTheme="minorHAnsi" w:eastAsiaTheme="minorEastAsia" w:hAnsiTheme="minorHAnsi"/>
                <w:noProof/>
                <w:sz w:val="22"/>
                <w:lang w:eastAsia="pt-BR"/>
              </w:rPr>
              <w:tab/>
            </w:r>
            <w:r w:rsidR="00932F34" w:rsidRPr="009E1CBB">
              <w:rPr>
                <w:rStyle w:val="Hyperlink"/>
                <w:noProof/>
              </w:rPr>
              <w:t>REFERENCIAL TEÓRICO</w:t>
            </w:r>
            <w:r w:rsidR="00932F34">
              <w:rPr>
                <w:noProof/>
                <w:webHidden/>
              </w:rPr>
              <w:tab/>
            </w:r>
            <w:r w:rsidR="00932F34">
              <w:rPr>
                <w:noProof/>
                <w:webHidden/>
              </w:rPr>
              <w:fldChar w:fldCharType="begin"/>
            </w:r>
            <w:r w:rsidR="00932F34">
              <w:rPr>
                <w:noProof/>
                <w:webHidden/>
              </w:rPr>
              <w:instrText xml:space="preserve"> PAGEREF _Toc120220911 \h </w:instrText>
            </w:r>
            <w:r w:rsidR="00932F34">
              <w:rPr>
                <w:noProof/>
                <w:webHidden/>
              </w:rPr>
            </w:r>
            <w:r w:rsidR="00932F34">
              <w:rPr>
                <w:noProof/>
                <w:webHidden/>
              </w:rPr>
              <w:fldChar w:fldCharType="separate"/>
            </w:r>
            <w:r w:rsidR="00932F34">
              <w:rPr>
                <w:noProof/>
                <w:webHidden/>
              </w:rPr>
              <w:t>10</w:t>
            </w:r>
            <w:r w:rsidR="00932F34">
              <w:rPr>
                <w:noProof/>
                <w:webHidden/>
              </w:rPr>
              <w:fldChar w:fldCharType="end"/>
            </w:r>
          </w:hyperlink>
        </w:p>
        <w:p w14:paraId="2C581EF4" w14:textId="4EF02F00" w:rsidR="00932F34" w:rsidRPr="00B7520B" w:rsidRDefault="00AD5E7B" w:rsidP="00B7520B">
          <w:pPr>
            <w:pStyle w:val="Sumrio2"/>
            <w:rPr>
              <w:rFonts w:asciiTheme="minorHAnsi" w:eastAsiaTheme="minorEastAsia" w:hAnsiTheme="minorHAnsi"/>
              <w:sz w:val="22"/>
              <w:lang w:eastAsia="pt-BR"/>
            </w:rPr>
          </w:pPr>
          <w:hyperlink w:anchor="_Toc120220912" w:history="1">
            <w:r w:rsidR="00932F34" w:rsidRPr="00B7520B">
              <w:rPr>
                <w:rStyle w:val="Hyperlink"/>
              </w:rPr>
              <w:t>2.1 HTML</w:t>
            </w:r>
            <w:r w:rsidR="00932F34" w:rsidRPr="00B7520B">
              <w:rPr>
                <w:webHidden/>
              </w:rPr>
              <w:tab/>
            </w:r>
            <w:r w:rsidR="00932F34" w:rsidRPr="00B7520B">
              <w:rPr>
                <w:webHidden/>
              </w:rPr>
              <w:fldChar w:fldCharType="begin"/>
            </w:r>
            <w:r w:rsidR="00932F34" w:rsidRPr="00B7520B">
              <w:rPr>
                <w:webHidden/>
              </w:rPr>
              <w:instrText xml:space="preserve"> PAGEREF _Toc120220912 \h </w:instrText>
            </w:r>
            <w:r w:rsidR="00932F34" w:rsidRPr="00B7520B">
              <w:rPr>
                <w:webHidden/>
              </w:rPr>
            </w:r>
            <w:r w:rsidR="00932F34" w:rsidRPr="00B7520B">
              <w:rPr>
                <w:webHidden/>
              </w:rPr>
              <w:fldChar w:fldCharType="separate"/>
            </w:r>
            <w:r w:rsidR="00932F34" w:rsidRPr="00B7520B">
              <w:rPr>
                <w:webHidden/>
              </w:rPr>
              <w:t>10</w:t>
            </w:r>
            <w:r w:rsidR="00932F34" w:rsidRPr="00B7520B">
              <w:rPr>
                <w:webHidden/>
              </w:rPr>
              <w:fldChar w:fldCharType="end"/>
            </w:r>
          </w:hyperlink>
        </w:p>
        <w:p w14:paraId="4BA848E9" w14:textId="0B060BC9" w:rsidR="00932F34" w:rsidRDefault="00AD5E7B" w:rsidP="00B7520B">
          <w:pPr>
            <w:pStyle w:val="Sumrio2"/>
            <w:rPr>
              <w:rFonts w:asciiTheme="minorHAnsi" w:eastAsiaTheme="minorEastAsia" w:hAnsiTheme="minorHAnsi"/>
              <w:sz w:val="22"/>
              <w:lang w:eastAsia="pt-BR"/>
            </w:rPr>
          </w:pPr>
          <w:hyperlink w:anchor="_Toc120220913" w:history="1">
            <w:r w:rsidR="00932F34" w:rsidRPr="009E1CBB">
              <w:rPr>
                <w:rStyle w:val="Hyperlink"/>
              </w:rPr>
              <w:t>2.2 CSS</w:t>
            </w:r>
            <w:r w:rsidR="00932F34">
              <w:rPr>
                <w:webHidden/>
              </w:rPr>
              <w:tab/>
            </w:r>
            <w:r w:rsidR="00932F34">
              <w:rPr>
                <w:webHidden/>
              </w:rPr>
              <w:fldChar w:fldCharType="begin"/>
            </w:r>
            <w:r w:rsidR="00932F34">
              <w:rPr>
                <w:webHidden/>
              </w:rPr>
              <w:instrText xml:space="preserve"> PAGEREF _Toc120220913 \h </w:instrText>
            </w:r>
            <w:r w:rsidR="00932F34">
              <w:rPr>
                <w:webHidden/>
              </w:rPr>
            </w:r>
            <w:r w:rsidR="00932F34">
              <w:rPr>
                <w:webHidden/>
              </w:rPr>
              <w:fldChar w:fldCharType="separate"/>
            </w:r>
            <w:r w:rsidR="00932F34">
              <w:rPr>
                <w:webHidden/>
              </w:rPr>
              <w:t>13</w:t>
            </w:r>
            <w:r w:rsidR="00932F34">
              <w:rPr>
                <w:webHidden/>
              </w:rPr>
              <w:fldChar w:fldCharType="end"/>
            </w:r>
          </w:hyperlink>
        </w:p>
        <w:p w14:paraId="1201FD6C" w14:textId="2524F303" w:rsidR="00932F34" w:rsidRDefault="00AD5E7B" w:rsidP="00B7520B">
          <w:pPr>
            <w:pStyle w:val="Sumrio2"/>
            <w:rPr>
              <w:rFonts w:asciiTheme="minorHAnsi" w:eastAsiaTheme="minorEastAsia" w:hAnsiTheme="minorHAnsi"/>
              <w:sz w:val="22"/>
              <w:lang w:eastAsia="pt-BR"/>
            </w:rPr>
          </w:pPr>
          <w:hyperlink w:anchor="_Toc120220914" w:history="1">
            <w:r w:rsidR="00932F34" w:rsidRPr="009E1CBB">
              <w:rPr>
                <w:rStyle w:val="Hyperlink"/>
              </w:rPr>
              <w:t>2.3 Bootstrap</w:t>
            </w:r>
            <w:r w:rsidR="00932F34">
              <w:rPr>
                <w:webHidden/>
              </w:rPr>
              <w:tab/>
            </w:r>
            <w:r w:rsidR="00932F34">
              <w:rPr>
                <w:webHidden/>
              </w:rPr>
              <w:fldChar w:fldCharType="begin"/>
            </w:r>
            <w:r w:rsidR="00932F34">
              <w:rPr>
                <w:webHidden/>
              </w:rPr>
              <w:instrText xml:space="preserve"> PAGEREF _Toc120220914 \h </w:instrText>
            </w:r>
            <w:r w:rsidR="00932F34">
              <w:rPr>
                <w:webHidden/>
              </w:rPr>
            </w:r>
            <w:r w:rsidR="00932F34">
              <w:rPr>
                <w:webHidden/>
              </w:rPr>
              <w:fldChar w:fldCharType="separate"/>
            </w:r>
            <w:r w:rsidR="00932F34">
              <w:rPr>
                <w:webHidden/>
              </w:rPr>
              <w:t>16</w:t>
            </w:r>
            <w:r w:rsidR="00932F34">
              <w:rPr>
                <w:webHidden/>
              </w:rPr>
              <w:fldChar w:fldCharType="end"/>
            </w:r>
          </w:hyperlink>
        </w:p>
        <w:p w14:paraId="7163C57D" w14:textId="731E0837" w:rsidR="00932F34" w:rsidRDefault="00AD5E7B" w:rsidP="00B7520B">
          <w:pPr>
            <w:pStyle w:val="Sumrio2"/>
            <w:rPr>
              <w:rFonts w:asciiTheme="minorHAnsi" w:eastAsiaTheme="minorEastAsia" w:hAnsiTheme="minorHAnsi"/>
              <w:sz w:val="22"/>
              <w:lang w:eastAsia="pt-BR"/>
            </w:rPr>
          </w:pPr>
          <w:hyperlink w:anchor="_Toc120220915" w:history="1">
            <w:r w:rsidR="00932F34" w:rsidRPr="009E1CBB">
              <w:rPr>
                <w:rStyle w:val="Hyperlink"/>
              </w:rPr>
              <w:t>2.4 Javascript</w:t>
            </w:r>
            <w:r w:rsidR="00932F34">
              <w:rPr>
                <w:webHidden/>
              </w:rPr>
              <w:tab/>
            </w:r>
            <w:r w:rsidR="00932F34">
              <w:rPr>
                <w:webHidden/>
              </w:rPr>
              <w:fldChar w:fldCharType="begin"/>
            </w:r>
            <w:r w:rsidR="00932F34">
              <w:rPr>
                <w:webHidden/>
              </w:rPr>
              <w:instrText xml:space="preserve"> PAGEREF _Toc120220915 \h </w:instrText>
            </w:r>
            <w:r w:rsidR="00932F34">
              <w:rPr>
                <w:webHidden/>
              </w:rPr>
            </w:r>
            <w:r w:rsidR="00932F34">
              <w:rPr>
                <w:webHidden/>
              </w:rPr>
              <w:fldChar w:fldCharType="separate"/>
            </w:r>
            <w:r w:rsidR="00932F34">
              <w:rPr>
                <w:webHidden/>
              </w:rPr>
              <w:t>18</w:t>
            </w:r>
            <w:r w:rsidR="00932F34">
              <w:rPr>
                <w:webHidden/>
              </w:rPr>
              <w:fldChar w:fldCharType="end"/>
            </w:r>
          </w:hyperlink>
        </w:p>
        <w:p w14:paraId="1B9C4187" w14:textId="64EAAB02" w:rsidR="00932F34" w:rsidRDefault="00AD5E7B" w:rsidP="00B7520B">
          <w:pPr>
            <w:pStyle w:val="Sumrio2"/>
            <w:rPr>
              <w:rFonts w:asciiTheme="minorHAnsi" w:eastAsiaTheme="minorEastAsia" w:hAnsiTheme="minorHAnsi"/>
              <w:sz w:val="22"/>
              <w:lang w:eastAsia="pt-BR"/>
            </w:rPr>
          </w:pPr>
          <w:hyperlink w:anchor="_Toc120220916" w:history="1">
            <w:r w:rsidR="00932F34" w:rsidRPr="009E1CBB">
              <w:rPr>
                <w:rStyle w:val="Hyperlink"/>
              </w:rPr>
              <w:t>2.5 PHP</w:t>
            </w:r>
            <w:r w:rsidR="00932F34">
              <w:rPr>
                <w:webHidden/>
              </w:rPr>
              <w:tab/>
            </w:r>
            <w:r w:rsidR="00932F34">
              <w:rPr>
                <w:webHidden/>
              </w:rPr>
              <w:fldChar w:fldCharType="begin"/>
            </w:r>
            <w:r w:rsidR="00932F34">
              <w:rPr>
                <w:webHidden/>
              </w:rPr>
              <w:instrText xml:space="preserve"> PAGEREF _Toc120220916 \h </w:instrText>
            </w:r>
            <w:r w:rsidR="00932F34">
              <w:rPr>
                <w:webHidden/>
              </w:rPr>
            </w:r>
            <w:r w:rsidR="00932F34">
              <w:rPr>
                <w:webHidden/>
              </w:rPr>
              <w:fldChar w:fldCharType="separate"/>
            </w:r>
            <w:r w:rsidR="00932F34">
              <w:rPr>
                <w:webHidden/>
              </w:rPr>
              <w:t>20</w:t>
            </w:r>
            <w:r w:rsidR="00932F34">
              <w:rPr>
                <w:webHidden/>
              </w:rPr>
              <w:fldChar w:fldCharType="end"/>
            </w:r>
          </w:hyperlink>
        </w:p>
        <w:p w14:paraId="548A87EC" w14:textId="59754D94" w:rsidR="00932F34" w:rsidRDefault="00AD5E7B" w:rsidP="00B7520B">
          <w:pPr>
            <w:pStyle w:val="Sumrio2"/>
            <w:rPr>
              <w:rFonts w:asciiTheme="minorHAnsi" w:eastAsiaTheme="minorEastAsia" w:hAnsiTheme="minorHAnsi"/>
              <w:sz w:val="22"/>
              <w:lang w:eastAsia="pt-BR"/>
            </w:rPr>
          </w:pPr>
          <w:hyperlink w:anchor="_Toc120220917" w:history="1">
            <w:r w:rsidR="00932F34" w:rsidRPr="009E1CBB">
              <w:rPr>
                <w:rStyle w:val="Hyperlink"/>
              </w:rPr>
              <w:t>2.6 Laravel</w:t>
            </w:r>
            <w:r w:rsidR="00932F34">
              <w:rPr>
                <w:webHidden/>
              </w:rPr>
              <w:tab/>
            </w:r>
            <w:r w:rsidR="00932F34">
              <w:rPr>
                <w:webHidden/>
              </w:rPr>
              <w:fldChar w:fldCharType="begin"/>
            </w:r>
            <w:r w:rsidR="00932F34">
              <w:rPr>
                <w:webHidden/>
              </w:rPr>
              <w:instrText xml:space="preserve"> PAGEREF _Toc120220917 \h </w:instrText>
            </w:r>
            <w:r w:rsidR="00932F34">
              <w:rPr>
                <w:webHidden/>
              </w:rPr>
            </w:r>
            <w:r w:rsidR="00932F34">
              <w:rPr>
                <w:webHidden/>
              </w:rPr>
              <w:fldChar w:fldCharType="separate"/>
            </w:r>
            <w:r w:rsidR="00932F34">
              <w:rPr>
                <w:webHidden/>
              </w:rPr>
              <w:t>25</w:t>
            </w:r>
            <w:r w:rsidR="00932F34">
              <w:rPr>
                <w:webHidden/>
              </w:rPr>
              <w:fldChar w:fldCharType="end"/>
            </w:r>
          </w:hyperlink>
        </w:p>
        <w:p w14:paraId="618D4532" w14:textId="228BD2A4" w:rsidR="00932F34" w:rsidRDefault="00AD5E7B" w:rsidP="00B7520B">
          <w:pPr>
            <w:pStyle w:val="Sumrio2"/>
            <w:rPr>
              <w:rFonts w:asciiTheme="minorHAnsi" w:eastAsiaTheme="minorEastAsia" w:hAnsiTheme="minorHAnsi"/>
              <w:sz w:val="22"/>
              <w:lang w:eastAsia="pt-BR"/>
            </w:rPr>
          </w:pPr>
          <w:hyperlink w:anchor="_Toc120220918" w:history="1">
            <w:r w:rsidR="00932F34" w:rsidRPr="009E1CBB">
              <w:rPr>
                <w:rStyle w:val="Hyperlink"/>
              </w:rPr>
              <w:t>2.7 Banco de Dados</w:t>
            </w:r>
            <w:r w:rsidR="00932F34">
              <w:rPr>
                <w:webHidden/>
              </w:rPr>
              <w:tab/>
            </w:r>
            <w:r w:rsidR="00932F34">
              <w:rPr>
                <w:webHidden/>
              </w:rPr>
              <w:fldChar w:fldCharType="begin"/>
            </w:r>
            <w:r w:rsidR="00932F34">
              <w:rPr>
                <w:webHidden/>
              </w:rPr>
              <w:instrText xml:space="preserve"> PAGEREF _Toc120220918 \h </w:instrText>
            </w:r>
            <w:r w:rsidR="00932F34">
              <w:rPr>
                <w:webHidden/>
              </w:rPr>
            </w:r>
            <w:r w:rsidR="00932F34">
              <w:rPr>
                <w:webHidden/>
              </w:rPr>
              <w:fldChar w:fldCharType="separate"/>
            </w:r>
            <w:r w:rsidR="00932F34">
              <w:rPr>
                <w:webHidden/>
              </w:rPr>
              <w:t>33</w:t>
            </w:r>
            <w:r w:rsidR="00932F34">
              <w:rPr>
                <w:webHidden/>
              </w:rPr>
              <w:fldChar w:fldCharType="end"/>
            </w:r>
          </w:hyperlink>
        </w:p>
        <w:p w14:paraId="03A46E8D" w14:textId="7EF6E508" w:rsidR="00932F34" w:rsidRDefault="00AD5E7B">
          <w:pPr>
            <w:pStyle w:val="Sumrio3"/>
            <w:tabs>
              <w:tab w:val="right" w:leader="dot" w:pos="9061"/>
            </w:tabs>
            <w:rPr>
              <w:rFonts w:asciiTheme="minorHAnsi" w:eastAsiaTheme="minorEastAsia" w:hAnsiTheme="minorHAnsi"/>
              <w:noProof/>
              <w:sz w:val="22"/>
              <w:lang w:eastAsia="pt-BR"/>
            </w:rPr>
          </w:pPr>
          <w:hyperlink w:anchor="_Toc120220919" w:history="1">
            <w:r w:rsidR="00932F34" w:rsidRPr="009E1CBB">
              <w:rPr>
                <w:rStyle w:val="Hyperlink"/>
                <w:noProof/>
              </w:rPr>
              <w:t>2.7.1 Abordagem Relacional</w:t>
            </w:r>
            <w:r w:rsidR="00932F34">
              <w:rPr>
                <w:noProof/>
                <w:webHidden/>
              </w:rPr>
              <w:tab/>
            </w:r>
            <w:r w:rsidR="00932F34">
              <w:rPr>
                <w:noProof/>
                <w:webHidden/>
              </w:rPr>
              <w:fldChar w:fldCharType="begin"/>
            </w:r>
            <w:r w:rsidR="00932F34">
              <w:rPr>
                <w:noProof/>
                <w:webHidden/>
              </w:rPr>
              <w:instrText xml:space="preserve"> PAGEREF _Toc120220919 \h </w:instrText>
            </w:r>
            <w:r w:rsidR="00932F34">
              <w:rPr>
                <w:noProof/>
                <w:webHidden/>
              </w:rPr>
            </w:r>
            <w:r w:rsidR="00932F34">
              <w:rPr>
                <w:noProof/>
                <w:webHidden/>
              </w:rPr>
              <w:fldChar w:fldCharType="separate"/>
            </w:r>
            <w:r w:rsidR="00932F34">
              <w:rPr>
                <w:noProof/>
                <w:webHidden/>
              </w:rPr>
              <w:t>35</w:t>
            </w:r>
            <w:r w:rsidR="00932F34">
              <w:rPr>
                <w:noProof/>
                <w:webHidden/>
              </w:rPr>
              <w:fldChar w:fldCharType="end"/>
            </w:r>
          </w:hyperlink>
        </w:p>
        <w:p w14:paraId="5631D377" w14:textId="2714B456" w:rsidR="00932F34" w:rsidRDefault="00AD5E7B">
          <w:pPr>
            <w:pStyle w:val="Sumrio3"/>
            <w:tabs>
              <w:tab w:val="right" w:leader="dot" w:pos="9061"/>
            </w:tabs>
            <w:rPr>
              <w:rFonts w:asciiTheme="minorHAnsi" w:eastAsiaTheme="minorEastAsia" w:hAnsiTheme="minorHAnsi"/>
              <w:noProof/>
              <w:sz w:val="22"/>
              <w:lang w:eastAsia="pt-BR"/>
            </w:rPr>
          </w:pPr>
          <w:hyperlink w:anchor="_Toc120220920" w:history="1">
            <w:r w:rsidR="00932F34" w:rsidRPr="009E1CBB">
              <w:rPr>
                <w:rStyle w:val="Hyperlink"/>
                <w:noProof/>
              </w:rPr>
              <w:t>2.7.2 Normalização</w:t>
            </w:r>
            <w:r w:rsidR="00932F34">
              <w:rPr>
                <w:noProof/>
                <w:webHidden/>
              </w:rPr>
              <w:tab/>
            </w:r>
            <w:r w:rsidR="00932F34">
              <w:rPr>
                <w:noProof/>
                <w:webHidden/>
              </w:rPr>
              <w:fldChar w:fldCharType="begin"/>
            </w:r>
            <w:r w:rsidR="00932F34">
              <w:rPr>
                <w:noProof/>
                <w:webHidden/>
              </w:rPr>
              <w:instrText xml:space="preserve"> PAGEREF _Toc120220920 \h </w:instrText>
            </w:r>
            <w:r w:rsidR="00932F34">
              <w:rPr>
                <w:noProof/>
                <w:webHidden/>
              </w:rPr>
            </w:r>
            <w:r w:rsidR="00932F34">
              <w:rPr>
                <w:noProof/>
                <w:webHidden/>
              </w:rPr>
              <w:fldChar w:fldCharType="separate"/>
            </w:r>
            <w:r w:rsidR="00932F34">
              <w:rPr>
                <w:noProof/>
                <w:webHidden/>
              </w:rPr>
              <w:t>36</w:t>
            </w:r>
            <w:r w:rsidR="00932F34">
              <w:rPr>
                <w:noProof/>
                <w:webHidden/>
              </w:rPr>
              <w:fldChar w:fldCharType="end"/>
            </w:r>
          </w:hyperlink>
        </w:p>
        <w:p w14:paraId="508A5791" w14:textId="3E141304" w:rsidR="00932F34" w:rsidRDefault="00AD5E7B">
          <w:pPr>
            <w:pStyle w:val="Sumrio3"/>
            <w:tabs>
              <w:tab w:val="right" w:leader="dot" w:pos="9061"/>
            </w:tabs>
            <w:rPr>
              <w:rFonts w:asciiTheme="minorHAnsi" w:eastAsiaTheme="minorEastAsia" w:hAnsiTheme="minorHAnsi"/>
              <w:noProof/>
              <w:sz w:val="22"/>
              <w:lang w:eastAsia="pt-BR"/>
            </w:rPr>
          </w:pPr>
          <w:hyperlink w:anchor="_Toc120220921" w:history="1">
            <w:r w:rsidR="00932F34" w:rsidRPr="009E1CBB">
              <w:rPr>
                <w:rStyle w:val="Hyperlink"/>
                <w:noProof/>
              </w:rPr>
              <w:t>2.7.3 Dicionário de Dados</w:t>
            </w:r>
            <w:r w:rsidR="00932F34">
              <w:rPr>
                <w:noProof/>
                <w:webHidden/>
              </w:rPr>
              <w:tab/>
            </w:r>
            <w:r w:rsidR="00932F34">
              <w:rPr>
                <w:noProof/>
                <w:webHidden/>
              </w:rPr>
              <w:fldChar w:fldCharType="begin"/>
            </w:r>
            <w:r w:rsidR="00932F34">
              <w:rPr>
                <w:noProof/>
                <w:webHidden/>
              </w:rPr>
              <w:instrText xml:space="preserve"> PAGEREF _Toc120220921 \h </w:instrText>
            </w:r>
            <w:r w:rsidR="00932F34">
              <w:rPr>
                <w:noProof/>
                <w:webHidden/>
              </w:rPr>
            </w:r>
            <w:r w:rsidR="00932F34">
              <w:rPr>
                <w:noProof/>
                <w:webHidden/>
              </w:rPr>
              <w:fldChar w:fldCharType="separate"/>
            </w:r>
            <w:r w:rsidR="00932F34">
              <w:rPr>
                <w:noProof/>
                <w:webHidden/>
              </w:rPr>
              <w:t>39</w:t>
            </w:r>
            <w:r w:rsidR="00932F34">
              <w:rPr>
                <w:noProof/>
                <w:webHidden/>
              </w:rPr>
              <w:fldChar w:fldCharType="end"/>
            </w:r>
          </w:hyperlink>
        </w:p>
        <w:p w14:paraId="664E3F9F" w14:textId="0FA0B600" w:rsidR="00932F34" w:rsidRDefault="00AD5E7B" w:rsidP="00B7520B">
          <w:pPr>
            <w:pStyle w:val="Sumrio2"/>
            <w:rPr>
              <w:rFonts w:asciiTheme="minorHAnsi" w:eastAsiaTheme="minorEastAsia" w:hAnsiTheme="minorHAnsi"/>
              <w:sz w:val="22"/>
              <w:lang w:eastAsia="pt-BR"/>
            </w:rPr>
          </w:pPr>
          <w:hyperlink w:anchor="_Toc120220922" w:history="1">
            <w:r w:rsidR="00932F34" w:rsidRPr="009E1CBB">
              <w:rPr>
                <w:rStyle w:val="Hyperlink"/>
              </w:rPr>
              <w:t>2.8 UML</w:t>
            </w:r>
            <w:r w:rsidR="00932F34">
              <w:rPr>
                <w:webHidden/>
              </w:rPr>
              <w:tab/>
            </w:r>
            <w:r w:rsidR="00932F34">
              <w:rPr>
                <w:webHidden/>
              </w:rPr>
              <w:fldChar w:fldCharType="begin"/>
            </w:r>
            <w:r w:rsidR="00932F34">
              <w:rPr>
                <w:webHidden/>
              </w:rPr>
              <w:instrText xml:space="preserve"> PAGEREF _Toc120220922 \h </w:instrText>
            </w:r>
            <w:r w:rsidR="00932F34">
              <w:rPr>
                <w:webHidden/>
              </w:rPr>
            </w:r>
            <w:r w:rsidR="00932F34">
              <w:rPr>
                <w:webHidden/>
              </w:rPr>
              <w:fldChar w:fldCharType="separate"/>
            </w:r>
            <w:r w:rsidR="00932F34">
              <w:rPr>
                <w:webHidden/>
              </w:rPr>
              <w:t>39</w:t>
            </w:r>
            <w:r w:rsidR="00932F34">
              <w:rPr>
                <w:webHidden/>
              </w:rPr>
              <w:fldChar w:fldCharType="end"/>
            </w:r>
          </w:hyperlink>
        </w:p>
        <w:p w14:paraId="62EBB0D1" w14:textId="6AA674C8" w:rsidR="00932F34" w:rsidRDefault="00AD5E7B">
          <w:pPr>
            <w:pStyle w:val="Sumrio3"/>
            <w:tabs>
              <w:tab w:val="right" w:leader="dot" w:pos="9061"/>
            </w:tabs>
            <w:rPr>
              <w:rFonts w:asciiTheme="minorHAnsi" w:eastAsiaTheme="minorEastAsia" w:hAnsiTheme="minorHAnsi"/>
              <w:noProof/>
              <w:sz w:val="22"/>
              <w:lang w:eastAsia="pt-BR"/>
            </w:rPr>
          </w:pPr>
          <w:hyperlink w:anchor="_Toc120220923" w:history="1">
            <w:r w:rsidR="00932F34" w:rsidRPr="009E1CBB">
              <w:rPr>
                <w:rStyle w:val="Hyperlink"/>
                <w:noProof/>
              </w:rPr>
              <w:t>2.8.1 Levantamento de Requisitos</w:t>
            </w:r>
            <w:r w:rsidR="00932F34">
              <w:rPr>
                <w:noProof/>
                <w:webHidden/>
              </w:rPr>
              <w:tab/>
            </w:r>
            <w:r w:rsidR="00932F34">
              <w:rPr>
                <w:noProof/>
                <w:webHidden/>
              </w:rPr>
              <w:fldChar w:fldCharType="begin"/>
            </w:r>
            <w:r w:rsidR="00932F34">
              <w:rPr>
                <w:noProof/>
                <w:webHidden/>
              </w:rPr>
              <w:instrText xml:space="preserve"> PAGEREF _Toc120220923 \h </w:instrText>
            </w:r>
            <w:r w:rsidR="00932F34">
              <w:rPr>
                <w:noProof/>
                <w:webHidden/>
              </w:rPr>
            </w:r>
            <w:r w:rsidR="00932F34">
              <w:rPr>
                <w:noProof/>
                <w:webHidden/>
              </w:rPr>
              <w:fldChar w:fldCharType="separate"/>
            </w:r>
            <w:r w:rsidR="00932F34">
              <w:rPr>
                <w:noProof/>
                <w:webHidden/>
              </w:rPr>
              <w:t>39</w:t>
            </w:r>
            <w:r w:rsidR="00932F34">
              <w:rPr>
                <w:noProof/>
                <w:webHidden/>
              </w:rPr>
              <w:fldChar w:fldCharType="end"/>
            </w:r>
          </w:hyperlink>
        </w:p>
        <w:p w14:paraId="06EB3E03" w14:textId="6B7A1E2D" w:rsidR="00932F34" w:rsidRDefault="00AD5E7B">
          <w:pPr>
            <w:pStyle w:val="Sumrio3"/>
            <w:tabs>
              <w:tab w:val="right" w:leader="dot" w:pos="9061"/>
            </w:tabs>
            <w:rPr>
              <w:rFonts w:asciiTheme="minorHAnsi" w:eastAsiaTheme="minorEastAsia" w:hAnsiTheme="minorHAnsi"/>
              <w:noProof/>
              <w:sz w:val="22"/>
              <w:lang w:eastAsia="pt-BR"/>
            </w:rPr>
          </w:pPr>
          <w:hyperlink w:anchor="_Toc120220924" w:history="1">
            <w:r w:rsidR="00932F34" w:rsidRPr="009E1CBB">
              <w:rPr>
                <w:rStyle w:val="Hyperlink"/>
                <w:noProof/>
              </w:rPr>
              <w:t>2.8.2 Diagrama de Casos de Uso</w:t>
            </w:r>
            <w:r w:rsidR="00932F34">
              <w:rPr>
                <w:noProof/>
                <w:webHidden/>
              </w:rPr>
              <w:tab/>
            </w:r>
            <w:r w:rsidR="00932F34">
              <w:rPr>
                <w:noProof/>
                <w:webHidden/>
              </w:rPr>
              <w:fldChar w:fldCharType="begin"/>
            </w:r>
            <w:r w:rsidR="00932F34">
              <w:rPr>
                <w:noProof/>
                <w:webHidden/>
              </w:rPr>
              <w:instrText xml:space="preserve"> PAGEREF _Toc120220924 \h </w:instrText>
            </w:r>
            <w:r w:rsidR="00932F34">
              <w:rPr>
                <w:noProof/>
                <w:webHidden/>
              </w:rPr>
            </w:r>
            <w:r w:rsidR="00932F34">
              <w:rPr>
                <w:noProof/>
                <w:webHidden/>
              </w:rPr>
              <w:fldChar w:fldCharType="separate"/>
            </w:r>
            <w:r w:rsidR="00932F34">
              <w:rPr>
                <w:noProof/>
                <w:webHidden/>
              </w:rPr>
              <w:t>40</w:t>
            </w:r>
            <w:r w:rsidR="00932F34">
              <w:rPr>
                <w:noProof/>
                <w:webHidden/>
              </w:rPr>
              <w:fldChar w:fldCharType="end"/>
            </w:r>
          </w:hyperlink>
        </w:p>
        <w:p w14:paraId="09B6A4C7" w14:textId="47E09A48" w:rsidR="00932F34" w:rsidRDefault="00AD5E7B">
          <w:pPr>
            <w:pStyle w:val="Sumrio3"/>
            <w:tabs>
              <w:tab w:val="right" w:leader="dot" w:pos="9061"/>
            </w:tabs>
            <w:rPr>
              <w:rFonts w:asciiTheme="minorHAnsi" w:eastAsiaTheme="minorEastAsia" w:hAnsiTheme="minorHAnsi"/>
              <w:noProof/>
              <w:sz w:val="22"/>
              <w:lang w:eastAsia="pt-BR"/>
            </w:rPr>
          </w:pPr>
          <w:hyperlink w:anchor="_Toc120220925" w:history="1">
            <w:r w:rsidR="00932F34" w:rsidRPr="009E1CBB">
              <w:rPr>
                <w:rStyle w:val="Hyperlink"/>
                <w:noProof/>
              </w:rPr>
              <w:t>2.8.3 Diagrama de Classes</w:t>
            </w:r>
            <w:r w:rsidR="00932F34">
              <w:rPr>
                <w:noProof/>
                <w:webHidden/>
              </w:rPr>
              <w:tab/>
            </w:r>
            <w:r w:rsidR="00932F34">
              <w:rPr>
                <w:noProof/>
                <w:webHidden/>
              </w:rPr>
              <w:fldChar w:fldCharType="begin"/>
            </w:r>
            <w:r w:rsidR="00932F34">
              <w:rPr>
                <w:noProof/>
                <w:webHidden/>
              </w:rPr>
              <w:instrText xml:space="preserve"> PAGEREF _Toc120220925 \h </w:instrText>
            </w:r>
            <w:r w:rsidR="00932F34">
              <w:rPr>
                <w:noProof/>
                <w:webHidden/>
              </w:rPr>
            </w:r>
            <w:r w:rsidR="00932F34">
              <w:rPr>
                <w:noProof/>
                <w:webHidden/>
              </w:rPr>
              <w:fldChar w:fldCharType="separate"/>
            </w:r>
            <w:r w:rsidR="00932F34">
              <w:rPr>
                <w:noProof/>
                <w:webHidden/>
              </w:rPr>
              <w:t>41</w:t>
            </w:r>
            <w:r w:rsidR="00932F34">
              <w:rPr>
                <w:noProof/>
                <w:webHidden/>
              </w:rPr>
              <w:fldChar w:fldCharType="end"/>
            </w:r>
          </w:hyperlink>
        </w:p>
        <w:p w14:paraId="3EDC15CC" w14:textId="39204148" w:rsidR="00932F34" w:rsidRDefault="00AD5E7B">
          <w:pPr>
            <w:pStyle w:val="Sumrio3"/>
            <w:tabs>
              <w:tab w:val="right" w:leader="dot" w:pos="9061"/>
            </w:tabs>
            <w:rPr>
              <w:rFonts w:asciiTheme="minorHAnsi" w:eastAsiaTheme="minorEastAsia" w:hAnsiTheme="minorHAnsi"/>
              <w:noProof/>
              <w:sz w:val="22"/>
              <w:lang w:eastAsia="pt-BR"/>
            </w:rPr>
          </w:pPr>
          <w:hyperlink w:anchor="_Toc120220926" w:history="1">
            <w:r w:rsidR="00932F34" w:rsidRPr="009E1CBB">
              <w:rPr>
                <w:rStyle w:val="Hyperlink"/>
                <w:noProof/>
              </w:rPr>
              <w:t>2.8.4 Diagrama de Sequência</w:t>
            </w:r>
            <w:r w:rsidR="00932F34">
              <w:rPr>
                <w:noProof/>
                <w:webHidden/>
              </w:rPr>
              <w:tab/>
            </w:r>
            <w:r w:rsidR="00932F34">
              <w:rPr>
                <w:noProof/>
                <w:webHidden/>
              </w:rPr>
              <w:fldChar w:fldCharType="begin"/>
            </w:r>
            <w:r w:rsidR="00932F34">
              <w:rPr>
                <w:noProof/>
                <w:webHidden/>
              </w:rPr>
              <w:instrText xml:space="preserve"> PAGEREF _Toc120220926 \h </w:instrText>
            </w:r>
            <w:r w:rsidR="00932F34">
              <w:rPr>
                <w:noProof/>
                <w:webHidden/>
              </w:rPr>
            </w:r>
            <w:r w:rsidR="00932F34">
              <w:rPr>
                <w:noProof/>
                <w:webHidden/>
              </w:rPr>
              <w:fldChar w:fldCharType="separate"/>
            </w:r>
            <w:r w:rsidR="00932F34">
              <w:rPr>
                <w:noProof/>
                <w:webHidden/>
              </w:rPr>
              <w:t>42</w:t>
            </w:r>
            <w:r w:rsidR="00932F34">
              <w:rPr>
                <w:noProof/>
                <w:webHidden/>
              </w:rPr>
              <w:fldChar w:fldCharType="end"/>
            </w:r>
          </w:hyperlink>
        </w:p>
        <w:p w14:paraId="1C3D1318" w14:textId="14334FFA" w:rsidR="00932F34" w:rsidRDefault="00AD5E7B">
          <w:pPr>
            <w:pStyle w:val="Sumrio3"/>
            <w:tabs>
              <w:tab w:val="right" w:leader="dot" w:pos="9061"/>
            </w:tabs>
            <w:rPr>
              <w:rFonts w:asciiTheme="minorHAnsi" w:eastAsiaTheme="minorEastAsia" w:hAnsiTheme="minorHAnsi"/>
              <w:noProof/>
              <w:sz w:val="22"/>
              <w:lang w:eastAsia="pt-BR"/>
            </w:rPr>
          </w:pPr>
          <w:hyperlink w:anchor="_Toc120220927" w:history="1">
            <w:r w:rsidR="00932F34" w:rsidRPr="009E1CBB">
              <w:rPr>
                <w:rStyle w:val="Hyperlink"/>
                <w:noProof/>
              </w:rPr>
              <w:t>2.8.5 Diagrama de Atividade</w:t>
            </w:r>
            <w:r w:rsidR="00932F34">
              <w:rPr>
                <w:noProof/>
                <w:webHidden/>
              </w:rPr>
              <w:tab/>
            </w:r>
            <w:r w:rsidR="00932F34">
              <w:rPr>
                <w:noProof/>
                <w:webHidden/>
              </w:rPr>
              <w:fldChar w:fldCharType="begin"/>
            </w:r>
            <w:r w:rsidR="00932F34">
              <w:rPr>
                <w:noProof/>
                <w:webHidden/>
              </w:rPr>
              <w:instrText xml:space="preserve"> PAGEREF _Toc120220927 \h </w:instrText>
            </w:r>
            <w:r w:rsidR="00932F34">
              <w:rPr>
                <w:noProof/>
                <w:webHidden/>
              </w:rPr>
            </w:r>
            <w:r w:rsidR="00932F34">
              <w:rPr>
                <w:noProof/>
                <w:webHidden/>
              </w:rPr>
              <w:fldChar w:fldCharType="separate"/>
            </w:r>
            <w:r w:rsidR="00932F34">
              <w:rPr>
                <w:noProof/>
                <w:webHidden/>
              </w:rPr>
              <w:t>42</w:t>
            </w:r>
            <w:r w:rsidR="00932F34">
              <w:rPr>
                <w:noProof/>
                <w:webHidden/>
              </w:rPr>
              <w:fldChar w:fldCharType="end"/>
            </w:r>
          </w:hyperlink>
        </w:p>
        <w:p w14:paraId="6E124D58" w14:textId="283B33F6" w:rsidR="00932F34" w:rsidRDefault="00AD5E7B">
          <w:pPr>
            <w:pStyle w:val="Sumrio1"/>
            <w:rPr>
              <w:rFonts w:asciiTheme="minorHAnsi" w:eastAsiaTheme="minorEastAsia" w:hAnsiTheme="minorHAnsi"/>
              <w:noProof/>
              <w:sz w:val="22"/>
              <w:lang w:eastAsia="pt-BR"/>
            </w:rPr>
          </w:pPr>
          <w:hyperlink w:anchor="_Toc120220928" w:history="1">
            <w:r w:rsidR="00932F34" w:rsidRPr="009E1CBB">
              <w:rPr>
                <w:rStyle w:val="Hyperlink"/>
                <w:noProof/>
              </w:rPr>
              <w:t>3.</w:t>
            </w:r>
            <w:r w:rsidR="00932F34">
              <w:rPr>
                <w:rFonts w:asciiTheme="minorHAnsi" w:eastAsiaTheme="minorEastAsia" w:hAnsiTheme="minorHAnsi"/>
                <w:noProof/>
                <w:sz w:val="22"/>
                <w:lang w:eastAsia="pt-BR"/>
              </w:rPr>
              <w:tab/>
            </w:r>
            <w:r w:rsidR="00932F34" w:rsidRPr="009E1CBB">
              <w:rPr>
                <w:rStyle w:val="Hyperlink"/>
                <w:noProof/>
              </w:rPr>
              <w:t>DESENVOLVIMENTO</w:t>
            </w:r>
            <w:r w:rsidR="00932F34">
              <w:rPr>
                <w:noProof/>
                <w:webHidden/>
              </w:rPr>
              <w:tab/>
            </w:r>
            <w:r w:rsidR="00932F34">
              <w:rPr>
                <w:noProof/>
                <w:webHidden/>
              </w:rPr>
              <w:fldChar w:fldCharType="begin"/>
            </w:r>
            <w:r w:rsidR="00932F34">
              <w:rPr>
                <w:noProof/>
                <w:webHidden/>
              </w:rPr>
              <w:instrText xml:space="preserve"> PAGEREF _Toc120220928 \h </w:instrText>
            </w:r>
            <w:r w:rsidR="00932F34">
              <w:rPr>
                <w:noProof/>
                <w:webHidden/>
              </w:rPr>
            </w:r>
            <w:r w:rsidR="00932F34">
              <w:rPr>
                <w:noProof/>
                <w:webHidden/>
              </w:rPr>
              <w:fldChar w:fldCharType="separate"/>
            </w:r>
            <w:r w:rsidR="00932F34">
              <w:rPr>
                <w:noProof/>
                <w:webHidden/>
              </w:rPr>
              <w:t>42</w:t>
            </w:r>
            <w:r w:rsidR="00932F34">
              <w:rPr>
                <w:noProof/>
                <w:webHidden/>
              </w:rPr>
              <w:fldChar w:fldCharType="end"/>
            </w:r>
          </w:hyperlink>
        </w:p>
        <w:p w14:paraId="4F2E09B3" w14:textId="4F30CC79" w:rsidR="00932F34" w:rsidRDefault="00AD5E7B" w:rsidP="00B7520B">
          <w:pPr>
            <w:pStyle w:val="Sumrio2"/>
            <w:rPr>
              <w:rFonts w:asciiTheme="minorHAnsi" w:eastAsiaTheme="minorEastAsia" w:hAnsiTheme="minorHAnsi"/>
              <w:sz w:val="22"/>
              <w:lang w:eastAsia="pt-BR"/>
            </w:rPr>
          </w:pPr>
          <w:hyperlink w:anchor="_Toc120220929" w:history="1">
            <w:r w:rsidR="00932F34" w:rsidRPr="009E1CBB">
              <w:rPr>
                <w:rStyle w:val="Hyperlink"/>
              </w:rPr>
              <w:t>3.1 Diagrama de Casos de Uso</w:t>
            </w:r>
            <w:r w:rsidR="00932F34">
              <w:rPr>
                <w:webHidden/>
              </w:rPr>
              <w:tab/>
            </w:r>
            <w:r w:rsidR="00932F34">
              <w:rPr>
                <w:webHidden/>
              </w:rPr>
              <w:fldChar w:fldCharType="begin"/>
            </w:r>
            <w:r w:rsidR="00932F34">
              <w:rPr>
                <w:webHidden/>
              </w:rPr>
              <w:instrText xml:space="preserve"> PAGEREF _Toc120220929 \h </w:instrText>
            </w:r>
            <w:r w:rsidR="00932F34">
              <w:rPr>
                <w:webHidden/>
              </w:rPr>
            </w:r>
            <w:r w:rsidR="00932F34">
              <w:rPr>
                <w:webHidden/>
              </w:rPr>
              <w:fldChar w:fldCharType="separate"/>
            </w:r>
            <w:r w:rsidR="00932F34">
              <w:rPr>
                <w:webHidden/>
              </w:rPr>
              <w:t>42</w:t>
            </w:r>
            <w:r w:rsidR="00932F34">
              <w:rPr>
                <w:webHidden/>
              </w:rPr>
              <w:fldChar w:fldCharType="end"/>
            </w:r>
          </w:hyperlink>
        </w:p>
        <w:p w14:paraId="3437050D" w14:textId="41041A59" w:rsidR="00932F34" w:rsidRDefault="00AD5E7B" w:rsidP="00B7520B">
          <w:pPr>
            <w:pStyle w:val="Sumrio2"/>
            <w:rPr>
              <w:rFonts w:asciiTheme="minorHAnsi" w:eastAsiaTheme="minorEastAsia" w:hAnsiTheme="minorHAnsi"/>
              <w:sz w:val="22"/>
              <w:lang w:eastAsia="pt-BR"/>
            </w:rPr>
          </w:pPr>
          <w:hyperlink w:anchor="_Toc120220930" w:history="1">
            <w:r w:rsidR="00932F34" w:rsidRPr="009E1CBB">
              <w:rPr>
                <w:rStyle w:val="Hyperlink"/>
              </w:rPr>
              <w:t>3.2 Diagramas de Classes</w:t>
            </w:r>
            <w:r w:rsidR="00932F34">
              <w:rPr>
                <w:webHidden/>
              </w:rPr>
              <w:tab/>
            </w:r>
            <w:r w:rsidR="00932F34">
              <w:rPr>
                <w:webHidden/>
              </w:rPr>
              <w:fldChar w:fldCharType="begin"/>
            </w:r>
            <w:r w:rsidR="00932F34">
              <w:rPr>
                <w:webHidden/>
              </w:rPr>
              <w:instrText xml:space="preserve"> PAGEREF _Toc120220930 \h </w:instrText>
            </w:r>
            <w:r w:rsidR="00932F34">
              <w:rPr>
                <w:webHidden/>
              </w:rPr>
            </w:r>
            <w:r w:rsidR="00932F34">
              <w:rPr>
                <w:webHidden/>
              </w:rPr>
              <w:fldChar w:fldCharType="separate"/>
            </w:r>
            <w:r w:rsidR="00932F34">
              <w:rPr>
                <w:webHidden/>
              </w:rPr>
              <w:t>43</w:t>
            </w:r>
            <w:r w:rsidR="00932F34">
              <w:rPr>
                <w:webHidden/>
              </w:rPr>
              <w:fldChar w:fldCharType="end"/>
            </w:r>
          </w:hyperlink>
        </w:p>
        <w:p w14:paraId="3DC98237" w14:textId="4ADEC3DA" w:rsidR="00932F34" w:rsidRDefault="00AD5E7B" w:rsidP="00B7520B">
          <w:pPr>
            <w:pStyle w:val="Sumrio2"/>
            <w:rPr>
              <w:rFonts w:asciiTheme="minorHAnsi" w:eastAsiaTheme="minorEastAsia" w:hAnsiTheme="minorHAnsi"/>
              <w:sz w:val="22"/>
              <w:lang w:eastAsia="pt-BR"/>
            </w:rPr>
          </w:pPr>
          <w:hyperlink w:anchor="_Toc120220931" w:history="1">
            <w:r w:rsidR="00932F34" w:rsidRPr="009E1CBB">
              <w:rPr>
                <w:rStyle w:val="Hyperlink"/>
              </w:rPr>
              <w:t>3.3 Diagrama de Sequência</w:t>
            </w:r>
            <w:r w:rsidR="00932F34">
              <w:rPr>
                <w:webHidden/>
              </w:rPr>
              <w:tab/>
            </w:r>
            <w:r w:rsidR="00932F34">
              <w:rPr>
                <w:webHidden/>
              </w:rPr>
              <w:fldChar w:fldCharType="begin"/>
            </w:r>
            <w:r w:rsidR="00932F34">
              <w:rPr>
                <w:webHidden/>
              </w:rPr>
              <w:instrText xml:space="preserve"> PAGEREF _Toc120220931 \h </w:instrText>
            </w:r>
            <w:r w:rsidR="00932F34">
              <w:rPr>
                <w:webHidden/>
              </w:rPr>
            </w:r>
            <w:r w:rsidR="00932F34">
              <w:rPr>
                <w:webHidden/>
              </w:rPr>
              <w:fldChar w:fldCharType="separate"/>
            </w:r>
            <w:r w:rsidR="00932F34">
              <w:rPr>
                <w:webHidden/>
              </w:rPr>
              <w:t>43</w:t>
            </w:r>
            <w:r w:rsidR="00932F34">
              <w:rPr>
                <w:webHidden/>
              </w:rPr>
              <w:fldChar w:fldCharType="end"/>
            </w:r>
          </w:hyperlink>
        </w:p>
        <w:p w14:paraId="76953E2F" w14:textId="75AEE816" w:rsidR="00932F34" w:rsidRDefault="00AD5E7B" w:rsidP="00B7520B">
          <w:pPr>
            <w:pStyle w:val="Sumrio2"/>
            <w:rPr>
              <w:rFonts w:asciiTheme="minorHAnsi" w:eastAsiaTheme="minorEastAsia" w:hAnsiTheme="minorHAnsi"/>
              <w:sz w:val="22"/>
              <w:lang w:eastAsia="pt-BR"/>
            </w:rPr>
          </w:pPr>
          <w:hyperlink w:anchor="_Toc120220932" w:history="1">
            <w:r w:rsidR="00932F34" w:rsidRPr="009E1CBB">
              <w:rPr>
                <w:rStyle w:val="Hyperlink"/>
              </w:rPr>
              <w:t>3.4 DER</w:t>
            </w:r>
            <w:r w:rsidR="00932F34">
              <w:rPr>
                <w:webHidden/>
              </w:rPr>
              <w:tab/>
            </w:r>
            <w:r w:rsidR="00932F34">
              <w:rPr>
                <w:webHidden/>
              </w:rPr>
              <w:fldChar w:fldCharType="begin"/>
            </w:r>
            <w:r w:rsidR="00932F34">
              <w:rPr>
                <w:webHidden/>
              </w:rPr>
              <w:instrText xml:space="preserve"> PAGEREF _Toc120220932 \h </w:instrText>
            </w:r>
            <w:r w:rsidR="00932F34">
              <w:rPr>
                <w:webHidden/>
              </w:rPr>
            </w:r>
            <w:r w:rsidR="00932F34">
              <w:rPr>
                <w:webHidden/>
              </w:rPr>
              <w:fldChar w:fldCharType="separate"/>
            </w:r>
            <w:r w:rsidR="00932F34">
              <w:rPr>
                <w:webHidden/>
              </w:rPr>
              <w:t>43</w:t>
            </w:r>
            <w:r w:rsidR="00932F34">
              <w:rPr>
                <w:webHidden/>
              </w:rPr>
              <w:fldChar w:fldCharType="end"/>
            </w:r>
          </w:hyperlink>
        </w:p>
        <w:p w14:paraId="567F98D8" w14:textId="3E8E186F" w:rsidR="00932F34" w:rsidRDefault="00AD5E7B" w:rsidP="00B7520B">
          <w:pPr>
            <w:pStyle w:val="Sumrio2"/>
            <w:rPr>
              <w:rFonts w:asciiTheme="minorHAnsi" w:eastAsiaTheme="minorEastAsia" w:hAnsiTheme="minorHAnsi"/>
              <w:sz w:val="22"/>
              <w:lang w:eastAsia="pt-BR"/>
            </w:rPr>
          </w:pPr>
          <w:hyperlink w:anchor="_Toc120220933" w:history="1">
            <w:r w:rsidR="00932F34" w:rsidRPr="009E1CBB">
              <w:rPr>
                <w:rStyle w:val="Hyperlink"/>
              </w:rPr>
              <w:t>3.5 Aplicação</w:t>
            </w:r>
            <w:r w:rsidR="00932F34">
              <w:rPr>
                <w:webHidden/>
              </w:rPr>
              <w:tab/>
            </w:r>
            <w:r w:rsidR="00932F34">
              <w:rPr>
                <w:webHidden/>
              </w:rPr>
              <w:fldChar w:fldCharType="begin"/>
            </w:r>
            <w:r w:rsidR="00932F34">
              <w:rPr>
                <w:webHidden/>
              </w:rPr>
              <w:instrText xml:space="preserve"> PAGEREF _Toc120220933 \h </w:instrText>
            </w:r>
            <w:r w:rsidR="00932F34">
              <w:rPr>
                <w:webHidden/>
              </w:rPr>
            </w:r>
            <w:r w:rsidR="00932F34">
              <w:rPr>
                <w:webHidden/>
              </w:rPr>
              <w:fldChar w:fldCharType="separate"/>
            </w:r>
            <w:r w:rsidR="00932F34">
              <w:rPr>
                <w:webHidden/>
              </w:rPr>
              <w:t>44</w:t>
            </w:r>
            <w:r w:rsidR="00932F34">
              <w:rPr>
                <w:webHidden/>
              </w:rPr>
              <w:fldChar w:fldCharType="end"/>
            </w:r>
          </w:hyperlink>
        </w:p>
        <w:p w14:paraId="78177566" w14:textId="106B0AF2" w:rsidR="00932F34" w:rsidRDefault="00AD5E7B">
          <w:pPr>
            <w:pStyle w:val="Sumrio1"/>
            <w:rPr>
              <w:rFonts w:asciiTheme="minorHAnsi" w:eastAsiaTheme="minorEastAsia" w:hAnsiTheme="minorHAnsi"/>
              <w:noProof/>
              <w:sz w:val="22"/>
              <w:lang w:eastAsia="pt-BR"/>
            </w:rPr>
          </w:pPr>
          <w:hyperlink w:anchor="_Toc120220934" w:history="1">
            <w:r w:rsidR="00932F34" w:rsidRPr="009E1CBB">
              <w:rPr>
                <w:rStyle w:val="Hyperlink"/>
                <w:noProof/>
              </w:rPr>
              <w:t>4.</w:t>
            </w:r>
            <w:r w:rsidR="00932F34">
              <w:rPr>
                <w:rFonts w:asciiTheme="minorHAnsi" w:eastAsiaTheme="minorEastAsia" w:hAnsiTheme="minorHAnsi"/>
                <w:noProof/>
                <w:sz w:val="22"/>
                <w:lang w:eastAsia="pt-BR"/>
              </w:rPr>
              <w:tab/>
            </w:r>
            <w:r w:rsidR="00932F34" w:rsidRPr="009E1CBB">
              <w:rPr>
                <w:rStyle w:val="Hyperlink"/>
                <w:noProof/>
              </w:rPr>
              <w:t>CONCLUSÃO</w:t>
            </w:r>
            <w:r w:rsidR="00932F34">
              <w:rPr>
                <w:noProof/>
                <w:webHidden/>
              </w:rPr>
              <w:tab/>
            </w:r>
            <w:r w:rsidR="00932F34">
              <w:rPr>
                <w:noProof/>
                <w:webHidden/>
              </w:rPr>
              <w:fldChar w:fldCharType="begin"/>
            </w:r>
            <w:r w:rsidR="00932F34">
              <w:rPr>
                <w:noProof/>
                <w:webHidden/>
              </w:rPr>
              <w:instrText xml:space="preserve"> PAGEREF _Toc120220934 \h </w:instrText>
            </w:r>
            <w:r w:rsidR="00932F34">
              <w:rPr>
                <w:noProof/>
                <w:webHidden/>
              </w:rPr>
            </w:r>
            <w:r w:rsidR="00932F34">
              <w:rPr>
                <w:noProof/>
                <w:webHidden/>
              </w:rPr>
              <w:fldChar w:fldCharType="separate"/>
            </w:r>
            <w:r w:rsidR="00932F34">
              <w:rPr>
                <w:noProof/>
                <w:webHidden/>
              </w:rPr>
              <w:t>44</w:t>
            </w:r>
            <w:r w:rsidR="00932F34">
              <w:rPr>
                <w:noProof/>
                <w:webHidden/>
              </w:rPr>
              <w:fldChar w:fldCharType="end"/>
            </w:r>
          </w:hyperlink>
        </w:p>
        <w:p w14:paraId="3F1A6D76" w14:textId="36FFCF94"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pPr>
        <w:pStyle w:val="Ttulo1"/>
        <w:numPr>
          <w:ilvl w:val="0"/>
          <w:numId w:val="8"/>
        </w:numPr>
      </w:pPr>
      <w:bookmarkStart w:id="1" w:name="_Toc120220910"/>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pPr>
        <w:pStyle w:val="Ttulo1"/>
        <w:numPr>
          <w:ilvl w:val="0"/>
          <w:numId w:val="8"/>
        </w:numPr>
      </w:pPr>
      <w:bookmarkStart w:id="2" w:name="_Toc120220911"/>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20220912"/>
      <w:r w:rsidRPr="00A2720D">
        <w:rPr>
          <w:rFonts w:eastAsiaTheme="minorHAnsi" w:cstheme="minorBidi"/>
          <w:b/>
          <w:bCs/>
          <w:sz w:val="24"/>
          <w:szCs w:val="22"/>
        </w:rPr>
        <w:t>2.1</w:t>
      </w:r>
      <w:r>
        <w:rPr>
          <w:rFonts w:eastAsiaTheme="minorHAnsi" w:cstheme="minorBidi"/>
          <w:sz w:val="24"/>
          <w:szCs w:val="22"/>
        </w:rPr>
        <w:t xml:space="preserve">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03B291B3" w:rsidR="00471030" w:rsidRDefault="00471030" w:rsidP="00471030">
      <w:pPr>
        <w:pStyle w:val="TituloFiguras"/>
      </w:pPr>
      <w:r>
        <w:t xml:space="preserve">Figura </w:t>
      </w:r>
      <w:r>
        <w:fldChar w:fldCharType="begin"/>
      </w:r>
      <w:r>
        <w:instrText>SEQ Figura \* ARABIC</w:instrText>
      </w:r>
      <w:r>
        <w:fldChar w:fldCharType="separate"/>
      </w:r>
      <w:r w:rsidR="00E62713">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1773FCFA" w:rsidR="00471030" w:rsidRDefault="00471030" w:rsidP="00471030">
      <w:pPr>
        <w:pStyle w:val="TituloFiguras"/>
      </w:pPr>
      <w:r>
        <w:t xml:space="preserve">Figura </w:t>
      </w:r>
      <w:r>
        <w:fldChar w:fldCharType="begin"/>
      </w:r>
      <w:r>
        <w:instrText>SEQ Figura \* ARABIC</w:instrText>
      </w:r>
      <w:r>
        <w:fldChar w:fldCharType="separate"/>
      </w:r>
      <w:r w:rsidR="00E62713">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pPr>
        <w:pStyle w:val="PargrafodaLista"/>
        <w:numPr>
          <w:ilvl w:val="0"/>
          <w:numId w:val="4"/>
        </w:numPr>
        <w:rPr>
          <w:i/>
          <w:iCs/>
        </w:rPr>
      </w:pPr>
      <w:r>
        <w:rPr>
          <w:i/>
          <w:iCs/>
        </w:rPr>
        <w:t>Html</w:t>
      </w:r>
      <w:r>
        <w:t>: responsável por definir o início e o fim do programa.</w:t>
      </w:r>
    </w:p>
    <w:p w14:paraId="0F95A849" w14:textId="77777777" w:rsidR="00471030" w:rsidRDefault="00471030">
      <w:pPr>
        <w:pStyle w:val="PargrafodaLista"/>
        <w:numPr>
          <w:ilvl w:val="0"/>
          <w:numId w:val="4"/>
        </w:numPr>
        <w:rPr>
          <w:i/>
          <w:iCs/>
        </w:rPr>
      </w:pPr>
      <w:r>
        <w:rPr>
          <w:i/>
          <w:iCs/>
        </w:rPr>
        <w:t>Head</w:t>
      </w:r>
      <w:r>
        <w:t xml:space="preserve">: é o cabeçalho do programa, normalmente não aparece na janela </w:t>
      </w:r>
      <w:r>
        <w:rPr>
          <w:i/>
          <w:iCs/>
        </w:rPr>
        <w:t>web</w:t>
      </w:r>
      <w:r>
        <w:t>.</w:t>
      </w:r>
    </w:p>
    <w:p w14:paraId="7B65C205" w14:textId="77777777" w:rsidR="00471030" w:rsidRDefault="00471030">
      <w:pPr>
        <w:pStyle w:val="PargrafodaLista"/>
        <w:numPr>
          <w:ilvl w:val="0"/>
          <w:numId w:val="4"/>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pPr>
        <w:pStyle w:val="PargrafodaLista"/>
        <w:numPr>
          <w:ilvl w:val="0"/>
          <w:numId w:val="4"/>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pPr>
        <w:pStyle w:val="PargrafodaLista"/>
        <w:numPr>
          <w:ilvl w:val="0"/>
          <w:numId w:val="4"/>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472673CC" w:rsidR="00471030" w:rsidRDefault="00471030" w:rsidP="00A506EF">
      <w:pPr>
        <w:pStyle w:val="TituloFiguras"/>
      </w:pPr>
      <w:r>
        <w:t xml:space="preserve">Figura </w:t>
      </w:r>
      <w:r>
        <w:fldChar w:fldCharType="begin"/>
      </w:r>
      <w:r>
        <w:instrText>SEQ Figura \* ARABIC</w:instrText>
      </w:r>
      <w:r>
        <w:fldChar w:fldCharType="separate"/>
      </w:r>
      <w:r w:rsidR="00E62713">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05D08156" w:rsidR="00471030" w:rsidRPr="001D03C8" w:rsidRDefault="00471030" w:rsidP="001D03C8">
      <w:pPr>
        <w:pStyle w:val="TituloFiguras"/>
      </w:pPr>
      <w:r>
        <w:t xml:space="preserve">Figura </w:t>
      </w:r>
      <w:r>
        <w:fldChar w:fldCharType="begin"/>
      </w:r>
      <w:r>
        <w:instrText>SEQ Figura \* ARABIC</w:instrText>
      </w:r>
      <w:r>
        <w:fldChar w:fldCharType="separate"/>
      </w:r>
      <w:r w:rsidR="00E62713">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pPr>
        <w:pStyle w:val="PargrafodaLista"/>
        <w:numPr>
          <w:ilvl w:val="0"/>
          <w:numId w:val="5"/>
        </w:numPr>
      </w:pPr>
      <w:r>
        <w:rPr>
          <w:i/>
          <w:iCs/>
        </w:rPr>
        <w:t>Form</w:t>
      </w:r>
      <w:r>
        <w:t>: define um formulário, especifica o local do programa que controlará o formulário e define um método de como os dados serão enviados.</w:t>
      </w:r>
    </w:p>
    <w:p w14:paraId="63C7E9A3" w14:textId="77777777" w:rsidR="00471030" w:rsidRDefault="00471030">
      <w:pPr>
        <w:pStyle w:val="PargrafodaLista"/>
        <w:numPr>
          <w:ilvl w:val="0"/>
          <w:numId w:val="5"/>
        </w:numPr>
      </w:pPr>
      <w:r>
        <w:rPr>
          <w:i/>
          <w:iCs/>
        </w:rPr>
        <w:t>H1</w:t>
      </w:r>
      <w:r>
        <w:t>: utilizada para alterar o tamanho da letra e aplicar o estilo negrito.</w:t>
      </w:r>
    </w:p>
    <w:p w14:paraId="075B0622" w14:textId="77777777" w:rsidR="00471030" w:rsidRDefault="00471030">
      <w:pPr>
        <w:pStyle w:val="PargrafodaLista"/>
        <w:numPr>
          <w:ilvl w:val="0"/>
          <w:numId w:val="5"/>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pPr>
        <w:pStyle w:val="PargrafodaLista"/>
        <w:numPr>
          <w:ilvl w:val="0"/>
          <w:numId w:val="5"/>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pPr>
        <w:pStyle w:val="PargrafodaLista"/>
        <w:numPr>
          <w:ilvl w:val="0"/>
          <w:numId w:val="5"/>
        </w:numPr>
      </w:pPr>
      <w:r>
        <w:rPr>
          <w:i/>
          <w:iCs/>
        </w:rPr>
        <w:t>Small</w:t>
      </w:r>
      <w:r>
        <w:t>: reduz a fonte do caractere.</w:t>
      </w:r>
    </w:p>
    <w:p w14:paraId="36A5CE70" w14:textId="77777777" w:rsidR="00471030" w:rsidRDefault="00471030">
      <w:pPr>
        <w:pStyle w:val="PargrafodaLista"/>
        <w:numPr>
          <w:ilvl w:val="0"/>
          <w:numId w:val="5"/>
        </w:numPr>
      </w:pPr>
      <w:r>
        <w:rPr>
          <w:i/>
          <w:iCs/>
        </w:rPr>
        <w:t>Br</w:t>
      </w:r>
      <w:r>
        <w:t>: realiza uma quebra de linha sem acrescentar espaços.</w:t>
      </w:r>
    </w:p>
    <w:p w14:paraId="11ED6C8B" w14:textId="77777777" w:rsidR="00471030" w:rsidRDefault="00471030">
      <w:pPr>
        <w:pStyle w:val="PargrafodaLista"/>
        <w:numPr>
          <w:ilvl w:val="0"/>
          <w:numId w:val="5"/>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20220913"/>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proofErr w:type="spellStart"/>
        <w:r w:rsidRPr="00B42BF4">
          <w:rPr>
            <w:rStyle w:val="Hyperlink"/>
            <w:color w:val="000000"/>
            <w:szCs w:val="24"/>
            <w:u w:val="none"/>
          </w:rPr>
          <w:t>b</w:t>
        </w:r>
        <w:r w:rsidRPr="00B42BF4">
          <w:rPr>
            <w:rStyle w:val="Hyperlink"/>
            <w:color w:val="444444"/>
            <w:szCs w:val="24"/>
            <w:u w:val="none"/>
          </w:rPr>
          <w:t>ulma</w:t>
        </w:r>
        <w:proofErr w:type="spellEnd"/>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proofErr w:type="spellStart"/>
        <w:r w:rsidRPr="00B42BF4">
          <w:rPr>
            <w:rStyle w:val="Hyperlink"/>
            <w:i/>
            <w:iCs/>
            <w:color w:val="444444"/>
            <w:szCs w:val="24"/>
            <w:u w:val="none"/>
          </w:rPr>
          <w:t>foundation</w:t>
        </w:r>
        <w:proofErr w:type="spellEnd"/>
      </w:hyperlink>
      <w:r w:rsidRPr="00B42BF4">
        <w:rPr>
          <w:szCs w:val="24"/>
        </w:rPr>
        <w:t>,</w:t>
      </w:r>
      <w:hyperlink r:id="rId18" w:anchor="6-_Semantic_UI" w:tooltip="6- Semantic UI" w:history="1">
        <w:r w:rsidRPr="00B42BF4">
          <w:rPr>
            <w:rStyle w:val="Hyperlink"/>
            <w:color w:val="444444"/>
            <w:szCs w:val="24"/>
            <w:u w:val="none"/>
          </w:rPr>
          <w:t xml:space="preserve"> </w:t>
        </w:r>
        <w:proofErr w:type="spellStart"/>
        <w:r w:rsidRPr="00B42BF4">
          <w:rPr>
            <w:rStyle w:val="Hyperlink"/>
            <w:i/>
            <w:iCs/>
            <w:color w:val="444444"/>
            <w:szCs w:val="24"/>
            <w:u w:val="none"/>
          </w:rPr>
          <w:t>Semantic</w:t>
        </w:r>
        <w:proofErr w:type="spellEnd"/>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1337F7BA" w:rsidR="00471030" w:rsidRDefault="00471030" w:rsidP="00A506EF">
      <w:pPr>
        <w:pStyle w:val="TituloFiguras"/>
      </w:pPr>
      <w:r>
        <w:t xml:space="preserve">Figura </w:t>
      </w:r>
      <w:r>
        <w:fldChar w:fldCharType="begin"/>
      </w:r>
      <w:r>
        <w:instrText>SEQ Figura \* ARABIC</w:instrText>
      </w:r>
      <w:r>
        <w:fldChar w:fldCharType="separate"/>
      </w:r>
      <w:r w:rsidR="00E62713">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634039B8" w:rsidR="007C120F" w:rsidRDefault="00471030" w:rsidP="00471030">
      <w:pPr>
        <w:rPr>
          <w:rStyle w:val="paraphrase"/>
        </w:rPr>
      </w:pPr>
      <w:r>
        <w:rPr>
          <w:rStyle w:val="paraphrase"/>
        </w:rPr>
        <w:t>Seguindo a programação básica do CSS, a figura X apresenta o resultado da estilização do formulário HTML, figura 4. E a figura 6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026632E4" w:rsidR="00471030" w:rsidRDefault="00471030" w:rsidP="00471030">
      <w:pPr>
        <w:pStyle w:val="TituloFiguras"/>
      </w:pPr>
      <w:r>
        <w:t xml:space="preserve">Figura </w:t>
      </w:r>
      <w:r>
        <w:fldChar w:fldCharType="begin"/>
      </w:r>
      <w:r>
        <w:instrText>SEQ Figura \* ARABIC</w:instrText>
      </w:r>
      <w:r>
        <w:fldChar w:fldCharType="separate"/>
      </w:r>
      <w:r w:rsidR="00E62713">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0AF92B5C" w:rsidR="00471030" w:rsidRDefault="00471030" w:rsidP="00A506EF">
      <w:pPr>
        <w:pStyle w:val="TituloFiguras"/>
      </w:pPr>
      <w:r>
        <w:t xml:space="preserve">Figura </w:t>
      </w:r>
      <w:r>
        <w:fldChar w:fldCharType="begin"/>
      </w:r>
      <w:r>
        <w:instrText>SEQ Figura \* ARABIC</w:instrText>
      </w:r>
      <w:r>
        <w:fldChar w:fldCharType="separate"/>
      </w:r>
      <w:r w:rsidR="00E62713">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pPr>
        <w:pStyle w:val="PargrafodaLista"/>
        <w:numPr>
          <w:ilvl w:val="0"/>
          <w:numId w:val="6"/>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pPr>
        <w:pStyle w:val="PargrafodaLista"/>
        <w:numPr>
          <w:ilvl w:val="0"/>
          <w:numId w:val="6"/>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pPr>
        <w:pStyle w:val="PargrafodaLista"/>
        <w:numPr>
          <w:ilvl w:val="0"/>
          <w:numId w:val="6"/>
        </w:numPr>
        <w:rPr>
          <w:rStyle w:val="paraphrase"/>
        </w:rPr>
      </w:pPr>
      <w:r>
        <w:rPr>
          <w:rStyle w:val="paraphrase"/>
          <w:i/>
          <w:iCs/>
        </w:rPr>
        <w:t>Width</w:t>
      </w:r>
      <w:r>
        <w:rPr>
          <w:rStyle w:val="paraphrase"/>
        </w:rPr>
        <w:t>: informa o tamanho geral de um elemento.</w:t>
      </w:r>
    </w:p>
    <w:p w14:paraId="783F4D94" w14:textId="56FC2663" w:rsidR="00471030" w:rsidRDefault="008F7803">
      <w:pPr>
        <w:pStyle w:val="PargrafodaLista"/>
        <w:numPr>
          <w:ilvl w:val="0"/>
          <w:numId w:val="6"/>
        </w:numPr>
        <w:rPr>
          <w:rStyle w:val="paraphrase"/>
        </w:rPr>
      </w:pPr>
      <w:bookmarkStart w:id="6" w:name="_Int_wgHpN8UA"/>
      <w:proofErr w:type="spellStart"/>
      <w:r w:rsidRPr="008F7803">
        <w:rPr>
          <w:i/>
          <w:iCs/>
        </w:rPr>
        <w:t>Padding</w:t>
      </w:r>
      <w:proofErr w:type="spellEnd"/>
      <w:r w:rsidRPr="008F7803">
        <w:t>: é utilizada para definir um espaçamento interno entre sua borda, e seu respectivo conteúdo.</w:t>
      </w:r>
      <w:bookmarkEnd w:id="6"/>
    </w:p>
    <w:p w14:paraId="2F900C25" w14:textId="77777777" w:rsidR="00471030" w:rsidRDefault="00471030">
      <w:pPr>
        <w:pStyle w:val="PargrafodaLista"/>
        <w:numPr>
          <w:ilvl w:val="0"/>
          <w:numId w:val="6"/>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20220914"/>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rsidRPr="00120D78">
        <w:rPr>
          <w:i/>
          <w:iCs/>
        </w:rP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5F30AF00"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E62713">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4474C3C7" w:rsidR="007C120F" w:rsidRDefault="00471030" w:rsidP="00C87C99">
      <w:r>
        <w:t xml:space="preserve">Segundo Silva (2014), O bootstrap possui um módulo de responsividade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4E87920B" w14:textId="77777777" w:rsidR="007C120F" w:rsidRDefault="007C120F">
      <w:pPr>
        <w:spacing w:after="160" w:line="259" w:lineRule="auto"/>
        <w:jc w:val="left"/>
      </w:pPr>
      <w:r>
        <w:br w:type="page"/>
      </w:r>
    </w:p>
    <w:p w14:paraId="0FCCF236" w14:textId="77777777" w:rsidR="00471030" w:rsidRDefault="00471030" w:rsidP="00C87C99"/>
    <w:p w14:paraId="7F8326CF" w14:textId="1153197B" w:rsidR="00471030" w:rsidRPr="00AC0DCC" w:rsidRDefault="00471030" w:rsidP="00AC0DCC">
      <w:pPr>
        <w:pStyle w:val="TituloFiguras"/>
      </w:pPr>
      <w:r>
        <w:t xml:space="preserve">Figura </w:t>
      </w:r>
      <w:r>
        <w:fldChar w:fldCharType="begin"/>
      </w:r>
      <w:r>
        <w:instrText>SEQ Figura \* ARABIC</w:instrText>
      </w:r>
      <w:r>
        <w:fldChar w:fldCharType="separate"/>
      </w:r>
      <w:r w:rsidR="00E62713">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61B45DE3" w:rsidR="00471030" w:rsidRDefault="00471030" w:rsidP="00471030">
      <w:pPr>
        <w:pStyle w:val="TituloFiguras"/>
      </w:pPr>
      <w:r>
        <w:t xml:space="preserve">Figura </w:t>
      </w:r>
      <w:r>
        <w:fldChar w:fldCharType="begin"/>
      </w:r>
      <w:r>
        <w:instrText>SEQ Figura \* ARABIC</w:instrText>
      </w:r>
      <w:r>
        <w:fldChar w:fldCharType="separate"/>
      </w:r>
      <w:r w:rsidR="00E62713">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21619951" w:rsidR="00471030" w:rsidRDefault="00CC5D16" w:rsidP="005934A6">
      <w:pPr>
        <w:pStyle w:val="Ttulo2"/>
      </w:pPr>
      <w:bookmarkStart w:id="9" w:name="_Toc120220915"/>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w:t>
      </w:r>
      <w:r>
        <w:lastRenderedPageBreak/>
        <w:t xml:space="preserve">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proofErr w:type="spellStart"/>
      <w:r>
        <w:rPr>
          <w:rFonts w:cs="Arial"/>
          <w:color w:val="222222"/>
          <w:szCs w:val="24"/>
          <w:shd w:val="clear" w:color="auto" w:fill="FFFFFF"/>
        </w:rPr>
        <w:t>Stefanov</w:t>
      </w:r>
      <w:proofErr w:type="spellEnd"/>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proofErr w:type="spellStart"/>
      <w:r w:rsidR="3DD0FD68" w:rsidRPr="7FF5BF0A">
        <w:rPr>
          <w:sz w:val="20"/>
          <w:szCs w:val="20"/>
        </w:rPr>
        <w:t>Pontin</w:t>
      </w:r>
      <w:proofErr w:type="spellEnd"/>
      <w:r w:rsidR="3DD0FD68" w:rsidRPr="7FF5BF0A">
        <w:rPr>
          <w:sz w:val="20"/>
          <w:szCs w:val="20"/>
        </w:rPr>
        <w:t>,</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69D8F84E" w:rsidR="00111467" w:rsidRDefault="00111467" w:rsidP="00111467">
      <w:pPr>
        <w:pStyle w:val="TituloFiguras"/>
      </w:pPr>
      <w:r>
        <w:t xml:space="preserve">Figura </w:t>
      </w:r>
      <w:fldSimple w:instr=" SEQ Figura \* ARABIC ">
        <w:r w:rsidR="00E62713">
          <w:rPr>
            <w:noProof/>
          </w:rPr>
          <w:t>11</w:t>
        </w:r>
      </w:fldSimple>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08157182" w:rsidR="001636F1" w:rsidRDefault="001636F1" w:rsidP="001636F1">
      <w:pPr>
        <w:pStyle w:val="TituloFiguras"/>
      </w:pPr>
      <w:r>
        <w:t xml:space="preserve">Figura </w:t>
      </w:r>
      <w:fldSimple w:instr=" SEQ Figura \* ARABIC ">
        <w:r w:rsidR="00E62713">
          <w:rPr>
            <w:noProof/>
          </w:rPr>
          <w:t>12</w:t>
        </w:r>
      </w:fldSimple>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20220916"/>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CF74C5">
        <w:t>D</w:t>
      </w:r>
      <w:r w:rsidR="0030779E" w:rsidRPr="00CF74C5">
        <w:t>all</w:t>
      </w:r>
      <w:r w:rsidR="00F02985" w:rsidRPr="00CF74C5">
        <w:t>’O</w:t>
      </w:r>
      <w:r w:rsidR="0030779E" w:rsidRPr="00CF74C5">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 xml:space="preserve">o mesmo ano, Andi </w:t>
      </w:r>
      <w:proofErr w:type="spellStart"/>
      <w:r w:rsidR="00921083">
        <w:t>Gutmans</w:t>
      </w:r>
      <w:proofErr w:type="spellEnd"/>
      <w:r w:rsidR="00921083">
        <w:t xml:space="preserve"> e Zeev </w:t>
      </w:r>
      <w:proofErr w:type="spellStart"/>
      <w:r w:rsidR="00921083">
        <w:t>Suraski</w:t>
      </w:r>
      <w:proofErr w:type="spellEnd"/>
      <w:r w:rsidR="00921083">
        <w:t xml:space="preserve">, dois estudantes israelenses que faziam uso dessa linguagem em um projeto acadêmico de comércio eletrônico, cooperaram junto a </w:t>
      </w:r>
      <w:proofErr w:type="spellStart"/>
      <w:r w:rsidR="00921083">
        <w:t>Rasmus</w:t>
      </w:r>
      <w:proofErr w:type="spellEnd"/>
      <w:r w:rsidR="00921083">
        <w:t xml:space="preserve">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 xml:space="preserve">O </w:t>
      </w:r>
      <w:r w:rsidR="003800CF">
        <w:lastRenderedPageBreak/>
        <w:t>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116FC">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684DD7F0"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E62713">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7E6071D"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Uma boa prática no meio de programação é utilizar apenas caracteres simples para definir nomes chaves,</w:t>
      </w:r>
      <w:r w:rsidR="00E069A6">
        <w:t xml:space="preserve"> evitando o uso de acentuações</w:t>
      </w:r>
      <w:r w:rsidR="00E71BD0">
        <w:t xml:space="preserve"> e</w:t>
      </w:r>
      <w:r w:rsidR="005E6778">
        <w:t xml:space="preserve"> facilita</w:t>
      </w:r>
      <w:r w:rsidR="00E71BD0">
        <w:t>ndo</w:t>
      </w:r>
      <w:r w:rsidR="005E6778">
        <w:t xml:space="preserve">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495EB37B" w:rsidR="00E26ACB" w:rsidRDefault="00E26ACB" w:rsidP="00A03524">
      <w:pPr>
        <w:pStyle w:val="TituloFiguras"/>
      </w:pPr>
      <w:r>
        <w:t xml:space="preserve">Figura </w:t>
      </w:r>
      <w:r>
        <w:fldChar w:fldCharType="begin"/>
      </w:r>
      <w:r>
        <w:instrText>SEQ Figura \* ARABIC</w:instrText>
      </w:r>
      <w:r>
        <w:fldChar w:fldCharType="separate"/>
      </w:r>
      <w:r w:rsidR="00E62713">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349862B7" w14:textId="2B56FA62" w:rsidR="00B856BE" w:rsidRPr="00E71BD0" w:rsidRDefault="00E26ACB" w:rsidP="00E71BD0">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066FA7C7" w14:textId="6598AC38" w:rsidR="00287F46" w:rsidRDefault="00287F46" w:rsidP="00146AD8">
      <w:pPr>
        <w:pStyle w:val="TituloFiguras"/>
      </w:pPr>
      <w:r>
        <w:lastRenderedPageBreak/>
        <w:t xml:space="preserve">Figura </w:t>
      </w:r>
      <w:r>
        <w:fldChar w:fldCharType="begin"/>
      </w:r>
      <w:r>
        <w:instrText>SEQ Figura \* ARABIC</w:instrText>
      </w:r>
      <w:r>
        <w:fldChar w:fldCharType="separate"/>
      </w:r>
      <w:r w:rsidR="00E62713">
        <w:rPr>
          <w:noProof/>
        </w:rPr>
        <w:t>15</w:t>
      </w:r>
      <w:r>
        <w:fldChar w:fldCharType="end"/>
      </w:r>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4CB7758B" w:rsidR="0042196B" w:rsidRDefault="0042196B" w:rsidP="00A03524">
      <w:pPr>
        <w:pStyle w:val="TituloFiguras"/>
      </w:pPr>
      <w:r>
        <w:t xml:space="preserve">Figura </w:t>
      </w:r>
      <w:r>
        <w:fldChar w:fldCharType="begin"/>
      </w:r>
      <w:r>
        <w:instrText>SEQ Figura \* ARABIC</w:instrText>
      </w:r>
      <w:r>
        <w:fldChar w:fldCharType="separate"/>
      </w:r>
      <w:r w:rsidR="00E62713">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5D966616" w:rsidR="00E26ACB" w:rsidRDefault="00E26ACB" w:rsidP="00E26ACB">
      <w:pPr>
        <w:pStyle w:val="TituloFiguras"/>
      </w:pPr>
      <w:r>
        <w:t xml:space="preserve">Figura </w:t>
      </w:r>
      <w:r>
        <w:fldChar w:fldCharType="begin"/>
      </w:r>
      <w:r>
        <w:instrText>SEQ Figura \* ARABIC</w:instrText>
      </w:r>
      <w:r>
        <w:fldChar w:fldCharType="separate"/>
      </w:r>
      <w:r w:rsidR="00E62713">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3A9BC51A" w:rsidR="0044407A" w:rsidRDefault="0044407A" w:rsidP="00A03524">
      <w:pPr>
        <w:pStyle w:val="TituloFiguras"/>
      </w:pPr>
      <w:r>
        <w:t xml:space="preserve">Figura </w:t>
      </w:r>
      <w:r>
        <w:fldChar w:fldCharType="begin"/>
      </w:r>
      <w:r>
        <w:instrText>SEQ Figura \* ARABIC</w:instrText>
      </w:r>
      <w:r>
        <w:fldChar w:fldCharType="separate"/>
      </w:r>
      <w:r w:rsidR="00E62713">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6D7638D7" w:rsidR="006475F1" w:rsidRDefault="006475F1" w:rsidP="006475F1">
      <w:pPr>
        <w:pStyle w:val="TituloFiguras"/>
      </w:pPr>
      <w:r>
        <w:t xml:space="preserve">Figura </w:t>
      </w:r>
      <w:r>
        <w:fldChar w:fldCharType="begin"/>
      </w:r>
      <w:r>
        <w:instrText>SEQ Figura \* ARABIC</w:instrText>
      </w:r>
      <w:r>
        <w:fldChar w:fldCharType="separate"/>
      </w:r>
      <w:r w:rsidR="00E62713">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20220917"/>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34C83253" w:rsidR="005552E1" w:rsidRDefault="005552E1" w:rsidP="00A03524">
      <w:pPr>
        <w:pStyle w:val="TituloFiguras"/>
      </w:pPr>
      <w:r>
        <w:lastRenderedPageBreak/>
        <w:t xml:space="preserve">Figura </w:t>
      </w:r>
      <w:r>
        <w:fldChar w:fldCharType="begin"/>
      </w:r>
      <w:r>
        <w:instrText>SEQ Figura \* ARABIC</w:instrText>
      </w:r>
      <w:r>
        <w:fldChar w:fldCharType="separate"/>
      </w:r>
      <w:r w:rsidR="00E62713">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2B03C3CB" w:rsidR="008422BC" w:rsidRDefault="008422BC" w:rsidP="00A03524">
      <w:pPr>
        <w:pStyle w:val="TituloFiguras"/>
      </w:pPr>
      <w:r>
        <w:t xml:space="preserve">Figura </w:t>
      </w:r>
      <w:r>
        <w:fldChar w:fldCharType="begin"/>
      </w:r>
      <w:r>
        <w:instrText>SEQ Figura \* ARABIC</w:instrText>
      </w:r>
      <w:r>
        <w:fldChar w:fldCharType="separate"/>
      </w:r>
      <w:r w:rsidR="00E62713">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0E0B1AFA" w:rsidR="00197642" w:rsidRPr="002149D5" w:rsidRDefault="002149D5" w:rsidP="00146AD8">
      <w:pPr>
        <w:pStyle w:val="TituloFiguras"/>
        <w:rPr>
          <w:i/>
          <w:iCs/>
        </w:rPr>
      </w:pPr>
      <w:r w:rsidRPr="00CB4766">
        <w:t xml:space="preserve">Figura </w:t>
      </w:r>
      <w:fldSimple w:instr=" SEQ Figura \* ARABIC ">
        <w:r w:rsidR="00E62713">
          <w:rPr>
            <w:noProof/>
          </w:rPr>
          <w:t>22</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pPr>
        <w:pStyle w:val="PargrafodaLista"/>
        <w:numPr>
          <w:ilvl w:val="0"/>
          <w:numId w:val="3"/>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pPr>
        <w:pStyle w:val="PargrafodaLista"/>
        <w:numPr>
          <w:ilvl w:val="0"/>
          <w:numId w:val="3"/>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pPr>
        <w:pStyle w:val="PargrafodaLista"/>
        <w:numPr>
          <w:ilvl w:val="0"/>
          <w:numId w:val="3"/>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pPr>
        <w:pStyle w:val="PargrafodaLista"/>
        <w:numPr>
          <w:ilvl w:val="0"/>
          <w:numId w:val="3"/>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pPr>
        <w:pStyle w:val="PargrafodaLista"/>
        <w:numPr>
          <w:ilvl w:val="0"/>
          <w:numId w:val="3"/>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pPr>
        <w:pStyle w:val="PargrafodaLista"/>
        <w:numPr>
          <w:ilvl w:val="0"/>
          <w:numId w:val="3"/>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pPr>
        <w:pStyle w:val="PargrafodaLista"/>
        <w:numPr>
          <w:ilvl w:val="0"/>
          <w:numId w:val="3"/>
        </w:numPr>
      </w:pPr>
      <w:r w:rsidRPr="0058350B">
        <w:rPr>
          <w:i/>
          <w:iCs/>
        </w:rPr>
        <w:t>storage</w:t>
      </w:r>
      <w:r w:rsidRPr="00BA2717">
        <w:t>: pasta destinada a manter arquivos gerados pelo framework, como logs, sessões, caches etc.</w:t>
      </w:r>
    </w:p>
    <w:p w14:paraId="5AED7358" w14:textId="3576F68C" w:rsidR="00BA2717" w:rsidRPr="00BA2717" w:rsidRDefault="00BA2717">
      <w:pPr>
        <w:pStyle w:val="PargrafodaLista"/>
        <w:numPr>
          <w:ilvl w:val="0"/>
          <w:numId w:val="3"/>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pPr>
        <w:pStyle w:val="PargrafodaLista"/>
        <w:numPr>
          <w:ilvl w:val="0"/>
          <w:numId w:val="3"/>
        </w:numPr>
      </w:pPr>
      <w:r w:rsidRPr="0058350B">
        <w:rPr>
          <w:i/>
          <w:iCs/>
        </w:rPr>
        <w:t>tests</w:t>
      </w:r>
      <w:r w:rsidRPr="00BA2717">
        <w:t>: pasta com a finalidade de armazenar arquivos de teste unitários.</w:t>
      </w:r>
    </w:p>
    <w:p w14:paraId="534A0478" w14:textId="1E006CB9" w:rsidR="00BA2717" w:rsidRPr="00BA2717" w:rsidRDefault="00BA2717">
      <w:pPr>
        <w:pStyle w:val="PargrafodaLista"/>
        <w:numPr>
          <w:ilvl w:val="0"/>
          <w:numId w:val="3"/>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pPr>
        <w:pStyle w:val="PargrafodaLista"/>
        <w:numPr>
          <w:ilvl w:val="0"/>
          <w:numId w:val="3"/>
        </w:numPr>
      </w:pPr>
      <w:r w:rsidRPr="00BA2717">
        <w:t>.env: arquivo responsável por possuir as variáveis da aplicação incluindo a chave criada no momento da criação do projeto.</w:t>
      </w:r>
    </w:p>
    <w:p w14:paraId="11615D95" w14:textId="0BD50F5E" w:rsidR="00BA2717" w:rsidRPr="00BA2717" w:rsidRDefault="00BA2717">
      <w:pPr>
        <w:pStyle w:val="PargrafodaLista"/>
        <w:numPr>
          <w:ilvl w:val="0"/>
          <w:numId w:val="3"/>
        </w:numPr>
      </w:pPr>
      <w:r w:rsidRPr="00BA2717">
        <w:t>.env-example: arquivo de exemplo para configuração das variáveis da aplicação.</w:t>
      </w:r>
    </w:p>
    <w:p w14:paraId="5F4FD8D8" w14:textId="39AA2BB3" w:rsidR="00BA2717" w:rsidRPr="00BA2717" w:rsidRDefault="00BA2717">
      <w:pPr>
        <w:pStyle w:val="PargrafodaLista"/>
        <w:numPr>
          <w:ilvl w:val="0"/>
          <w:numId w:val="3"/>
        </w:numPr>
      </w:pPr>
      <w:r w:rsidRPr="00BA2717">
        <w:t>.gitattributes: arquivo que possui orientações para o servidor de versionamento.</w:t>
      </w:r>
    </w:p>
    <w:p w14:paraId="153ECDC2" w14:textId="3960513F" w:rsidR="00BA2717" w:rsidRPr="00BA2717" w:rsidRDefault="00BA2717">
      <w:pPr>
        <w:pStyle w:val="PargrafodaLista"/>
        <w:numPr>
          <w:ilvl w:val="0"/>
          <w:numId w:val="3"/>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pPr>
        <w:pStyle w:val="PargrafodaLista"/>
        <w:numPr>
          <w:ilvl w:val="0"/>
          <w:numId w:val="3"/>
        </w:numPr>
      </w:pPr>
      <w:r w:rsidRPr="0058350B">
        <w:rPr>
          <w:i/>
          <w:iCs/>
        </w:rPr>
        <w:t>artisan</w:t>
      </w:r>
      <w:r w:rsidRPr="00BA2717">
        <w:t>: arquivo encarregado de carregar recursos do framework automaticamente.</w:t>
      </w:r>
    </w:p>
    <w:p w14:paraId="2C40DCEF" w14:textId="524BA112" w:rsidR="00BA2717" w:rsidRPr="00BA2717" w:rsidRDefault="00BA2717">
      <w:pPr>
        <w:pStyle w:val="PargrafodaLista"/>
        <w:numPr>
          <w:ilvl w:val="0"/>
          <w:numId w:val="3"/>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pPr>
        <w:pStyle w:val="PargrafodaLista"/>
        <w:numPr>
          <w:ilvl w:val="0"/>
          <w:numId w:val="3"/>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pPr>
        <w:pStyle w:val="PargrafodaLista"/>
        <w:numPr>
          <w:ilvl w:val="0"/>
          <w:numId w:val="3"/>
        </w:numPr>
      </w:pPr>
      <w:r w:rsidRPr="00BA2717">
        <w:t>package.json: este arquivo possui as dependências para fazer uso do Gulp (ferramenta de automação de tarefas em JavaScript) com o Laravel.</w:t>
      </w:r>
    </w:p>
    <w:p w14:paraId="1B8DE860" w14:textId="334E54A3" w:rsidR="00BA2717" w:rsidRPr="00BA2717" w:rsidRDefault="00BA2717">
      <w:pPr>
        <w:pStyle w:val="PargrafodaLista"/>
        <w:numPr>
          <w:ilvl w:val="0"/>
          <w:numId w:val="3"/>
        </w:numPr>
      </w:pPr>
      <w:r w:rsidRPr="00BA2717">
        <w:t>phpunit.xml: arquivo responsável pela configuração de testes unitários com a linguagem PHP.</w:t>
      </w:r>
    </w:p>
    <w:p w14:paraId="024E5796" w14:textId="279CA83A" w:rsidR="00BA2717" w:rsidRPr="002149D5" w:rsidRDefault="00BA2717">
      <w:pPr>
        <w:pStyle w:val="PargrafodaLista"/>
        <w:numPr>
          <w:ilvl w:val="0"/>
          <w:numId w:val="3"/>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0DEF4714"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E62713">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pPr>
        <w:pStyle w:val="PargrafodaLista"/>
        <w:numPr>
          <w:ilvl w:val="0"/>
          <w:numId w:val="1"/>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pPr>
        <w:pStyle w:val="PargrafodaLista"/>
        <w:numPr>
          <w:ilvl w:val="0"/>
          <w:numId w:val="1"/>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pPr>
        <w:pStyle w:val="PargrafodaLista"/>
        <w:numPr>
          <w:ilvl w:val="0"/>
          <w:numId w:val="1"/>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pPr>
        <w:pStyle w:val="PargrafodaLista"/>
        <w:numPr>
          <w:ilvl w:val="0"/>
          <w:numId w:val="1"/>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334CD08D" w14:textId="5A400F55" w:rsidR="00FF1A67" w:rsidRPr="00480EF5" w:rsidRDefault="00FF1A67" w:rsidP="00480EF5">
      <w:pPr>
        <w:pStyle w:val="TituloFiguras"/>
      </w:pPr>
      <w:r>
        <w:t xml:space="preserve">Figura </w:t>
      </w:r>
      <w:r>
        <w:fldChar w:fldCharType="begin"/>
      </w:r>
      <w:r>
        <w:instrText>SEQ Figura \* ARABIC</w:instrText>
      </w:r>
      <w:r>
        <w:fldChar w:fldCharType="separate"/>
      </w:r>
      <w:r w:rsidR="00E62713">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2E449629">
            <wp:extent cx="4497256" cy="1714500"/>
            <wp:effectExtent l="19050" t="19050" r="1778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2061" cy="1762080"/>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6A247939" w:rsidR="00882E0A" w:rsidRDefault="00882E0A" w:rsidP="00A03524">
      <w:pPr>
        <w:pStyle w:val="TituloFiguras"/>
      </w:pPr>
      <w:r>
        <w:lastRenderedPageBreak/>
        <w:t xml:space="preserve">Figura </w:t>
      </w:r>
      <w:r>
        <w:fldChar w:fldCharType="begin"/>
      </w:r>
      <w:r>
        <w:instrText>SEQ Figura \* ARABIC</w:instrText>
      </w:r>
      <w:r>
        <w:fldChar w:fldCharType="separate"/>
      </w:r>
      <w:r w:rsidR="00E62713">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13EC135B" w:rsidR="00882E0A" w:rsidRPr="00FF1A67" w:rsidRDefault="00882E0A" w:rsidP="00480EF5">
      <w:pPr>
        <w:pStyle w:val="TituloFiguras"/>
        <w:rPr>
          <w:szCs w:val="24"/>
        </w:rPr>
      </w:pPr>
      <w:r>
        <w:t xml:space="preserve">Figura </w:t>
      </w:r>
      <w:r>
        <w:fldChar w:fldCharType="begin"/>
      </w:r>
      <w:r>
        <w:instrText>SEQ Figura \* ARABIC</w:instrText>
      </w:r>
      <w:r>
        <w:fldChar w:fldCharType="separate"/>
      </w:r>
      <w:r w:rsidR="00E62713">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25BF07BD" w:rsidR="00480EF5" w:rsidRDefault="00493CAD" w:rsidP="00146AD8">
      <w:pPr>
        <w:pStyle w:val="Legendafiguras"/>
      </w:pPr>
      <w:r w:rsidRPr="00493CAD">
        <w:t xml:space="preserve">Fonte: </w:t>
      </w:r>
      <w:r w:rsidR="00F201A6" w:rsidRPr="00F201A6">
        <w:t>Do próprio autor</w:t>
      </w:r>
      <w:r w:rsidRPr="00493CAD">
        <w:t>, 2022.</w:t>
      </w:r>
    </w:p>
    <w:p w14:paraId="113F51CF" w14:textId="3AE49A42" w:rsidR="00A03524" w:rsidRPr="00480EF5" w:rsidRDefault="00480EF5" w:rsidP="00480EF5">
      <w:pPr>
        <w:spacing w:after="160" w:line="259" w:lineRule="auto"/>
        <w:jc w:val="left"/>
        <w:rPr>
          <w:sz w:val="20"/>
        </w:rPr>
      </w:pPr>
      <w:r>
        <w:br w:type="page"/>
      </w:r>
    </w:p>
    <w:p w14:paraId="341C9C54" w14:textId="64768FB8" w:rsidR="00882E0A" w:rsidRDefault="00882E0A" w:rsidP="00A03524">
      <w:pPr>
        <w:pStyle w:val="TituloFiguras"/>
      </w:pPr>
      <w:r>
        <w:lastRenderedPageBreak/>
        <w:t xml:space="preserve">Figura </w:t>
      </w:r>
      <w:r>
        <w:fldChar w:fldCharType="begin"/>
      </w:r>
      <w:r>
        <w:instrText>SEQ Figura \* ARABIC</w:instrText>
      </w:r>
      <w:r>
        <w:fldChar w:fldCharType="separate"/>
      </w:r>
      <w:r w:rsidR="00E62713">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264CA896" w:rsidR="00480EF5"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457420A3" w:rsidR="00882E0A" w:rsidRDefault="00882E0A" w:rsidP="00480EF5">
      <w:pPr>
        <w:pStyle w:val="TituloFiguras"/>
      </w:pPr>
      <w:r>
        <w:t xml:space="preserve">Figura </w:t>
      </w:r>
      <w:r>
        <w:fldChar w:fldCharType="begin"/>
      </w:r>
      <w:r>
        <w:instrText>SEQ Figura \* ARABIC</w:instrText>
      </w:r>
      <w:r>
        <w:fldChar w:fldCharType="separate"/>
      </w:r>
      <w:r w:rsidR="00E62713">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238EC8AD">
            <wp:extent cx="4586961" cy="2038350"/>
            <wp:effectExtent l="19050" t="19050" r="23495" b="19050"/>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4609878" cy="2048534"/>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08D7506D" w:rsidR="00882E0A" w:rsidRDefault="00882E0A" w:rsidP="00A03524">
      <w:pPr>
        <w:pStyle w:val="TituloFiguras"/>
      </w:pPr>
      <w:r>
        <w:t xml:space="preserve">Figura </w:t>
      </w:r>
      <w:r>
        <w:fldChar w:fldCharType="begin"/>
      </w:r>
      <w:r>
        <w:instrText>SEQ Figura \* ARABIC</w:instrText>
      </w:r>
      <w:r>
        <w:fldChar w:fldCharType="separate"/>
      </w:r>
      <w:r w:rsidR="00E62713">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71CCBFCD" w:rsidR="00480EF5"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431432E" w:rsidR="00882E0A" w:rsidRDefault="00882E0A" w:rsidP="00480EF5">
      <w:pPr>
        <w:pStyle w:val="TituloFiguras"/>
      </w:pPr>
      <w:r>
        <w:t xml:space="preserve">Figura </w:t>
      </w:r>
      <w:r>
        <w:fldChar w:fldCharType="begin"/>
      </w:r>
      <w:r>
        <w:instrText>SEQ Figura \* ARABIC</w:instrText>
      </w:r>
      <w:r>
        <w:fldChar w:fldCharType="separate"/>
      </w:r>
      <w:r w:rsidR="00E62713">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26C2F811">
            <wp:extent cx="3202972" cy="36099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3211801" cy="3619926"/>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20220918"/>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 xml:space="preserve">Diagrama </w:t>
      </w:r>
      <w:r w:rsidR="00763126">
        <w:lastRenderedPageBreak/>
        <w:t>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48797AF" w14:textId="385E2A32" w:rsidR="00CC143A" w:rsidRPr="00480EF5" w:rsidRDefault="00CC143A" w:rsidP="007B1BF2">
      <w:pPr>
        <w:pStyle w:val="TituloFiguras"/>
      </w:pPr>
      <w:r w:rsidRPr="00CC143A">
        <w:t xml:space="preserve">Figura </w:t>
      </w:r>
      <w:fldSimple w:instr=" SEQ Figura \* ARABIC ">
        <w:r w:rsidR="00E62713">
          <w:rPr>
            <w:noProof/>
          </w:rPr>
          <w:t>31</w:t>
        </w:r>
      </w:fldSimple>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pPr>
        <w:numPr>
          <w:ilvl w:val="0"/>
          <w:numId w:val="7"/>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pPr>
        <w:numPr>
          <w:ilvl w:val="0"/>
          <w:numId w:val="7"/>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pPr>
        <w:numPr>
          <w:ilvl w:val="0"/>
          <w:numId w:val="7"/>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pPr>
        <w:pStyle w:val="PargrafodaLista"/>
        <w:numPr>
          <w:ilvl w:val="0"/>
          <w:numId w:val="2"/>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pPr>
        <w:pStyle w:val="PargrafodaLista"/>
        <w:numPr>
          <w:ilvl w:val="0"/>
          <w:numId w:val="2"/>
        </w:numPr>
      </w:pPr>
      <w:r>
        <w:t>Elipses</w:t>
      </w:r>
      <w:r w:rsidR="00254BB6">
        <w:t>:</w:t>
      </w:r>
      <w:r w:rsidR="0058350B">
        <w:t xml:space="preserve"> representam</w:t>
      </w:r>
      <w:r>
        <w:t xml:space="preserve"> atributos</w:t>
      </w:r>
      <w:r w:rsidR="0012762E">
        <w:t>.</w:t>
      </w:r>
    </w:p>
    <w:p w14:paraId="34B53B73" w14:textId="52B9C667" w:rsidR="0012762E" w:rsidRDefault="0012762E">
      <w:pPr>
        <w:pStyle w:val="PargrafodaLista"/>
        <w:numPr>
          <w:ilvl w:val="0"/>
          <w:numId w:val="2"/>
        </w:numPr>
      </w:pPr>
      <w:r>
        <w:lastRenderedPageBreak/>
        <w:t>Losangos</w:t>
      </w:r>
      <w:r w:rsidR="00254BB6">
        <w:t>:</w:t>
      </w:r>
      <w:r>
        <w:t xml:space="preserve"> representam relacionamentos.</w:t>
      </w:r>
    </w:p>
    <w:p w14:paraId="13CE3964" w14:textId="66FF6370" w:rsidR="002F4C5E" w:rsidRDefault="0012762E">
      <w:pPr>
        <w:pStyle w:val="PargrafodaLista"/>
        <w:numPr>
          <w:ilvl w:val="0"/>
          <w:numId w:val="2"/>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20220919"/>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 xml:space="preserve">ial definindo </w:t>
      </w:r>
      <w:r w:rsidR="00A76613">
        <w:lastRenderedPageBreak/>
        <w:t>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20220920"/>
      <w:r>
        <w:t xml:space="preserve">2.7.2 </w:t>
      </w:r>
      <w:r w:rsidR="001C325F" w:rsidRPr="00974040">
        <w:t>Normalização</w:t>
      </w:r>
      <w:bookmarkEnd w:id="17"/>
    </w:p>
    <w:p w14:paraId="73B266C9" w14:textId="77777777" w:rsidR="005D180A" w:rsidRDefault="00CC6BA7" w:rsidP="0051652B">
      <w:r>
        <w:t>A Normalização é definida por Date (2004) como um conjunto de regras que ocasiona na construção de modelos mais robustos, com menos dependências entre seus elementos e menos redundância de informações</w:t>
      </w:r>
      <w:r w:rsidR="00F74BC9">
        <w:t>, esse processo é denominado como forma normal, sendo utilizada para ter uma melhor projeção de um banco de dados. Há diversas formas normais</w:t>
      </w:r>
      <w:r w:rsidR="00AD08DC">
        <w:t>, as mais utilizadas sendo primeira, segunda e terceira forma normal, sendo abreviadas como 1FN, 2FN e 3FN (HEUSER, 2009).</w:t>
      </w:r>
      <w:r w:rsidR="005D180A">
        <w:t xml:space="preserve"> Date (2004) explica cada forma normal e suas regras. </w:t>
      </w:r>
    </w:p>
    <w:p w14:paraId="73201D70" w14:textId="02C5E2FB" w:rsidR="0087687B" w:rsidRDefault="005D180A" w:rsidP="0051652B">
      <w:r>
        <w:t>A</w:t>
      </w:r>
      <w:r w:rsidR="0051652B">
        <w:t xml:space="preserve"> </w:t>
      </w:r>
      <w:r w:rsidR="00AD08DC" w:rsidRPr="00AD08DC">
        <w:t>1ª</w:t>
      </w:r>
      <w:r w:rsidR="00AD08DC">
        <w:t xml:space="preserve"> Forma Normal (1FN)</w:t>
      </w:r>
      <w:r w:rsidR="0051652B">
        <w:t xml:space="preserve"> promove que em</w:t>
      </w:r>
      <w:r w:rsidR="00AD08DC">
        <w:t xml:space="preserve"> qualquer relação deve ter uma chave primária, assim como todo atributo deve ser atômico. Atributos compostos, como um Endereço, deve ser subdividido</w:t>
      </w:r>
      <w:r w:rsidR="00F4430B">
        <w:t>.</w:t>
      </w:r>
      <w:r w:rsidR="0087687B">
        <w:t xml:space="preserve"> Além disso, atributos multivalorados devem ser separados em outra relação como mostrado na tabela abaixo.</w:t>
      </w:r>
    </w:p>
    <w:p w14:paraId="57AB5D24" w14:textId="3FCE1286" w:rsidR="0087687B" w:rsidRDefault="0087687B" w:rsidP="0051652B">
      <w:pPr>
        <w:pStyle w:val="TituloFiguras"/>
      </w:pPr>
      <w:r>
        <w:t xml:space="preserve">Figura </w:t>
      </w:r>
      <w:fldSimple w:instr=" SEQ Figura \* ARABIC ">
        <w:r w:rsidR="00E62713">
          <w:rPr>
            <w:noProof/>
          </w:rPr>
          <w:t>32</w:t>
        </w:r>
      </w:fldSimple>
      <w:r>
        <w:t xml:space="preserve"> - Tabela Cliente Não Normalizada</w:t>
      </w:r>
    </w:p>
    <w:p w14:paraId="55642AAE" w14:textId="34C39F68" w:rsidR="0087687B" w:rsidRDefault="0051652B" w:rsidP="0051652B">
      <w:pPr>
        <w:pStyle w:val="Legendafiguras"/>
      </w:pPr>
      <w:r w:rsidRPr="0051652B">
        <w:rPr>
          <w:noProof/>
        </w:rPr>
        <w:drawing>
          <wp:inline distT="0" distB="0" distL="0" distR="0" wp14:anchorId="4FC72941" wp14:editId="756B83E8">
            <wp:extent cx="4598452" cy="1162050"/>
            <wp:effectExtent l="19050" t="19050" r="12065" b="19050"/>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46"/>
                    <a:stretch>
                      <a:fillRect/>
                    </a:stretch>
                  </pic:blipFill>
                  <pic:spPr>
                    <a:xfrm>
                      <a:off x="0" y="0"/>
                      <a:ext cx="4610253" cy="1165032"/>
                    </a:xfrm>
                    <a:prstGeom prst="rect">
                      <a:avLst/>
                    </a:prstGeom>
                    <a:ln>
                      <a:solidFill>
                        <a:schemeClr val="tx1"/>
                      </a:solidFill>
                    </a:ln>
                  </pic:spPr>
                </pic:pic>
              </a:graphicData>
            </a:graphic>
          </wp:inline>
        </w:drawing>
      </w:r>
    </w:p>
    <w:p w14:paraId="0B4180E3" w14:textId="54F5C45A" w:rsidR="0051652B" w:rsidRDefault="0051652B" w:rsidP="0051652B">
      <w:pPr>
        <w:pStyle w:val="Legendafiguras"/>
      </w:pPr>
      <w:r w:rsidRPr="0051652B">
        <w:t>Fonte: Do próprio autor, 2022.</w:t>
      </w:r>
    </w:p>
    <w:p w14:paraId="737A8A02" w14:textId="57A4A6BA" w:rsidR="0051652B" w:rsidRDefault="0051652B" w:rsidP="0051652B">
      <w:pPr>
        <w:pStyle w:val="Legendafiguras"/>
      </w:pPr>
    </w:p>
    <w:p w14:paraId="629D0E00" w14:textId="7262F365" w:rsidR="0051652B" w:rsidRDefault="0051652B" w:rsidP="0051652B">
      <w:r>
        <w:t>A tabela</w:t>
      </w:r>
      <w:r w:rsidR="00313DBE">
        <w:t xml:space="preserve"> de clientes</w:t>
      </w:r>
      <w:r>
        <w:t xml:space="preserve"> apresenta atributos compostos como o endereço e multivalorado como o telefone, a tabela na primeira forma normal ficará desta forma:</w:t>
      </w:r>
    </w:p>
    <w:p w14:paraId="1147E49F" w14:textId="207DE5DF" w:rsidR="005D180A" w:rsidRDefault="005D180A" w:rsidP="005D180A">
      <w:pPr>
        <w:pStyle w:val="TituloFiguras"/>
      </w:pPr>
      <w:r>
        <w:t xml:space="preserve">Figura </w:t>
      </w:r>
      <w:fldSimple w:instr=" SEQ Figura \* ARABIC ">
        <w:r w:rsidR="00E62713">
          <w:rPr>
            <w:noProof/>
          </w:rPr>
          <w:t>33</w:t>
        </w:r>
      </w:fldSimple>
      <w:r>
        <w:t xml:space="preserve"> - Tabela Cliente</w:t>
      </w:r>
      <w:r w:rsidR="00872551">
        <w:t xml:space="preserve"> e Telefone</w:t>
      </w:r>
      <w:r>
        <w:t xml:space="preserve"> 1FN</w:t>
      </w:r>
    </w:p>
    <w:p w14:paraId="28006397" w14:textId="73AB8679" w:rsidR="00313DBE" w:rsidRDefault="00313DBE" w:rsidP="005D180A">
      <w:pPr>
        <w:pStyle w:val="Legendafiguras"/>
      </w:pPr>
      <w:r w:rsidRPr="00313DBE">
        <w:rPr>
          <w:noProof/>
        </w:rPr>
        <w:drawing>
          <wp:inline distT="0" distB="0" distL="0" distR="0" wp14:anchorId="7A004615" wp14:editId="370F69E1">
            <wp:extent cx="3781425" cy="1941849"/>
            <wp:effectExtent l="19050" t="19050" r="9525" b="20320"/>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47"/>
                    <a:stretch>
                      <a:fillRect/>
                    </a:stretch>
                  </pic:blipFill>
                  <pic:spPr>
                    <a:xfrm>
                      <a:off x="0" y="0"/>
                      <a:ext cx="3787059" cy="1944742"/>
                    </a:xfrm>
                    <a:prstGeom prst="rect">
                      <a:avLst/>
                    </a:prstGeom>
                    <a:ln>
                      <a:solidFill>
                        <a:schemeClr val="tx1"/>
                      </a:solidFill>
                    </a:ln>
                  </pic:spPr>
                </pic:pic>
              </a:graphicData>
            </a:graphic>
          </wp:inline>
        </w:drawing>
      </w:r>
    </w:p>
    <w:p w14:paraId="1652B377" w14:textId="7CA169FB" w:rsidR="005D180A" w:rsidRDefault="005D180A" w:rsidP="005D180A">
      <w:pPr>
        <w:pStyle w:val="Legendafiguras"/>
      </w:pPr>
      <w:r w:rsidRPr="005D180A">
        <w:t>Fonte: Do próprio autor, 2022.</w:t>
      </w:r>
    </w:p>
    <w:p w14:paraId="1C2EF445" w14:textId="2AC375CA" w:rsidR="005D180A" w:rsidRDefault="005D180A" w:rsidP="005D180A">
      <w:pPr>
        <w:pStyle w:val="Legendafiguras"/>
      </w:pPr>
    </w:p>
    <w:p w14:paraId="278A8ED7" w14:textId="6CDD5CD2" w:rsidR="005D180A" w:rsidRDefault="005D180A" w:rsidP="005D180A">
      <w:r>
        <w:t>O atributo composto de endereço foi subdividido em colunas, já o atributo multivalorado telefone, foi separado em outra relação como pede as normas da primeira forma normal.</w:t>
      </w:r>
    </w:p>
    <w:p w14:paraId="4EB80EDA" w14:textId="18D91ACD" w:rsidR="005D180A" w:rsidRDefault="005D180A" w:rsidP="005D180A">
      <w:r>
        <w:t xml:space="preserve">A segunda forma normal (2FN) ressalta que toda relação deve estar na 1FN e deve-se eliminar dependências funcionais parciais, </w:t>
      </w:r>
      <w:r w:rsidR="002A0D81">
        <w:t>ou seja</w:t>
      </w:r>
      <w:r>
        <w:t>, todo atributo que não seja dependente da chave primária. Para exemplificar, será usado exemplos de uma tabela de peças e fornecedor.</w:t>
      </w:r>
    </w:p>
    <w:p w14:paraId="18CB7A94" w14:textId="53B33ACB" w:rsidR="002A0D81" w:rsidRDefault="002A0D81" w:rsidP="002A0D81">
      <w:pPr>
        <w:pStyle w:val="TituloFiguras"/>
      </w:pPr>
      <w:r>
        <w:t xml:space="preserve">Figura </w:t>
      </w:r>
      <w:fldSimple w:instr=" SEQ Figura \* ARABIC ">
        <w:r w:rsidR="00E62713">
          <w:rPr>
            <w:noProof/>
          </w:rPr>
          <w:t>34</w:t>
        </w:r>
      </w:fldSimple>
      <w:r>
        <w:t xml:space="preserve"> - Tabela Peças não Normalizada</w:t>
      </w:r>
    </w:p>
    <w:p w14:paraId="1233698F" w14:textId="0A4571F5" w:rsidR="002A0D81" w:rsidRDefault="002A0D81" w:rsidP="002A0D81">
      <w:pPr>
        <w:pStyle w:val="TituloFiguras"/>
      </w:pPr>
      <w:r w:rsidRPr="002A0D81">
        <w:rPr>
          <w:noProof/>
        </w:rPr>
        <w:drawing>
          <wp:inline distT="0" distB="0" distL="0" distR="0" wp14:anchorId="6B2BD80F" wp14:editId="54938F36">
            <wp:extent cx="5400040" cy="1748790"/>
            <wp:effectExtent l="19050" t="19050" r="10160" b="2286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48"/>
                    <a:stretch>
                      <a:fillRect/>
                    </a:stretch>
                  </pic:blipFill>
                  <pic:spPr>
                    <a:xfrm>
                      <a:off x="0" y="0"/>
                      <a:ext cx="5400040" cy="1748790"/>
                    </a:xfrm>
                    <a:prstGeom prst="rect">
                      <a:avLst/>
                    </a:prstGeom>
                    <a:ln>
                      <a:solidFill>
                        <a:schemeClr val="tx1"/>
                      </a:solidFill>
                    </a:ln>
                  </pic:spPr>
                </pic:pic>
              </a:graphicData>
            </a:graphic>
          </wp:inline>
        </w:drawing>
      </w:r>
    </w:p>
    <w:p w14:paraId="08DD61B2" w14:textId="2FF99B31" w:rsidR="002A0D81" w:rsidRPr="005D180A" w:rsidRDefault="002A0D81" w:rsidP="002A0D81">
      <w:pPr>
        <w:pStyle w:val="Legendafiguras"/>
      </w:pPr>
      <w:r>
        <w:t>Fonte: Do próprio autor, 2022.</w:t>
      </w:r>
    </w:p>
    <w:p w14:paraId="1BC88D3B" w14:textId="1487716E" w:rsidR="002A0D81" w:rsidRDefault="002A0D81" w:rsidP="002A0D81">
      <w:pPr>
        <w:pStyle w:val="Legendafiguras"/>
      </w:pPr>
    </w:p>
    <w:p w14:paraId="2B174DF9" w14:textId="7B68E19F" w:rsidR="002A0D81" w:rsidRDefault="002A0D81" w:rsidP="002A0D81">
      <w:r>
        <w:t>Essa tabela tem como chave primária composta as colunas id_peça e id_Fornecedor</w:t>
      </w:r>
      <w:r w:rsidR="00506338">
        <w:t xml:space="preserve">, as colunas </w:t>
      </w:r>
      <w:proofErr w:type="spellStart"/>
      <w:r w:rsidR="00506338">
        <w:t>Local_Fornecedor</w:t>
      </w:r>
      <w:proofErr w:type="spellEnd"/>
      <w:r w:rsidR="00506338">
        <w:t xml:space="preserve"> e </w:t>
      </w:r>
      <w:proofErr w:type="spellStart"/>
      <w:r w:rsidR="00506338">
        <w:t>tel_fornecedor</w:t>
      </w:r>
      <w:proofErr w:type="spellEnd"/>
      <w:r w:rsidR="00506338">
        <w:t xml:space="preserve"> dependem apenas da chave primária </w:t>
      </w:r>
      <w:proofErr w:type="spellStart"/>
      <w:r w:rsidR="00506338">
        <w:t>id_fornecedor</w:t>
      </w:r>
      <w:proofErr w:type="spellEnd"/>
      <w:r w:rsidR="00506338">
        <w:t xml:space="preserve">. </w:t>
      </w:r>
      <w:r w:rsidR="00861EBA">
        <w:t>A normalização desta tabela resultará na criação de uma tabela separada, pois assim é possível eliminar os atributos não dependentes da chave (</w:t>
      </w:r>
      <w:r w:rsidR="00861EBA" w:rsidRPr="00861EBA">
        <w:t>HUDDLESTON</w:t>
      </w:r>
      <w:r w:rsidR="00861EBA">
        <w:t>, 2005)</w:t>
      </w:r>
      <w:r w:rsidR="00673293">
        <w:t>.</w:t>
      </w:r>
    </w:p>
    <w:p w14:paraId="78858017" w14:textId="15CD0EE6" w:rsidR="00506338" w:rsidRDefault="00506338" w:rsidP="00506338">
      <w:pPr>
        <w:pStyle w:val="TituloFiguras"/>
      </w:pPr>
      <w:r>
        <w:t xml:space="preserve">Figura </w:t>
      </w:r>
      <w:fldSimple w:instr=" SEQ Figura \* ARABIC ">
        <w:r w:rsidR="00E62713">
          <w:rPr>
            <w:noProof/>
          </w:rPr>
          <w:t>35</w:t>
        </w:r>
      </w:fldSimple>
      <w:r>
        <w:t xml:space="preserve"> - Tabela Peça e Tabela Fornecedor 2FN</w:t>
      </w:r>
    </w:p>
    <w:p w14:paraId="36F19383" w14:textId="0D65471E" w:rsidR="00506338" w:rsidRDefault="00506338" w:rsidP="00506338">
      <w:pPr>
        <w:pStyle w:val="TituloFiguras"/>
      </w:pPr>
      <w:r w:rsidRPr="00506338">
        <w:rPr>
          <w:noProof/>
        </w:rPr>
        <w:drawing>
          <wp:inline distT="0" distB="0" distL="0" distR="0" wp14:anchorId="5320EADC" wp14:editId="240F8934">
            <wp:extent cx="3124200" cy="2565492"/>
            <wp:effectExtent l="19050" t="19050" r="19050" b="25400"/>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49"/>
                    <a:stretch>
                      <a:fillRect/>
                    </a:stretch>
                  </pic:blipFill>
                  <pic:spPr>
                    <a:xfrm>
                      <a:off x="0" y="0"/>
                      <a:ext cx="3163950" cy="2598133"/>
                    </a:xfrm>
                    <a:prstGeom prst="rect">
                      <a:avLst/>
                    </a:prstGeom>
                    <a:ln>
                      <a:solidFill>
                        <a:schemeClr val="tx1"/>
                      </a:solidFill>
                    </a:ln>
                  </pic:spPr>
                </pic:pic>
              </a:graphicData>
            </a:graphic>
          </wp:inline>
        </w:drawing>
      </w:r>
    </w:p>
    <w:p w14:paraId="0165F8CF" w14:textId="744F0A83" w:rsidR="00506338" w:rsidRDefault="00506338" w:rsidP="00506338">
      <w:pPr>
        <w:pStyle w:val="Legendafiguras"/>
      </w:pPr>
      <w:r>
        <w:t>Fonte: Do próprio autor, 2022.</w:t>
      </w:r>
    </w:p>
    <w:p w14:paraId="17532BD1" w14:textId="0AF74FB9" w:rsidR="00506338" w:rsidRDefault="00506338" w:rsidP="00506338">
      <w:pPr>
        <w:pStyle w:val="Legendafiguras"/>
      </w:pPr>
    </w:p>
    <w:p w14:paraId="68EBA285" w14:textId="042AF96A" w:rsidR="00506338" w:rsidRDefault="00861EBA" w:rsidP="00506338">
      <w:r>
        <w:lastRenderedPageBreak/>
        <w:t>Huddleston (2005) afirma que a terceira forma normal estende o conceito de dependência funcional para a dependência funcional completa, que consiste na regra que todas as colunas n</w:t>
      </w:r>
      <w:r w:rsidR="00257C82">
        <w:t>ão chave de uma tabela são identificadas com exclusividade pela chave primaria inteira, não somente parte dela</w:t>
      </w:r>
      <w:r w:rsidR="00E85129">
        <w:t>.</w:t>
      </w:r>
      <w:r w:rsidR="00C719CF">
        <w:t xml:space="preserve"> Heuser (2009), complementa essa definição afirmando </w:t>
      </w:r>
      <w:r w:rsidR="006E62AE">
        <w:t xml:space="preserve"> que u</w:t>
      </w:r>
      <w:r w:rsidR="006E62AE" w:rsidRPr="006E62AE">
        <w:t xml:space="preserve">ma tabela </w:t>
      </w:r>
      <w:r w:rsidR="006E62AE">
        <w:t>se encontra</w:t>
      </w:r>
      <w:r w:rsidR="006E62AE" w:rsidRPr="006E62AE">
        <w:t xml:space="preserve"> na 3FN quando, além de estar na 2FN</w:t>
      </w:r>
      <w:r w:rsidR="002E78D3">
        <w:t xml:space="preserve">, </w:t>
      </w:r>
      <w:r w:rsidR="00B758A3">
        <w:t>não</w:t>
      </w:r>
      <w:r w:rsidR="006E62AE">
        <w:t xml:space="preserve"> possui</w:t>
      </w:r>
      <w:r w:rsidR="000B6A86" w:rsidRPr="000B6A86">
        <w:t xml:space="preserve"> dependências funcionais transitivas ou indiretas</w:t>
      </w:r>
      <w:r w:rsidR="00257C82">
        <w:t xml:space="preserve">. A figura 36 </w:t>
      </w:r>
      <w:r w:rsidR="004D380C">
        <w:t xml:space="preserve">e 37 </w:t>
      </w:r>
      <w:r w:rsidR="00257C82">
        <w:t>exemplifica</w:t>
      </w:r>
      <w:r w:rsidR="004D380C">
        <w:t>m</w:t>
      </w:r>
      <w:r w:rsidR="00257C82">
        <w:t xml:space="preserve"> </w:t>
      </w:r>
      <w:r w:rsidR="004D380C">
        <w:t>o processo da</w:t>
      </w:r>
      <w:r w:rsidR="00257C82">
        <w:t xml:space="preserve"> </w:t>
      </w:r>
      <w:r w:rsidR="00064550">
        <w:t>terceira</w:t>
      </w:r>
      <w:r w:rsidR="00257C82">
        <w:t xml:space="preserve"> forma normal.</w:t>
      </w:r>
    </w:p>
    <w:p w14:paraId="716D2A8D" w14:textId="76D4BEA7" w:rsidR="004D380C" w:rsidRDefault="004D380C" w:rsidP="004D380C">
      <w:pPr>
        <w:pStyle w:val="TituloFiguras"/>
      </w:pPr>
      <w:r>
        <w:t xml:space="preserve">Figura </w:t>
      </w:r>
      <w:fldSimple w:instr=" SEQ Figura \* ARABIC ">
        <w:r w:rsidR="00E62713">
          <w:rPr>
            <w:noProof/>
          </w:rPr>
          <w:t>36</w:t>
        </w:r>
      </w:fldSimple>
      <w:r>
        <w:t xml:space="preserve"> - Tabela Venda não Normalizada</w:t>
      </w:r>
    </w:p>
    <w:p w14:paraId="00479958" w14:textId="2CDAD23B" w:rsidR="004D380C" w:rsidRPr="004D380C" w:rsidRDefault="004D380C" w:rsidP="004D380C">
      <w:pPr>
        <w:pStyle w:val="Legendafiguras"/>
      </w:pPr>
      <w:r w:rsidRPr="004D380C">
        <w:rPr>
          <w:noProof/>
        </w:rPr>
        <w:drawing>
          <wp:inline distT="0" distB="0" distL="0" distR="0" wp14:anchorId="61BFE3F8" wp14:editId="6C495C6D">
            <wp:extent cx="4562475" cy="1787649"/>
            <wp:effectExtent l="19050" t="19050" r="9525" b="22225"/>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50"/>
                    <a:stretch>
                      <a:fillRect/>
                    </a:stretch>
                  </pic:blipFill>
                  <pic:spPr>
                    <a:xfrm>
                      <a:off x="0" y="0"/>
                      <a:ext cx="4597527" cy="1801383"/>
                    </a:xfrm>
                    <a:prstGeom prst="rect">
                      <a:avLst/>
                    </a:prstGeom>
                    <a:ln>
                      <a:solidFill>
                        <a:schemeClr val="tx1"/>
                      </a:solidFill>
                    </a:ln>
                  </pic:spPr>
                </pic:pic>
              </a:graphicData>
            </a:graphic>
          </wp:inline>
        </w:drawing>
      </w:r>
    </w:p>
    <w:p w14:paraId="247E6B8E" w14:textId="596A7078" w:rsidR="004D380C" w:rsidRDefault="004D380C" w:rsidP="004D380C">
      <w:pPr>
        <w:pStyle w:val="Legendafiguras"/>
      </w:pPr>
      <w:r w:rsidRPr="004D380C">
        <w:t>Fonte: Do próprio autor, 2022.</w:t>
      </w:r>
    </w:p>
    <w:p w14:paraId="2C333642" w14:textId="77777777" w:rsidR="001E2F02" w:rsidRDefault="001E2F02" w:rsidP="004D380C">
      <w:pPr>
        <w:pStyle w:val="Legendafiguras"/>
      </w:pPr>
    </w:p>
    <w:p w14:paraId="33927D9D" w14:textId="0816D465" w:rsidR="001E2F02" w:rsidRDefault="003A16D8" w:rsidP="001E2F02">
      <w:r>
        <w:t>A</w:t>
      </w:r>
      <w:r w:rsidR="00977345">
        <w:t xml:space="preserve"> coluna </w:t>
      </w:r>
      <w:proofErr w:type="spellStart"/>
      <w:r w:rsidR="00977345">
        <w:t>Nome_Vendedor</w:t>
      </w:r>
      <w:proofErr w:type="spellEnd"/>
      <w:r>
        <w:t xml:space="preserve"> não depende exclusivamente da chave primária,</w:t>
      </w:r>
      <w:r w:rsidR="00011EDF">
        <w:t xml:space="preserve"> e sim da coluna </w:t>
      </w:r>
      <w:proofErr w:type="spellStart"/>
      <w:r w:rsidR="00011EDF">
        <w:t>id_Vendedor</w:t>
      </w:r>
      <w:proofErr w:type="spellEnd"/>
      <w:r w:rsidR="00011EDF">
        <w:t>, logo, como abordado por Heuser (2009)</w:t>
      </w:r>
      <w:r w:rsidR="008D3F42">
        <w:t>, a dependência deve retirada para a tabela estar na 3FN</w:t>
      </w:r>
      <w:r w:rsidR="0029686E">
        <w:t xml:space="preserve">. A tabela </w:t>
      </w:r>
      <w:r w:rsidR="00C76013">
        <w:t>normalizada na terceira forma normal é</w:t>
      </w:r>
      <w:r w:rsidR="000D0252">
        <w:t xml:space="preserve"> </w:t>
      </w:r>
      <w:r w:rsidR="008D3F42">
        <w:t>apresentad</w:t>
      </w:r>
      <w:r w:rsidR="00C76013">
        <w:t>a</w:t>
      </w:r>
      <w:r w:rsidR="008D3F42">
        <w:t xml:space="preserve"> na figura 37.</w:t>
      </w:r>
    </w:p>
    <w:p w14:paraId="19D9F0ED" w14:textId="3D6FF72F" w:rsidR="00872551" w:rsidRDefault="00872551" w:rsidP="008158E6">
      <w:pPr>
        <w:pStyle w:val="TituloFiguras"/>
      </w:pPr>
      <w:r>
        <w:t xml:space="preserve">Figura </w:t>
      </w:r>
      <w:fldSimple w:instr=" SEQ Figura \* ARABIC ">
        <w:r w:rsidR="00E62713">
          <w:rPr>
            <w:noProof/>
          </w:rPr>
          <w:t>37</w:t>
        </w:r>
      </w:fldSimple>
      <w:r>
        <w:t xml:space="preserve"> - Tabela Venda e Vendedor 3FN</w:t>
      </w:r>
    </w:p>
    <w:p w14:paraId="55187762" w14:textId="26459C38" w:rsidR="00872551" w:rsidRDefault="00872551" w:rsidP="008158E6">
      <w:pPr>
        <w:pStyle w:val="Legendafiguras"/>
      </w:pPr>
      <w:r w:rsidRPr="00872551">
        <w:rPr>
          <w:noProof/>
        </w:rPr>
        <w:drawing>
          <wp:inline distT="0" distB="0" distL="0" distR="0" wp14:anchorId="5786DA86" wp14:editId="686294C0">
            <wp:extent cx="3267075" cy="2926375"/>
            <wp:effectExtent l="19050" t="19050" r="9525" b="26670"/>
            <wp:docPr id="21" name="Imagem 2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abela&#10;&#10;Descrição gerada automaticamente"/>
                    <pic:cNvPicPr/>
                  </pic:nvPicPr>
                  <pic:blipFill>
                    <a:blip r:embed="rId51"/>
                    <a:stretch>
                      <a:fillRect/>
                    </a:stretch>
                  </pic:blipFill>
                  <pic:spPr>
                    <a:xfrm>
                      <a:off x="0" y="0"/>
                      <a:ext cx="3290996" cy="2947801"/>
                    </a:xfrm>
                    <a:prstGeom prst="rect">
                      <a:avLst/>
                    </a:prstGeom>
                    <a:ln>
                      <a:solidFill>
                        <a:schemeClr val="tx1"/>
                      </a:solidFill>
                    </a:ln>
                  </pic:spPr>
                </pic:pic>
              </a:graphicData>
            </a:graphic>
          </wp:inline>
        </w:drawing>
      </w:r>
    </w:p>
    <w:p w14:paraId="2379AC16" w14:textId="4D3F0CC9" w:rsidR="00872551" w:rsidRDefault="00872551" w:rsidP="008158E6">
      <w:pPr>
        <w:pStyle w:val="Legendafiguras"/>
      </w:pPr>
      <w:r>
        <w:t>Fonte: Do próprio autor, 2022.</w:t>
      </w:r>
    </w:p>
    <w:p w14:paraId="7964896B" w14:textId="43E141A1" w:rsidR="004148DE" w:rsidRPr="004D380C" w:rsidRDefault="00851A79" w:rsidP="004148DE">
      <w:r>
        <w:lastRenderedPageBreak/>
        <w:t xml:space="preserve">Após realizar </w:t>
      </w:r>
      <w:r w:rsidR="00560B75">
        <w:t xml:space="preserve">as duas primeiras formas normais e retirar </w:t>
      </w:r>
      <w:r>
        <w:t>a</w:t>
      </w:r>
      <w:r w:rsidR="00560B75">
        <w:t>s</w:t>
      </w:r>
      <w:r>
        <w:t xml:space="preserve"> dependência</w:t>
      </w:r>
      <w:r w:rsidR="00560B75">
        <w:t>s</w:t>
      </w:r>
      <w:r>
        <w:t xml:space="preserve"> funciona</w:t>
      </w:r>
      <w:r w:rsidR="00560B75">
        <w:t>is</w:t>
      </w:r>
      <w:r>
        <w:t xml:space="preserve"> completa</w:t>
      </w:r>
      <w:r w:rsidR="00560B75">
        <w:t>s</w:t>
      </w:r>
      <w:r>
        <w:t xml:space="preserve"> da tabela, agora ela se </w:t>
      </w:r>
      <w:r w:rsidR="00560B75">
        <w:t>encontra na terceira forma normal (HUDDLESTON, 2005).</w:t>
      </w:r>
    </w:p>
    <w:p w14:paraId="242C4876" w14:textId="5B4FCF90" w:rsidR="00082D7E" w:rsidRDefault="00CC5D16" w:rsidP="0096787E">
      <w:pPr>
        <w:pStyle w:val="Ttulo3"/>
      </w:pPr>
      <w:bookmarkStart w:id="18" w:name="_Toc120220921"/>
      <w:r>
        <w:t xml:space="preserve">2.7.3 </w:t>
      </w:r>
      <w:r w:rsidR="001C325F" w:rsidRPr="00974040">
        <w:t>Dicionário de Dados</w:t>
      </w:r>
      <w:bookmarkEnd w:id="18"/>
    </w:p>
    <w:p w14:paraId="5B85046F" w14:textId="298FFF0C" w:rsidR="00B73079" w:rsidRDefault="00200167" w:rsidP="00C62F6B">
      <w:r>
        <w:t>O dicionário de dados pode ser considerado um pequeno banco de dados que armazena toda a descrição do DER</w:t>
      </w:r>
      <w:r w:rsidR="00323784">
        <w:t xml:space="preserve">, onde deve ser possível visualizar e </w:t>
      </w:r>
      <w:r w:rsidR="001A0D15">
        <w:t>alterar</w:t>
      </w:r>
      <w:r w:rsidR="00323784">
        <w:t xml:space="preserve"> as entradas do </w:t>
      </w:r>
      <w:r w:rsidR="00845110">
        <w:t>dicionário de dados correspondentes a elementos selecionados do DER</w:t>
      </w:r>
      <w:r w:rsidR="00FF77F6">
        <w:t xml:space="preserve"> (HEUSER, 2009).</w:t>
      </w:r>
      <w:r w:rsidR="00BA59E7">
        <w:t xml:space="preserve"> </w:t>
      </w:r>
      <w:r w:rsidR="00B73079">
        <w:t>O autor afirma que para construir um dicionário de dados</w:t>
      </w:r>
      <w:r w:rsidR="005B0456">
        <w:t>, pode-se optar por utilizar um processador de textos, uma planilha eletrônica ou um banco de dados, descrito como melhor opção pelo autor</w:t>
      </w:r>
      <w:r w:rsidR="00BA59E7">
        <w:t>.</w:t>
      </w:r>
    </w:p>
    <w:p w14:paraId="2648B93D" w14:textId="1E4174EB" w:rsidR="00D45816" w:rsidRDefault="0029054D" w:rsidP="00C62F6B">
      <w:proofErr w:type="spellStart"/>
      <w:r>
        <w:t>Elmasri</w:t>
      </w:r>
      <w:proofErr w:type="spellEnd"/>
      <w:r>
        <w:t xml:space="preserve"> e </w:t>
      </w:r>
      <w:proofErr w:type="spellStart"/>
      <w:r>
        <w:t>Navathe</w:t>
      </w:r>
      <w:proofErr w:type="spellEnd"/>
      <w:r>
        <w:t xml:space="preserve"> (</w:t>
      </w:r>
      <w:r w:rsidR="004F3DDD">
        <w:t>BARBOSA; AVARENGA</w:t>
      </w:r>
      <w:r w:rsidR="003A4644">
        <w:t>, 2012</w:t>
      </w:r>
      <w:r>
        <w:t>)</w:t>
      </w:r>
      <w:r w:rsidR="004A5CED">
        <w:t xml:space="preserve"> afirmam </w:t>
      </w:r>
      <w:r w:rsidR="009238EC">
        <w:t xml:space="preserve">que </w:t>
      </w:r>
      <w:r w:rsidR="00875F73">
        <w:t>frequentemente</w:t>
      </w:r>
      <w:r w:rsidR="005037E3">
        <w:t xml:space="preserve"> durante a projeção de um banco de dados, os diagramas não </w:t>
      </w:r>
      <w:r w:rsidR="00694893">
        <w:t xml:space="preserve">abrangem todas as informações significativas sobre os dados que devem ser tratados, deixando a interpretação desses diagramas ineficientes, podendo gerar ambiguidades em sua </w:t>
      </w:r>
      <w:r w:rsidR="00E40FCD">
        <w:t>implementação.</w:t>
      </w:r>
      <w:r w:rsidR="003A44BD">
        <w:t xml:space="preserve"> A figura 38 exemplifica u</w:t>
      </w:r>
      <w:r w:rsidR="00187AF6">
        <w:t>m dicionário de dados da tabela que representa um livro.</w:t>
      </w:r>
    </w:p>
    <w:p w14:paraId="6462CC04" w14:textId="47ED7E8B" w:rsidR="00E62713" w:rsidRDefault="00E62713" w:rsidP="00E62713">
      <w:pPr>
        <w:pStyle w:val="TituloFiguras"/>
      </w:pPr>
      <w:r>
        <w:t xml:space="preserve">Figura </w:t>
      </w:r>
      <w:fldSimple w:instr=" SEQ Figura \* ARABIC ">
        <w:r w:rsidRPr="00E62713">
          <w:rPr>
            <w:noProof/>
          </w:rPr>
          <w:t>38</w:t>
        </w:r>
      </w:fldSimple>
      <w:r>
        <w:t xml:space="preserve"> - Exemplo Dicionário de Dados</w:t>
      </w:r>
    </w:p>
    <w:p w14:paraId="4E3138BC" w14:textId="39DD0BD2" w:rsidR="00E62713" w:rsidRDefault="003A44BD" w:rsidP="00E62713">
      <w:pPr>
        <w:pStyle w:val="Legendafiguras"/>
      </w:pPr>
      <w:r w:rsidRPr="003A44BD">
        <w:drawing>
          <wp:inline distT="0" distB="0" distL="0" distR="0" wp14:anchorId="701B5446" wp14:editId="769EBE81">
            <wp:extent cx="5400040" cy="1410335"/>
            <wp:effectExtent l="19050" t="19050" r="10160" b="18415"/>
            <wp:docPr id="29" name="Imagem 2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abela&#10;&#10;Descrição gerada automaticamente"/>
                    <pic:cNvPicPr/>
                  </pic:nvPicPr>
                  <pic:blipFill>
                    <a:blip r:embed="rId52"/>
                    <a:stretch>
                      <a:fillRect/>
                    </a:stretch>
                  </pic:blipFill>
                  <pic:spPr>
                    <a:xfrm>
                      <a:off x="0" y="0"/>
                      <a:ext cx="5400040" cy="1410335"/>
                    </a:xfrm>
                    <a:prstGeom prst="rect">
                      <a:avLst/>
                    </a:prstGeom>
                    <a:ln>
                      <a:solidFill>
                        <a:schemeClr val="tx1"/>
                      </a:solidFill>
                    </a:ln>
                  </pic:spPr>
                </pic:pic>
              </a:graphicData>
            </a:graphic>
          </wp:inline>
        </w:drawing>
      </w:r>
    </w:p>
    <w:p w14:paraId="0DC25623" w14:textId="2A80A339" w:rsidR="00E62713" w:rsidRDefault="00E62713" w:rsidP="00E62713">
      <w:pPr>
        <w:pStyle w:val="Legendafiguras"/>
      </w:pPr>
      <w:r>
        <w:t>Fonte: Do próprio autor, 2022.</w:t>
      </w:r>
    </w:p>
    <w:p w14:paraId="3B1F6C90" w14:textId="77777777" w:rsidR="00187AF6" w:rsidRDefault="00187AF6" w:rsidP="00E62713">
      <w:pPr>
        <w:pStyle w:val="Legendafiguras"/>
      </w:pPr>
    </w:p>
    <w:p w14:paraId="3512E353" w14:textId="1101F29A" w:rsidR="009852BD" w:rsidRPr="009E5B89" w:rsidRDefault="009852BD" w:rsidP="00511B16">
      <w:pPr>
        <w:pStyle w:val="CitaoDireta"/>
      </w:pPr>
      <w:r w:rsidRPr="009852BD">
        <w:t xml:space="preserve">Os metadados contém os nomes dos servidores de banco de dados, dos esquemas, das tabelas e das colunas, o tipo de dado da coluna, o tamanho em quantidade de bytes reservados para a coluna, o dicionário de dados da coluna e da tabela, se a coluna permite valores nulos, se a coluna é uma </w:t>
      </w:r>
      <w:proofErr w:type="spellStart"/>
      <w:r w:rsidRPr="009852BD">
        <w:t>Foreign</w:t>
      </w:r>
      <w:proofErr w:type="spellEnd"/>
      <w:r w:rsidRPr="009852BD">
        <w:t xml:space="preserve"> Key (FK), qual a quantidade de linhas da tabela e qual o tamanho da tabela em gigabytes</w:t>
      </w:r>
      <w:r w:rsidR="00356205">
        <w:t xml:space="preserve"> (REIS,</w:t>
      </w:r>
      <w:r w:rsidR="00637C7C">
        <w:t xml:space="preserve"> 2018, p.24</w:t>
      </w:r>
      <w:r w:rsidR="00356205">
        <w:t>)</w:t>
      </w:r>
      <w:r w:rsidR="00637C7C">
        <w:t>.</w:t>
      </w:r>
    </w:p>
    <w:p w14:paraId="1A2A982E" w14:textId="0696EB22" w:rsidR="001C325F" w:rsidRDefault="00CC5D16" w:rsidP="00CC5D16">
      <w:pPr>
        <w:pStyle w:val="Ttulo2"/>
      </w:pPr>
      <w:bookmarkStart w:id="19" w:name="_Toc120220922"/>
      <w:r>
        <w:t xml:space="preserve">2.8 </w:t>
      </w:r>
      <w:r w:rsidR="001C325F" w:rsidRPr="00974040">
        <w:t>UML</w:t>
      </w:r>
      <w:bookmarkEnd w:id="19"/>
    </w:p>
    <w:p w14:paraId="39F7D6BB" w14:textId="123A2F5E" w:rsidR="005221CA" w:rsidRDefault="005221CA" w:rsidP="005221CA">
      <w:r>
        <w:t xml:space="preserve">A </w:t>
      </w:r>
      <w:r w:rsidRPr="00862293">
        <w:rPr>
          <w:i/>
        </w:rPr>
        <w:t xml:space="preserve">Unifed Modeling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xml:space="preserve">. Uma UML mostra diversos tipos de pré-modelos ou esboços de diagramas, dentre todos os diagramas, os mais utilizados para este serviço são os diagramas de </w:t>
      </w:r>
      <w:r>
        <w:lastRenderedPageBreak/>
        <w:t>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20220923"/>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20220924"/>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lastRenderedPageBreak/>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3B265B57" w:rsidR="7581BAA3" w:rsidRPr="000E50EA" w:rsidRDefault="6242100D" w:rsidP="000E50EA">
      <w:pPr>
        <w:rPr>
          <w:szCs w:val="24"/>
        </w:rPr>
      </w:pPr>
      <w:r w:rsidRPr="000E50EA">
        <w:t>Os diagramas de caso de uso são formados por exatos seis tópicos sendo eles</w:t>
      </w:r>
      <w:r w:rsidR="00DD547A">
        <w:t xml:space="preserve"> </w:t>
      </w:r>
      <w:r w:rsidR="00DD547A" w:rsidRPr="00DD547A">
        <w:t>(PENDER, 2004)</w:t>
      </w:r>
      <w:r w:rsidRPr="000E50EA">
        <w:t xml:space="preserve">: </w:t>
      </w:r>
    </w:p>
    <w:p w14:paraId="54D93046" w14:textId="166E196F" w:rsidR="7581BAA3" w:rsidRPr="000E50EA" w:rsidRDefault="6242100D" w:rsidP="00DD547A">
      <w:pPr>
        <w:pStyle w:val="PargrafodaLista"/>
        <w:numPr>
          <w:ilvl w:val="0"/>
          <w:numId w:val="10"/>
        </w:numPr>
      </w:pPr>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6BA877FD" w:rsidR="7581BAA3" w:rsidRPr="000E50EA" w:rsidRDefault="6242100D" w:rsidP="00DD547A">
      <w:pPr>
        <w:pStyle w:val="PargrafodaLista"/>
        <w:numPr>
          <w:ilvl w:val="0"/>
          <w:numId w:val="9"/>
        </w:numPr>
      </w:pPr>
      <w:r w:rsidRPr="000E50EA">
        <w:t xml:space="preserve">Relacionamento </w:t>
      </w:r>
      <w:r w:rsidR="00DD547A" w:rsidRPr="00DD547A">
        <w:rPr>
          <w:iCs/>
        </w:rPr>
        <w:t>de</w:t>
      </w:r>
      <w:r w:rsidR="00DD547A">
        <w:t xml:space="preserve"> </w:t>
      </w:r>
      <w:r w:rsidRPr="000E50EA">
        <w:t xml:space="preserve">extensão: indica uma forma reciclável do caso de uso, que para a condição e a execução de demais diagramas de caso de uso para tornar sua funcionalidade mais rápida e viável. </w:t>
      </w:r>
    </w:p>
    <w:p w14:paraId="4FF6569A" w14:textId="4AEBB37B" w:rsidR="7581BAA3" w:rsidRPr="000E50EA" w:rsidRDefault="6242100D" w:rsidP="00DD547A">
      <w:pPr>
        <w:pStyle w:val="PargrafodaLista"/>
        <w:numPr>
          <w:ilvl w:val="0"/>
          <w:numId w:val="9"/>
        </w:numPr>
      </w:pPr>
      <w:r w:rsidRPr="000E50EA">
        <w:t>Relacionamento</w:t>
      </w:r>
      <w:r w:rsidR="00DD547A" w:rsidRPr="00DD547A">
        <w:rPr>
          <w:iCs/>
        </w:rPr>
        <w:t xml:space="preserve"> de</w:t>
      </w:r>
      <w:r w:rsidR="00DD547A">
        <w:t xml:space="preserve"> </w:t>
      </w:r>
      <w:r w:rsidRPr="000E50EA">
        <w:t>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Pr="000E50EA" w:rsidRDefault="6242100D" w:rsidP="00DD547A">
      <w:pPr>
        <w:pStyle w:val="PargrafodaLista"/>
        <w:numPr>
          <w:ilvl w:val="0"/>
          <w:numId w:val="9"/>
        </w:numPr>
      </w:pPr>
      <w:r w:rsidRPr="000E50EA">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DD547A">
      <w:pPr>
        <w:pStyle w:val="PargrafodaLista"/>
        <w:numPr>
          <w:ilvl w:val="0"/>
          <w:numId w:val="9"/>
        </w:numPr>
      </w:pPr>
      <w:r w:rsidRPr="000E50EA">
        <w:t>Generalização: mostra a familiaridade com a herança entre casos de uso e os atores.</w:t>
      </w:r>
    </w:p>
    <w:p w14:paraId="7CC50030" w14:textId="0B18FA44" w:rsidR="7581BAA3" w:rsidRDefault="6242100D" w:rsidP="00DD547A">
      <w:pPr>
        <w:pStyle w:val="PargrafodaLista"/>
        <w:numPr>
          <w:ilvl w:val="0"/>
          <w:numId w:val="9"/>
        </w:numPr>
      </w:pPr>
      <w:r w:rsidRPr="000E50EA">
        <w:lastRenderedPageBreak/>
        <w:t>Ator: desempenha um papel por uma só pessoa, dispositivo, sistema ou empresa, que tem interesse</w:t>
      </w:r>
      <w:r w:rsidR="000E50EA">
        <w:t xml:space="preserve"> em operar um sistema efetuado com sucesso</w:t>
      </w:r>
      <w:r w:rsidRPr="000E50EA">
        <w:t xml:space="preserve"> </w:t>
      </w:r>
    </w:p>
    <w:p w14:paraId="0B997389" w14:textId="6E0F8EBB" w:rsidR="00D51C8A" w:rsidRPr="00D51C8A" w:rsidRDefault="00CC5D16" w:rsidP="008F7803">
      <w:pPr>
        <w:pStyle w:val="Ttulo3"/>
      </w:pPr>
      <w:bookmarkStart w:id="22" w:name="_Toc120220925"/>
      <w:r>
        <w:t>2.8.</w:t>
      </w:r>
      <w:r w:rsidR="00DE776B">
        <w:t>3</w:t>
      </w:r>
      <w:r>
        <w:t xml:space="preserve"> </w:t>
      </w:r>
      <w:r w:rsidR="0010091A" w:rsidRPr="00974040">
        <w:t>Diagrama de Classes</w:t>
      </w:r>
      <w:bookmarkEnd w:id="22"/>
    </w:p>
    <w:p w14:paraId="33C43505" w14:textId="72EB6C85" w:rsidR="000D191F" w:rsidRPr="000D191F" w:rsidRDefault="00480EF5" w:rsidP="2C899912">
      <w:pPr>
        <w:rPr>
          <w:rFonts w:cs="Arial"/>
          <w:color w:val="282C33"/>
        </w:rPr>
      </w:pPr>
      <w:bookmarkStart w:id="23" w:name="_Int_bw6PC0PZ"/>
      <w:r w:rsidRPr="00480EF5">
        <w:rPr>
          <w:rFonts w:cs="Arial"/>
          <w:color w:val="282C33"/>
        </w:rPr>
        <w:t xml:space="preserve">Um dos tipos mais populares de diagramas presentes na UML é o diagrama de </w:t>
      </w:r>
      <w:bookmarkEnd w:id="23"/>
      <w:r w:rsidRPr="00480EF5">
        <w:rPr>
          <w:rFonts w:cs="Arial"/>
          <w:color w:val="282C33"/>
        </w:rPr>
        <w:t xml:space="preserve">classes. </w:t>
      </w:r>
      <w:r w:rsidR="00382FA9" w:rsidRPr="2C899912">
        <w:rPr>
          <w:rFonts w:cs="Arial"/>
          <w:color w:val="282C33"/>
        </w:rPr>
        <w:t>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w:t>
      </w:r>
      <w:r w:rsidR="00A2720D">
        <w:rPr>
          <w:rFonts w:cs="Arial"/>
          <w:color w:val="222222"/>
          <w:shd w:val="clear" w:color="auto" w:fill="FFFFFF"/>
        </w:rPr>
        <w:t xml:space="preserve"> </w:t>
      </w:r>
      <w:r w:rsidR="004B211C" w:rsidRPr="2C899912">
        <w:rPr>
          <w:rFonts w:cs="Arial"/>
          <w:color w:val="222222"/>
          <w:shd w:val="clear" w:color="auto" w:fill="FFFFFF"/>
        </w:rPr>
        <w:t>2010)</w:t>
      </w:r>
      <w:r w:rsidR="004B211C" w:rsidRPr="004B211C">
        <w:rPr>
          <w:szCs w:val="24"/>
        </w:rPr>
        <w:t>.</w:t>
      </w:r>
      <w:r w:rsidR="004B211C">
        <w:t xml:space="preserve"> </w:t>
      </w:r>
    </w:p>
    <w:p w14:paraId="25308334" w14:textId="50E93F3A" w:rsidR="000D191F" w:rsidRP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w:t>
      </w:r>
      <w:r w:rsidR="00A31578">
        <w:rPr>
          <w:rFonts w:cs="Arial"/>
          <w:szCs w:val="24"/>
          <w:shd w:val="clear" w:color="auto" w:fill="FFFFFF"/>
        </w:rPr>
        <w:t>P</w:t>
      </w:r>
      <w:r w:rsidR="00A555FD" w:rsidRPr="00A555FD">
        <w:rPr>
          <w:rFonts w:cs="Arial"/>
          <w:szCs w:val="24"/>
          <w:shd w:val="clear" w:color="auto" w:fill="FFFFFF"/>
        </w:rPr>
        <w:t>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145F958C" w14:textId="45F0F31C" w:rsidR="004B211C" w:rsidRPr="004B211C" w:rsidRDefault="00CC5D16" w:rsidP="00B02465">
      <w:pPr>
        <w:pStyle w:val="Ttulo3"/>
      </w:pPr>
      <w:bookmarkStart w:id="24" w:name="_Toc120220926"/>
      <w:r>
        <w:lastRenderedPageBreak/>
        <w:t>2.8.</w:t>
      </w:r>
      <w:r w:rsidR="00DE776B">
        <w:t>4</w:t>
      </w:r>
      <w:r>
        <w:t xml:space="preserve"> </w:t>
      </w:r>
      <w:r w:rsidR="0010091A" w:rsidRPr="005934A6">
        <w:t>Diagrama de Sequênci</w:t>
      </w:r>
      <w:r w:rsidR="00B02465">
        <w:t>a</w:t>
      </w:r>
      <w:bookmarkEnd w:id="24"/>
    </w:p>
    <w:p w14:paraId="0E711907" w14:textId="4C507CE4" w:rsidR="00A421B8" w:rsidRDefault="005B21AE" w:rsidP="00A421B8">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7C14E4E5" w14:textId="2F00D35E" w:rsidR="4CC2CA48" w:rsidRPr="004A2943" w:rsidRDefault="4CC2CA48" w:rsidP="4CC2CA48">
      <w:pPr>
        <w:jc w:val="left"/>
        <w:rPr>
          <w:rFonts w:eastAsia="Arial" w:cs="Arial"/>
        </w:rPr>
      </w:pPr>
      <w:r w:rsidRPr="004A2943">
        <w:rPr>
          <w:rFonts w:eastAsia="Arial" w:cs="Arial"/>
          <w:highlight w:val="red"/>
        </w:rPr>
        <w:t>Ao contrário de outros diagramas de interação. Os diagramas de sequência permitem modelar trocas de mensagens entre objetos em ordem cronológica, as mensagens devem ser trocadas uma de cada vez segundo a sequência que é demonstrada no diagrama. Consequentemente, entender os componentes constituído por um diagrama de sequência é, portanto, a base para a compreensão do trabalho aqui apresentado. A seguir estão alguns dos elementos a partir dos quais um diagrama de sequência pode ser feito. Para cada um deles, é dado um exemplo mostrando a sintaxe usada para modelar o diagrama (RABELO, 2012).</w:t>
      </w:r>
    </w:p>
    <w:p w14:paraId="61BDCDDC" w14:textId="21961A14" w:rsidR="2970B441" w:rsidRDefault="2970B441" w:rsidP="2970B441"/>
    <w:p w14:paraId="1721DF70" w14:textId="2C52CFD9" w:rsidR="00E52BC9" w:rsidRPr="00A421B8" w:rsidRDefault="00E52BC9" w:rsidP="00E52BC9">
      <w:pPr>
        <w:pStyle w:val="Ttulo3"/>
      </w:pPr>
      <w:bookmarkStart w:id="25" w:name="_Toc120220927"/>
      <w:r>
        <w:t>2.8.</w:t>
      </w:r>
      <w:r w:rsidR="00932F34">
        <w:t>5</w:t>
      </w:r>
      <w:r>
        <w:t xml:space="preserve"> Diagrama de Atividade</w:t>
      </w:r>
      <w:bookmarkEnd w:id="25"/>
    </w:p>
    <w:p w14:paraId="1E8A4388" w14:textId="4E7458F9" w:rsidR="5A3981A8" w:rsidRDefault="77FFD96B" w:rsidP="5A3981A8">
      <w:proofErr w:type="spellStart"/>
      <w:r>
        <w:t>Vlw</w:t>
      </w:r>
      <w:proofErr w:type="spellEnd"/>
      <w:r>
        <w:t>!!!</w:t>
      </w:r>
    </w:p>
    <w:p w14:paraId="554C507B" w14:textId="5046E259" w:rsidR="00E43946" w:rsidRDefault="00E43946">
      <w:pPr>
        <w:pStyle w:val="Ttulo1"/>
        <w:numPr>
          <w:ilvl w:val="0"/>
          <w:numId w:val="8"/>
        </w:numPr>
      </w:pPr>
      <w:bookmarkStart w:id="26" w:name="_Toc120220928"/>
      <w:r w:rsidRPr="00CC5D16">
        <w:t>DESENVOLVIMENTO</w:t>
      </w:r>
      <w:bookmarkEnd w:id="26"/>
    </w:p>
    <w:p w14:paraId="4A6663A5" w14:textId="7374C934"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w:t>
      </w:r>
      <w:r w:rsidR="00A2720D">
        <w:t>UML e Modelagem de dados</w:t>
      </w:r>
      <w:r>
        <w:t>, a esquematização do banco de dados e as funcionalidades da aplicação.</w:t>
      </w:r>
    </w:p>
    <w:p w14:paraId="33689ABC" w14:textId="51AAFB2F" w:rsidR="00400FEF" w:rsidRDefault="00A670E8" w:rsidP="005934A6">
      <w:pPr>
        <w:pStyle w:val="Ttulo2"/>
      </w:pPr>
      <w:bookmarkStart w:id="27" w:name="_Toc120220929"/>
      <w:r>
        <w:t xml:space="preserve">3.1 </w:t>
      </w:r>
      <w:r w:rsidR="005B28F6">
        <w:t>Diagrama de Casos de Uso</w:t>
      </w:r>
      <w:bookmarkEnd w:id="27"/>
    </w:p>
    <w:p w14:paraId="27731351" w14:textId="32528370" w:rsidR="003A7E01" w:rsidRPr="003A7E01" w:rsidRDefault="003A7E01" w:rsidP="003A7E01">
      <w:r>
        <w:t>O diagrama apresentado na figura abaixo representa as funcionalidades disponíveis para cada ator.</w:t>
      </w:r>
    </w:p>
    <w:p w14:paraId="3DD3A75E" w14:textId="74BC6976" w:rsidR="00D80D7C" w:rsidRDefault="00D80D7C" w:rsidP="00D80D7C">
      <w:pPr>
        <w:pStyle w:val="TituloFiguras"/>
      </w:pPr>
      <w:r>
        <w:t xml:space="preserve">Figura </w:t>
      </w:r>
      <w:fldSimple w:instr=" SEQ Figura \* ARABIC ">
        <w:r w:rsidR="00E62713">
          <w:rPr>
            <w:noProof/>
          </w:rPr>
          <w:t>39</w:t>
        </w:r>
      </w:fldSimple>
      <w:r>
        <w:t xml:space="preserve"> - Diagrama de Casos de Uso</w:t>
      </w:r>
    </w:p>
    <w:p w14:paraId="517A10F0" w14:textId="78C79938" w:rsidR="00D80D7C" w:rsidRDefault="00B10B47" w:rsidP="00D80D7C">
      <w:pPr>
        <w:pStyle w:val="Legendafiguras"/>
      </w:pPr>
      <w:r w:rsidRPr="00B10B47">
        <w:rPr>
          <w:noProof/>
          <w:lang w:eastAsia="pt-BR"/>
        </w:rPr>
        <w:lastRenderedPageBreak/>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53"/>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2AC1C937" w:rsidR="005B28F6" w:rsidRPr="00A2720D" w:rsidRDefault="00A670E8" w:rsidP="00A2720D">
      <w:pPr>
        <w:pStyle w:val="Ttulo2"/>
      </w:pPr>
      <w:bookmarkStart w:id="28" w:name="_Toc120220930"/>
      <w:r>
        <w:t>3.</w:t>
      </w:r>
      <w:r w:rsidR="00DE776B">
        <w:t>2</w:t>
      </w:r>
      <w:r>
        <w:t xml:space="preserve"> </w:t>
      </w:r>
      <w:r w:rsidR="005B28F6">
        <w:t>Diagramas de Classes</w:t>
      </w:r>
      <w:bookmarkEnd w:id="28"/>
    </w:p>
    <w:p w14:paraId="29B7C598" w14:textId="125E80FB" w:rsidR="004218AE" w:rsidRDefault="004218AE" w:rsidP="004218AE">
      <w:pPr>
        <w:pStyle w:val="TituloFiguras"/>
      </w:pPr>
      <w:r>
        <w:t xml:space="preserve">Figura </w:t>
      </w:r>
      <w:fldSimple w:instr=" SEQ Figura \* ARABIC ">
        <w:r w:rsidR="00E62713">
          <w:rPr>
            <w:noProof/>
          </w:rPr>
          <w:t>40</w:t>
        </w:r>
      </w:fldSimple>
      <w:r>
        <w:t xml:space="preserve"> - Diagrama de Classes</w:t>
      </w:r>
    </w:p>
    <w:p w14:paraId="7D39C2AE" w14:textId="510659B4" w:rsidR="004218AE" w:rsidRDefault="0036393E" w:rsidP="004218AE">
      <w:pPr>
        <w:pStyle w:val="Legendafiguras"/>
      </w:pPr>
      <w:r w:rsidRPr="0036393E">
        <w:rPr>
          <w:noProof/>
        </w:rPr>
        <w:drawing>
          <wp:inline distT="0" distB="0" distL="0" distR="0" wp14:anchorId="7BAC35A3" wp14:editId="116B13A7">
            <wp:extent cx="5400040" cy="2861945"/>
            <wp:effectExtent l="19050" t="19050" r="10160" b="14605"/>
            <wp:docPr id="19" name="Imagem 1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elular com texto preto sobre fundo branco&#10;&#10;Descrição gerada automaticamente"/>
                    <pic:cNvPicPr/>
                  </pic:nvPicPr>
                  <pic:blipFill>
                    <a:blip r:embed="rId54"/>
                    <a:stretch>
                      <a:fillRect/>
                    </a:stretch>
                  </pic:blipFill>
                  <pic:spPr>
                    <a:xfrm>
                      <a:off x="0" y="0"/>
                      <a:ext cx="5400040" cy="2861945"/>
                    </a:xfrm>
                    <a:prstGeom prst="rect">
                      <a:avLst/>
                    </a:prstGeom>
                    <a:ln>
                      <a:solidFill>
                        <a:schemeClr val="tx1"/>
                      </a:solidFill>
                    </a:ln>
                  </pic:spPr>
                </pic:pic>
              </a:graphicData>
            </a:graphic>
          </wp:inline>
        </w:drawing>
      </w:r>
    </w:p>
    <w:p w14:paraId="74210F15" w14:textId="757A78BB" w:rsidR="004218AE" w:rsidRDefault="004218AE" w:rsidP="004218AE">
      <w:pPr>
        <w:pStyle w:val="Legendafiguras"/>
      </w:pPr>
      <w:r>
        <w:t>Fonte: Do próprio autor, 2022.</w:t>
      </w:r>
    </w:p>
    <w:p w14:paraId="76769A29" w14:textId="77777777" w:rsidR="004218AE" w:rsidRPr="004218AE" w:rsidRDefault="004218AE" w:rsidP="004218AE">
      <w:pPr>
        <w:pStyle w:val="Legendafiguras"/>
      </w:pPr>
    </w:p>
    <w:p w14:paraId="6C87A30F" w14:textId="35557242" w:rsidR="005B28F6" w:rsidRDefault="00A670E8" w:rsidP="005934A6">
      <w:pPr>
        <w:pStyle w:val="Ttulo2"/>
      </w:pPr>
      <w:bookmarkStart w:id="29" w:name="_Toc120220931"/>
      <w:r>
        <w:t>3.</w:t>
      </w:r>
      <w:r w:rsidR="00DE776B">
        <w:t>3</w:t>
      </w:r>
      <w:r>
        <w:t xml:space="preserve"> </w:t>
      </w:r>
      <w:r w:rsidR="005B28F6">
        <w:t>Diagrama de Sequência</w:t>
      </w:r>
      <w:bookmarkEnd w:id="29"/>
    </w:p>
    <w:p w14:paraId="75687099" w14:textId="15F2E4B4" w:rsidR="005B28F6" w:rsidRDefault="00A670E8" w:rsidP="005934A6">
      <w:pPr>
        <w:pStyle w:val="Ttulo2"/>
      </w:pPr>
      <w:bookmarkStart w:id="30" w:name="_Toc120220932"/>
      <w:r>
        <w:t>3.</w:t>
      </w:r>
      <w:r w:rsidR="00DE776B">
        <w:t>4</w:t>
      </w:r>
      <w:r>
        <w:t xml:space="preserve"> </w:t>
      </w:r>
      <w:r w:rsidR="005B28F6">
        <w:t>DER</w:t>
      </w:r>
      <w:bookmarkEnd w:id="30"/>
    </w:p>
    <w:p w14:paraId="26EB3B66" w14:textId="5893BB53" w:rsidR="00BA6EBD" w:rsidRDefault="00BA6EBD" w:rsidP="00BA6EBD">
      <w:pPr>
        <w:pStyle w:val="TituloFiguras"/>
      </w:pPr>
      <w:r>
        <w:t xml:space="preserve">Figura </w:t>
      </w:r>
      <w:fldSimple w:instr=" SEQ Figura \* ARABIC ">
        <w:r w:rsidR="00E62713">
          <w:rPr>
            <w:noProof/>
          </w:rPr>
          <w:t>41</w:t>
        </w:r>
      </w:fldSimple>
      <w:r>
        <w:t xml:space="preserve"> - Diagrama Entidade Relacionamento</w:t>
      </w:r>
    </w:p>
    <w:p w14:paraId="223C8584" w14:textId="5B1162E4" w:rsidR="00BA6EBD" w:rsidRDefault="0036393E" w:rsidP="00BA6EBD">
      <w:pPr>
        <w:pStyle w:val="Legendafiguras"/>
      </w:pPr>
      <w:r>
        <w:rPr>
          <w:noProof/>
        </w:rPr>
        <w:lastRenderedPageBreak/>
        <w:drawing>
          <wp:inline distT="0" distB="0" distL="0" distR="0" wp14:anchorId="715191CE" wp14:editId="74B62C32">
            <wp:extent cx="5400040" cy="3388360"/>
            <wp:effectExtent l="19050" t="19050" r="10160" b="2159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3388360"/>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77777777" w:rsidR="00BA6EBD" w:rsidRPr="00BA6EBD" w:rsidRDefault="00BA6EBD" w:rsidP="00BA6EBD">
      <w:pPr>
        <w:pStyle w:val="Legendafiguras"/>
      </w:pPr>
    </w:p>
    <w:p w14:paraId="442E428E" w14:textId="35CCB598" w:rsidR="005B28F6" w:rsidRPr="00400FEF" w:rsidRDefault="00A670E8" w:rsidP="005934A6">
      <w:pPr>
        <w:pStyle w:val="Ttulo2"/>
      </w:pPr>
      <w:bookmarkStart w:id="31" w:name="_Toc120220933"/>
      <w:r>
        <w:t>3.</w:t>
      </w:r>
      <w:r w:rsidR="00DE776B">
        <w:t>5</w:t>
      </w:r>
      <w:r>
        <w:t xml:space="preserve"> </w:t>
      </w:r>
      <w:r w:rsidR="005B28F6">
        <w:t>Aplicação</w:t>
      </w:r>
      <w:bookmarkEnd w:id="31"/>
    </w:p>
    <w:p w14:paraId="219092B6" w14:textId="0E9856D8" w:rsidR="00572128" w:rsidRPr="00572128" w:rsidRDefault="00E43946">
      <w:pPr>
        <w:pStyle w:val="Ttulo1"/>
        <w:numPr>
          <w:ilvl w:val="0"/>
          <w:numId w:val="8"/>
        </w:numPr>
      </w:pPr>
      <w:bookmarkStart w:id="32" w:name="_Toc120220934"/>
      <w:r w:rsidRPr="00572128">
        <w:t>CONCLUSÃO</w:t>
      </w:r>
      <w:bookmarkEnd w:id="32"/>
    </w:p>
    <w:p w14:paraId="593DBFE0" w14:textId="6B382D51" w:rsidR="35B5A22B" w:rsidRPr="00B5410A" w:rsidRDefault="2A4720F2" w:rsidP="35B5A22B">
      <w:pPr>
        <w:rPr>
          <w:highlight w:val="red"/>
        </w:rPr>
      </w:pPr>
      <w:r w:rsidRPr="00B5410A">
        <w:rPr>
          <w:highlight w:val="red"/>
        </w:rPr>
        <w:t xml:space="preserve">Depreende-se, </w:t>
      </w:r>
      <w:r w:rsidR="42FDFA48" w:rsidRPr="00B5410A">
        <w:rPr>
          <w:highlight w:val="red"/>
        </w:rPr>
        <w:t xml:space="preserve">portanto, que </w:t>
      </w:r>
      <w:r w:rsidR="45AE3DDD" w:rsidRPr="00B5410A">
        <w:rPr>
          <w:highlight w:val="red"/>
        </w:rPr>
        <w:t xml:space="preserve">o </w:t>
      </w:r>
      <w:r w:rsidR="7ADCE7B1" w:rsidRPr="00B5410A">
        <w:rPr>
          <w:highlight w:val="red"/>
        </w:rPr>
        <w:t xml:space="preserve">estudo </w:t>
      </w:r>
      <w:r w:rsidR="25094342" w:rsidRPr="00B5410A">
        <w:rPr>
          <w:highlight w:val="red"/>
        </w:rPr>
        <w:t xml:space="preserve">aprofundado da </w:t>
      </w:r>
      <w:r w:rsidR="485B5949" w:rsidRPr="00B5410A">
        <w:rPr>
          <w:highlight w:val="red"/>
        </w:rPr>
        <w:t xml:space="preserve">UML </w:t>
      </w:r>
      <w:r w:rsidR="5F6FD679" w:rsidRPr="00B5410A">
        <w:rPr>
          <w:highlight w:val="red"/>
        </w:rPr>
        <w:t xml:space="preserve">e seus diagramas </w:t>
      </w:r>
      <w:r w:rsidR="0645749E" w:rsidRPr="00B5410A">
        <w:rPr>
          <w:highlight w:val="red"/>
        </w:rPr>
        <w:t>principalmente</w:t>
      </w:r>
      <w:r w:rsidR="77E4E109" w:rsidRPr="00B5410A">
        <w:rPr>
          <w:highlight w:val="red"/>
        </w:rPr>
        <w:t xml:space="preserve"> </w:t>
      </w:r>
      <w:r w:rsidR="2A76E0FB" w:rsidRPr="00B5410A">
        <w:rPr>
          <w:highlight w:val="red"/>
        </w:rPr>
        <w:t>os</w:t>
      </w:r>
      <w:r w:rsidR="7FCFDA25" w:rsidRPr="00B5410A">
        <w:rPr>
          <w:highlight w:val="red"/>
        </w:rPr>
        <w:t xml:space="preserve"> </w:t>
      </w:r>
      <w:r w:rsidR="72158D97" w:rsidRPr="00B5410A">
        <w:rPr>
          <w:highlight w:val="red"/>
        </w:rPr>
        <w:t>diagramas</w:t>
      </w:r>
      <w:r w:rsidR="2CC70C0B" w:rsidRPr="00B5410A">
        <w:rPr>
          <w:highlight w:val="red"/>
        </w:rPr>
        <w:t xml:space="preserve"> de classe, </w:t>
      </w:r>
      <w:r w:rsidR="64C5AD96" w:rsidRPr="00B5410A">
        <w:rPr>
          <w:highlight w:val="red"/>
        </w:rPr>
        <w:t xml:space="preserve">diagrama de caso de uso, </w:t>
      </w:r>
      <w:r w:rsidR="244A9D2D" w:rsidRPr="00B5410A">
        <w:rPr>
          <w:highlight w:val="red"/>
        </w:rPr>
        <w:t xml:space="preserve">diagrama de </w:t>
      </w:r>
      <w:r w:rsidR="6AEEC93B" w:rsidRPr="00B5410A">
        <w:rPr>
          <w:highlight w:val="red"/>
        </w:rPr>
        <w:t>atividade</w:t>
      </w:r>
      <w:r w:rsidR="29C7B050" w:rsidRPr="00B5410A">
        <w:rPr>
          <w:highlight w:val="red"/>
        </w:rPr>
        <w:t>,</w:t>
      </w:r>
      <w:r w:rsidR="6AEEC93B" w:rsidRPr="00B5410A">
        <w:rPr>
          <w:highlight w:val="red"/>
        </w:rPr>
        <w:t xml:space="preserve"> diagrama de </w:t>
      </w:r>
      <w:r w:rsidR="1396B660" w:rsidRPr="00B5410A">
        <w:rPr>
          <w:highlight w:val="red"/>
        </w:rPr>
        <w:t>sequência</w:t>
      </w:r>
      <w:r w:rsidR="64C5AD96" w:rsidRPr="00B5410A">
        <w:rPr>
          <w:highlight w:val="red"/>
        </w:rPr>
        <w:t xml:space="preserve"> </w:t>
      </w:r>
      <w:r w:rsidR="107C390F" w:rsidRPr="00B5410A">
        <w:rPr>
          <w:highlight w:val="red"/>
        </w:rPr>
        <w:t xml:space="preserve">e dos </w:t>
      </w:r>
      <w:r w:rsidR="5720651D" w:rsidRPr="00B5410A">
        <w:rPr>
          <w:highlight w:val="red"/>
        </w:rPr>
        <w:t xml:space="preserve">requisitos funcionais e </w:t>
      </w:r>
      <w:r w:rsidR="1DC4912C" w:rsidRPr="00B5410A">
        <w:rPr>
          <w:highlight w:val="red"/>
        </w:rPr>
        <w:t xml:space="preserve">não funcionais </w:t>
      </w:r>
      <w:r w:rsidR="73EF647B" w:rsidRPr="00B5410A">
        <w:rPr>
          <w:highlight w:val="red"/>
        </w:rPr>
        <w:t xml:space="preserve">que </w:t>
      </w:r>
      <w:r w:rsidR="0A52EA99" w:rsidRPr="00B5410A">
        <w:rPr>
          <w:highlight w:val="red"/>
        </w:rPr>
        <w:t>estão</w:t>
      </w:r>
      <w:r w:rsidR="538F60CF" w:rsidRPr="00B5410A">
        <w:rPr>
          <w:highlight w:val="red"/>
        </w:rPr>
        <w:t xml:space="preserve"> presentes na </w:t>
      </w:r>
      <w:r w:rsidR="4C1462EB" w:rsidRPr="00B5410A">
        <w:rPr>
          <w:highlight w:val="red"/>
        </w:rPr>
        <w:t>aplicação</w:t>
      </w:r>
      <w:r w:rsidR="4820DF96" w:rsidRPr="00B5410A">
        <w:rPr>
          <w:highlight w:val="red"/>
        </w:rPr>
        <w:t>,</w:t>
      </w:r>
      <w:r w:rsidR="73EF647B" w:rsidRPr="00B5410A">
        <w:rPr>
          <w:highlight w:val="red"/>
        </w:rPr>
        <w:t xml:space="preserve"> </w:t>
      </w:r>
      <w:r w:rsidR="3D85A2E5" w:rsidRPr="00B5410A">
        <w:rPr>
          <w:highlight w:val="red"/>
        </w:rPr>
        <w:t>possibilitarem</w:t>
      </w:r>
      <w:r w:rsidR="59FDA634" w:rsidRPr="00B5410A">
        <w:rPr>
          <w:highlight w:val="red"/>
        </w:rPr>
        <w:t xml:space="preserve"> e </w:t>
      </w:r>
      <w:r w:rsidR="719C1142" w:rsidRPr="00B5410A">
        <w:rPr>
          <w:highlight w:val="red"/>
        </w:rPr>
        <w:t>facilitaram no</w:t>
      </w:r>
      <w:r w:rsidR="72B47F8A" w:rsidRPr="00B5410A">
        <w:rPr>
          <w:highlight w:val="red"/>
        </w:rPr>
        <w:t xml:space="preserve"> </w:t>
      </w:r>
      <w:r w:rsidR="2CE6C02D" w:rsidRPr="00B5410A">
        <w:rPr>
          <w:highlight w:val="red"/>
        </w:rPr>
        <w:t xml:space="preserve">planejamento </w:t>
      </w:r>
      <w:r w:rsidR="0B3E5B5F" w:rsidRPr="00B5410A">
        <w:rPr>
          <w:highlight w:val="red"/>
        </w:rPr>
        <w:t>no</w:t>
      </w:r>
      <w:r w:rsidR="21783EF4" w:rsidRPr="00B5410A">
        <w:rPr>
          <w:highlight w:val="red"/>
        </w:rPr>
        <w:t xml:space="preserve"> desenvolvimento </w:t>
      </w:r>
      <w:r w:rsidR="31B2A96C" w:rsidRPr="00B5410A">
        <w:rPr>
          <w:highlight w:val="red"/>
        </w:rPr>
        <w:t>do</w:t>
      </w:r>
      <w:r w:rsidR="31B2A96C" w:rsidRPr="00B5410A">
        <w:rPr>
          <w:i/>
          <w:highlight w:val="red"/>
        </w:rPr>
        <w:t xml:space="preserve"> </w:t>
      </w:r>
      <w:r w:rsidR="1152A5C0" w:rsidRPr="00B5410A">
        <w:rPr>
          <w:i/>
          <w:highlight w:val="red"/>
        </w:rPr>
        <w:t>software</w:t>
      </w:r>
      <w:r w:rsidR="4C1462EB" w:rsidRPr="00B5410A">
        <w:rPr>
          <w:highlight w:val="red"/>
        </w:rPr>
        <w:t>.</w:t>
      </w:r>
    </w:p>
    <w:p w14:paraId="03CAAA02" w14:textId="5ACC351C" w:rsidR="4C1462EB" w:rsidRPr="00E212D3" w:rsidRDefault="55E0BACF" w:rsidP="4C1462EB">
      <w:pPr>
        <w:rPr>
          <w:iCs/>
        </w:rPr>
      </w:pPr>
      <w:r w:rsidRPr="00B5410A">
        <w:rPr>
          <w:highlight w:val="red"/>
        </w:rPr>
        <w:t xml:space="preserve">Nesse sentido, </w:t>
      </w:r>
      <w:r w:rsidR="0E24534A" w:rsidRPr="00B5410A">
        <w:rPr>
          <w:highlight w:val="red"/>
        </w:rPr>
        <w:t xml:space="preserve">tiveram </w:t>
      </w:r>
      <w:r w:rsidR="7C911626" w:rsidRPr="00B5410A">
        <w:rPr>
          <w:highlight w:val="red"/>
        </w:rPr>
        <w:t xml:space="preserve">ferramentas de extrema </w:t>
      </w:r>
      <w:r w:rsidR="68612F20" w:rsidRPr="00B5410A">
        <w:rPr>
          <w:highlight w:val="red"/>
        </w:rPr>
        <w:t>importância</w:t>
      </w:r>
      <w:r w:rsidR="512EC436" w:rsidRPr="00B5410A">
        <w:rPr>
          <w:highlight w:val="red"/>
        </w:rPr>
        <w:t xml:space="preserve"> </w:t>
      </w:r>
      <w:r w:rsidR="6E4553D6" w:rsidRPr="00B5410A">
        <w:rPr>
          <w:highlight w:val="red"/>
        </w:rPr>
        <w:t xml:space="preserve">para o </w:t>
      </w:r>
      <w:r w:rsidR="02F1DF5B" w:rsidRPr="00B5410A">
        <w:rPr>
          <w:highlight w:val="red"/>
        </w:rPr>
        <w:t xml:space="preserve">desenvolvimento do </w:t>
      </w:r>
      <w:r w:rsidR="57685164" w:rsidRPr="00B5410A">
        <w:rPr>
          <w:highlight w:val="red"/>
        </w:rPr>
        <w:t xml:space="preserve">projeto como o </w:t>
      </w:r>
      <w:r w:rsidR="7EEBF143" w:rsidRPr="00B5410A">
        <w:rPr>
          <w:i/>
          <w:highlight w:val="red"/>
        </w:rPr>
        <w:t>framework</w:t>
      </w:r>
      <w:r w:rsidR="223E074B" w:rsidRPr="00B5410A">
        <w:rPr>
          <w:i/>
          <w:highlight w:val="red"/>
        </w:rPr>
        <w:t xml:space="preserve"> </w:t>
      </w:r>
      <w:proofErr w:type="spellStart"/>
      <w:r w:rsidR="55E28137" w:rsidRPr="00B5410A">
        <w:rPr>
          <w:highlight w:val="red"/>
        </w:rPr>
        <w:t>Laravel</w:t>
      </w:r>
      <w:proofErr w:type="spellEnd"/>
      <w:r w:rsidR="55E28137" w:rsidRPr="00B5410A">
        <w:rPr>
          <w:highlight w:val="red"/>
        </w:rPr>
        <w:t xml:space="preserve"> que </w:t>
      </w:r>
      <w:r w:rsidR="59DAF31D" w:rsidRPr="00B5410A">
        <w:rPr>
          <w:highlight w:val="red"/>
        </w:rPr>
        <w:t>a</w:t>
      </w:r>
      <w:r w:rsidR="421E9A55" w:rsidRPr="00B5410A">
        <w:rPr>
          <w:highlight w:val="red"/>
        </w:rPr>
        <w:t xml:space="preserve"> partir do uso de suas bibliotecas </w:t>
      </w:r>
      <w:r w:rsidR="3CCFE675" w:rsidRPr="00B5410A">
        <w:rPr>
          <w:highlight w:val="red"/>
        </w:rPr>
        <w:t xml:space="preserve">auxiliou </w:t>
      </w:r>
      <w:r w:rsidR="00DB117C">
        <w:rPr>
          <w:highlight w:val="red"/>
        </w:rPr>
        <w:t xml:space="preserve">tanto </w:t>
      </w:r>
      <w:r w:rsidR="69ECF29F" w:rsidRPr="00B5410A">
        <w:rPr>
          <w:highlight w:val="red"/>
        </w:rPr>
        <w:t xml:space="preserve">no </w:t>
      </w:r>
      <w:r w:rsidR="777A41AB" w:rsidRPr="00B5410A">
        <w:rPr>
          <w:highlight w:val="red"/>
        </w:rPr>
        <w:t xml:space="preserve">desenvolvimento </w:t>
      </w:r>
      <w:r w:rsidR="418D2493" w:rsidRPr="00B5410A">
        <w:rPr>
          <w:i/>
          <w:highlight w:val="red"/>
        </w:rPr>
        <w:t>front</w:t>
      </w:r>
      <w:r w:rsidR="00117D1B">
        <w:rPr>
          <w:i/>
          <w:highlight w:val="red"/>
        </w:rPr>
        <w:t>-</w:t>
      </w:r>
      <w:proofErr w:type="spellStart"/>
      <w:r w:rsidR="00117D1B">
        <w:rPr>
          <w:i/>
          <w:highlight w:val="red"/>
        </w:rPr>
        <w:t>e</w:t>
      </w:r>
      <w:r w:rsidR="418D2493" w:rsidRPr="00B5410A">
        <w:rPr>
          <w:i/>
          <w:highlight w:val="red"/>
        </w:rPr>
        <w:t>nd</w:t>
      </w:r>
      <w:proofErr w:type="spellEnd"/>
      <w:r w:rsidR="55BD0B99" w:rsidRPr="00B5410A">
        <w:rPr>
          <w:highlight w:val="red"/>
        </w:rPr>
        <w:t xml:space="preserve">, </w:t>
      </w:r>
      <w:r w:rsidR="00DB117C">
        <w:rPr>
          <w:highlight w:val="red"/>
        </w:rPr>
        <w:t>quanto</w:t>
      </w:r>
      <w:r w:rsidR="55BD0B99" w:rsidRPr="00B5410A">
        <w:rPr>
          <w:highlight w:val="red"/>
        </w:rPr>
        <w:t xml:space="preserve"> </w:t>
      </w:r>
      <w:r w:rsidR="00DB117C">
        <w:rPr>
          <w:highlight w:val="red"/>
        </w:rPr>
        <w:t xml:space="preserve">no </w:t>
      </w:r>
      <w:proofErr w:type="spellStart"/>
      <w:r w:rsidR="418D2493" w:rsidRPr="00B5410A">
        <w:rPr>
          <w:i/>
          <w:highlight w:val="red"/>
        </w:rPr>
        <w:t>back</w:t>
      </w:r>
      <w:proofErr w:type="spellEnd"/>
      <w:r w:rsidR="00117D1B">
        <w:rPr>
          <w:i/>
          <w:highlight w:val="red"/>
        </w:rPr>
        <w:t>-</w:t>
      </w:r>
      <w:r w:rsidR="00E212D3">
        <w:rPr>
          <w:i/>
          <w:highlight w:val="red"/>
        </w:rPr>
        <w:t>em</w:t>
      </w:r>
      <w:r w:rsidR="00E212D3">
        <w:rPr>
          <w:iCs/>
        </w:rPr>
        <w:t xml:space="preserve">, </w:t>
      </w:r>
      <w:r w:rsidR="00193AA2">
        <w:rPr>
          <w:iCs/>
        </w:rPr>
        <w:t>facilitando o desenvolvimento geral da aplicação</w:t>
      </w:r>
      <w:r w:rsidR="00CB59C0">
        <w:rPr>
          <w:iCs/>
        </w:rPr>
        <w:t>.</w:t>
      </w:r>
    </w:p>
    <w:p w14:paraId="39C62FA4" w14:textId="401EA43B" w:rsidR="5B4EBD2F" w:rsidRDefault="5B4EBD2F" w:rsidP="5B4EBD2F"/>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xml:space="preserve">, v. 1, n. 01, p. 27–64, 2021. Disponível em: </w:t>
      </w:r>
      <w:r w:rsidRPr="00A03524">
        <w:rPr>
          <w:szCs w:val="24"/>
        </w:rPr>
        <w:lastRenderedPageBreak/>
        <w:t>https://revistas.faa.edu.br/SaberDigital/article/view/1029. Acesso em: 11 nov. 2022.</w:t>
      </w:r>
    </w:p>
    <w:p w14:paraId="343C14A0" w14:textId="77777777" w:rsidR="00523022" w:rsidRDefault="00523022" w:rsidP="00A03524">
      <w:pPr>
        <w:pStyle w:val="Referencias"/>
        <w:rPr>
          <w:szCs w:val="24"/>
        </w:rPr>
      </w:pPr>
    </w:p>
    <w:p w14:paraId="34818232" w14:textId="22AF55F0" w:rsidR="00523022" w:rsidRPr="00E770E6" w:rsidRDefault="00B8298D" w:rsidP="00873292">
      <w:pPr>
        <w:pStyle w:val="Referencias"/>
        <w:rPr>
          <w:b/>
          <w:bCs/>
          <w:szCs w:val="24"/>
        </w:rPr>
      </w:pPr>
      <w:r w:rsidRPr="00320A7B">
        <w:rPr>
          <w:caps/>
          <w:szCs w:val="24"/>
        </w:rPr>
        <w:t>Barbosa</w:t>
      </w:r>
      <w:r w:rsidR="00523022" w:rsidRPr="00523022">
        <w:rPr>
          <w:szCs w:val="24"/>
        </w:rPr>
        <w:t xml:space="preserve">, </w:t>
      </w:r>
      <w:r w:rsidRPr="00B8298D">
        <w:rPr>
          <w:szCs w:val="24"/>
        </w:rPr>
        <w:t>Eduardo Pinto</w:t>
      </w:r>
      <w:r w:rsidR="00523022" w:rsidRPr="00523022">
        <w:rPr>
          <w:szCs w:val="24"/>
        </w:rPr>
        <w:t xml:space="preserve">; </w:t>
      </w:r>
      <w:r w:rsidR="00954483" w:rsidRPr="00320A7B">
        <w:rPr>
          <w:caps/>
          <w:szCs w:val="24"/>
        </w:rPr>
        <w:t>Alvarenga</w:t>
      </w:r>
      <w:r w:rsidR="00D72697">
        <w:rPr>
          <w:szCs w:val="24"/>
        </w:rPr>
        <w:t>,</w:t>
      </w:r>
      <w:r w:rsidR="00523022" w:rsidRPr="00523022">
        <w:rPr>
          <w:szCs w:val="24"/>
        </w:rPr>
        <w:t xml:space="preserve"> </w:t>
      </w:r>
      <w:r w:rsidR="00954483" w:rsidRPr="00954483">
        <w:rPr>
          <w:szCs w:val="24"/>
        </w:rPr>
        <w:t>Geoflavia Guilarducci de</w:t>
      </w:r>
      <w:r w:rsidR="00523022" w:rsidRPr="00523022">
        <w:rPr>
          <w:szCs w:val="24"/>
        </w:rPr>
        <w:t xml:space="preserve">. </w:t>
      </w:r>
      <w:r w:rsidR="00873292" w:rsidRPr="00873292">
        <w:rPr>
          <w:b/>
          <w:bCs/>
          <w:szCs w:val="24"/>
        </w:rPr>
        <w:t xml:space="preserve">Uma Proposta para Ensino de </w:t>
      </w:r>
      <w:r w:rsidR="00320A7B" w:rsidRPr="00873292">
        <w:rPr>
          <w:b/>
          <w:bCs/>
          <w:szCs w:val="24"/>
        </w:rPr>
        <w:t>Dicionário</w:t>
      </w:r>
      <w:r w:rsidR="00873292" w:rsidRPr="00873292">
        <w:rPr>
          <w:b/>
          <w:bCs/>
          <w:szCs w:val="24"/>
        </w:rPr>
        <w:t xml:space="preserve"> de Dados em</w:t>
      </w:r>
      <w:r w:rsidR="00E770E6">
        <w:rPr>
          <w:b/>
          <w:bCs/>
          <w:szCs w:val="24"/>
        </w:rPr>
        <w:t xml:space="preserve"> </w:t>
      </w:r>
      <w:r w:rsidR="00873292" w:rsidRPr="00873292">
        <w:rPr>
          <w:b/>
          <w:bCs/>
          <w:szCs w:val="24"/>
        </w:rPr>
        <w:t>Projetos de Bancos de Dados</w:t>
      </w:r>
      <w:r w:rsidR="00523022" w:rsidRPr="00523022">
        <w:rPr>
          <w:szCs w:val="24"/>
        </w:rPr>
        <w:t>.</w:t>
      </w:r>
      <w:r w:rsidR="00CC0603">
        <w:rPr>
          <w:szCs w:val="24"/>
        </w:rPr>
        <w:t xml:space="preserve"> </w:t>
      </w:r>
      <w:r w:rsidR="00CC0603" w:rsidRPr="00CC0603">
        <w:rPr>
          <w:szCs w:val="24"/>
        </w:rPr>
        <w:t>20</w:t>
      </w:r>
      <w:r w:rsidR="001E3EF0">
        <w:rPr>
          <w:szCs w:val="24"/>
        </w:rPr>
        <w:t>12</w:t>
      </w:r>
      <w:r w:rsidR="00F6499A">
        <w:rPr>
          <w:szCs w:val="24"/>
        </w:rPr>
        <w:t>.</w:t>
      </w:r>
      <w:r w:rsidR="004B3BEF" w:rsidRPr="004B3BEF">
        <w:t xml:space="preserve"> </w:t>
      </w:r>
      <w:r w:rsidR="004B3BEF" w:rsidRPr="004B3BEF">
        <w:rPr>
          <w:szCs w:val="24"/>
        </w:rPr>
        <w:t>T</w:t>
      </w:r>
      <w:r w:rsidR="00F6499A">
        <w:rPr>
          <w:szCs w:val="24"/>
        </w:rPr>
        <w:t>rabalho de Conclusão de Curso</w:t>
      </w:r>
      <w:r w:rsidR="004B3BEF" w:rsidRPr="004B3BEF">
        <w:rPr>
          <w:szCs w:val="24"/>
        </w:rPr>
        <w:t xml:space="preserve"> (</w:t>
      </w:r>
      <w:r w:rsidR="001E3EF0">
        <w:rPr>
          <w:szCs w:val="24"/>
        </w:rPr>
        <w:t>G</w:t>
      </w:r>
      <w:r w:rsidR="004B3BEF" w:rsidRPr="004B3BEF">
        <w:rPr>
          <w:szCs w:val="24"/>
        </w:rPr>
        <w:t xml:space="preserve">raduação) - </w:t>
      </w:r>
      <w:r w:rsidR="00FB7315" w:rsidRPr="00FB7315">
        <w:rPr>
          <w:szCs w:val="24"/>
        </w:rPr>
        <w:t>Universidade de Bras</w:t>
      </w:r>
      <w:r w:rsidR="00FB7315">
        <w:rPr>
          <w:szCs w:val="24"/>
        </w:rPr>
        <w:t>í</w:t>
      </w:r>
      <w:r w:rsidR="00FB7315" w:rsidRPr="00FB7315">
        <w:rPr>
          <w:szCs w:val="24"/>
        </w:rPr>
        <w:t>lia</w:t>
      </w:r>
      <w:r w:rsidR="00507040">
        <w:rPr>
          <w:szCs w:val="24"/>
        </w:rPr>
        <w:t>, Brasília, 2012.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t xml:space="preserve">BOOCH, Grady </w:t>
      </w:r>
      <w:proofErr w:type="spellStart"/>
      <w:r w:rsidRPr="00D52D9B">
        <w:rPr>
          <w:szCs w:val="24"/>
        </w:rPr>
        <w:t>Grady</w:t>
      </w:r>
      <w:proofErr w:type="spellEnd"/>
      <w:r w:rsidRPr="00D52D9B">
        <w:rPr>
          <w:szCs w:val="24"/>
        </w:rPr>
        <w:t>.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lastRenderedPageBreak/>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t xml:space="preserve">GUDWIN, Ricardo R. </w:t>
      </w:r>
      <w:r w:rsidRPr="00FD2D4E">
        <w:rPr>
          <w:b/>
          <w:bCs/>
          <w:szCs w:val="24"/>
        </w:rPr>
        <w:t>Introdução à linguagem UML</w:t>
      </w:r>
      <w:r w:rsidRPr="00A03524">
        <w:rPr>
          <w:szCs w:val="24"/>
        </w:rPr>
        <w:t>. </w:t>
      </w:r>
      <w:r>
        <w:rPr>
          <w:szCs w:val="24"/>
        </w:rPr>
        <w:t xml:space="preserve">Disponível em: </w:t>
      </w:r>
      <w:proofErr w:type="spellStart"/>
      <w:r w:rsidRPr="00FD2D4E">
        <w:rPr>
          <w:szCs w:val="24"/>
        </w:rPr>
        <w:t>www</w:t>
      </w:r>
      <w:proofErr w:type="spellEnd"/>
      <w:r w:rsidRPr="00FD2D4E">
        <w:rPr>
          <w:szCs w:val="24"/>
        </w:rPr>
        <w:t xml:space="preserve">. </w:t>
      </w:r>
      <w:proofErr w:type="spellStart"/>
      <w:r w:rsidRPr="00FD2D4E">
        <w:rPr>
          <w:szCs w:val="24"/>
        </w:rPr>
        <w:t>dca</w:t>
      </w:r>
      <w:proofErr w:type="spellEnd"/>
      <w:r w:rsidRPr="00FD2D4E">
        <w:rPr>
          <w:szCs w:val="24"/>
        </w:rPr>
        <w:t xml:space="preserve">. </w:t>
      </w:r>
      <w:proofErr w:type="spellStart"/>
      <w:r w:rsidRPr="00FD2D4E">
        <w:rPr>
          <w:szCs w:val="24"/>
        </w:rPr>
        <w:t>fee</w:t>
      </w:r>
      <w:proofErr w:type="spellEnd"/>
      <w:r w:rsidRPr="00FD2D4E">
        <w:rPr>
          <w:szCs w:val="24"/>
        </w:rPr>
        <w:t xml:space="preserve">. </w:t>
      </w:r>
      <w:proofErr w:type="spellStart"/>
      <w:r w:rsidRPr="00FD2D4E">
        <w:rPr>
          <w:szCs w:val="24"/>
        </w:rPr>
        <w:t>unicamp</w:t>
      </w:r>
      <w:proofErr w:type="spellEnd"/>
      <w:r w:rsidRPr="00FD2D4E">
        <w:rPr>
          <w:szCs w:val="24"/>
        </w:rPr>
        <w:t xml:space="preserve">. </w:t>
      </w:r>
      <w:proofErr w:type="spellStart"/>
      <w:r w:rsidRPr="00FD2D4E">
        <w:rPr>
          <w:szCs w:val="24"/>
        </w:rPr>
        <w:t>br</w:t>
      </w:r>
      <w:proofErr w:type="spellEnd"/>
      <w:r w:rsidRPr="00FD2D4E">
        <w:rPr>
          <w:szCs w:val="24"/>
        </w:rPr>
        <w:t xml:space="preserve">/~ </w:t>
      </w:r>
      <w:proofErr w:type="spellStart"/>
      <w:r w:rsidRPr="00FD2D4E">
        <w:rPr>
          <w:szCs w:val="24"/>
        </w:rPr>
        <w:t>gudwin</w:t>
      </w:r>
      <w:proofErr w:type="spellEnd"/>
      <w:r w:rsidRPr="00FD2D4E">
        <w:rPr>
          <w:szCs w:val="24"/>
        </w:rPr>
        <w:t>/</w:t>
      </w:r>
      <w:proofErr w:type="spellStart"/>
      <w:r w:rsidRPr="00FD2D4E">
        <w:rPr>
          <w:szCs w:val="24"/>
        </w:rPr>
        <w:t>ftp</w:t>
      </w:r>
      <w:proofErr w:type="spellEnd"/>
      <w:r w:rsidRPr="00FD2D4E">
        <w:rPr>
          <w:szCs w:val="24"/>
        </w:rPr>
        <w:t xml:space="preserve">/ea976/Estruturais2010. </w:t>
      </w:r>
      <w:proofErr w:type="spellStart"/>
      <w:r w:rsidRPr="00FD2D4E">
        <w:rPr>
          <w:szCs w:val="24"/>
        </w:rPr>
        <w:t>pdf</w:t>
      </w:r>
      <w:proofErr w:type="spellEnd"/>
      <w:r w:rsidRPr="00FD2D4E">
        <w:rPr>
          <w:szCs w:val="24"/>
        </w:rPr>
        <w:t>&gt;.  Acesso em</w:t>
      </w:r>
      <w:r>
        <w:rPr>
          <w:szCs w:val="24"/>
        </w:rPr>
        <w:t>: 19 out. 2022.</w:t>
      </w:r>
    </w:p>
    <w:p w14:paraId="35E118E2" w14:textId="77777777" w:rsidR="00351CCE" w:rsidRDefault="00351CCE" w:rsidP="00A03524">
      <w:pPr>
        <w:pStyle w:val="Referencias"/>
        <w:rPr>
          <w:szCs w:val="24"/>
        </w:rPr>
      </w:pPr>
    </w:p>
    <w:p w14:paraId="2C1A737A" w14:textId="2E139890" w:rsidR="00FD2D4E" w:rsidRDefault="00EB0900" w:rsidP="00A03524">
      <w:pPr>
        <w:pStyle w:val="Referencias"/>
        <w:rPr>
          <w:szCs w:val="24"/>
        </w:rPr>
      </w:pPr>
      <w:r w:rsidRPr="00A03524">
        <w:rPr>
          <w:szCs w:val="24"/>
        </w:rPr>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40D0A3C1" w14:textId="1F26FBFB" w:rsidR="00AD08DC" w:rsidRDefault="00AD08DC" w:rsidP="00A03524">
      <w:pPr>
        <w:pStyle w:val="Referencias"/>
        <w:rPr>
          <w:szCs w:val="24"/>
        </w:rPr>
      </w:pPr>
    </w:p>
    <w:p w14:paraId="359D8FFF" w14:textId="6BB2769F" w:rsidR="00AD08DC" w:rsidRPr="00A03524" w:rsidRDefault="00AD08DC" w:rsidP="00A03524">
      <w:pPr>
        <w:pStyle w:val="Referencias"/>
        <w:rPr>
          <w:szCs w:val="24"/>
        </w:rPr>
      </w:pPr>
      <w:r w:rsidRPr="00AD08DC">
        <w:rPr>
          <w:szCs w:val="24"/>
        </w:rPr>
        <w:t>HEUSER, Carlos Alberto. </w:t>
      </w:r>
      <w:r w:rsidRPr="00AD08DC">
        <w:rPr>
          <w:b/>
          <w:bCs/>
          <w:szCs w:val="24"/>
        </w:rPr>
        <w:t xml:space="preserve">Projeto de banco de dados: </w:t>
      </w:r>
      <w:r w:rsidRPr="00AD08DC">
        <w:rPr>
          <w:szCs w:val="24"/>
        </w:rPr>
        <w:t xml:space="preserve">Volume 4 da Série Livros didáticos informática UFRGS. </w:t>
      </w:r>
      <w:r>
        <w:rPr>
          <w:szCs w:val="24"/>
        </w:rPr>
        <w:t xml:space="preserve">Porto Alegre: </w:t>
      </w:r>
      <w:r w:rsidRPr="00AD08DC">
        <w:rPr>
          <w:szCs w:val="24"/>
        </w:rPr>
        <w:t>Bookman Editora, 2009.</w:t>
      </w:r>
    </w:p>
    <w:p w14:paraId="15A6680A" w14:textId="77777777" w:rsidR="00A03524" w:rsidRDefault="00A03524" w:rsidP="00A03524">
      <w:pPr>
        <w:pStyle w:val="Referencias"/>
        <w:rPr>
          <w:szCs w:val="24"/>
        </w:rPr>
      </w:pPr>
    </w:p>
    <w:p w14:paraId="44208E1F" w14:textId="1314B1FD" w:rsidR="00BF5F1C" w:rsidRPr="00A03524" w:rsidRDefault="00BF5F1C" w:rsidP="00A03524">
      <w:pPr>
        <w:pStyle w:val="Referencias"/>
        <w:rPr>
          <w:szCs w:val="24"/>
        </w:rPr>
      </w:pPr>
      <w:r w:rsidRPr="00A03524">
        <w:rPr>
          <w:szCs w:val="24"/>
        </w:rPr>
        <w:t>HUDDLESTON, James. </w:t>
      </w:r>
      <w:bookmarkStart w:id="33" w:name="_Int_oJEyZRRd"/>
      <w:r w:rsidR="00395516" w:rsidRPr="00395516">
        <w:rPr>
          <w:b/>
          <w:bCs/>
          <w:szCs w:val="24"/>
        </w:rPr>
        <w:t>Iniciando em Banco de Dados com VB 2005</w:t>
      </w:r>
      <w:r w:rsidR="00395516" w:rsidRPr="00395516">
        <w:rPr>
          <w:szCs w:val="24"/>
        </w:rPr>
        <w:t>: De Novatos a Profissionais.</w:t>
      </w:r>
      <w:bookmarkEnd w:id="33"/>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w:t>
      </w:r>
      <w:proofErr w:type="spellStart"/>
      <w:r w:rsidRPr="00A03524">
        <w:rPr>
          <w:szCs w:val="24"/>
        </w:rPr>
        <w:t>Edwar</w:t>
      </w:r>
      <w:proofErr w:type="spellEnd"/>
      <w:r w:rsidRPr="00A03524">
        <w:rPr>
          <w:szCs w:val="24"/>
        </w:rPr>
        <w:t xml:space="preserve">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xml:space="preserve">; MOSCOVITZ, </w:t>
      </w:r>
      <w:proofErr w:type="spellStart"/>
      <w:r w:rsidR="000A7169" w:rsidRPr="006F44E4">
        <w:rPr>
          <w:szCs w:val="24"/>
        </w:rPr>
        <w:t>Meitar</w:t>
      </w:r>
      <w:proofErr w:type="spellEnd"/>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proofErr w:type="spellStart"/>
      <w:r w:rsidR="00164A98" w:rsidRPr="00164A98">
        <w:rPr>
          <w:szCs w:val="24"/>
        </w:rPr>
        <w:t>Walisson</w:t>
      </w:r>
      <w:proofErr w:type="spellEnd"/>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lastRenderedPageBreak/>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132BCB9D" w:rsidR="00A86E78" w:rsidRDefault="42DB0E41" w:rsidP="00A86E78">
      <w:pPr>
        <w:pStyle w:val="Legendafiguras"/>
        <w:rPr>
          <w:sz w:val="24"/>
          <w:szCs w:val="24"/>
        </w:rPr>
      </w:pPr>
      <w:r w:rsidRPr="00395516">
        <w:rPr>
          <w:sz w:val="24"/>
          <w:szCs w:val="24"/>
          <w:highlight w:val="yellow"/>
        </w:rPr>
        <w:t>PENDER, Tom. “UML, A Bíblia”</w:t>
      </w:r>
      <w:r w:rsidR="00F401D4">
        <w:rPr>
          <w:sz w:val="24"/>
          <w:szCs w:val="24"/>
          <w:highlight w:val="yellow"/>
        </w:rPr>
        <w:t>.</w:t>
      </w:r>
      <w:r w:rsidRPr="00395516">
        <w:rPr>
          <w:sz w:val="24"/>
          <w:szCs w:val="24"/>
          <w:highlight w:val="yellow"/>
        </w:rPr>
        <w:t xml:space="preserve">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t xml:space="preserve">PRESCOTT, Preston. </w:t>
      </w:r>
      <w:r w:rsidRPr="00A86E78">
        <w:rPr>
          <w:b/>
          <w:bCs/>
          <w:sz w:val="24"/>
          <w:szCs w:val="24"/>
        </w:rPr>
        <w:t>Programação em JavaScript</w:t>
      </w:r>
      <w:r w:rsidRPr="00A86E78">
        <w:rPr>
          <w:sz w:val="24"/>
          <w:szCs w:val="24"/>
        </w:rPr>
        <w:t xml:space="preserve">. </w:t>
      </w:r>
      <w:proofErr w:type="spellStart"/>
      <w:r w:rsidRPr="00A86E78">
        <w:rPr>
          <w:sz w:val="24"/>
          <w:szCs w:val="24"/>
        </w:rPr>
        <w:t>Babelcube</w:t>
      </w:r>
      <w:proofErr w:type="spellEnd"/>
      <w:r w:rsidRPr="00A86E78">
        <w:rPr>
          <w:sz w:val="24"/>
          <w:szCs w:val="24"/>
        </w:rPr>
        <w:t xml:space="preserve"> Inc., 2016.</w:t>
      </w:r>
    </w:p>
    <w:p w14:paraId="22D1585E" w14:textId="0DCDC739" w:rsidR="00A86E78" w:rsidRDefault="00A86E78" w:rsidP="48CD4DBA">
      <w:pPr>
        <w:pStyle w:val="Legendafiguras"/>
        <w:rPr>
          <w:sz w:val="24"/>
          <w:szCs w:val="24"/>
        </w:rPr>
      </w:pPr>
    </w:p>
    <w:p w14:paraId="429CC21F" w14:textId="2BFC48BA" w:rsidR="007B3EAA" w:rsidRDefault="0D97A2E5" w:rsidP="007B3EAA">
      <w:pPr>
        <w:pStyle w:val="Referencias"/>
      </w:pPr>
      <w:r w:rsidRPr="004A2943">
        <w:rPr>
          <w:highlight w:val="red"/>
        </w:rPr>
        <w:t xml:space="preserve">RABELO JÚNIOR, Sebastião </w:t>
      </w:r>
      <w:proofErr w:type="spellStart"/>
      <w:r w:rsidRPr="004A2943">
        <w:rPr>
          <w:highlight w:val="red"/>
        </w:rPr>
        <w:t>Estefânio</w:t>
      </w:r>
      <w:proofErr w:type="spellEnd"/>
      <w:r w:rsidRPr="004A2943">
        <w:rPr>
          <w:highlight w:val="red"/>
        </w:rPr>
        <w:t xml:space="preserve"> Pinto et al. Verificação de conformidade entre diagramas de sequência UML e código Java. 2012.</w:t>
      </w:r>
    </w:p>
    <w:p w14:paraId="2FA4C576" w14:textId="77777777" w:rsidR="007B3EAA" w:rsidRDefault="007B3EAA" w:rsidP="007B3EAA">
      <w:pPr>
        <w:pStyle w:val="Referencias"/>
      </w:pPr>
    </w:p>
    <w:p w14:paraId="45441A7D" w14:textId="1D54F37B" w:rsidR="007B3EAA" w:rsidRPr="004A2943" w:rsidRDefault="00762E91" w:rsidP="257B37B3">
      <w:pPr>
        <w:jc w:val="left"/>
        <w:rPr>
          <w:rFonts w:eastAsia="Arial" w:cs="Arial"/>
          <w:szCs w:val="24"/>
        </w:rPr>
      </w:pPr>
      <w:r w:rsidRPr="00762E91">
        <w:rPr>
          <w:rFonts w:eastAsia="Arial" w:cs="Arial"/>
          <w:szCs w:val="24"/>
        </w:rPr>
        <w:t xml:space="preserve">REIS, Débora Gomes dos. </w:t>
      </w:r>
      <w:r w:rsidRPr="00762E91">
        <w:rPr>
          <w:rFonts w:eastAsia="Arial" w:cs="Arial"/>
          <w:b/>
          <w:bCs/>
          <w:szCs w:val="24"/>
        </w:rPr>
        <w:t>Uso de técnicas de mineração de dados para identificar estruturas similares de bancos de dados</w:t>
      </w:r>
      <w:r w:rsidRPr="00762E91">
        <w:rPr>
          <w:rFonts w:eastAsia="Arial" w:cs="Arial"/>
          <w:szCs w:val="24"/>
        </w:rPr>
        <w:t xml:space="preserve">. 2018. </w:t>
      </w:r>
      <w:proofErr w:type="spellStart"/>
      <w:r w:rsidRPr="00762E91">
        <w:rPr>
          <w:rFonts w:eastAsia="Arial" w:cs="Arial"/>
          <w:szCs w:val="24"/>
        </w:rPr>
        <w:t>xii</w:t>
      </w:r>
      <w:proofErr w:type="spellEnd"/>
      <w:r w:rsidRPr="00762E91">
        <w:rPr>
          <w:rFonts w:eastAsia="Arial" w:cs="Arial"/>
          <w:szCs w:val="24"/>
        </w:rPr>
        <w:t>, 89 f., il. Dissertação (Mestrado Profissional em Computação Aplicada)</w:t>
      </w:r>
      <w:r>
        <w:rPr>
          <w:rFonts w:eastAsia="Arial" w:cs="Arial"/>
          <w:szCs w:val="24"/>
        </w:rPr>
        <w:t xml:space="preserve"> - </w:t>
      </w:r>
      <w:r w:rsidRPr="00762E91">
        <w:rPr>
          <w:rFonts w:eastAsia="Arial" w:cs="Arial"/>
          <w:szCs w:val="24"/>
        </w:rPr>
        <w:t>Universidade de Brasília, Brasília, 2018.</w:t>
      </w: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w:t>
      </w:r>
      <w:proofErr w:type="spellStart"/>
      <w:r w:rsidRPr="00A03524">
        <w:rPr>
          <w:szCs w:val="24"/>
        </w:rPr>
        <w:t>Déborados</w:t>
      </w:r>
      <w:proofErr w:type="spellEnd"/>
      <w:r w:rsidRPr="00A03524">
        <w:rPr>
          <w:szCs w:val="24"/>
        </w:rPr>
        <w:t xml:space="preserve">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7E2648E6"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xml:space="preserve">: desenvolvido utilizando o Framework Laravel e PHP. </w:t>
      </w:r>
      <w:r w:rsidRPr="00A03524">
        <w:rPr>
          <w:szCs w:val="24"/>
        </w:rPr>
        <w:lastRenderedPageBreak/>
        <w:t>Jataí-GO, 2017. 198f</w:t>
      </w:r>
      <w:r w:rsidR="00395516" w:rsidRPr="00395516">
        <w:rPr>
          <w:szCs w:val="24"/>
        </w:rPr>
        <w:t xml:space="preserve">. </w:t>
      </w:r>
      <w:bookmarkStart w:id="34" w:name="_Int_b45O6WMO"/>
      <w:r w:rsidR="00395516" w:rsidRPr="00395516">
        <w:rPr>
          <w:szCs w:val="24"/>
        </w:rPr>
        <w:t>Monografia (Curso Superior de Tecnologia em Análise e Desenvolvimento de Sistemas).</w:t>
      </w:r>
      <w:bookmarkEnd w:id="34"/>
      <w:r w:rsidR="00395516" w:rsidRPr="00395516">
        <w:rPr>
          <w:szCs w:val="24"/>
        </w:rPr>
        <w:t xml:space="preserve"> </w:t>
      </w:r>
      <w:r w:rsidRPr="00A03524">
        <w:rPr>
          <w:szCs w:val="24"/>
        </w:rPr>
        <w:t>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3B5619D4" w:rsidR="00C72F6E" w:rsidRDefault="00C72F6E" w:rsidP="00C72F6E">
      <w:pPr>
        <w:rPr>
          <w:rFonts w:cs="Arial"/>
          <w:color w:val="222222"/>
          <w:szCs w:val="24"/>
          <w:shd w:val="clear" w:color="auto" w:fill="FFFFFF"/>
        </w:rPr>
      </w:pPr>
      <w:r w:rsidRPr="00395516">
        <w:rPr>
          <w:rFonts w:cs="Arial"/>
          <w:color w:val="222222"/>
          <w:szCs w:val="24"/>
          <w:highlight w:val="yellow"/>
          <w:shd w:val="clear" w:color="auto" w:fill="FFFFFF"/>
        </w:rPr>
        <w:t xml:space="preserve">TAVARES, </w:t>
      </w:r>
      <w:proofErr w:type="spellStart"/>
      <w:r w:rsidRPr="00395516">
        <w:rPr>
          <w:rFonts w:cs="Arial"/>
          <w:color w:val="222222"/>
          <w:szCs w:val="24"/>
          <w:highlight w:val="yellow"/>
          <w:shd w:val="clear" w:color="auto" w:fill="FFFFFF"/>
        </w:rPr>
        <w:t>Deisymar</w:t>
      </w:r>
      <w:proofErr w:type="spellEnd"/>
      <w:r w:rsidRPr="00395516">
        <w:rPr>
          <w:rFonts w:cs="Arial"/>
          <w:color w:val="222222"/>
          <w:szCs w:val="24"/>
          <w:highlight w:val="yellow"/>
          <w:shd w:val="clear" w:color="auto" w:fill="FFFFFF"/>
        </w:rPr>
        <w:t xml:space="preserve"> Botega. </w:t>
      </w:r>
      <w:r w:rsidR="00395516" w:rsidRPr="00395516">
        <w:rPr>
          <w:rFonts w:cs="Arial"/>
          <w:b/>
          <w:bCs/>
          <w:szCs w:val="24"/>
          <w:highlight w:val="yellow"/>
          <w:shd w:val="clear" w:color="auto" w:fill="FFFFFF"/>
        </w:rPr>
        <w:t>Procedimento de análise para validação de diagrama de classes de domínio baseado em análise ontológica</w:t>
      </w:r>
      <w:r w:rsidR="00395516" w:rsidRPr="00395516">
        <w:rPr>
          <w:rFonts w:cs="Arial"/>
          <w:color w:val="222222"/>
          <w:szCs w:val="24"/>
          <w:highlight w:val="yellow"/>
          <w:shd w:val="clear" w:color="auto" w:fill="FFFFFF"/>
        </w:rPr>
        <w:t xml:space="preserve">. </w:t>
      </w:r>
      <w:r w:rsidRPr="00395516">
        <w:rPr>
          <w:rFonts w:cs="Arial"/>
          <w:color w:val="222222"/>
          <w:szCs w:val="24"/>
          <w:highlight w:val="yellow"/>
          <w:shd w:val="clear" w:color="auto" w:fill="FFFFFF"/>
        </w:rPr>
        <w:t>2008.</w:t>
      </w:r>
    </w:p>
    <w:p w14:paraId="6F952090" w14:textId="4CF86F58" w:rsidR="00C72F6E" w:rsidRPr="00A03524" w:rsidRDefault="00C72F6E" w:rsidP="00C72F6E">
      <w:pPr>
        <w:pStyle w:val="Referencias"/>
        <w:rPr>
          <w:szCs w:val="24"/>
        </w:rPr>
      </w:pPr>
      <w:r w:rsidRPr="00AC0DCC">
        <w:rPr>
          <w:szCs w:val="24"/>
        </w:rPr>
        <w:t xml:space="preserve">TECHIO, Gabriel Bressan; CHICON, </w:t>
      </w:r>
      <w:proofErr w:type="spellStart"/>
      <w:r w:rsidRPr="00AC0DCC">
        <w:rPr>
          <w:szCs w:val="24"/>
        </w:rPr>
        <w:t>Patricia</w:t>
      </w:r>
      <w:proofErr w:type="spellEnd"/>
      <w:r w:rsidRPr="00AC0DCC">
        <w:rPr>
          <w:szCs w:val="24"/>
        </w:rPr>
        <w:t xml:space="preserve"> Mariotto </w:t>
      </w:r>
      <w:proofErr w:type="spellStart"/>
      <w:r w:rsidRPr="00AC0DCC">
        <w:rPr>
          <w:szCs w:val="24"/>
        </w:rPr>
        <w:t>Mozzaquatro</w:t>
      </w:r>
      <w:proofErr w:type="spellEnd"/>
      <w:r w:rsidRPr="00A03524">
        <w:rPr>
          <w:szCs w:val="24"/>
        </w:rPr>
        <w:t>.</w:t>
      </w:r>
      <w:r>
        <w:rPr>
          <w:szCs w:val="24"/>
        </w:rPr>
        <w:t xml:space="preserve"> </w:t>
      </w:r>
      <w:r w:rsidRPr="00A03524">
        <w:rPr>
          <w:b/>
          <w:bCs/>
          <w:szCs w:val="24"/>
        </w:rPr>
        <w:t>Implementação dos frameworks bootstrap e Foundation aplicados na construção de um objeto de aprendizagem para o ensino da Engenharia de Software</w:t>
      </w:r>
      <w:r w:rsidRPr="00A03524">
        <w:rPr>
          <w:szCs w:val="24"/>
        </w:rPr>
        <w:t>. 2016. 44. Monografia (Curso Super de Tecnologia da Informação) - Universidade de Cruz Alta (</w:t>
      </w:r>
      <w:r>
        <w:rPr>
          <w:szCs w:val="24"/>
        </w:rPr>
        <w:t>UNICRUZ</w:t>
      </w:r>
      <w:r w:rsidRPr="00A03524">
        <w:rPr>
          <w:szCs w:val="24"/>
        </w:rPr>
        <w:t>), Rio Grande do Sul, 2016.</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05AA4C03" w14:textId="3B76147E" w:rsidR="00C64EEB"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42B816EB" w14:textId="77777777" w:rsidR="00C64EEB" w:rsidRPr="00A03524" w:rsidRDefault="00C64EEB" w:rsidP="00A03524">
      <w:pPr>
        <w:pStyle w:val="Referencias"/>
        <w:rPr>
          <w:szCs w:val="24"/>
        </w:rPr>
      </w:pP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5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FA290" w14:textId="77777777" w:rsidR="00344D20" w:rsidRDefault="00344D20" w:rsidP="00E53B53">
      <w:pPr>
        <w:spacing w:line="240" w:lineRule="auto"/>
      </w:pPr>
      <w:r>
        <w:separator/>
      </w:r>
    </w:p>
  </w:endnote>
  <w:endnote w:type="continuationSeparator" w:id="0">
    <w:p w14:paraId="1CBE5FEC" w14:textId="77777777" w:rsidR="00344D20" w:rsidRDefault="00344D20" w:rsidP="00E53B53">
      <w:pPr>
        <w:spacing w:line="240" w:lineRule="auto"/>
      </w:pPr>
      <w:r>
        <w:continuationSeparator/>
      </w:r>
    </w:p>
  </w:endnote>
  <w:endnote w:type="continuationNotice" w:id="1">
    <w:p w14:paraId="1FAF0AA2" w14:textId="77777777" w:rsidR="00344D20" w:rsidRDefault="00344D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8D84" w14:textId="77777777" w:rsidR="00344D20" w:rsidRDefault="00344D20" w:rsidP="00E53B53">
      <w:pPr>
        <w:spacing w:line="240" w:lineRule="auto"/>
      </w:pPr>
      <w:r>
        <w:separator/>
      </w:r>
    </w:p>
  </w:footnote>
  <w:footnote w:type="continuationSeparator" w:id="0">
    <w:p w14:paraId="3CDAEEE7" w14:textId="77777777" w:rsidR="00344D20" w:rsidRDefault="00344D20" w:rsidP="00E53B53">
      <w:pPr>
        <w:spacing w:line="240" w:lineRule="auto"/>
      </w:pPr>
      <w:r>
        <w:continuationSeparator/>
      </w:r>
    </w:p>
  </w:footnote>
  <w:footnote w:type="continuationNotice" w:id="1">
    <w:p w14:paraId="00235A61" w14:textId="77777777" w:rsidR="00344D20" w:rsidRDefault="00344D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End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E059D2"/>
    <w:multiLevelType w:val="hybridMultilevel"/>
    <w:tmpl w:val="4F502C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A37416"/>
    <w:multiLevelType w:val="hybridMultilevel"/>
    <w:tmpl w:val="87821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9"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4390839">
    <w:abstractNumId w:val="0"/>
  </w:num>
  <w:num w:numId="2" w16cid:durableId="1173183038">
    <w:abstractNumId w:val="1"/>
  </w:num>
  <w:num w:numId="3" w16cid:durableId="775175365">
    <w:abstractNumId w:val="6"/>
  </w:num>
  <w:num w:numId="4" w16cid:durableId="1666057076">
    <w:abstractNumId w:val="2"/>
  </w:num>
  <w:num w:numId="5" w16cid:durableId="1857888840">
    <w:abstractNumId w:val="9"/>
  </w:num>
  <w:num w:numId="6" w16cid:durableId="1820224647">
    <w:abstractNumId w:val="3"/>
  </w:num>
  <w:num w:numId="7" w16cid:durableId="1785534892">
    <w:abstractNumId w:val="8"/>
  </w:num>
  <w:num w:numId="8" w16cid:durableId="20124446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8962144">
    <w:abstractNumId w:val="5"/>
  </w:num>
  <w:num w:numId="10" w16cid:durableId="178680314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1EDF"/>
    <w:rsid w:val="00012B93"/>
    <w:rsid w:val="000139DC"/>
    <w:rsid w:val="00014426"/>
    <w:rsid w:val="000148FD"/>
    <w:rsid w:val="00015144"/>
    <w:rsid w:val="000175BC"/>
    <w:rsid w:val="00020563"/>
    <w:rsid w:val="00023291"/>
    <w:rsid w:val="000252C7"/>
    <w:rsid w:val="00026921"/>
    <w:rsid w:val="00031352"/>
    <w:rsid w:val="000322C4"/>
    <w:rsid w:val="00033111"/>
    <w:rsid w:val="00033801"/>
    <w:rsid w:val="00033FC6"/>
    <w:rsid w:val="00035D93"/>
    <w:rsid w:val="00036A4B"/>
    <w:rsid w:val="00041636"/>
    <w:rsid w:val="000423D7"/>
    <w:rsid w:val="000451A4"/>
    <w:rsid w:val="00046B87"/>
    <w:rsid w:val="00052A2A"/>
    <w:rsid w:val="00055967"/>
    <w:rsid w:val="00055CF4"/>
    <w:rsid w:val="00056BFB"/>
    <w:rsid w:val="00057A39"/>
    <w:rsid w:val="00057BC8"/>
    <w:rsid w:val="000609B1"/>
    <w:rsid w:val="000613C4"/>
    <w:rsid w:val="00063EFA"/>
    <w:rsid w:val="00064550"/>
    <w:rsid w:val="000647A9"/>
    <w:rsid w:val="0006647D"/>
    <w:rsid w:val="000700B8"/>
    <w:rsid w:val="00070D30"/>
    <w:rsid w:val="0007355B"/>
    <w:rsid w:val="000745E2"/>
    <w:rsid w:val="00077050"/>
    <w:rsid w:val="000771EE"/>
    <w:rsid w:val="000802A1"/>
    <w:rsid w:val="0008065E"/>
    <w:rsid w:val="00082D7E"/>
    <w:rsid w:val="00082E06"/>
    <w:rsid w:val="000869EB"/>
    <w:rsid w:val="00086A19"/>
    <w:rsid w:val="00086D37"/>
    <w:rsid w:val="000920A3"/>
    <w:rsid w:val="0009282D"/>
    <w:rsid w:val="00094911"/>
    <w:rsid w:val="000953C8"/>
    <w:rsid w:val="00097B09"/>
    <w:rsid w:val="000A2D5A"/>
    <w:rsid w:val="000A40C6"/>
    <w:rsid w:val="000A541F"/>
    <w:rsid w:val="000A7169"/>
    <w:rsid w:val="000B0DB2"/>
    <w:rsid w:val="000B1FEF"/>
    <w:rsid w:val="000B2023"/>
    <w:rsid w:val="000B21C6"/>
    <w:rsid w:val="000B3021"/>
    <w:rsid w:val="000B3088"/>
    <w:rsid w:val="000B441A"/>
    <w:rsid w:val="000B6A86"/>
    <w:rsid w:val="000C0016"/>
    <w:rsid w:val="000C0CDE"/>
    <w:rsid w:val="000C1CA9"/>
    <w:rsid w:val="000C2D62"/>
    <w:rsid w:val="000C465D"/>
    <w:rsid w:val="000C47B4"/>
    <w:rsid w:val="000C4E93"/>
    <w:rsid w:val="000C63CF"/>
    <w:rsid w:val="000C66CE"/>
    <w:rsid w:val="000C703E"/>
    <w:rsid w:val="000D0252"/>
    <w:rsid w:val="000D058A"/>
    <w:rsid w:val="000D191F"/>
    <w:rsid w:val="000D4E18"/>
    <w:rsid w:val="000D524F"/>
    <w:rsid w:val="000D5D1D"/>
    <w:rsid w:val="000D7C5D"/>
    <w:rsid w:val="000E0C31"/>
    <w:rsid w:val="000E194D"/>
    <w:rsid w:val="000E23E0"/>
    <w:rsid w:val="000E50EA"/>
    <w:rsid w:val="000F10D6"/>
    <w:rsid w:val="000F1698"/>
    <w:rsid w:val="000F3072"/>
    <w:rsid w:val="000F48F4"/>
    <w:rsid w:val="000F5B7A"/>
    <w:rsid w:val="000F6CF8"/>
    <w:rsid w:val="001006E1"/>
    <w:rsid w:val="00100721"/>
    <w:rsid w:val="0010091A"/>
    <w:rsid w:val="00102AEC"/>
    <w:rsid w:val="00102C76"/>
    <w:rsid w:val="00103085"/>
    <w:rsid w:val="0010336E"/>
    <w:rsid w:val="00106A8D"/>
    <w:rsid w:val="00111467"/>
    <w:rsid w:val="001116BE"/>
    <w:rsid w:val="00111770"/>
    <w:rsid w:val="00112D23"/>
    <w:rsid w:val="00112DA8"/>
    <w:rsid w:val="00113F83"/>
    <w:rsid w:val="00114219"/>
    <w:rsid w:val="0011570F"/>
    <w:rsid w:val="0011599B"/>
    <w:rsid w:val="00117D1B"/>
    <w:rsid w:val="00120D78"/>
    <w:rsid w:val="0012215F"/>
    <w:rsid w:val="00123FD5"/>
    <w:rsid w:val="0012762E"/>
    <w:rsid w:val="00132243"/>
    <w:rsid w:val="001341A4"/>
    <w:rsid w:val="00134D56"/>
    <w:rsid w:val="00135D05"/>
    <w:rsid w:val="00137521"/>
    <w:rsid w:val="001401E2"/>
    <w:rsid w:val="0014260B"/>
    <w:rsid w:val="00144755"/>
    <w:rsid w:val="00145526"/>
    <w:rsid w:val="00146AD8"/>
    <w:rsid w:val="00147992"/>
    <w:rsid w:val="00161714"/>
    <w:rsid w:val="001636F1"/>
    <w:rsid w:val="00164A98"/>
    <w:rsid w:val="00170592"/>
    <w:rsid w:val="0017108E"/>
    <w:rsid w:val="00174BB5"/>
    <w:rsid w:val="00176F69"/>
    <w:rsid w:val="00181161"/>
    <w:rsid w:val="00182441"/>
    <w:rsid w:val="00182E1E"/>
    <w:rsid w:val="001839C1"/>
    <w:rsid w:val="00183CB2"/>
    <w:rsid w:val="00184B9F"/>
    <w:rsid w:val="00185393"/>
    <w:rsid w:val="00187AF6"/>
    <w:rsid w:val="00191B3E"/>
    <w:rsid w:val="00193AA2"/>
    <w:rsid w:val="00197410"/>
    <w:rsid w:val="00197642"/>
    <w:rsid w:val="00197D42"/>
    <w:rsid w:val="001A0D15"/>
    <w:rsid w:val="001A1569"/>
    <w:rsid w:val="001A3B98"/>
    <w:rsid w:val="001A47B1"/>
    <w:rsid w:val="001A4BB4"/>
    <w:rsid w:val="001B316D"/>
    <w:rsid w:val="001B3595"/>
    <w:rsid w:val="001B3B0C"/>
    <w:rsid w:val="001B4487"/>
    <w:rsid w:val="001B632E"/>
    <w:rsid w:val="001B637C"/>
    <w:rsid w:val="001C325F"/>
    <w:rsid w:val="001C6272"/>
    <w:rsid w:val="001C69A4"/>
    <w:rsid w:val="001D03C8"/>
    <w:rsid w:val="001D3BE2"/>
    <w:rsid w:val="001D470F"/>
    <w:rsid w:val="001D5A94"/>
    <w:rsid w:val="001E1985"/>
    <w:rsid w:val="001E1DC5"/>
    <w:rsid w:val="001E21DA"/>
    <w:rsid w:val="001E2F02"/>
    <w:rsid w:val="001E32AF"/>
    <w:rsid w:val="001E3EF0"/>
    <w:rsid w:val="001F01FF"/>
    <w:rsid w:val="001F0931"/>
    <w:rsid w:val="001F1807"/>
    <w:rsid w:val="001F2FDF"/>
    <w:rsid w:val="001F4C10"/>
    <w:rsid w:val="001F511E"/>
    <w:rsid w:val="00200167"/>
    <w:rsid w:val="002004D7"/>
    <w:rsid w:val="0021404E"/>
    <w:rsid w:val="002149D5"/>
    <w:rsid w:val="00214D75"/>
    <w:rsid w:val="00215752"/>
    <w:rsid w:val="00215A3A"/>
    <w:rsid w:val="002212AE"/>
    <w:rsid w:val="00221A16"/>
    <w:rsid w:val="00222567"/>
    <w:rsid w:val="00224161"/>
    <w:rsid w:val="00224FFD"/>
    <w:rsid w:val="002257D2"/>
    <w:rsid w:val="002306D8"/>
    <w:rsid w:val="00231568"/>
    <w:rsid w:val="0023282F"/>
    <w:rsid w:val="0023294E"/>
    <w:rsid w:val="00235577"/>
    <w:rsid w:val="002364DF"/>
    <w:rsid w:val="00242257"/>
    <w:rsid w:val="002433BC"/>
    <w:rsid w:val="00244F5C"/>
    <w:rsid w:val="00247201"/>
    <w:rsid w:val="00247A63"/>
    <w:rsid w:val="002546F2"/>
    <w:rsid w:val="00254789"/>
    <w:rsid w:val="00254BB6"/>
    <w:rsid w:val="00257A98"/>
    <w:rsid w:val="00257C82"/>
    <w:rsid w:val="0026073D"/>
    <w:rsid w:val="002607E2"/>
    <w:rsid w:val="002614B3"/>
    <w:rsid w:val="00261981"/>
    <w:rsid w:val="002626E4"/>
    <w:rsid w:val="00263589"/>
    <w:rsid w:val="00265FAD"/>
    <w:rsid w:val="002661CF"/>
    <w:rsid w:val="00267A2C"/>
    <w:rsid w:val="002702E6"/>
    <w:rsid w:val="00271755"/>
    <w:rsid w:val="0027416C"/>
    <w:rsid w:val="0027549F"/>
    <w:rsid w:val="002760F4"/>
    <w:rsid w:val="0027667F"/>
    <w:rsid w:val="002778BB"/>
    <w:rsid w:val="002856AC"/>
    <w:rsid w:val="00285B30"/>
    <w:rsid w:val="00287A82"/>
    <w:rsid w:val="00287F46"/>
    <w:rsid w:val="0029054D"/>
    <w:rsid w:val="00290C27"/>
    <w:rsid w:val="0029170C"/>
    <w:rsid w:val="0029261B"/>
    <w:rsid w:val="002961F9"/>
    <w:rsid w:val="00296788"/>
    <w:rsid w:val="0029686E"/>
    <w:rsid w:val="00296DB0"/>
    <w:rsid w:val="002A0D81"/>
    <w:rsid w:val="002A48A0"/>
    <w:rsid w:val="002A73F8"/>
    <w:rsid w:val="002A7475"/>
    <w:rsid w:val="002B0B82"/>
    <w:rsid w:val="002B0F04"/>
    <w:rsid w:val="002B22D9"/>
    <w:rsid w:val="002B2720"/>
    <w:rsid w:val="002B29BE"/>
    <w:rsid w:val="002B3909"/>
    <w:rsid w:val="002B394B"/>
    <w:rsid w:val="002B4A0D"/>
    <w:rsid w:val="002B4C23"/>
    <w:rsid w:val="002B615D"/>
    <w:rsid w:val="002C1CA1"/>
    <w:rsid w:val="002C2571"/>
    <w:rsid w:val="002C32DB"/>
    <w:rsid w:val="002C58E5"/>
    <w:rsid w:val="002C7ACF"/>
    <w:rsid w:val="002D2B1C"/>
    <w:rsid w:val="002D4D4C"/>
    <w:rsid w:val="002D5A87"/>
    <w:rsid w:val="002D6028"/>
    <w:rsid w:val="002D6871"/>
    <w:rsid w:val="002E0305"/>
    <w:rsid w:val="002E18FC"/>
    <w:rsid w:val="002E2447"/>
    <w:rsid w:val="002E2C3E"/>
    <w:rsid w:val="002E4B4A"/>
    <w:rsid w:val="002E6D11"/>
    <w:rsid w:val="002E78D3"/>
    <w:rsid w:val="002F01B4"/>
    <w:rsid w:val="002F12AC"/>
    <w:rsid w:val="002F4001"/>
    <w:rsid w:val="002F4A01"/>
    <w:rsid w:val="002F4C5E"/>
    <w:rsid w:val="002F666A"/>
    <w:rsid w:val="002F67AF"/>
    <w:rsid w:val="003007CF"/>
    <w:rsid w:val="00302A0B"/>
    <w:rsid w:val="00303E94"/>
    <w:rsid w:val="0030620F"/>
    <w:rsid w:val="0030779E"/>
    <w:rsid w:val="00313D22"/>
    <w:rsid w:val="00313DBE"/>
    <w:rsid w:val="00315860"/>
    <w:rsid w:val="00315DF1"/>
    <w:rsid w:val="003166B0"/>
    <w:rsid w:val="0031785E"/>
    <w:rsid w:val="00320A7B"/>
    <w:rsid w:val="0032360D"/>
    <w:rsid w:val="0032370B"/>
    <w:rsid w:val="00323784"/>
    <w:rsid w:val="00324B74"/>
    <w:rsid w:val="00327340"/>
    <w:rsid w:val="00331A27"/>
    <w:rsid w:val="0033494A"/>
    <w:rsid w:val="00335A1D"/>
    <w:rsid w:val="00342A79"/>
    <w:rsid w:val="00342D7A"/>
    <w:rsid w:val="00343CB8"/>
    <w:rsid w:val="00344048"/>
    <w:rsid w:val="00344D20"/>
    <w:rsid w:val="003453D7"/>
    <w:rsid w:val="00351CCE"/>
    <w:rsid w:val="00351DC2"/>
    <w:rsid w:val="00351E08"/>
    <w:rsid w:val="003540A0"/>
    <w:rsid w:val="00356205"/>
    <w:rsid w:val="00357192"/>
    <w:rsid w:val="003574E9"/>
    <w:rsid w:val="003619A7"/>
    <w:rsid w:val="003635A6"/>
    <w:rsid w:val="0036393E"/>
    <w:rsid w:val="00363E0E"/>
    <w:rsid w:val="00366FB2"/>
    <w:rsid w:val="003707A7"/>
    <w:rsid w:val="003722A3"/>
    <w:rsid w:val="003723B0"/>
    <w:rsid w:val="003727AF"/>
    <w:rsid w:val="00372824"/>
    <w:rsid w:val="003732D9"/>
    <w:rsid w:val="0037477F"/>
    <w:rsid w:val="003751F0"/>
    <w:rsid w:val="003761CA"/>
    <w:rsid w:val="003767D1"/>
    <w:rsid w:val="00376E3D"/>
    <w:rsid w:val="003800CF"/>
    <w:rsid w:val="00381915"/>
    <w:rsid w:val="00382FA9"/>
    <w:rsid w:val="00384359"/>
    <w:rsid w:val="00384E65"/>
    <w:rsid w:val="00386EDA"/>
    <w:rsid w:val="00387FA3"/>
    <w:rsid w:val="003905A4"/>
    <w:rsid w:val="00391E58"/>
    <w:rsid w:val="00392DB6"/>
    <w:rsid w:val="00395516"/>
    <w:rsid w:val="00396465"/>
    <w:rsid w:val="0039667F"/>
    <w:rsid w:val="00396750"/>
    <w:rsid w:val="003A0399"/>
    <w:rsid w:val="003A0681"/>
    <w:rsid w:val="003A11CC"/>
    <w:rsid w:val="003A155D"/>
    <w:rsid w:val="003A16D8"/>
    <w:rsid w:val="003A2DDD"/>
    <w:rsid w:val="003A44BD"/>
    <w:rsid w:val="003A4644"/>
    <w:rsid w:val="003A48A7"/>
    <w:rsid w:val="003A6280"/>
    <w:rsid w:val="003A7906"/>
    <w:rsid w:val="003A7E01"/>
    <w:rsid w:val="003B00B6"/>
    <w:rsid w:val="003B4521"/>
    <w:rsid w:val="003B555E"/>
    <w:rsid w:val="003B5E56"/>
    <w:rsid w:val="003B5FDD"/>
    <w:rsid w:val="003B65A2"/>
    <w:rsid w:val="003B7973"/>
    <w:rsid w:val="003C0597"/>
    <w:rsid w:val="003C1E32"/>
    <w:rsid w:val="003C4000"/>
    <w:rsid w:val="003D1F44"/>
    <w:rsid w:val="003D2560"/>
    <w:rsid w:val="003D45E9"/>
    <w:rsid w:val="003D50DA"/>
    <w:rsid w:val="003D6950"/>
    <w:rsid w:val="003D7211"/>
    <w:rsid w:val="003E2B62"/>
    <w:rsid w:val="003E2C17"/>
    <w:rsid w:val="003E5B96"/>
    <w:rsid w:val="003E609E"/>
    <w:rsid w:val="003F03A9"/>
    <w:rsid w:val="00400606"/>
    <w:rsid w:val="00400FEF"/>
    <w:rsid w:val="00401038"/>
    <w:rsid w:val="004026F4"/>
    <w:rsid w:val="00402849"/>
    <w:rsid w:val="00402A66"/>
    <w:rsid w:val="00403133"/>
    <w:rsid w:val="004034F1"/>
    <w:rsid w:val="00405732"/>
    <w:rsid w:val="004057E5"/>
    <w:rsid w:val="00405AEF"/>
    <w:rsid w:val="00407B2B"/>
    <w:rsid w:val="00410095"/>
    <w:rsid w:val="0041034A"/>
    <w:rsid w:val="0041052F"/>
    <w:rsid w:val="004106C8"/>
    <w:rsid w:val="00412756"/>
    <w:rsid w:val="00412C5F"/>
    <w:rsid w:val="004148DE"/>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278BE"/>
    <w:rsid w:val="00430D51"/>
    <w:rsid w:val="00436220"/>
    <w:rsid w:val="004367CA"/>
    <w:rsid w:val="00436AE0"/>
    <w:rsid w:val="00440DCF"/>
    <w:rsid w:val="00442A0A"/>
    <w:rsid w:val="0044407A"/>
    <w:rsid w:val="0044640E"/>
    <w:rsid w:val="004476B1"/>
    <w:rsid w:val="00447839"/>
    <w:rsid w:val="00450F0A"/>
    <w:rsid w:val="00454054"/>
    <w:rsid w:val="00455ECB"/>
    <w:rsid w:val="00456271"/>
    <w:rsid w:val="00456E8C"/>
    <w:rsid w:val="00456FBF"/>
    <w:rsid w:val="00457CC5"/>
    <w:rsid w:val="004631B8"/>
    <w:rsid w:val="00463DD5"/>
    <w:rsid w:val="00464A5D"/>
    <w:rsid w:val="004660E0"/>
    <w:rsid w:val="00466557"/>
    <w:rsid w:val="00466577"/>
    <w:rsid w:val="00467069"/>
    <w:rsid w:val="00467FF0"/>
    <w:rsid w:val="00471030"/>
    <w:rsid w:val="004726BA"/>
    <w:rsid w:val="00473A68"/>
    <w:rsid w:val="00475188"/>
    <w:rsid w:val="00476383"/>
    <w:rsid w:val="0048022D"/>
    <w:rsid w:val="00480EF5"/>
    <w:rsid w:val="004825E3"/>
    <w:rsid w:val="004838EC"/>
    <w:rsid w:val="00486288"/>
    <w:rsid w:val="00486C0A"/>
    <w:rsid w:val="00487742"/>
    <w:rsid w:val="00487CD4"/>
    <w:rsid w:val="00490A25"/>
    <w:rsid w:val="00491DCC"/>
    <w:rsid w:val="00492C19"/>
    <w:rsid w:val="00492D01"/>
    <w:rsid w:val="00493CAD"/>
    <w:rsid w:val="00493CD0"/>
    <w:rsid w:val="00496402"/>
    <w:rsid w:val="004969EF"/>
    <w:rsid w:val="00496DC8"/>
    <w:rsid w:val="004977F8"/>
    <w:rsid w:val="004A01DB"/>
    <w:rsid w:val="004A05B7"/>
    <w:rsid w:val="004A2943"/>
    <w:rsid w:val="004A2A1C"/>
    <w:rsid w:val="004A2F11"/>
    <w:rsid w:val="004A462E"/>
    <w:rsid w:val="004A52D5"/>
    <w:rsid w:val="004A5CED"/>
    <w:rsid w:val="004A6099"/>
    <w:rsid w:val="004A7291"/>
    <w:rsid w:val="004A7462"/>
    <w:rsid w:val="004A7E72"/>
    <w:rsid w:val="004A7F75"/>
    <w:rsid w:val="004B03BC"/>
    <w:rsid w:val="004B0971"/>
    <w:rsid w:val="004B1473"/>
    <w:rsid w:val="004B211C"/>
    <w:rsid w:val="004B2A31"/>
    <w:rsid w:val="004B3BEF"/>
    <w:rsid w:val="004B3F74"/>
    <w:rsid w:val="004B482B"/>
    <w:rsid w:val="004B5125"/>
    <w:rsid w:val="004B5C29"/>
    <w:rsid w:val="004B72AB"/>
    <w:rsid w:val="004C11EC"/>
    <w:rsid w:val="004C1550"/>
    <w:rsid w:val="004C3BB4"/>
    <w:rsid w:val="004C46C7"/>
    <w:rsid w:val="004C56A0"/>
    <w:rsid w:val="004C5B37"/>
    <w:rsid w:val="004C621D"/>
    <w:rsid w:val="004C7C86"/>
    <w:rsid w:val="004D0FB1"/>
    <w:rsid w:val="004D159D"/>
    <w:rsid w:val="004D3285"/>
    <w:rsid w:val="004D36F4"/>
    <w:rsid w:val="004D380C"/>
    <w:rsid w:val="004D3ECA"/>
    <w:rsid w:val="004D4B76"/>
    <w:rsid w:val="004D6C80"/>
    <w:rsid w:val="004F3506"/>
    <w:rsid w:val="004F39F9"/>
    <w:rsid w:val="004F3DDD"/>
    <w:rsid w:val="004F3FDB"/>
    <w:rsid w:val="004F5324"/>
    <w:rsid w:val="004F684A"/>
    <w:rsid w:val="004F7229"/>
    <w:rsid w:val="00501E7D"/>
    <w:rsid w:val="00502C4D"/>
    <w:rsid w:val="005037E3"/>
    <w:rsid w:val="0050385F"/>
    <w:rsid w:val="00504D85"/>
    <w:rsid w:val="00506338"/>
    <w:rsid w:val="00506CB3"/>
    <w:rsid w:val="00507040"/>
    <w:rsid w:val="00507BA5"/>
    <w:rsid w:val="00507BFC"/>
    <w:rsid w:val="00507F5A"/>
    <w:rsid w:val="00511732"/>
    <w:rsid w:val="00511B16"/>
    <w:rsid w:val="00512122"/>
    <w:rsid w:val="005131C8"/>
    <w:rsid w:val="00516011"/>
    <w:rsid w:val="0051652B"/>
    <w:rsid w:val="0051723E"/>
    <w:rsid w:val="005207A3"/>
    <w:rsid w:val="005219A0"/>
    <w:rsid w:val="005221CA"/>
    <w:rsid w:val="00523022"/>
    <w:rsid w:val="00524AE8"/>
    <w:rsid w:val="005301E9"/>
    <w:rsid w:val="00530E30"/>
    <w:rsid w:val="00533D4D"/>
    <w:rsid w:val="00533E47"/>
    <w:rsid w:val="005341F9"/>
    <w:rsid w:val="00534627"/>
    <w:rsid w:val="00535185"/>
    <w:rsid w:val="005354B5"/>
    <w:rsid w:val="00536671"/>
    <w:rsid w:val="005517C0"/>
    <w:rsid w:val="005552E1"/>
    <w:rsid w:val="00555EEA"/>
    <w:rsid w:val="00560713"/>
    <w:rsid w:val="00560B75"/>
    <w:rsid w:val="00560C13"/>
    <w:rsid w:val="00563F6B"/>
    <w:rsid w:val="00565999"/>
    <w:rsid w:val="00572128"/>
    <w:rsid w:val="00575318"/>
    <w:rsid w:val="0057554B"/>
    <w:rsid w:val="00576DD8"/>
    <w:rsid w:val="00576EC6"/>
    <w:rsid w:val="0057740F"/>
    <w:rsid w:val="0058045C"/>
    <w:rsid w:val="00580F4D"/>
    <w:rsid w:val="00582D0B"/>
    <w:rsid w:val="0058340D"/>
    <w:rsid w:val="0058350B"/>
    <w:rsid w:val="005866AB"/>
    <w:rsid w:val="005934A6"/>
    <w:rsid w:val="005959D5"/>
    <w:rsid w:val="005A0072"/>
    <w:rsid w:val="005A14AC"/>
    <w:rsid w:val="005A6DC0"/>
    <w:rsid w:val="005A6FF8"/>
    <w:rsid w:val="005B0456"/>
    <w:rsid w:val="005B21AE"/>
    <w:rsid w:val="005B234D"/>
    <w:rsid w:val="005B28F6"/>
    <w:rsid w:val="005B3BC2"/>
    <w:rsid w:val="005B4589"/>
    <w:rsid w:val="005C4037"/>
    <w:rsid w:val="005C5E24"/>
    <w:rsid w:val="005C6223"/>
    <w:rsid w:val="005C6341"/>
    <w:rsid w:val="005D07FA"/>
    <w:rsid w:val="005D180A"/>
    <w:rsid w:val="005D2DAE"/>
    <w:rsid w:val="005D306E"/>
    <w:rsid w:val="005D6551"/>
    <w:rsid w:val="005D65DE"/>
    <w:rsid w:val="005D6B37"/>
    <w:rsid w:val="005D6C2F"/>
    <w:rsid w:val="005D7C60"/>
    <w:rsid w:val="005E1003"/>
    <w:rsid w:val="005E17B1"/>
    <w:rsid w:val="005E3782"/>
    <w:rsid w:val="005E3A28"/>
    <w:rsid w:val="005E3B38"/>
    <w:rsid w:val="005E4236"/>
    <w:rsid w:val="005E4BB3"/>
    <w:rsid w:val="005E4D0C"/>
    <w:rsid w:val="005E66D7"/>
    <w:rsid w:val="005E6778"/>
    <w:rsid w:val="005F1113"/>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07EE"/>
    <w:rsid w:val="0061117D"/>
    <w:rsid w:val="00612339"/>
    <w:rsid w:val="00616AF6"/>
    <w:rsid w:val="00617043"/>
    <w:rsid w:val="00620A96"/>
    <w:rsid w:val="006221F3"/>
    <w:rsid w:val="006230A1"/>
    <w:rsid w:val="00623FAC"/>
    <w:rsid w:val="0062414E"/>
    <w:rsid w:val="006257A9"/>
    <w:rsid w:val="0062638A"/>
    <w:rsid w:val="006274A6"/>
    <w:rsid w:val="00627C88"/>
    <w:rsid w:val="00630057"/>
    <w:rsid w:val="006300D0"/>
    <w:rsid w:val="00630174"/>
    <w:rsid w:val="0063172F"/>
    <w:rsid w:val="006318FB"/>
    <w:rsid w:val="00632605"/>
    <w:rsid w:val="00633611"/>
    <w:rsid w:val="0063467B"/>
    <w:rsid w:val="0063495F"/>
    <w:rsid w:val="00635C7F"/>
    <w:rsid w:val="006373B2"/>
    <w:rsid w:val="006377D8"/>
    <w:rsid w:val="00637A9E"/>
    <w:rsid w:val="00637C7C"/>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67B6C"/>
    <w:rsid w:val="00673293"/>
    <w:rsid w:val="00677817"/>
    <w:rsid w:val="0068078A"/>
    <w:rsid w:val="00681178"/>
    <w:rsid w:val="00684014"/>
    <w:rsid w:val="00685B3A"/>
    <w:rsid w:val="00686E18"/>
    <w:rsid w:val="00687F27"/>
    <w:rsid w:val="00690B9E"/>
    <w:rsid w:val="00691FE1"/>
    <w:rsid w:val="0069459C"/>
    <w:rsid w:val="0069461E"/>
    <w:rsid w:val="00694893"/>
    <w:rsid w:val="00694D41"/>
    <w:rsid w:val="006A0982"/>
    <w:rsid w:val="006A2E2D"/>
    <w:rsid w:val="006A34E5"/>
    <w:rsid w:val="006A4622"/>
    <w:rsid w:val="006A7842"/>
    <w:rsid w:val="006B170E"/>
    <w:rsid w:val="006B4810"/>
    <w:rsid w:val="006B7C27"/>
    <w:rsid w:val="006C0F2B"/>
    <w:rsid w:val="006C1B8E"/>
    <w:rsid w:val="006C6B79"/>
    <w:rsid w:val="006D53F6"/>
    <w:rsid w:val="006D6600"/>
    <w:rsid w:val="006D70E8"/>
    <w:rsid w:val="006E02B6"/>
    <w:rsid w:val="006E31F5"/>
    <w:rsid w:val="006E46B4"/>
    <w:rsid w:val="006E5EDF"/>
    <w:rsid w:val="006E62AE"/>
    <w:rsid w:val="006E74A3"/>
    <w:rsid w:val="006F24BC"/>
    <w:rsid w:val="006F44E4"/>
    <w:rsid w:val="006F4CDF"/>
    <w:rsid w:val="006F4E20"/>
    <w:rsid w:val="006F55C5"/>
    <w:rsid w:val="006F65BE"/>
    <w:rsid w:val="006F7628"/>
    <w:rsid w:val="0070176A"/>
    <w:rsid w:val="0070530E"/>
    <w:rsid w:val="00706678"/>
    <w:rsid w:val="00707E31"/>
    <w:rsid w:val="00716FD4"/>
    <w:rsid w:val="00720821"/>
    <w:rsid w:val="007212BC"/>
    <w:rsid w:val="0072237C"/>
    <w:rsid w:val="00723930"/>
    <w:rsid w:val="00723B03"/>
    <w:rsid w:val="007253E8"/>
    <w:rsid w:val="00732199"/>
    <w:rsid w:val="0073224E"/>
    <w:rsid w:val="00733C85"/>
    <w:rsid w:val="00735415"/>
    <w:rsid w:val="0073664C"/>
    <w:rsid w:val="00736F36"/>
    <w:rsid w:val="0074281F"/>
    <w:rsid w:val="00743680"/>
    <w:rsid w:val="00745FB8"/>
    <w:rsid w:val="0074787A"/>
    <w:rsid w:val="007504AB"/>
    <w:rsid w:val="007509BD"/>
    <w:rsid w:val="00750DEC"/>
    <w:rsid w:val="00751FE0"/>
    <w:rsid w:val="0075681D"/>
    <w:rsid w:val="00756DC0"/>
    <w:rsid w:val="0076042E"/>
    <w:rsid w:val="007612DF"/>
    <w:rsid w:val="00761F3A"/>
    <w:rsid w:val="00762E91"/>
    <w:rsid w:val="00762FD5"/>
    <w:rsid w:val="00762FE9"/>
    <w:rsid w:val="00763126"/>
    <w:rsid w:val="00763B46"/>
    <w:rsid w:val="00764DF8"/>
    <w:rsid w:val="007708A3"/>
    <w:rsid w:val="00770B33"/>
    <w:rsid w:val="00771CC0"/>
    <w:rsid w:val="00772123"/>
    <w:rsid w:val="00772391"/>
    <w:rsid w:val="007753F9"/>
    <w:rsid w:val="00785F51"/>
    <w:rsid w:val="00786160"/>
    <w:rsid w:val="007877FC"/>
    <w:rsid w:val="00793EFA"/>
    <w:rsid w:val="007950E6"/>
    <w:rsid w:val="007A025A"/>
    <w:rsid w:val="007A61AC"/>
    <w:rsid w:val="007A797E"/>
    <w:rsid w:val="007B0BF4"/>
    <w:rsid w:val="007B1BF2"/>
    <w:rsid w:val="007B25F4"/>
    <w:rsid w:val="007B3EAA"/>
    <w:rsid w:val="007B482C"/>
    <w:rsid w:val="007B5DED"/>
    <w:rsid w:val="007B6337"/>
    <w:rsid w:val="007B672D"/>
    <w:rsid w:val="007C120F"/>
    <w:rsid w:val="007C20C4"/>
    <w:rsid w:val="007C2ADD"/>
    <w:rsid w:val="007C3008"/>
    <w:rsid w:val="007C36F6"/>
    <w:rsid w:val="007C40E2"/>
    <w:rsid w:val="007C72C0"/>
    <w:rsid w:val="007C7795"/>
    <w:rsid w:val="007D12D8"/>
    <w:rsid w:val="007D2707"/>
    <w:rsid w:val="007D6368"/>
    <w:rsid w:val="007E00F3"/>
    <w:rsid w:val="007E1CE2"/>
    <w:rsid w:val="007E3286"/>
    <w:rsid w:val="007E5A29"/>
    <w:rsid w:val="007E63BF"/>
    <w:rsid w:val="007E6584"/>
    <w:rsid w:val="007F17FF"/>
    <w:rsid w:val="007F188E"/>
    <w:rsid w:val="007F18DD"/>
    <w:rsid w:val="007F3F54"/>
    <w:rsid w:val="007F49B6"/>
    <w:rsid w:val="007F532C"/>
    <w:rsid w:val="007F572A"/>
    <w:rsid w:val="00800613"/>
    <w:rsid w:val="00800764"/>
    <w:rsid w:val="00801B38"/>
    <w:rsid w:val="0080362C"/>
    <w:rsid w:val="0080547D"/>
    <w:rsid w:val="008079DE"/>
    <w:rsid w:val="00807BB9"/>
    <w:rsid w:val="0081193D"/>
    <w:rsid w:val="00811F71"/>
    <w:rsid w:val="008120B7"/>
    <w:rsid w:val="00812ECF"/>
    <w:rsid w:val="008158E6"/>
    <w:rsid w:val="008165E6"/>
    <w:rsid w:val="008206AF"/>
    <w:rsid w:val="00824947"/>
    <w:rsid w:val="008263C3"/>
    <w:rsid w:val="00826CB2"/>
    <w:rsid w:val="00830447"/>
    <w:rsid w:val="00830892"/>
    <w:rsid w:val="00833429"/>
    <w:rsid w:val="008339BC"/>
    <w:rsid w:val="00834AE3"/>
    <w:rsid w:val="00834CCA"/>
    <w:rsid w:val="00836578"/>
    <w:rsid w:val="008412D0"/>
    <w:rsid w:val="008413FD"/>
    <w:rsid w:val="008422BC"/>
    <w:rsid w:val="0084463C"/>
    <w:rsid w:val="008447B8"/>
    <w:rsid w:val="00844CAF"/>
    <w:rsid w:val="00845110"/>
    <w:rsid w:val="00846786"/>
    <w:rsid w:val="00847401"/>
    <w:rsid w:val="0084765F"/>
    <w:rsid w:val="008515E4"/>
    <w:rsid w:val="00851A79"/>
    <w:rsid w:val="00852D18"/>
    <w:rsid w:val="00853AAC"/>
    <w:rsid w:val="00854BE9"/>
    <w:rsid w:val="00855BBC"/>
    <w:rsid w:val="00856992"/>
    <w:rsid w:val="00856F89"/>
    <w:rsid w:val="00860555"/>
    <w:rsid w:val="00861EBA"/>
    <w:rsid w:val="00862293"/>
    <w:rsid w:val="00862585"/>
    <w:rsid w:val="00872551"/>
    <w:rsid w:val="00873292"/>
    <w:rsid w:val="0087448D"/>
    <w:rsid w:val="00875F73"/>
    <w:rsid w:val="0087687B"/>
    <w:rsid w:val="008776ED"/>
    <w:rsid w:val="00881F50"/>
    <w:rsid w:val="00882E0A"/>
    <w:rsid w:val="00885DBE"/>
    <w:rsid w:val="008870E6"/>
    <w:rsid w:val="008930CB"/>
    <w:rsid w:val="00896691"/>
    <w:rsid w:val="008967F3"/>
    <w:rsid w:val="008A05FA"/>
    <w:rsid w:val="008A2672"/>
    <w:rsid w:val="008A3067"/>
    <w:rsid w:val="008A3485"/>
    <w:rsid w:val="008A4200"/>
    <w:rsid w:val="008A6F16"/>
    <w:rsid w:val="008A73AB"/>
    <w:rsid w:val="008B0555"/>
    <w:rsid w:val="008B4BA0"/>
    <w:rsid w:val="008B5C7A"/>
    <w:rsid w:val="008C0C94"/>
    <w:rsid w:val="008C2A33"/>
    <w:rsid w:val="008C30D3"/>
    <w:rsid w:val="008C340C"/>
    <w:rsid w:val="008C3E91"/>
    <w:rsid w:val="008C532C"/>
    <w:rsid w:val="008C5DB8"/>
    <w:rsid w:val="008C6CF9"/>
    <w:rsid w:val="008C6E63"/>
    <w:rsid w:val="008D0E46"/>
    <w:rsid w:val="008D2D8D"/>
    <w:rsid w:val="008D367D"/>
    <w:rsid w:val="008D3F42"/>
    <w:rsid w:val="008D7AB4"/>
    <w:rsid w:val="008E2966"/>
    <w:rsid w:val="008E3290"/>
    <w:rsid w:val="008E549E"/>
    <w:rsid w:val="008E5729"/>
    <w:rsid w:val="008E6045"/>
    <w:rsid w:val="008F1CDE"/>
    <w:rsid w:val="008F27CD"/>
    <w:rsid w:val="008F33A5"/>
    <w:rsid w:val="008F6796"/>
    <w:rsid w:val="008F6C6C"/>
    <w:rsid w:val="008F7803"/>
    <w:rsid w:val="009012D5"/>
    <w:rsid w:val="0090405E"/>
    <w:rsid w:val="00905E62"/>
    <w:rsid w:val="00905EDE"/>
    <w:rsid w:val="00906D3F"/>
    <w:rsid w:val="00911B7A"/>
    <w:rsid w:val="009145FD"/>
    <w:rsid w:val="00914D5A"/>
    <w:rsid w:val="0091618C"/>
    <w:rsid w:val="009178BE"/>
    <w:rsid w:val="00917E46"/>
    <w:rsid w:val="009202B2"/>
    <w:rsid w:val="00921083"/>
    <w:rsid w:val="0092110E"/>
    <w:rsid w:val="0092195F"/>
    <w:rsid w:val="009238EC"/>
    <w:rsid w:val="00923FDC"/>
    <w:rsid w:val="00924E4D"/>
    <w:rsid w:val="00925BB3"/>
    <w:rsid w:val="00927634"/>
    <w:rsid w:val="00927DC5"/>
    <w:rsid w:val="00930FE4"/>
    <w:rsid w:val="00932F34"/>
    <w:rsid w:val="009337FC"/>
    <w:rsid w:val="009339C5"/>
    <w:rsid w:val="00934777"/>
    <w:rsid w:val="009348A4"/>
    <w:rsid w:val="00934D8A"/>
    <w:rsid w:val="009370E5"/>
    <w:rsid w:val="0093795F"/>
    <w:rsid w:val="00937DEB"/>
    <w:rsid w:val="0094323B"/>
    <w:rsid w:val="00943401"/>
    <w:rsid w:val="00945275"/>
    <w:rsid w:val="00946376"/>
    <w:rsid w:val="00950AC0"/>
    <w:rsid w:val="00954483"/>
    <w:rsid w:val="009551A6"/>
    <w:rsid w:val="009551B6"/>
    <w:rsid w:val="00957C9A"/>
    <w:rsid w:val="00957D34"/>
    <w:rsid w:val="009602D8"/>
    <w:rsid w:val="009605F4"/>
    <w:rsid w:val="009608A7"/>
    <w:rsid w:val="00960D9F"/>
    <w:rsid w:val="00963606"/>
    <w:rsid w:val="00964F20"/>
    <w:rsid w:val="0096787E"/>
    <w:rsid w:val="009708C3"/>
    <w:rsid w:val="0097147D"/>
    <w:rsid w:val="00972F63"/>
    <w:rsid w:val="00974040"/>
    <w:rsid w:val="0097570F"/>
    <w:rsid w:val="00977345"/>
    <w:rsid w:val="00980D30"/>
    <w:rsid w:val="0098229A"/>
    <w:rsid w:val="00984B24"/>
    <w:rsid w:val="00984BED"/>
    <w:rsid w:val="00984D5A"/>
    <w:rsid w:val="009852BD"/>
    <w:rsid w:val="0098565C"/>
    <w:rsid w:val="0098592D"/>
    <w:rsid w:val="009863C2"/>
    <w:rsid w:val="00986B7D"/>
    <w:rsid w:val="00987560"/>
    <w:rsid w:val="00990AE7"/>
    <w:rsid w:val="009915E9"/>
    <w:rsid w:val="00993607"/>
    <w:rsid w:val="00995235"/>
    <w:rsid w:val="00997044"/>
    <w:rsid w:val="009A1430"/>
    <w:rsid w:val="009A2629"/>
    <w:rsid w:val="009A60F3"/>
    <w:rsid w:val="009A77BB"/>
    <w:rsid w:val="009A7FD8"/>
    <w:rsid w:val="009A7FFD"/>
    <w:rsid w:val="009B4560"/>
    <w:rsid w:val="009C204D"/>
    <w:rsid w:val="009C4E93"/>
    <w:rsid w:val="009C5AFE"/>
    <w:rsid w:val="009C645B"/>
    <w:rsid w:val="009C7719"/>
    <w:rsid w:val="009D0046"/>
    <w:rsid w:val="009D0440"/>
    <w:rsid w:val="009D22B0"/>
    <w:rsid w:val="009D246F"/>
    <w:rsid w:val="009D250C"/>
    <w:rsid w:val="009D34D6"/>
    <w:rsid w:val="009D374D"/>
    <w:rsid w:val="009D53D6"/>
    <w:rsid w:val="009D760D"/>
    <w:rsid w:val="009D766B"/>
    <w:rsid w:val="009D7D01"/>
    <w:rsid w:val="009E1761"/>
    <w:rsid w:val="009E50DC"/>
    <w:rsid w:val="009E5222"/>
    <w:rsid w:val="009E5B89"/>
    <w:rsid w:val="009E5D0D"/>
    <w:rsid w:val="009F0AC4"/>
    <w:rsid w:val="009F13E6"/>
    <w:rsid w:val="009F2EFC"/>
    <w:rsid w:val="009F5277"/>
    <w:rsid w:val="009F5807"/>
    <w:rsid w:val="009F7531"/>
    <w:rsid w:val="009F7E7A"/>
    <w:rsid w:val="00A01E2E"/>
    <w:rsid w:val="00A02A8B"/>
    <w:rsid w:val="00A03524"/>
    <w:rsid w:val="00A04229"/>
    <w:rsid w:val="00A04277"/>
    <w:rsid w:val="00A04942"/>
    <w:rsid w:val="00A04DDD"/>
    <w:rsid w:val="00A05E29"/>
    <w:rsid w:val="00A06993"/>
    <w:rsid w:val="00A07803"/>
    <w:rsid w:val="00A10384"/>
    <w:rsid w:val="00A10989"/>
    <w:rsid w:val="00A10FCC"/>
    <w:rsid w:val="00A116FC"/>
    <w:rsid w:val="00A12DE8"/>
    <w:rsid w:val="00A13049"/>
    <w:rsid w:val="00A1336A"/>
    <w:rsid w:val="00A14411"/>
    <w:rsid w:val="00A15594"/>
    <w:rsid w:val="00A15A1D"/>
    <w:rsid w:val="00A17D50"/>
    <w:rsid w:val="00A21C62"/>
    <w:rsid w:val="00A22F5C"/>
    <w:rsid w:val="00A24FC2"/>
    <w:rsid w:val="00A2720D"/>
    <w:rsid w:val="00A30150"/>
    <w:rsid w:val="00A30B8D"/>
    <w:rsid w:val="00A31578"/>
    <w:rsid w:val="00A31D8B"/>
    <w:rsid w:val="00A3212B"/>
    <w:rsid w:val="00A32166"/>
    <w:rsid w:val="00A33A75"/>
    <w:rsid w:val="00A358E2"/>
    <w:rsid w:val="00A3618A"/>
    <w:rsid w:val="00A376EF"/>
    <w:rsid w:val="00A4139E"/>
    <w:rsid w:val="00A421B8"/>
    <w:rsid w:val="00A435CE"/>
    <w:rsid w:val="00A45CB3"/>
    <w:rsid w:val="00A506EF"/>
    <w:rsid w:val="00A509FD"/>
    <w:rsid w:val="00A51FB0"/>
    <w:rsid w:val="00A5358A"/>
    <w:rsid w:val="00A555FD"/>
    <w:rsid w:val="00A56993"/>
    <w:rsid w:val="00A57CA3"/>
    <w:rsid w:val="00A61BA8"/>
    <w:rsid w:val="00A6242E"/>
    <w:rsid w:val="00A62539"/>
    <w:rsid w:val="00A63241"/>
    <w:rsid w:val="00A6367E"/>
    <w:rsid w:val="00A63873"/>
    <w:rsid w:val="00A63910"/>
    <w:rsid w:val="00A6614A"/>
    <w:rsid w:val="00A670E5"/>
    <w:rsid w:val="00A670E8"/>
    <w:rsid w:val="00A72460"/>
    <w:rsid w:val="00A76613"/>
    <w:rsid w:val="00A81783"/>
    <w:rsid w:val="00A821C2"/>
    <w:rsid w:val="00A86E78"/>
    <w:rsid w:val="00A8759D"/>
    <w:rsid w:val="00A92F15"/>
    <w:rsid w:val="00A94127"/>
    <w:rsid w:val="00A95C37"/>
    <w:rsid w:val="00A97AA8"/>
    <w:rsid w:val="00AA1AB7"/>
    <w:rsid w:val="00AA4235"/>
    <w:rsid w:val="00AA548E"/>
    <w:rsid w:val="00AA7029"/>
    <w:rsid w:val="00AA797C"/>
    <w:rsid w:val="00AA79F5"/>
    <w:rsid w:val="00AA7F0F"/>
    <w:rsid w:val="00AB1354"/>
    <w:rsid w:val="00AB1A08"/>
    <w:rsid w:val="00AB2704"/>
    <w:rsid w:val="00AB2C47"/>
    <w:rsid w:val="00AB2FCF"/>
    <w:rsid w:val="00AB6AF1"/>
    <w:rsid w:val="00AB7973"/>
    <w:rsid w:val="00AC02A7"/>
    <w:rsid w:val="00AC08A0"/>
    <w:rsid w:val="00AC0DCC"/>
    <w:rsid w:val="00AC1134"/>
    <w:rsid w:val="00AC187C"/>
    <w:rsid w:val="00AC2F08"/>
    <w:rsid w:val="00AC62D1"/>
    <w:rsid w:val="00AD0236"/>
    <w:rsid w:val="00AD0730"/>
    <w:rsid w:val="00AD08DC"/>
    <w:rsid w:val="00AD20A6"/>
    <w:rsid w:val="00AD2DC7"/>
    <w:rsid w:val="00AD309D"/>
    <w:rsid w:val="00AD5E7B"/>
    <w:rsid w:val="00AD6C71"/>
    <w:rsid w:val="00AE0917"/>
    <w:rsid w:val="00AF1435"/>
    <w:rsid w:val="00AF38E9"/>
    <w:rsid w:val="00B00900"/>
    <w:rsid w:val="00B01C10"/>
    <w:rsid w:val="00B02437"/>
    <w:rsid w:val="00B02465"/>
    <w:rsid w:val="00B05778"/>
    <w:rsid w:val="00B07ACF"/>
    <w:rsid w:val="00B10B47"/>
    <w:rsid w:val="00B11812"/>
    <w:rsid w:val="00B126CD"/>
    <w:rsid w:val="00B20FA5"/>
    <w:rsid w:val="00B24AA3"/>
    <w:rsid w:val="00B26C2F"/>
    <w:rsid w:val="00B30314"/>
    <w:rsid w:val="00B33F39"/>
    <w:rsid w:val="00B349C1"/>
    <w:rsid w:val="00B34D1B"/>
    <w:rsid w:val="00B3547F"/>
    <w:rsid w:val="00B35733"/>
    <w:rsid w:val="00B3639F"/>
    <w:rsid w:val="00B401D4"/>
    <w:rsid w:val="00B4123C"/>
    <w:rsid w:val="00B4174E"/>
    <w:rsid w:val="00B42BF4"/>
    <w:rsid w:val="00B44E92"/>
    <w:rsid w:val="00B457EE"/>
    <w:rsid w:val="00B51982"/>
    <w:rsid w:val="00B5410A"/>
    <w:rsid w:val="00B55FF0"/>
    <w:rsid w:val="00B56D0B"/>
    <w:rsid w:val="00B5713E"/>
    <w:rsid w:val="00B5716D"/>
    <w:rsid w:val="00B575E2"/>
    <w:rsid w:val="00B6044E"/>
    <w:rsid w:val="00B605CF"/>
    <w:rsid w:val="00B608EF"/>
    <w:rsid w:val="00B618A2"/>
    <w:rsid w:val="00B642B1"/>
    <w:rsid w:val="00B64CD6"/>
    <w:rsid w:val="00B65D41"/>
    <w:rsid w:val="00B70235"/>
    <w:rsid w:val="00B71196"/>
    <w:rsid w:val="00B7166D"/>
    <w:rsid w:val="00B71F5F"/>
    <w:rsid w:val="00B72A53"/>
    <w:rsid w:val="00B73079"/>
    <w:rsid w:val="00B74FF1"/>
    <w:rsid w:val="00B7520B"/>
    <w:rsid w:val="00B758A3"/>
    <w:rsid w:val="00B76BDD"/>
    <w:rsid w:val="00B80901"/>
    <w:rsid w:val="00B80F20"/>
    <w:rsid w:val="00B81935"/>
    <w:rsid w:val="00B82329"/>
    <w:rsid w:val="00B8298D"/>
    <w:rsid w:val="00B82E8B"/>
    <w:rsid w:val="00B83221"/>
    <w:rsid w:val="00B856BE"/>
    <w:rsid w:val="00B85DE5"/>
    <w:rsid w:val="00B87125"/>
    <w:rsid w:val="00B872C9"/>
    <w:rsid w:val="00B90035"/>
    <w:rsid w:val="00B9047F"/>
    <w:rsid w:val="00B9282A"/>
    <w:rsid w:val="00B92D5C"/>
    <w:rsid w:val="00B93DB9"/>
    <w:rsid w:val="00B94E3C"/>
    <w:rsid w:val="00B950B9"/>
    <w:rsid w:val="00BA0DDB"/>
    <w:rsid w:val="00BA2717"/>
    <w:rsid w:val="00BA3607"/>
    <w:rsid w:val="00BA366C"/>
    <w:rsid w:val="00BA4B09"/>
    <w:rsid w:val="00BA4DA0"/>
    <w:rsid w:val="00BA59E7"/>
    <w:rsid w:val="00BA6EBD"/>
    <w:rsid w:val="00BA74DD"/>
    <w:rsid w:val="00BB6F80"/>
    <w:rsid w:val="00BB7B15"/>
    <w:rsid w:val="00BB7CAD"/>
    <w:rsid w:val="00BC0592"/>
    <w:rsid w:val="00BC3C95"/>
    <w:rsid w:val="00BC493E"/>
    <w:rsid w:val="00BC5205"/>
    <w:rsid w:val="00BD147A"/>
    <w:rsid w:val="00BD4A76"/>
    <w:rsid w:val="00BD6A47"/>
    <w:rsid w:val="00BE2840"/>
    <w:rsid w:val="00BE3021"/>
    <w:rsid w:val="00BE3EED"/>
    <w:rsid w:val="00BE67A9"/>
    <w:rsid w:val="00BE7C12"/>
    <w:rsid w:val="00BF08C8"/>
    <w:rsid w:val="00BF1196"/>
    <w:rsid w:val="00BF17A5"/>
    <w:rsid w:val="00BF26BF"/>
    <w:rsid w:val="00BF35B4"/>
    <w:rsid w:val="00BF5524"/>
    <w:rsid w:val="00BF5AFB"/>
    <w:rsid w:val="00BF5F1C"/>
    <w:rsid w:val="00BF7646"/>
    <w:rsid w:val="00C0048D"/>
    <w:rsid w:val="00C0226D"/>
    <w:rsid w:val="00C02393"/>
    <w:rsid w:val="00C06A33"/>
    <w:rsid w:val="00C07E74"/>
    <w:rsid w:val="00C10642"/>
    <w:rsid w:val="00C11736"/>
    <w:rsid w:val="00C11D4B"/>
    <w:rsid w:val="00C13AF5"/>
    <w:rsid w:val="00C13E7E"/>
    <w:rsid w:val="00C1589E"/>
    <w:rsid w:val="00C15F77"/>
    <w:rsid w:val="00C17180"/>
    <w:rsid w:val="00C20AFD"/>
    <w:rsid w:val="00C213C3"/>
    <w:rsid w:val="00C228C0"/>
    <w:rsid w:val="00C2336E"/>
    <w:rsid w:val="00C2349E"/>
    <w:rsid w:val="00C23AE0"/>
    <w:rsid w:val="00C24E0C"/>
    <w:rsid w:val="00C267F8"/>
    <w:rsid w:val="00C26E41"/>
    <w:rsid w:val="00C27538"/>
    <w:rsid w:val="00C30436"/>
    <w:rsid w:val="00C30449"/>
    <w:rsid w:val="00C316F4"/>
    <w:rsid w:val="00C31F0B"/>
    <w:rsid w:val="00C329B9"/>
    <w:rsid w:val="00C32D04"/>
    <w:rsid w:val="00C32DA6"/>
    <w:rsid w:val="00C34068"/>
    <w:rsid w:val="00C34E81"/>
    <w:rsid w:val="00C34EF9"/>
    <w:rsid w:val="00C35A9F"/>
    <w:rsid w:val="00C36C66"/>
    <w:rsid w:val="00C4152B"/>
    <w:rsid w:val="00C4348A"/>
    <w:rsid w:val="00C4406A"/>
    <w:rsid w:val="00C44F03"/>
    <w:rsid w:val="00C44F64"/>
    <w:rsid w:val="00C44FB7"/>
    <w:rsid w:val="00C500B3"/>
    <w:rsid w:val="00C51A8D"/>
    <w:rsid w:val="00C5268B"/>
    <w:rsid w:val="00C5468C"/>
    <w:rsid w:val="00C54CAE"/>
    <w:rsid w:val="00C54EA8"/>
    <w:rsid w:val="00C56731"/>
    <w:rsid w:val="00C5C828"/>
    <w:rsid w:val="00C60167"/>
    <w:rsid w:val="00C62405"/>
    <w:rsid w:val="00C62A36"/>
    <w:rsid w:val="00C62F6B"/>
    <w:rsid w:val="00C6496A"/>
    <w:rsid w:val="00C64EEB"/>
    <w:rsid w:val="00C6548C"/>
    <w:rsid w:val="00C67E02"/>
    <w:rsid w:val="00C70058"/>
    <w:rsid w:val="00C70E11"/>
    <w:rsid w:val="00C719CF"/>
    <w:rsid w:val="00C72F6E"/>
    <w:rsid w:val="00C752F4"/>
    <w:rsid w:val="00C76013"/>
    <w:rsid w:val="00C77651"/>
    <w:rsid w:val="00C8157D"/>
    <w:rsid w:val="00C83F75"/>
    <w:rsid w:val="00C84803"/>
    <w:rsid w:val="00C84BA2"/>
    <w:rsid w:val="00C85370"/>
    <w:rsid w:val="00C87B82"/>
    <w:rsid w:val="00C87C99"/>
    <w:rsid w:val="00C87D9F"/>
    <w:rsid w:val="00C92F1B"/>
    <w:rsid w:val="00C9593B"/>
    <w:rsid w:val="00C978F4"/>
    <w:rsid w:val="00CA0FB4"/>
    <w:rsid w:val="00CA2B1A"/>
    <w:rsid w:val="00CA4A55"/>
    <w:rsid w:val="00CA6C2E"/>
    <w:rsid w:val="00CA7A2A"/>
    <w:rsid w:val="00CB0546"/>
    <w:rsid w:val="00CB1232"/>
    <w:rsid w:val="00CB1CAA"/>
    <w:rsid w:val="00CB2156"/>
    <w:rsid w:val="00CB3F67"/>
    <w:rsid w:val="00CB4766"/>
    <w:rsid w:val="00CB59C0"/>
    <w:rsid w:val="00CC0603"/>
    <w:rsid w:val="00CC06D3"/>
    <w:rsid w:val="00CC082F"/>
    <w:rsid w:val="00CC143A"/>
    <w:rsid w:val="00CC19C5"/>
    <w:rsid w:val="00CC45C7"/>
    <w:rsid w:val="00CC5404"/>
    <w:rsid w:val="00CC5D16"/>
    <w:rsid w:val="00CC6BA7"/>
    <w:rsid w:val="00CC6CAE"/>
    <w:rsid w:val="00CD0AA8"/>
    <w:rsid w:val="00CD0C4F"/>
    <w:rsid w:val="00CD40CB"/>
    <w:rsid w:val="00CD43C0"/>
    <w:rsid w:val="00CD56CA"/>
    <w:rsid w:val="00CD5CFD"/>
    <w:rsid w:val="00CD720B"/>
    <w:rsid w:val="00CD7F23"/>
    <w:rsid w:val="00CE3718"/>
    <w:rsid w:val="00CE41F7"/>
    <w:rsid w:val="00CF0BD9"/>
    <w:rsid w:val="00CF13E0"/>
    <w:rsid w:val="00CF5617"/>
    <w:rsid w:val="00CF74C5"/>
    <w:rsid w:val="00D00C11"/>
    <w:rsid w:val="00D0127D"/>
    <w:rsid w:val="00D02304"/>
    <w:rsid w:val="00D04C8D"/>
    <w:rsid w:val="00D04D3C"/>
    <w:rsid w:val="00D07412"/>
    <w:rsid w:val="00D10FB5"/>
    <w:rsid w:val="00D15620"/>
    <w:rsid w:val="00D160C6"/>
    <w:rsid w:val="00D16E95"/>
    <w:rsid w:val="00D2070F"/>
    <w:rsid w:val="00D2173B"/>
    <w:rsid w:val="00D22BB5"/>
    <w:rsid w:val="00D22EC5"/>
    <w:rsid w:val="00D2351F"/>
    <w:rsid w:val="00D32A7E"/>
    <w:rsid w:val="00D32D2B"/>
    <w:rsid w:val="00D3490E"/>
    <w:rsid w:val="00D34B5F"/>
    <w:rsid w:val="00D34FE3"/>
    <w:rsid w:val="00D362E9"/>
    <w:rsid w:val="00D367C9"/>
    <w:rsid w:val="00D368D6"/>
    <w:rsid w:val="00D409AF"/>
    <w:rsid w:val="00D4252E"/>
    <w:rsid w:val="00D44756"/>
    <w:rsid w:val="00D45816"/>
    <w:rsid w:val="00D46D16"/>
    <w:rsid w:val="00D509D1"/>
    <w:rsid w:val="00D50A1E"/>
    <w:rsid w:val="00D51315"/>
    <w:rsid w:val="00D51C8A"/>
    <w:rsid w:val="00D5260E"/>
    <w:rsid w:val="00D52D9B"/>
    <w:rsid w:val="00D534B3"/>
    <w:rsid w:val="00D53D1C"/>
    <w:rsid w:val="00D54EE1"/>
    <w:rsid w:val="00D56043"/>
    <w:rsid w:val="00D566C2"/>
    <w:rsid w:val="00D57EB1"/>
    <w:rsid w:val="00D6009D"/>
    <w:rsid w:val="00D60802"/>
    <w:rsid w:val="00D61A2D"/>
    <w:rsid w:val="00D629A8"/>
    <w:rsid w:val="00D62A9C"/>
    <w:rsid w:val="00D65527"/>
    <w:rsid w:val="00D70E96"/>
    <w:rsid w:val="00D72697"/>
    <w:rsid w:val="00D76F00"/>
    <w:rsid w:val="00D80D7C"/>
    <w:rsid w:val="00D82019"/>
    <w:rsid w:val="00D831DA"/>
    <w:rsid w:val="00D83B1F"/>
    <w:rsid w:val="00D846C9"/>
    <w:rsid w:val="00D85539"/>
    <w:rsid w:val="00D85D66"/>
    <w:rsid w:val="00D9015D"/>
    <w:rsid w:val="00D90A3B"/>
    <w:rsid w:val="00D9103B"/>
    <w:rsid w:val="00D93362"/>
    <w:rsid w:val="00D9482E"/>
    <w:rsid w:val="00D960C4"/>
    <w:rsid w:val="00D9647A"/>
    <w:rsid w:val="00D96C54"/>
    <w:rsid w:val="00D974F7"/>
    <w:rsid w:val="00DA2ED8"/>
    <w:rsid w:val="00DA3AB8"/>
    <w:rsid w:val="00DA57E1"/>
    <w:rsid w:val="00DA5919"/>
    <w:rsid w:val="00DB0200"/>
    <w:rsid w:val="00DB0C85"/>
    <w:rsid w:val="00DB117C"/>
    <w:rsid w:val="00DB2265"/>
    <w:rsid w:val="00DB2D73"/>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547A"/>
    <w:rsid w:val="00DD6784"/>
    <w:rsid w:val="00DE0243"/>
    <w:rsid w:val="00DE410F"/>
    <w:rsid w:val="00DE43A6"/>
    <w:rsid w:val="00DE4A70"/>
    <w:rsid w:val="00DE5595"/>
    <w:rsid w:val="00DE776B"/>
    <w:rsid w:val="00DF30E8"/>
    <w:rsid w:val="00DF3C4E"/>
    <w:rsid w:val="00DF3C70"/>
    <w:rsid w:val="00DF40E8"/>
    <w:rsid w:val="00DF44DF"/>
    <w:rsid w:val="00DF54DA"/>
    <w:rsid w:val="00DF5ACA"/>
    <w:rsid w:val="00DF6737"/>
    <w:rsid w:val="00DF685B"/>
    <w:rsid w:val="00E00BFE"/>
    <w:rsid w:val="00E01606"/>
    <w:rsid w:val="00E04BAB"/>
    <w:rsid w:val="00E0594E"/>
    <w:rsid w:val="00E05BA7"/>
    <w:rsid w:val="00E069A6"/>
    <w:rsid w:val="00E11252"/>
    <w:rsid w:val="00E12948"/>
    <w:rsid w:val="00E12BD3"/>
    <w:rsid w:val="00E13DB1"/>
    <w:rsid w:val="00E212D3"/>
    <w:rsid w:val="00E25EF4"/>
    <w:rsid w:val="00E26ACB"/>
    <w:rsid w:val="00E270D0"/>
    <w:rsid w:val="00E27237"/>
    <w:rsid w:val="00E3103A"/>
    <w:rsid w:val="00E33B2F"/>
    <w:rsid w:val="00E33F52"/>
    <w:rsid w:val="00E35955"/>
    <w:rsid w:val="00E35FBD"/>
    <w:rsid w:val="00E362EF"/>
    <w:rsid w:val="00E40FCD"/>
    <w:rsid w:val="00E418F1"/>
    <w:rsid w:val="00E41F1F"/>
    <w:rsid w:val="00E4317D"/>
    <w:rsid w:val="00E43946"/>
    <w:rsid w:val="00E44BBE"/>
    <w:rsid w:val="00E46F9C"/>
    <w:rsid w:val="00E4722C"/>
    <w:rsid w:val="00E47FD2"/>
    <w:rsid w:val="00E503B3"/>
    <w:rsid w:val="00E52BC9"/>
    <w:rsid w:val="00E53B53"/>
    <w:rsid w:val="00E55380"/>
    <w:rsid w:val="00E606A2"/>
    <w:rsid w:val="00E60828"/>
    <w:rsid w:val="00E62713"/>
    <w:rsid w:val="00E71017"/>
    <w:rsid w:val="00E71371"/>
    <w:rsid w:val="00E71BD0"/>
    <w:rsid w:val="00E72899"/>
    <w:rsid w:val="00E72B89"/>
    <w:rsid w:val="00E73677"/>
    <w:rsid w:val="00E73FFA"/>
    <w:rsid w:val="00E7540E"/>
    <w:rsid w:val="00E770E6"/>
    <w:rsid w:val="00E7741C"/>
    <w:rsid w:val="00E803BA"/>
    <w:rsid w:val="00E80E49"/>
    <w:rsid w:val="00E81E89"/>
    <w:rsid w:val="00E83862"/>
    <w:rsid w:val="00E8421B"/>
    <w:rsid w:val="00E85129"/>
    <w:rsid w:val="00E90BEA"/>
    <w:rsid w:val="00E90E4E"/>
    <w:rsid w:val="00E93051"/>
    <w:rsid w:val="00E95003"/>
    <w:rsid w:val="00E96EC3"/>
    <w:rsid w:val="00E9708F"/>
    <w:rsid w:val="00EA139D"/>
    <w:rsid w:val="00EA2CA9"/>
    <w:rsid w:val="00EB0900"/>
    <w:rsid w:val="00EB09F8"/>
    <w:rsid w:val="00EB168A"/>
    <w:rsid w:val="00EB654A"/>
    <w:rsid w:val="00EC2405"/>
    <w:rsid w:val="00EC28B8"/>
    <w:rsid w:val="00EC2B65"/>
    <w:rsid w:val="00EC7534"/>
    <w:rsid w:val="00ED05C1"/>
    <w:rsid w:val="00ED12D0"/>
    <w:rsid w:val="00ED1FEA"/>
    <w:rsid w:val="00ED269B"/>
    <w:rsid w:val="00ED39D9"/>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0871"/>
    <w:rsid w:val="00F01C00"/>
    <w:rsid w:val="00F02985"/>
    <w:rsid w:val="00F03896"/>
    <w:rsid w:val="00F03B5A"/>
    <w:rsid w:val="00F052FF"/>
    <w:rsid w:val="00F06508"/>
    <w:rsid w:val="00F07A66"/>
    <w:rsid w:val="00F12372"/>
    <w:rsid w:val="00F1327F"/>
    <w:rsid w:val="00F1375F"/>
    <w:rsid w:val="00F15AD7"/>
    <w:rsid w:val="00F201A6"/>
    <w:rsid w:val="00F202F9"/>
    <w:rsid w:val="00F2063B"/>
    <w:rsid w:val="00F21C0A"/>
    <w:rsid w:val="00F22982"/>
    <w:rsid w:val="00F25AD5"/>
    <w:rsid w:val="00F26251"/>
    <w:rsid w:val="00F27FD9"/>
    <w:rsid w:val="00F31C5F"/>
    <w:rsid w:val="00F3232A"/>
    <w:rsid w:val="00F35622"/>
    <w:rsid w:val="00F35E11"/>
    <w:rsid w:val="00F36E99"/>
    <w:rsid w:val="00F3787A"/>
    <w:rsid w:val="00F401D4"/>
    <w:rsid w:val="00F405AB"/>
    <w:rsid w:val="00F406DC"/>
    <w:rsid w:val="00F4430B"/>
    <w:rsid w:val="00F452BB"/>
    <w:rsid w:val="00F4645E"/>
    <w:rsid w:val="00F46E80"/>
    <w:rsid w:val="00F4740B"/>
    <w:rsid w:val="00F5388C"/>
    <w:rsid w:val="00F54491"/>
    <w:rsid w:val="00F5572F"/>
    <w:rsid w:val="00F60E4B"/>
    <w:rsid w:val="00F62119"/>
    <w:rsid w:val="00F62C0E"/>
    <w:rsid w:val="00F6499A"/>
    <w:rsid w:val="00F655AF"/>
    <w:rsid w:val="00F65ADE"/>
    <w:rsid w:val="00F66235"/>
    <w:rsid w:val="00F67E4B"/>
    <w:rsid w:val="00F7164C"/>
    <w:rsid w:val="00F7331B"/>
    <w:rsid w:val="00F74BC9"/>
    <w:rsid w:val="00F7637D"/>
    <w:rsid w:val="00F80AA1"/>
    <w:rsid w:val="00F8116A"/>
    <w:rsid w:val="00F81CDA"/>
    <w:rsid w:val="00F82124"/>
    <w:rsid w:val="00F8408F"/>
    <w:rsid w:val="00F86BF2"/>
    <w:rsid w:val="00F908A4"/>
    <w:rsid w:val="00F9123E"/>
    <w:rsid w:val="00F92575"/>
    <w:rsid w:val="00F94299"/>
    <w:rsid w:val="00F94395"/>
    <w:rsid w:val="00F94B9D"/>
    <w:rsid w:val="00FA20D9"/>
    <w:rsid w:val="00FA2BD5"/>
    <w:rsid w:val="00FA3022"/>
    <w:rsid w:val="00FA4A01"/>
    <w:rsid w:val="00FA54E3"/>
    <w:rsid w:val="00FA60BD"/>
    <w:rsid w:val="00FB0AC9"/>
    <w:rsid w:val="00FB2C56"/>
    <w:rsid w:val="00FB3068"/>
    <w:rsid w:val="00FB4CCE"/>
    <w:rsid w:val="00FB7315"/>
    <w:rsid w:val="00FC17DF"/>
    <w:rsid w:val="00FC3A53"/>
    <w:rsid w:val="00FC3E09"/>
    <w:rsid w:val="00FC3ED3"/>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1AF"/>
    <w:rsid w:val="00FF1A67"/>
    <w:rsid w:val="00FF2C06"/>
    <w:rsid w:val="00FF36A3"/>
    <w:rsid w:val="00FF462C"/>
    <w:rsid w:val="00FF67AD"/>
    <w:rsid w:val="00FF77F6"/>
    <w:rsid w:val="025C0E92"/>
    <w:rsid w:val="02F1DF5B"/>
    <w:rsid w:val="039209E3"/>
    <w:rsid w:val="04F91775"/>
    <w:rsid w:val="0645749E"/>
    <w:rsid w:val="0748DED1"/>
    <w:rsid w:val="07673BD2"/>
    <w:rsid w:val="07E689D7"/>
    <w:rsid w:val="0808BD7B"/>
    <w:rsid w:val="08B33A64"/>
    <w:rsid w:val="0922B5B5"/>
    <w:rsid w:val="0A52EA99"/>
    <w:rsid w:val="0A8A9828"/>
    <w:rsid w:val="0B3E5B5F"/>
    <w:rsid w:val="0D97A2E5"/>
    <w:rsid w:val="0E0E2045"/>
    <w:rsid w:val="0E24534A"/>
    <w:rsid w:val="103BCA1C"/>
    <w:rsid w:val="107C390F"/>
    <w:rsid w:val="1152A5C0"/>
    <w:rsid w:val="11735601"/>
    <w:rsid w:val="12560FF3"/>
    <w:rsid w:val="130D6A9A"/>
    <w:rsid w:val="1396B660"/>
    <w:rsid w:val="144FCAD1"/>
    <w:rsid w:val="149B9A77"/>
    <w:rsid w:val="14AF93EF"/>
    <w:rsid w:val="1614770A"/>
    <w:rsid w:val="175ADFD0"/>
    <w:rsid w:val="180FF9AE"/>
    <w:rsid w:val="1AA9C1B2"/>
    <w:rsid w:val="1BEDE271"/>
    <w:rsid w:val="1C57E95C"/>
    <w:rsid w:val="1CD23A9A"/>
    <w:rsid w:val="1DC4912C"/>
    <w:rsid w:val="1E127B65"/>
    <w:rsid w:val="1E4F7B29"/>
    <w:rsid w:val="1F534A03"/>
    <w:rsid w:val="1F6C4E10"/>
    <w:rsid w:val="1FF1E108"/>
    <w:rsid w:val="20764027"/>
    <w:rsid w:val="20A3ADE3"/>
    <w:rsid w:val="21783EF4"/>
    <w:rsid w:val="217A363F"/>
    <w:rsid w:val="223E074B"/>
    <w:rsid w:val="22F34F11"/>
    <w:rsid w:val="230E4CDE"/>
    <w:rsid w:val="244A9D2D"/>
    <w:rsid w:val="25094342"/>
    <w:rsid w:val="257B37B3"/>
    <w:rsid w:val="25A871AB"/>
    <w:rsid w:val="26F9B0DF"/>
    <w:rsid w:val="26FC7459"/>
    <w:rsid w:val="28931577"/>
    <w:rsid w:val="28E3C76E"/>
    <w:rsid w:val="291E4121"/>
    <w:rsid w:val="2970B441"/>
    <w:rsid w:val="29C7B050"/>
    <w:rsid w:val="2A4720F2"/>
    <w:rsid w:val="2A76E0FB"/>
    <w:rsid w:val="2A9DB75F"/>
    <w:rsid w:val="2C899912"/>
    <w:rsid w:val="2CC70C0B"/>
    <w:rsid w:val="2CE6C02D"/>
    <w:rsid w:val="2E2808B2"/>
    <w:rsid w:val="2EFECE77"/>
    <w:rsid w:val="30E42946"/>
    <w:rsid w:val="30E9B8EC"/>
    <w:rsid w:val="3160364C"/>
    <w:rsid w:val="31B2A96C"/>
    <w:rsid w:val="31F1AC0E"/>
    <w:rsid w:val="327E3866"/>
    <w:rsid w:val="33A5DA83"/>
    <w:rsid w:val="33B97DD2"/>
    <w:rsid w:val="33EDD067"/>
    <w:rsid w:val="3478605D"/>
    <w:rsid w:val="34AF3903"/>
    <w:rsid w:val="354BA4E5"/>
    <w:rsid w:val="35B5A22B"/>
    <w:rsid w:val="371F1399"/>
    <w:rsid w:val="3801A9F6"/>
    <w:rsid w:val="3955ABB1"/>
    <w:rsid w:val="3A756FFF"/>
    <w:rsid w:val="3A82EC30"/>
    <w:rsid w:val="3BAD384A"/>
    <w:rsid w:val="3BC52634"/>
    <w:rsid w:val="3CCFE675"/>
    <w:rsid w:val="3D85A2E5"/>
    <w:rsid w:val="3DD0FD68"/>
    <w:rsid w:val="41092B02"/>
    <w:rsid w:val="41199C8B"/>
    <w:rsid w:val="418D2493"/>
    <w:rsid w:val="42066E17"/>
    <w:rsid w:val="421E9A55"/>
    <w:rsid w:val="42DB0E41"/>
    <w:rsid w:val="42FDFA48"/>
    <w:rsid w:val="44CA54FB"/>
    <w:rsid w:val="45AE3DDD"/>
    <w:rsid w:val="47CB444D"/>
    <w:rsid w:val="4820DF96"/>
    <w:rsid w:val="485B5949"/>
    <w:rsid w:val="48CD4DBA"/>
    <w:rsid w:val="4B195585"/>
    <w:rsid w:val="4BD16535"/>
    <w:rsid w:val="4C1462EB"/>
    <w:rsid w:val="4CC2CA48"/>
    <w:rsid w:val="4DC82CB9"/>
    <w:rsid w:val="4ED57CB0"/>
    <w:rsid w:val="4F4ED0D4"/>
    <w:rsid w:val="4FB932C1"/>
    <w:rsid w:val="512EC436"/>
    <w:rsid w:val="513E1C07"/>
    <w:rsid w:val="51BBB109"/>
    <w:rsid w:val="51C78F0B"/>
    <w:rsid w:val="538F60CF"/>
    <w:rsid w:val="54188AF0"/>
    <w:rsid w:val="5465CD80"/>
    <w:rsid w:val="55BD0B99"/>
    <w:rsid w:val="55E0BACF"/>
    <w:rsid w:val="55E28137"/>
    <w:rsid w:val="565613DF"/>
    <w:rsid w:val="570B2E37"/>
    <w:rsid w:val="5720651D"/>
    <w:rsid w:val="57685164"/>
    <w:rsid w:val="5828583F"/>
    <w:rsid w:val="59B196A8"/>
    <w:rsid w:val="59DAF31D"/>
    <w:rsid w:val="59FDA634"/>
    <w:rsid w:val="5A3981A8"/>
    <w:rsid w:val="5B268605"/>
    <w:rsid w:val="5B4EBD2F"/>
    <w:rsid w:val="5D4681CD"/>
    <w:rsid w:val="5F6FD679"/>
    <w:rsid w:val="6242100D"/>
    <w:rsid w:val="62B45568"/>
    <w:rsid w:val="62FCEA53"/>
    <w:rsid w:val="643FE30D"/>
    <w:rsid w:val="64C5AD96"/>
    <w:rsid w:val="65F77611"/>
    <w:rsid w:val="6642941E"/>
    <w:rsid w:val="67C46DEB"/>
    <w:rsid w:val="68612F20"/>
    <w:rsid w:val="68E32F78"/>
    <w:rsid w:val="69ECF29F"/>
    <w:rsid w:val="6A75EEFE"/>
    <w:rsid w:val="6A7E6861"/>
    <w:rsid w:val="6ABC0A3D"/>
    <w:rsid w:val="6AEEC93B"/>
    <w:rsid w:val="6BC6C983"/>
    <w:rsid w:val="6CA567A9"/>
    <w:rsid w:val="6E396B3C"/>
    <w:rsid w:val="6E4553D6"/>
    <w:rsid w:val="6FF9E7ED"/>
    <w:rsid w:val="705E2D5C"/>
    <w:rsid w:val="715D7DE7"/>
    <w:rsid w:val="719C1142"/>
    <w:rsid w:val="72158D97"/>
    <w:rsid w:val="72878208"/>
    <w:rsid w:val="72B47F8A"/>
    <w:rsid w:val="733FCE2E"/>
    <w:rsid w:val="73EF647B"/>
    <w:rsid w:val="7581BAA3"/>
    <w:rsid w:val="763B5B77"/>
    <w:rsid w:val="770F1670"/>
    <w:rsid w:val="77354ABC"/>
    <w:rsid w:val="777A41AB"/>
    <w:rsid w:val="77981694"/>
    <w:rsid w:val="779C9ABB"/>
    <w:rsid w:val="77E4E109"/>
    <w:rsid w:val="77FFD96B"/>
    <w:rsid w:val="7865B271"/>
    <w:rsid w:val="7ADCE7B1"/>
    <w:rsid w:val="7BF0A5D4"/>
    <w:rsid w:val="7C911626"/>
    <w:rsid w:val="7C9148F7"/>
    <w:rsid w:val="7D03ACAF"/>
    <w:rsid w:val="7EEBF143"/>
    <w:rsid w:val="7FCFDA25"/>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B7520B"/>
    <w:pPr>
      <w:tabs>
        <w:tab w:val="left" w:pos="567"/>
        <w:tab w:val="right" w:leader="dot" w:pos="9061"/>
      </w:tabs>
      <w:spacing w:after="100"/>
    </w:pPr>
    <w:rPr>
      <w:noProof/>
    </w:rPr>
  </w:style>
  <w:style w:type="paragraph" w:styleId="Sumrio3">
    <w:name w:val="toc 3"/>
    <w:basedOn w:val="Normal"/>
    <w:next w:val="Normal"/>
    <w:autoRedefine/>
    <w:uiPriority w:val="39"/>
    <w:unhideWhenUsed/>
    <w:rsid w:val="00A670E8"/>
    <w:pPr>
      <w:spacing w:after="100"/>
      <w:ind w:left="480"/>
    </w:pPr>
  </w:style>
  <w:style w:type="character" w:customStyle="1" w:styleId="MenoPendente2">
    <w:name w:val="Menção Pendente2"/>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 w:type="paragraph" w:customStyle="1" w:styleId="CitaoDireta">
    <w:name w:val="Citação Direta"/>
    <w:basedOn w:val="Normal"/>
    <w:qFormat/>
    <w:rsid w:val="00511B16"/>
    <w:pPr>
      <w:spacing w:line="240" w:lineRule="auto"/>
      <w:ind w:left="2268"/>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microsoft.com/office/2020/10/relationships/intelligence" Target="intelligence2.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A2E6C-BD44-4CF7-A70C-E3EE471D2259}">
  <ds:schemaRefs>
    <ds:schemaRef ds:uri="http://purl.org/dc/terms/"/>
    <ds:schemaRef ds:uri="http://www.w3.org/XML/1998/namespace"/>
    <ds:schemaRef ds:uri="http://schemas.microsoft.com/office/infopath/2007/PartnerControls"/>
    <ds:schemaRef ds:uri="http://schemas.microsoft.com/office/2006/documentManagement/types"/>
    <ds:schemaRef ds:uri="http://purl.org/dc/dcmitype/"/>
    <ds:schemaRef ds:uri="http://schemas.microsoft.com/office/2006/metadata/properties"/>
    <ds:schemaRef ds:uri="3402a4ad-fe19-4794-919e-f291b2dc1b5b"/>
    <ds:schemaRef ds:uri="http://schemas.openxmlformats.org/package/2006/metadata/core-properties"/>
    <ds:schemaRef ds:uri="http://purl.org/dc/elements/1.1/"/>
    <ds:schemaRef ds:uri="8740965d-81fe-4874-aea8-e2a236e25223"/>
  </ds:schemaRefs>
</ds:datastoreItem>
</file>

<file path=customXml/itemProps2.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10232</Words>
  <Characters>55255</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65357</CharactersWithSpaces>
  <SharedDoc>false</SharedDoc>
  <HLinks>
    <vt:vector size="174" baseType="variant">
      <vt:variant>
        <vt:i4>1507335</vt:i4>
      </vt:variant>
      <vt:variant>
        <vt:i4>174</vt:i4>
      </vt:variant>
      <vt:variant>
        <vt:i4>0</vt:i4>
      </vt:variant>
      <vt:variant>
        <vt:i4>5</vt:i4>
      </vt:variant>
      <vt:variant>
        <vt:lpwstr>https://www.brasilcode.com.br/frameworks-css/</vt:lpwstr>
      </vt:variant>
      <vt:variant>
        <vt:lpwstr>6-_Semantic_UI</vt:lpwstr>
      </vt:variant>
      <vt:variant>
        <vt:i4>5505130</vt:i4>
      </vt:variant>
      <vt:variant>
        <vt:i4>171</vt:i4>
      </vt:variant>
      <vt:variant>
        <vt:i4>0</vt:i4>
      </vt:variant>
      <vt:variant>
        <vt:i4>5</vt:i4>
      </vt:variant>
      <vt:variant>
        <vt:lpwstr>https://www.brasilcode.com.br/frameworks-css/</vt:lpwstr>
      </vt:variant>
      <vt:variant>
        <vt:lpwstr>4-_Foundation</vt:lpwstr>
      </vt:variant>
      <vt:variant>
        <vt:i4>4063263</vt:i4>
      </vt:variant>
      <vt:variant>
        <vt:i4>168</vt:i4>
      </vt:variant>
      <vt:variant>
        <vt:i4>0</vt:i4>
      </vt:variant>
      <vt:variant>
        <vt:i4>5</vt:i4>
      </vt:variant>
      <vt:variant>
        <vt:lpwstr>https://www.brasilcode.com.br/frameworks-css/</vt:lpwstr>
      </vt:variant>
      <vt:variant>
        <vt:lpwstr>3-_Materialize</vt:lpwstr>
      </vt:variant>
      <vt:variant>
        <vt:i4>5701757</vt:i4>
      </vt:variant>
      <vt:variant>
        <vt:i4>165</vt:i4>
      </vt:variant>
      <vt:variant>
        <vt:i4>0</vt:i4>
      </vt:variant>
      <vt:variant>
        <vt:i4>5</vt:i4>
      </vt:variant>
      <vt:variant>
        <vt:lpwstr>https://www.brasilcode.com.br/frameworks-css/</vt:lpwstr>
      </vt:variant>
      <vt:variant>
        <vt:lpwstr>2-_Bulma</vt:lpwstr>
      </vt:variant>
      <vt:variant>
        <vt:i4>1310778</vt:i4>
      </vt:variant>
      <vt:variant>
        <vt:i4>146</vt:i4>
      </vt:variant>
      <vt:variant>
        <vt:i4>0</vt:i4>
      </vt:variant>
      <vt:variant>
        <vt:i4>5</vt:i4>
      </vt:variant>
      <vt:variant>
        <vt:lpwstr/>
      </vt:variant>
      <vt:variant>
        <vt:lpwstr>_Toc120220934</vt:lpwstr>
      </vt:variant>
      <vt:variant>
        <vt:i4>1310778</vt:i4>
      </vt:variant>
      <vt:variant>
        <vt:i4>140</vt:i4>
      </vt:variant>
      <vt:variant>
        <vt:i4>0</vt:i4>
      </vt:variant>
      <vt:variant>
        <vt:i4>5</vt:i4>
      </vt:variant>
      <vt:variant>
        <vt:lpwstr/>
      </vt:variant>
      <vt:variant>
        <vt:lpwstr>_Toc120220933</vt:lpwstr>
      </vt:variant>
      <vt:variant>
        <vt:i4>1310778</vt:i4>
      </vt:variant>
      <vt:variant>
        <vt:i4>134</vt:i4>
      </vt:variant>
      <vt:variant>
        <vt:i4>0</vt:i4>
      </vt:variant>
      <vt:variant>
        <vt:i4>5</vt:i4>
      </vt:variant>
      <vt:variant>
        <vt:lpwstr/>
      </vt:variant>
      <vt:variant>
        <vt:lpwstr>_Toc120220932</vt:lpwstr>
      </vt:variant>
      <vt:variant>
        <vt:i4>1310778</vt:i4>
      </vt:variant>
      <vt:variant>
        <vt:i4>128</vt:i4>
      </vt:variant>
      <vt:variant>
        <vt:i4>0</vt:i4>
      </vt:variant>
      <vt:variant>
        <vt:i4>5</vt:i4>
      </vt:variant>
      <vt:variant>
        <vt:lpwstr/>
      </vt:variant>
      <vt:variant>
        <vt:lpwstr>_Toc120220931</vt:lpwstr>
      </vt:variant>
      <vt:variant>
        <vt:i4>1310778</vt:i4>
      </vt:variant>
      <vt:variant>
        <vt:i4>122</vt:i4>
      </vt:variant>
      <vt:variant>
        <vt:i4>0</vt:i4>
      </vt:variant>
      <vt:variant>
        <vt:i4>5</vt:i4>
      </vt:variant>
      <vt:variant>
        <vt:lpwstr/>
      </vt:variant>
      <vt:variant>
        <vt:lpwstr>_Toc120220930</vt:lpwstr>
      </vt:variant>
      <vt:variant>
        <vt:i4>1376314</vt:i4>
      </vt:variant>
      <vt:variant>
        <vt:i4>116</vt:i4>
      </vt:variant>
      <vt:variant>
        <vt:i4>0</vt:i4>
      </vt:variant>
      <vt:variant>
        <vt:i4>5</vt:i4>
      </vt:variant>
      <vt:variant>
        <vt:lpwstr/>
      </vt:variant>
      <vt:variant>
        <vt:lpwstr>_Toc120220929</vt:lpwstr>
      </vt:variant>
      <vt:variant>
        <vt:i4>1376314</vt:i4>
      </vt:variant>
      <vt:variant>
        <vt:i4>110</vt:i4>
      </vt:variant>
      <vt:variant>
        <vt:i4>0</vt:i4>
      </vt:variant>
      <vt:variant>
        <vt:i4>5</vt:i4>
      </vt:variant>
      <vt:variant>
        <vt:lpwstr/>
      </vt:variant>
      <vt:variant>
        <vt:lpwstr>_Toc120220928</vt:lpwstr>
      </vt:variant>
      <vt:variant>
        <vt:i4>1376314</vt:i4>
      </vt:variant>
      <vt:variant>
        <vt:i4>104</vt:i4>
      </vt:variant>
      <vt:variant>
        <vt:i4>0</vt:i4>
      </vt:variant>
      <vt:variant>
        <vt:i4>5</vt:i4>
      </vt:variant>
      <vt:variant>
        <vt:lpwstr/>
      </vt:variant>
      <vt:variant>
        <vt:lpwstr>_Toc120220927</vt:lpwstr>
      </vt:variant>
      <vt:variant>
        <vt:i4>1376314</vt:i4>
      </vt:variant>
      <vt:variant>
        <vt:i4>98</vt:i4>
      </vt:variant>
      <vt:variant>
        <vt:i4>0</vt:i4>
      </vt:variant>
      <vt:variant>
        <vt:i4>5</vt:i4>
      </vt:variant>
      <vt:variant>
        <vt:lpwstr/>
      </vt:variant>
      <vt:variant>
        <vt:lpwstr>_Toc120220926</vt:lpwstr>
      </vt:variant>
      <vt:variant>
        <vt:i4>1376314</vt:i4>
      </vt:variant>
      <vt:variant>
        <vt:i4>92</vt:i4>
      </vt:variant>
      <vt:variant>
        <vt:i4>0</vt:i4>
      </vt:variant>
      <vt:variant>
        <vt:i4>5</vt:i4>
      </vt:variant>
      <vt:variant>
        <vt:lpwstr/>
      </vt:variant>
      <vt:variant>
        <vt:lpwstr>_Toc120220925</vt:lpwstr>
      </vt:variant>
      <vt:variant>
        <vt:i4>1376314</vt:i4>
      </vt:variant>
      <vt:variant>
        <vt:i4>86</vt:i4>
      </vt:variant>
      <vt:variant>
        <vt:i4>0</vt:i4>
      </vt:variant>
      <vt:variant>
        <vt:i4>5</vt:i4>
      </vt:variant>
      <vt:variant>
        <vt:lpwstr/>
      </vt:variant>
      <vt:variant>
        <vt:lpwstr>_Toc120220924</vt:lpwstr>
      </vt:variant>
      <vt:variant>
        <vt:i4>1376314</vt:i4>
      </vt:variant>
      <vt:variant>
        <vt:i4>80</vt:i4>
      </vt:variant>
      <vt:variant>
        <vt:i4>0</vt:i4>
      </vt:variant>
      <vt:variant>
        <vt:i4>5</vt:i4>
      </vt:variant>
      <vt:variant>
        <vt:lpwstr/>
      </vt:variant>
      <vt:variant>
        <vt:lpwstr>_Toc120220923</vt:lpwstr>
      </vt:variant>
      <vt:variant>
        <vt:i4>1376314</vt:i4>
      </vt:variant>
      <vt:variant>
        <vt:i4>74</vt:i4>
      </vt:variant>
      <vt:variant>
        <vt:i4>0</vt:i4>
      </vt:variant>
      <vt:variant>
        <vt:i4>5</vt:i4>
      </vt:variant>
      <vt:variant>
        <vt:lpwstr/>
      </vt:variant>
      <vt:variant>
        <vt:lpwstr>_Toc120220922</vt:lpwstr>
      </vt:variant>
      <vt:variant>
        <vt:i4>1376314</vt:i4>
      </vt:variant>
      <vt:variant>
        <vt:i4>68</vt:i4>
      </vt:variant>
      <vt:variant>
        <vt:i4>0</vt:i4>
      </vt:variant>
      <vt:variant>
        <vt:i4>5</vt:i4>
      </vt:variant>
      <vt:variant>
        <vt:lpwstr/>
      </vt:variant>
      <vt:variant>
        <vt:lpwstr>_Toc120220921</vt:lpwstr>
      </vt:variant>
      <vt:variant>
        <vt:i4>1376314</vt:i4>
      </vt:variant>
      <vt:variant>
        <vt:i4>62</vt:i4>
      </vt:variant>
      <vt:variant>
        <vt:i4>0</vt:i4>
      </vt:variant>
      <vt:variant>
        <vt:i4>5</vt:i4>
      </vt:variant>
      <vt:variant>
        <vt:lpwstr/>
      </vt:variant>
      <vt:variant>
        <vt:lpwstr>_Toc120220920</vt:lpwstr>
      </vt:variant>
      <vt:variant>
        <vt:i4>1441850</vt:i4>
      </vt:variant>
      <vt:variant>
        <vt:i4>56</vt:i4>
      </vt:variant>
      <vt:variant>
        <vt:i4>0</vt:i4>
      </vt:variant>
      <vt:variant>
        <vt:i4>5</vt:i4>
      </vt:variant>
      <vt:variant>
        <vt:lpwstr/>
      </vt:variant>
      <vt:variant>
        <vt:lpwstr>_Toc120220919</vt:lpwstr>
      </vt:variant>
      <vt:variant>
        <vt:i4>1441850</vt:i4>
      </vt:variant>
      <vt:variant>
        <vt:i4>50</vt:i4>
      </vt:variant>
      <vt:variant>
        <vt:i4>0</vt:i4>
      </vt:variant>
      <vt:variant>
        <vt:i4>5</vt:i4>
      </vt:variant>
      <vt:variant>
        <vt:lpwstr/>
      </vt:variant>
      <vt:variant>
        <vt:lpwstr>_Toc120220918</vt:lpwstr>
      </vt:variant>
      <vt:variant>
        <vt:i4>1441850</vt:i4>
      </vt:variant>
      <vt:variant>
        <vt:i4>44</vt:i4>
      </vt:variant>
      <vt:variant>
        <vt:i4>0</vt:i4>
      </vt:variant>
      <vt:variant>
        <vt:i4>5</vt:i4>
      </vt:variant>
      <vt:variant>
        <vt:lpwstr/>
      </vt:variant>
      <vt:variant>
        <vt:lpwstr>_Toc120220917</vt:lpwstr>
      </vt:variant>
      <vt:variant>
        <vt:i4>1441850</vt:i4>
      </vt:variant>
      <vt:variant>
        <vt:i4>38</vt:i4>
      </vt:variant>
      <vt:variant>
        <vt:i4>0</vt:i4>
      </vt:variant>
      <vt:variant>
        <vt:i4>5</vt:i4>
      </vt:variant>
      <vt:variant>
        <vt:lpwstr/>
      </vt:variant>
      <vt:variant>
        <vt:lpwstr>_Toc120220916</vt:lpwstr>
      </vt:variant>
      <vt:variant>
        <vt:i4>1441850</vt:i4>
      </vt:variant>
      <vt:variant>
        <vt:i4>32</vt:i4>
      </vt:variant>
      <vt:variant>
        <vt:i4>0</vt:i4>
      </vt:variant>
      <vt:variant>
        <vt:i4>5</vt:i4>
      </vt:variant>
      <vt:variant>
        <vt:lpwstr/>
      </vt:variant>
      <vt:variant>
        <vt:lpwstr>_Toc120220915</vt:lpwstr>
      </vt:variant>
      <vt:variant>
        <vt:i4>1441850</vt:i4>
      </vt:variant>
      <vt:variant>
        <vt:i4>26</vt:i4>
      </vt:variant>
      <vt:variant>
        <vt:i4>0</vt:i4>
      </vt:variant>
      <vt:variant>
        <vt:i4>5</vt:i4>
      </vt:variant>
      <vt:variant>
        <vt:lpwstr/>
      </vt:variant>
      <vt:variant>
        <vt:lpwstr>_Toc120220914</vt:lpwstr>
      </vt:variant>
      <vt:variant>
        <vt:i4>1441850</vt:i4>
      </vt:variant>
      <vt:variant>
        <vt:i4>20</vt:i4>
      </vt:variant>
      <vt:variant>
        <vt:i4>0</vt:i4>
      </vt:variant>
      <vt:variant>
        <vt:i4>5</vt:i4>
      </vt:variant>
      <vt:variant>
        <vt:lpwstr/>
      </vt:variant>
      <vt:variant>
        <vt:lpwstr>_Toc120220913</vt:lpwstr>
      </vt:variant>
      <vt:variant>
        <vt:i4>1441850</vt:i4>
      </vt:variant>
      <vt:variant>
        <vt:i4>14</vt:i4>
      </vt:variant>
      <vt:variant>
        <vt:i4>0</vt:i4>
      </vt:variant>
      <vt:variant>
        <vt:i4>5</vt:i4>
      </vt:variant>
      <vt:variant>
        <vt:lpwstr/>
      </vt:variant>
      <vt:variant>
        <vt:lpwstr>_Toc120220912</vt:lpwstr>
      </vt:variant>
      <vt:variant>
        <vt:i4>1441850</vt:i4>
      </vt:variant>
      <vt:variant>
        <vt:i4>8</vt:i4>
      </vt:variant>
      <vt:variant>
        <vt:i4>0</vt:i4>
      </vt:variant>
      <vt:variant>
        <vt:i4>5</vt:i4>
      </vt:variant>
      <vt:variant>
        <vt:lpwstr/>
      </vt:variant>
      <vt:variant>
        <vt:lpwstr>_Toc120220911</vt:lpwstr>
      </vt:variant>
      <vt:variant>
        <vt:i4>1441850</vt:i4>
      </vt:variant>
      <vt:variant>
        <vt:i4>2</vt:i4>
      </vt:variant>
      <vt:variant>
        <vt:i4>0</vt:i4>
      </vt:variant>
      <vt:variant>
        <vt:i4>5</vt:i4>
      </vt:variant>
      <vt:variant>
        <vt:lpwstr/>
      </vt:variant>
      <vt:variant>
        <vt:lpwstr>_Toc120220910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cp:revision>
  <dcterms:created xsi:type="dcterms:W3CDTF">2022-11-25T05:04:00Z</dcterms:created>
  <dcterms:modified xsi:type="dcterms:W3CDTF">2022-11-25T05:04:00Z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