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46281F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HRoads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46281F">
                              <w:pPr>
                                <w:pStyle w:val="Subttulo1"/>
                              </w:pPr>
                              <w:proofErr w:type="spellStart"/>
                              <w:r>
                                <w:t>HRoads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015D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015D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015D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D015D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015D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D015D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015D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D015D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D015D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46281F">
      <w:r>
        <w:t xml:space="preserve">Satisfazer os critérios de modelagem e confecção do banco de dados </w:t>
      </w:r>
      <w:r w:rsidR="003446E6">
        <w:t>referente às necessidades do projeto.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8A7F37" w:rsidRDefault="003446E6">
      <w:r>
        <w:t xml:space="preserve">Sendo um </w:t>
      </w:r>
      <w:proofErr w:type="spellStart"/>
      <w:r w:rsidR="0046281F">
        <w:t>ogo</w:t>
      </w:r>
      <w:proofErr w:type="spellEnd"/>
      <w:r w:rsidR="0046281F">
        <w:t xml:space="preserve"> do gênero RPG online</w:t>
      </w:r>
      <w:r>
        <w:t xml:space="preserve"> com temática fantástica, o </w:t>
      </w:r>
      <w:proofErr w:type="spellStart"/>
      <w:r>
        <w:t>HRoads</w:t>
      </w:r>
      <w:proofErr w:type="spellEnd"/>
      <w:r>
        <w:t xml:space="preserve"> é um projeto ambicioso que visa revolucionar o mercado de games, apesar de ter sua base clichê e estereotipada. </w:t>
      </w:r>
      <w:proofErr w:type="gramStart"/>
      <w:r>
        <w:t>Deste forma</w:t>
      </w:r>
      <w:proofErr w:type="gramEnd"/>
      <w:r>
        <w:t xml:space="preserve">, adquirindo muitos </w:t>
      </w:r>
      <w:proofErr w:type="spellStart"/>
      <w:r>
        <w:t>taokays</w:t>
      </w:r>
      <w:proofErr w:type="spellEnd"/>
      <w:r>
        <w:t xml:space="preserve"> para o grupo empresarial através de micro transações feitas por </w:t>
      </w:r>
      <w:proofErr w:type="spellStart"/>
      <w:r>
        <w:t>items</w:t>
      </w:r>
      <w:proofErr w:type="spellEnd"/>
      <w:r>
        <w:t xml:space="preserve"> extremamente importantes para o bom desenvolvimento da experiência do usuário.</w:t>
      </w:r>
    </w:p>
    <w:p w:rsidR="00DA19B6" w:rsidRDefault="00C92BD1">
      <w:pPr>
        <w:pStyle w:val="cabealho1"/>
      </w:pPr>
      <w:bookmarkStart w:id="3" w:name="_Toc533767847"/>
      <w:r>
        <w:t>Modelagem de Software</w:t>
      </w:r>
      <w:bookmarkEnd w:id="3"/>
    </w:p>
    <w:p w:rsidR="00DA19B6" w:rsidRDefault="00C92BD1">
      <w:r>
        <w:t>Coloque aqui brevemente o que é a modelagem de software</w:t>
      </w:r>
    </w:p>
    <w:p w:rsidR="0046281F" w:rsidRDefault="0046281F">
      <w:r>
        <w:t>A modelagem</w:t>
      </w:r>
      <w:r w:rsidR="007021A0">
        <w:t xml:space="preserve"> de entidades relacionais</w:t>
      </w:r>
      <w:r>
        <w:t xml:space="preserve"> proposta por este documento </w:t>
      </w:r>
      <w:r w:rsidR="007021A0">
        <w:t>tem como finalidade demonstrar como as informações necessárias para o funcionamento do projeto se relacionam e como devem ser construídas usando a tecnologia escolhida.</w:t>
      </w:r>
    </w:p>
    <w:p w:rsidR="00C26497" w:rsidRDefault="00C26497"/>
    <w:p w:rsidR="00DA19B6" w:rsidRDefault="00C92BD1">
      <w:pPr>
        <w:pStyle w:val="cabealho2"/>
      </w:pPr>
      <w:bookmarkStart w:id="4" w:name="_Toc533767848"/>
      <w:r>
        <w:t>Modelo Lógico</w:t>
      </w:r>
      <w:bookmarkEnd w:id="4"/>
    </w:p>
    <w:p w:rsidR="00DA19B6" w:rsidRDefault="00E57723">
      <w:r>
        <w:t>Modelo representativo que mais se aproxima da estrutura de banco de dados a ser construída</w:t>
      </w:r>
      <w:r w:rsidR="003446E6">
        <w:t>, definindo o padrão de nomenclatura utilizado para o desenvolvimento, as chaves primárias e estrangeiras, a normalização das informações entre outros fatores.</w:t>
      </w:r>
    </w:p>
    <w:p w:rsidR="00E57723" w:rsidRDefault="00E57723">
      <w:r>
        <w:rPr>
          <w:noProof/>
        </w:rPr>
        <w:drawing>
          <wp:inline distT="0" distB="0" distL="0" distR="0">
            <wp:extent cx="4543425" cy="287549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04" cy="289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723" w:rsidRDefault="00E57723" w:rsidP="008A7F37">
      <w:pPr>
        <w:pStyle w:val="cabealho2"/>
      </w:pPr>
      <w:bookmarkStart w:id="5" w:name="_Toc533767849"/>
    </w:p>
    <w:p w:rsidR="00E57723" w:rsidRDefault="00E57723" w:rsidP="008A7F37">
      <w:pPr>
        <w:pStyle w:val="cabealho2"/>
      </w:pPr>
    </w:p>
    <w:p w:rsidR="00DA19B6" w:rsidRDefault="00C92BD1" w:rsidP="008A7F37">
      <w:pPr>
        <w:pStyle w:val="cabealho2"/>
      </w:pPr>
      <w:r>
        <w:t>Modelo Físico</w:t>
      </w:r>
      <w:bookmarkEnd w:id="5"/>
    </w:p>
    <w:p w:rsidR="008A7F37" w:rsidRDefault="00E57723" w:rsidP="008A7F37">
      <w:r>
        <w:t>Este modelo tem como objetivo representar a forma como os dados serão armazenados na estrutura de banco de dados proposta</w:t>
      </w:r>
      <w:r w:rsidR="0085221A">
        <w:t>, levando em conta as limitações do sistema de gerencialmente de banco de dados utilizado</w:t>
      </w:r>
      <w:r>
        <w:t>.</w:t>
      </w:r>
    </w:p>
    <w:p w:rsidR="00E57723" w:rsidRDefault="00E57723" w:rsidP="008A7F37">
      <w:pPr>
        <w:rPr>
          <w:noProof/>
        </w:rPr>
      </w:pPr>
      <w:r>
        <w:rPr>
          <w:noProof/>
        </w:rPr>
        <w:drawing>
          <wp:inline distT="0" distB="0" distL="0" distR="0" wp14:anchorId="74EE6D91" wp14:editId="79EE52C0">
            <wp:extent cx="4876800" cy="328900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93" t="25522" r="47491" b="20507"/>
                    <a:stretch/>
                  </pic:blipFill>
                  <pic:spPr bwMode="auto">
                    <a:xfrm>
                      <a:off x="0" y="0"/>
                      <a:ext cx="4885751" cy="329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723" w:rsidRDefault="00E57723" w:rsidP="008A7F37"/>
    <w:p w:rsidR="00C92BD1" w:rsidRDefault="00C92BD1" w:rsidP="008A7F37">
      <w:pPr>
        <w:pStyle w:val="cabealho2"/>
      </w:pPr>
      <w:bookmarkStart w:id="6" w:name="_Toc533767850"/>
      <w:r>
        <w:t>Modelo Conceitual</w:t>
      </w:r>
      <w:bookmarkEnd w:id="6"/>
    </w:p>
    <w:p w:rsidR="008A7F37" w:rsidRPr="0085221A" w:rsidRDefault="00E57723" w:rsidP="008A7F37">
      <w:pPr>
        <w:rPr>
          <w:u w:val="single"/>
        </w:rPr>
      </w:pPr>
      <w:r>
        <w:t>O modelo conceitual, diferentemente dos modelos anteriores, tem como foco ilustrar os relacionamentos das entidades existentes no projeto</w:t>
      </w:r>
      <w:r w:rsidR="0085221A">
        <w:t xml:space="preserve">, demonstrando principalmente aspectos do negócio do cliente e não </w:t>
      </w:r>
      <w:proofErr w:type="spellStart"/>
      <w:r w:rsidR="0085221A">
        <w:t>da</w:t>
      </w:r>
      <w:proofErr w:type="spellEnd"/>
      <w:r w:rsidR="0085221A">
        <w:t xml:space="preserve"> tecnologia</w:t>
      </w:r>
      <w:r>
        <w:t>.</w:t>
      </w:r>
      <w:bookmarkStart w:id="7" w:name="_GoBack"/>
      <w:bookmarkEnd w:id="7"/>
    </w:p>
    <w:p w:rsidR="00DA19B6" w:rsidRDefault="00D4688D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1A27939" wp14:editId="71113A26">
            <wp:extent cx="3381375" cy="3199767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262" cy="323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B38" w:rsidRPr="00F03B38" w:rsidRDefault="00F03B38" w:rsidP="00D4688D">
      <w:pPr>
        <w:pStyle w:val="cabealho2"/>
      </w:pPr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5D6" w:rsidRDefault="00D015D6">
      <w:pPr>
        <w:spacing w:after="0" w:line="240" w:lineRule="auto"/>
      </w:pPr>
      <w:r>
        <w:separator/>
      </w:r>
    </w:p>
  </w:endnote>
  <w:endnote w:type="continuationSeparator" w:id="0">
    <w:p w:rsidR="00D015D6" w:rsidRDefault="00D01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015D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5D6" w:rsidRDefault="00D015D6">
      <w:pPr>
        <w:spacing w:after="0" w:line="240" w:lineRule="auto"/>
      </w:pPr>
      <w:r>
        <w:separator/>
      </w:r>
    </w:p>
  </w:footnote>
  <w:footnote w:type="continuationSeparator" w:id="0">
    <w:p w:rsidR="00D015D6" w:rsidRDefault="00D01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C440D"/>
    <w:rsid w:val="002E0003"/>
    <w:rsid w:val="003446E6"/>
    <w:rsid w:val="00362822"/>
    <w:rsid w:val="00376460"/>
    <w:rsid w:val="003A1B68"/>
    <w:rsid w:val="00456E37"/>
    <w:rsid w:val="0046281F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021A0"/>
    <w:rsid w:val="00723849"/>
    <w:rsid w:val="00730217"/>
    <w:rsid w:val="00792337"/>
    <w:rsid w:val="007C7D98"/>
    <w:rsid w:val="007F3CBC"/>
    <w:rsid w:val="0085221A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015D6"/>
    <w:rsid w:val="00D4688D"/>
    <w:rsid w:val="00DA19B6"/>
    <w:rsid w:val="00DB563A"/>
    <w:rsid w:val="00DE3EA9"/>
    <w:rsid w:val="00E43E78"/>
    <w:rsid w:val="00E57723"/>
    <w:rsid w:val="00E6531E"/>
    <w:rsid w:val="00E95AA4"/>
    <w:rsid w:val="00EB66D8"/>
    <w:rsid w:val="00F03B38"/>
    <w:rsid w:val="00F079C3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D4668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9E2DE5"/>
    <w:rsid w:val="00AC3D2E"/>
    <w:rsid w:val="00F8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B4009F-840D-4C62-B911-ACFB7E45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16</TotalTime>
  <Pages>5</Pages>
  <Words>329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Henrique Castro Da Silva Figueira</cp:lastModifiedBy>
  <cp:revision>3</cp:revision>
  <dcterms:created xsi:type="dcterms:W3CDTF">2019-08-09T19:40:00Z</dcterms:created>
  <dcterms:modified xsi:type="dcterms:W3CDTF">2019-08-09T20:25:00Z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