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8386D8" w14:textId="48D112CA" w:rsidR="005578E0" w:rsidRDefault="005578E0" w:rsidP="00A34BE6">
      <w:pPr>
        <w:spacing w:after="0"/>
      </w:pPr>
      <w:r>
        <w:t>ETAPAS DE UM TIME</w:t>
      </w:r>
      <w:r w:rsidR="003169E9">
        <w:t xml:space="preserve"> – Teoria de </w:t>
      </w:r>
      <w:r w:rsidR="003169E9" w:rsidRPr="005A61A0">
        <w:t xml:space="preserve">Bruce </w:t>
      </w:r>
      <w:proofErr w:type="spellStart"/>
      <w:r w:rsidR="003169E9" w:rsidRPr="005A61A0">
        <w:t>Tuckman</w:t>
      </w:r>
      <w:proofErr w:type="spellEnd"/>
    </w:p>
    <w:p w14:paraId="10590687" w14:textId="425C14BA" w:rsidR="005578E0" w:rsidRDefault="005578E0" w:rsidP="000C7D59">
      <w:pPr>
        <w:spacing w:after="1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71"/>
        <w:gridCol w:w="4104"/>
        <w:gridCol w:w="3481"/>
      </w:tblGrid>
      <w:tr w:rsidR="005578E0" w14:paraId="5E3C1CAF" w14:textId="77777777" w:rsidTr="005578E0">
        <w:tc>
          <w:tcPr>
            <w:tcW w:w="2859" w:type="dxa"/>
          </w:tcPr>
          <w:p w14:paraId="228753CE" w14:textId="2DA3005C" w:rsidR="005578E0" w:rsidRPr="005578E0" w:rsidRDefault="005578E0" w:rsidP="005578E0">
            <w:pPr>
              <w:spacing w:after="120"/>
              <w:jc w:val="center"/>
              <w:rPr>
                <w:b/>
                <w:bCs/>
              </w:rPr>
            </w:pPr>
            <w:r w:rsidRPr="005578E0">
              <w:rPr>
                <w:b/>
                <w:bCs/>
              </w:rPr>
              <w:t>ETAPA</w:t>
            </w:r>
          </w:p>
        </w:tc>
        <w:tc>
          <w:tcPr>
            <w:tcW w:w="4111" w:type="dxa"/>
          </w:tcPr>
          <w:p w14:paraId="3CA6B950" w14:textId="2BE4C426" w:rsidR="005578E0" w:rsidRPr="005578E0" w:rsidRDefault="005578E0" w:rsidP="005578E0">
            <w:pPr>
              <w:spacing w:after="120"/>
              <w:jc w:val="center"/>
              <w:rPr>
                <w:b/>
                <w:bCs/>
              </w:rPr>
            </w:pPr>
            <w:r w:rsidRPr="005578E0">
              <w:rPr>
                <w:b/>
                <w:bCs/>
              </w:rPr>
              <w:t>CARACTERÍSTICAS</w:t>
            </w:r>
          </w:p>
        </w:tc>
        <w:tc>
          <w:tcPr>
            <w:tcW w:w="3486" w:type="dxa"/>
          </w:tcPr>
          <w:p w14:paraId="632003BC" w14:textId="6A626DD3" w:rsidR="005578E0" w:rsidRPr="005578E0" w:rsidRDefault="005578E0" w:rsidP="005578E0">
            <w:pPr>
              <w:spacing w:after="120"/>
              <w:jc w:val="center"/>
              <w:rPr>
                <w:b/>
                <w:bCs/>
              </w:rPr>
            </w:pPr>
            <w:r w:rsidRPr="005578E0">
              <w:rPr>
                <w:b/>
                <w:bCs/>
              </w:rPr>
              <w:t>PAPEL LÍDER</w:t>
            </w:r>
          </w:p>
        </w:tc>
      </w:tr>
      <w:tr w:rsidR="005578E0" w14:paraId="263CE087" w14:textId="77777777" w:rsidTr="005578E0">
        <w:tc>
          <w:tcPr>
            <w:tcW w:w="2859" w:type="dxa"/>
          </w:tcPr>
          <w:p w14:paraId="2A44E6BE" w14:textId="2A96A429" w:rsidR="005578E0" w:rsidRDefault="005578E0" w:rsidP="00A34BE6">
            <w:pPr>
              <w:spacing w:before="240" w:after="120"/>
            </w:pPr>
            <w:r w:rsidRPr="005578E0">
              <w:rPr>
                <w:noProof/>
                <w:lang w:eastAsia="pt-BR"/>
              </w:rPr>
              <w:drawing>
                <wp:inline distT="0" distB="0" distL="0" distR="0" wp14:anchorId="70248385" wp14:editId="4E424582">
                  <wp:extent cx="1685925" cy="1118870"/>
                  <wp:effectExtent l="0" t="0" r="0" b="5080"/>
                  <wp:docPr id="6" name="Imagem 5" descr="Image for post">
                    <a:extLst xmlns:a="http://schemas.openxmlformats.org/drawingml/2006/main">
                      <a:ext uri="{FF2B5EF4-FFF2-40B4-BE49-F238E27FC236}">
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4F3BD20D-C849-422D-8842-D210AC750D0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5" descr="Image for post">
                            <a:extLst>
                              <a:ext uri="{FF2B5EF4-FFF2-40B4-BE49-F238E27FC236}">
  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4F3BD20D-C849-422D-8842-D210AC750D06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6200" cy="11190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AD45CE4" w14:textId="38934D13" w:rsidR="005578E0" w:rsidRPr="005578E0" w:rsidRDefault="005578E0" w:rsidP="00001A2B">
            <w:pPr>
              <w:spacing w:after="120"/>
              <w:jc w:val="both"/>
              <w:rPr>
                <w:sz w:val="24"/>
                <w:szCs w:val="24"/>
              </w:rPr>
            </w:pPr>
            <w:r w:rsidRPr="005578E0">
              <w:rPr>
                <w:b/>
                <w:bCs/>
                <w:sz w:val="24"/>
                <w:szCs w:val="24"/>
              </w:rPr>
              <w:t xml:space="preserve">FORMAÇÃO: </w:t>
            </w:r>
            <w:r w:rsidRPr="005578E0">
              <w:rPr>
                <w:sz w:val="24"/>
                <w:szCs w:val="24"/>
              </w:rPr>
              <w:t xml:space="preserve">neste estágio as pessoas demonstram entusiasmo em participar, </w:t>
            </w:r>
            <w:r w:rsidR="00001A2B" w:rsidRPr="00001A2B">
              <w:rPr>
                <w:sz w:val="24"/>
                <w:szCs w:val="24"/>
              </w:rPr>
              <w:t xml:space="preserve">estão motivadas e ansiosas para começar, porém a empolgação é maior que o desempenho pois ainda </w:t>
            </w:r>
            <w:r w:rsidRPr="005578E0">
              <w:rPr>
                <w:sz w:val="24"/>
                <w:szCs w:val="24"/>
              </w:rPr>
              <w:t>não há performance.</w:t>
            </w:r>
          </w:p>
          <w:p w14:paraId="3054D3C0" w14:textId="5ED2B759" w:rsidR="005578E0" w:rsidRPr="00001A2B" w:rsidRDefault="005578E0" w:rsidP="00001A2B">
            <w:pPr>
              <w:spacing w:after="120"/>
              <w:jc w:val="both"/>
              <w:rPr>
                <w:sz w:val="24"/>
                <w:szCs w:val="24"/>
              </w:rPr>
            </w:pPr>
          </w:p>
        </w:tc>
        <w:tc>
          <w:tcPr>
            <w:tcW w:w="3486" w:type="dxa"/>
          </w:tcPr>
          <w:p w14:paraId="244EEB96" w14:textId="77777777" w:rsidR="00001A2B" w:rsidRDefault="00001A2B" w:rsidP="00001A2B">
            <w:pPr>
              <w:spacing w:after="120"/>
              <w:jc w:val="both"/>
              <w:rPr>
                <w:sz w:val="24"/>
                <w:szCs w:val="24"/>
              </w:rPr>
            </w:pPr>
            <w:r w:rsidRPr="00001A2B">
              <w:rPr>
                <w:sz w:val="24"/>
                <w:szCs w:val="24"/>
              </w:rPr>
              <w:t xml:space="preserve">Aqui o primeiro passo do líder é manter a motivação em alta destacando os benefícios do time. </w:t>
            </w:r>
          </w:p>
          <w:p w14:paraId="414C4697" w14:textId="2C827854" w:rsidR="005578E0" w:rsidRPr="00001A2B" w:rsidRDefault="00001A2B" w:rsidP="00001A2B">
            <w:pPr>
              <w:spacing w:after="120"/>
              <w:jc w:val="both"/>
              <w:rPr>
                <w:sz w:val="24"/>
                <w:szCs w:val="24"/>
              </w:rPr>
            </w:pPr>
            <w:r w:rsidRPr="00001A2B">
              <w:rPr>
                <w:sz w:val="24"/>
                <w:szCs w:val="24"/>
              </w:rPr>
              <w:t>Deve ainda, definir metas e papeis para orientá-los, ou seja, explicar as expectativas.</w:t>
            </w:r>
          </w:p>
        </w:tc>
      </w:tr>
      <w:tr w:rsidR="005578E0" w14:paraId="267232E0" w14:textId="77777777" w:rsidTr="005578E0">
        <w:tc>
          <w:tcPr>
            <w:tcW w:w="2859" w:type="dxa"/>
          </w:tcPr>
          <w:p w14:paraId="087E7470" w14:textId="6607FA89" w:rsidR="005578E0" w:rsidRDefault="005578E0" w:rsidP="00A34BE6">
            <w:pPr>
              <w:spacing w:before="480" w:after="120"/>
            </w:pPr>
            <w:r w:rsidRPr="005578E0">
              <w:rPr>
                <w:noProof/>
                <w:lang w:eastAsia="pt-BR"/>
              </w:rPr>
              <w:drawing>
                <wp:inline distT="0" distB="0" distL="0" distR="0" wp14:anchorId="5B233A93" wp14:editId="5FFC58ED">
                  <wp:extent cx="1657350" cy="1118870"/>
                  <wp:effectExtent l="0" t="0" r="0" b="5080"/>
                  <wp:docPr id="8" name="Imagem 7" descr="Image for post">
                    <a:extLst xmlns:a="http://schemas.openxmlformats.org/drawingml/2006/main">
                      <a:ext uri="{FF2B5EF4-FFF2-40B4-BE49-F238E27FC236}">
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1EE28822-9C5A-4761-AAFB-6ED403C2617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m 7" descr="Image for post">
                            <a:extLst>
                              <a:ext uri="{FF2B5EF4-FFF2-40B4-BE49-F238E27FC236}">
  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1EE28822-9C5A-4761-AAFB-6ED403C2617E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620" cy="11190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42D03E19" w14:textId="31B01123" w:rsidR="005578E0" w:rsidRPr="00C760D3" w:rsidRDefault="005578E0" w:rsidP="00C760D3">
            <w:pPr>
              <w:spacing w:after="120"/>
              <w:jc w:val="both"/>
              <w:rPr>
                <w:sz w:val="24"/>
                <w:szCs w:val="24"/>
              </w:rPr>
            </w:pPr>
            <w:r w:rsidRPr="005578E0">
              <w:rPr>
                <w:b/>
                <w:bCs/>
                <w:sz w:val="24"/>
                <w:szCs w:val="24"/>
              </w:rPr>
              <w:t xml:space="preserve">TEMPESTADE: </w:t>
            </w:r>
            <w:r w:rsidRPr="005578E0">
              <w:rPr>
                <w:sz w:val="24"/>
                <w:szCs w:val="24"/>
              </w:rPr>
              <w:t>Surge</w:t>
            </w:r>
            <w:r w:rsidR="00C760D3" w:rsidRPr="00C760D3">
              <w:rPr>
                <w:sz w:val="24"/>
                <w:szCs w:val="24"/>
              </w:rPr>
              <w:t xml:space="preserve"> </w:t>
            </w:r>
            <w:r w:rsidR="00C760D3" w:rsidRPr="005578E0">
              <w:rPr>
                <w:sz w:val="24"/>
                <w:szCs w:val="24"/>
              </w:rPr>
              <w:t>a predominância da individualidade</w:t>
            </w:r>
            <w:r w:rsidR="00C760D3" w:rsidRPr="00C760D3">
              <w:rPr>
                <w:sz w:val="24"/>
                <w:szCs w:val="24"/>
              </w:rPr>
              <w:t xml:space="preserve"> como forma de autoproteção o que resulta em </w:t>
            </w:r>
            <w:r w:rsidRPr="005578E0">
              <w:rPr>
                <w:sz w:val="24"/>
                <w:szCs w:val="24"/>
              </w:rPr>
              <w:t>pequenos conflitos</w:t>
            </w:r>
            <w:r w:rsidR="00C760D3" w:rsidRPr="00C760D3">
              <w:rPr>
                <w:sz w:val="24"/>
                <w:szCs w:val="24"/>
              </w:rPr>
              <w:t xml:space="preserve">, discussões </w:t>
            </w:r>
            <w:r w:rsidRPr="005578E0">
              <w:rPr>
                <w:sz w:val="24"/>
                <w:szCs w:val="24"/>
              </w:rPr>
              <w:t>e</w:t>
            </w:r>
            <w:r w:rsidR="00C760D3" w:rsidRPr="00C760D3">
              <w:rPr>
                <w:sz w:val="24"/>
                <w:szCs w:val="24"/>
              </w:rPr>
              <w:t xml:space="preserve"> o fortalecimento d</w:t>
            </w:r>
            <w:r w:rsidRPr="005578E0">
              <w:rPr>
                <w:sz w:val="24"/>
                <w:szCs w:val="24"/>
              </w:rPr>
              <w:t>as diferenças de personalidade</w:t>
            </w:r>
            <w:r w:rsidR="00C760D3" w:rsidRPr="00C760D3">
              <w:rPr>
                <w:sz w:val="24"/>
                <w:szCs w:val="24"/>
              </w:rPr>
              <w:t>.</w:t>
            </w:r>
          </w:p>
          <w:p w14:paraId="7645948C" w14:textId="4DD59A92" w:rsidR="005578E0" w:rsidRPr="00C760D3" w:rsidRDefault="005A61A0" w:rsidP="00C760D3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É natural ao indiví</w:t>
            </w:r>
            <w:bookmarkStart w:id="0" w:name="_GoBack"/>
            <w:bookmarkEnd w:id="0"/>
            <w:r w:rsidR="00C760D3" w:rsidRPr="00C760D3">
              <w:rPr>
                <w:sz w:val="24"/>
                <w:szCs w:val="24"/>
              </w:rPr>
              <w:t>duo o senso de preservação, de destacar seu valor e a necessidade de se sentir importante.</w:t>
            </w:r>
          </w:p>
        </w:tc>
        <w:tc>
          <w:tcPr>
            <w:tcW w:w="3486" w:type="dxa"/>
          </w:tcPr>
          <w:p w14:paraId="0C1942A9" w14:textId="77777777" w:rsidR="00C760D3" w:rsidRPr="00C760D3" w:rsidRDefault="00C760D3" w:rsidP="00C760D3">
            <w:pPr>
              <w:spacing w:after="120"/>
              <w:jc w:val="both"/>
              <w:rPr>
                <w:sz w:val="24"/>
                <w:szCs w:val="24"/>
              </w:rPr>
            </w:pPr>
            <w:r w:rsidRPr="005578E0">
              <w:rPr>
                <w:sz w:val="24"/>
                <w:szCs w:val="24"/>
              </w:rPr>
              <w:t xml:space="preserve">Nesta fase é preciso orientação firme </w:t>
            </w:r>
            <w:r w:rsidRPr="00C760D3">
              <w:rPr>
                <w:sz w:val="24"/>
                <w:szCs w:val="24"/>
              </w:rPr>
              <w:t>do líder a respeito das expectativas e papeis de cada um.</w:t>
            </w:r>
          </w:p>
          <w:p w14:paraId="3DEC2A56" w14:textId="5F62CC2F" w:rsidR="00C760D3" w:rsidRPr="005578E0" w:rsidRDefault="00C760D3" w:rsidP="00C760D3">
            <w:pPr>
              <w:spacing w:after="120"/>
              <w:jc w:val="both"/>
              <w:rPr>
                <w:sz w:val="24"/>
                <w:szCs w:val="24"/>
              </w:rPr>
            </w:pPr>
            <w:r w:rsidRPr="00C760D3">
              <w:rPr>
                <w:sz w:val="24"/>
                <w:szCs w:val="24"/>
              </w:rPr>
              <w:t>A principal ferramenta de gestão aqui é a aplicação d</w:t>
            </w:r>
            <w:r w:rsidRPr="005578E0">
              <w:rPr>
                <w:sz w:val="24"/>
                <w:szCs w:val="24"/>
              </w:rPr>
              <w:t xml:space="preserve">e feedback. </w:t>
            </w:r>
          </w:p>
          <w:p w14:paraId="6660B0F9" w14:textId="77777777" w:rsidR="005578E0" w:rsidRPr="00C760D3" w:rsidRDefault="005578E0" w:rsidP="00C760D3">
            <w:pPr>
              <w:spacing w:after="120"/>
              <w:jc w:val="both"/>
              <w:rPr>
                <w:sz w:val="24"/>
                <w:szCs w:val="24"/>
              </w:rPr>
            </w:pPr>
          </w:p>
        </w:tc>
      </w:tr>
      <w:tr w:rsidR="005578E0" w14:paraId="79A44BC6" w14:textId="77777777" w:rsidTr="005578E0">
        <w:tc>
          <w:tcPr>
            <w:tcW w:w="2859" w:type="dxa"/>
          </w:tcPr>
          <w:p w14:paraId="06167CDE" w14:textId="737477FA" w:rsidR="005578E0" w:rsidRDefault="005578E0" w:rsidP="00A34BE6">
            <w:pPr>
              <w:spacing w:before="360" w:after="120"/>
            </w:pPr>
            <w:r w:rsidRPr="005578E0">
              <w:rPr>
                <w:noProof/>
                <w:lang w:eastAsia="pt-BR"/>
              </w:rPr>
              <w:drawing>
                <wp:inline distT="0" distB="0" distL="0" distR="0" wp14:anchorId="562BB11F" wp14:editId="6C8D83D7">
                  <wp:extent cx="1647825" cy="1118870"/>
                  <wp:effectExtent l="0" t="0" r="9525" b="5080"/>
                  <wp:docPr id="9" name="Imagem 8" descr="Image for post">
                    <a:extLst xmlns:a="http://schemas.openxmlformats.org/drawingml/2006/main">
                      <a:ext uri="{FF2B5EF4-FFF2-40B4-BE49-F238E27FC236}">
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360D8D5C-6CB7-478E-8714-706D7E6226D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m 8" descr="Image for post">
                            <a:extLst>
                              <a:ext uri="{FF2B5EF4-FFF2-40B4-BE49-F238E27FC236}">
  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360D8D5C-6CB7-478E-8714-706D7E6226D6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8092" cy="11190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472E7142" w14:textId="2C413E9F" w:rsidR="005578E0" w:rsidRPr="00A34BE6" w:rsidRDefault="005578E0" w:rsidP="00A34BE6">
            <w:pPr>
              <w:spacing w:after="120"/>
              <w:jc w:val="both"/>
              <w:rPr>
                <w:sz w:val="24"/>
                <w:szCs w:val="24"/>
              </w:rPr>
            </w:pPr>
            <w:r w:rsidRPr="005578E0">
              <w:rPr>
                <w:b/>
                <w:bCs/>
                <w:sz w:val="24"/>
                <w:szCs w:val="24"/>
              </w:rPr>
              <w:t xml:space="preserve">NORMALIZAÇÃO: </w:t>
            </w:r>
            <w:r w:rsidRPr="005578E0">
              <w:rPr>
                <w:sz w:val="24"/>
                <w:szCs w:val="24"/>
              </w:rPr>
              <w:t>nesta fase são criadas</w:t>
            </w:r>
            <w:r w:rsidR="00A34BE6" w:rsidRPr="00A34BE6">
              <w:rPr>
                <w:sz w:val="24"/>
                <w:szCs w:val="24"/>
              </w:rPr>
              <w:t xml:space="preserve">, definidas ou oficialmente aceita </w:t>
            </w:r>
            <w:r w:rsidRPr="005578E0">
              <w:rPr>
                <w:sz w:val="24"/>
                <w:szCs w:val="24"/>
              </w:rPr>
              <w:t>as normas. As</w:t>
            </w:r>
            <w:r w:rsidR="00A34BE6" w:rsidRPr="00A34BE6">
              <w:rPr>
                <w:sz w:val="24"/>
                <w:szCs w:val="24"/>
              </w:rPr>
              <w:t>sim, as</w:t>
            </w:r>
            <w:r w:rsidRPr="005578E0">
              <w:rPr>
                <w:sz w:val="24"/>
                <w:szCs w:val="24"/>
              </w:rPr>
              <w:t xml:space="preserve"> regras e objetivos passam a ser seguidos como orientação </w:t>
            </w:r>
            <w:r w:rsidR="00A34BE6" w:rsidRPr="00A34BE6">
              <w:rPr>
                <w:sz w:val="24"/>
                <w:szCs w:val="24"/>
              </w:rPr>
              <w:t xml:space="preserve">definitiva </w:t>
            </w:r>
            <w:r w:rsidRPr="005578E0">
              <w:rPr>
                <w:sz w:val="24"/>
                <w:szCs w:val="24"/>
              </w:rPr>
              <w:t>para o trabalho.</w:t>
            </w:r>
          </w:p>
          <w:p w14:paraId="5E0C1CAC" w14:textId="3E094F68" w:rsidR="00A34BE6" w:rsidRPr="005578E0" w:rsidRDefault="00A34BE6" w:rsidP="00A34BE6">
            <w:pPr>
              <w:spacing w:after="120"/>
              <w:jc w:val="both"/>
              <w:rPr>
                <w:sz w:val="24"/>
                <w:szCs w:val="24"/>
              </w:rPr>
            </w:pPr>
            <w:r w:rsidRPr="00A34BE6">
              <w:rPr>
                <w:sz w:val="24"/>
                <w:szCs w:val="24"/>
              </w:rPr>
              <w:t>Cria-se consenso e engajamento com as pessoas.</w:t>
            </w:r>
          </w:p>
          <w:p w14:paraId="27C0FAAF" w14:textId="77777777" w:rsidR="005578E0" w:rsidRPr="00A34BE6" w:rsidRDefault="005578E0" w:rsidP="00A34BE6">
            <w:pPr>
              <w:spacing w:after="120"/>
              <w:jc w:val="both"/>
              <w:rPr>
                <w:sz w:val="24"/>
                <w:szCs w:val="24"/>
              </w:rPr>
            </w:pPr>
          </w:p>
        </w:tc>
        <w:tc>
          <w:tcPr>
            <w:tcW w:w="3486" w:type="dxa"/>
          </w:tcPr>
          <w:p w14:paraId="4796BDED" w14:textId="77777777" w:rsidR="005578E0" w:rsidRPr="00A34BE6" w:rsidRDefault="00A34BE6" w:rsidP="00A34BE6">
            <w:pPr>
              <w:spacing w:after="120"/>
              <w:jc w:val="both"/>
              <w:rPr>
                <w:sz w:val="24"/>
                <w:szCs w:val="24"/>
              </w:rPr>
            </w:pPr>
            <w:r w:rsidRPr="00A34BE6">
              <w:rPr>
                <w:sz w:val="24"/>
                <w:szCs w:val="24"/>
              </w:rPr>
              <w:t>O papel do líder aqui é usar a comunicação como ferramenta para:</w:t>
            </w:r>
          </w:p>
          <w:p w14:paraId="10BD4B0E" w14:textId="77777777" w:rsidR="00A34BE6" w:rsidRPr="00A34BE6" w:rsidRDefault="00A34BE6" w:rsidP="00A34BE6">
            <w:pPr>
              <w:spacing w:after="120"/>
              <w:jc w:val="both"/>
              <w:rPr>
                <w:sz w:val="24"/>
                <w:szCs w:val="24"/>
              </w:rPr>
            </w:pPr>
            <w:r w:rsidRPr="00A34BE6">
              <w:rPr>
                <w:sz w:val="24"/>
                <w:szCs w:val="24"/>
              </w:rPr>
              <w:t>- Informar as normas;</w:t>
            </w:r>
          </w:p>
          <w:p w14:paraId="6C65C341" w14:textId="77777777" w:rsidR="00A34BE6" w:rsidRPr="00A34BE6" w:rsidRDefault="00A34BE6" w:rsidP="00A34BE6">
            <w:pPr>
              <w:spacing w:after="120"/>
              <w:jc w:val="both"/>
              <w:rPr>
                <w:sz w:val="24"/>
                <w:szCs w:val="24"/>
              </w:rPr>
            </w:pPr>
            <w:r w:rsidRPr="00A34BE6">
              <w:rPr>
                <w:sz w:val="24"/>
                <w:szCs w:val="24"/>
              </w:rPr>
              <w:t>- Orientar a aplicação;</w:t>
            </w:r>
          </w:p>
          <w:p w14:paraId="5597DA46" w14:textId="77777777" w:rsidR="00A34BE6" w:rsidRPr="00A34BE6" w:rsidRDefault="00A34BE6" w:rsidP="00A34BE6">
            <w:pPr>
              <w:spacing w:after="120"/>
              <w:jc w:val="both"/>
              <w:rPr>
                <w:sz w:val="24"/>
                <w:szCs w:val="24"/>
              </w:rPr>
            </w:pPr>
            <w:r w:rsidRPr="00A34BE6">
              <w:rPr>
                <w:sz w:val="24"/>
                <w:szCs w:val="24"/>
              </w:rPr>
              <w:t>- Corrigir as falhas (feedback);</w:t>
            </w:r>
          </w:p>
          <w:p w14:paraId="315DE198" w14:textId="0123B4AA" w:rsidR="00A34BE6" w:rsidRPr="00A34BE6" w:rsidRDefault="00A34BE6" w:rsidP="00A34BE6">
            <w:pPr>
              <w:spacing w:after="120"/>
              <w:jc w:val="both"/>
              <w:rPr>
                <w:sz w:val="24"/>
                <w:szCs w:val="24"/>
              </w:rPr>
            </w:pPr>
            <w:r w:rsidRPr="00A34BE6">
              <w:rPr>
                <w:sz w:val="24"/>
                <w:szCs w:val="24"/>
              </w:rPr>
              <w:t>- Elogiar os resultados (motivar).</w:t>
            </w:r>
          </w:p>
        </w:tc>
      </w:tr>
      <w:tr w:rsidR="005578E0" w14:paraId="4DFCAFB1" w14:textId="77777777" w:rsidTr="005578E0">
        <w:tc>
          <w:tcPr>
            <w:tcW w:w="2859" w:type="dxa"/>
          </w:tcPr>
          <w:p w14:paraId="2EFBD6AE" w14:textId="4999AF29" w:rsidR="005578E0" w:rsidRDefault="005578E0" w:rsidP="00A34BE6">
            <w:pPr>
              <w:spacing w:before="480" w:after="120"/>
            </w:pPr>
            <w:r w:rsidRPr="005578E0">
              <w:rPr>
                <w:noProof/>
                <w:lang w:eastAsia="pt-BR"/>
              </w:rPr>
              <w:drawing>
                <wp:inline distT="0" distB="0" distL="0" distR="0" wp14:anchorId="27E1872C" wp14:editId="70548423">
                  <wp:extent cx="1666875" cy="1118870"/>
                  <wp:effectExtent l="0" t="0" r="9525" b="5080"/>
                  <wp:docPr id="10" name="Imagem 9" descr="Image for post">
                    <a:extLst xmlns:a="http://schemas.openxmlformats.org/drawingml/2006/main">
                      <a:ext uri="{FF2B5EF4-FFF2-40B4-BE49-F238E27FC236}">
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BF724935-5DCE-47E5-85AE-BBA0CB0E4B4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m 9" descr="Image for post">
                            <a:extLst>
                              <a:ext uri="{FF2B5EF4-FFF2-40B4-BE49-F238E27FC236}">
  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BF724935-5DCE-47E5-85AE-BBA0CB0E4B4C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7145" cy="11190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557FBE11" w14:textId="51D67FA0" w:rsidR="005578E0" w:rsidRPr="00A34BE6" w:rsidRDefault="005578E0" w:rsidP="00A34BE6">
            <w:pPr>
              <w:spacing w:after="120"/>
              <w:jc w:val="both"/>
              <w:rPr>
                <w:sz w:val="24"/>
                <w:szCs w:val="24"/>
              </w:rPr>
            </w:pPr>
            <w:r w:rsidRPr="005578E0">
              <w:rPr>
                <w:b/>
                <w:bCs/>
                <w:sz w:val="24"/>
                <w:szCs w:val="24"/>
              </w:rPr>
              <w:t xml:space="preserve">PERFORMANCE: </w:t>
            </w:r>
            <w:r w:rsidRPr="005578E0">
              <w:rPr>
                <w:sz w:val="24"/>
                <w:szCs w:val="24"/>
              </w:rPr>
              <w:t>é o estágio da maturidade emocional quando o time ou equipe alcança seu ponto máximo para a produtividade e performance.</w:t>
            </w:r>
          </w:p>
          <w:p w14:paraId="2CEAFADD" w14:textId="75053E0B" w:rsidR="00A34BE6" w:rsidRPr="00A34BE6" w:rsidRDefault="00A34BE6" w:rsidP="00A34BE6">
            <w:pPr>
              <w:spacing w:after="120"/>
              <w:jc w:val="both"/>
              <w:rPr>
                <w:sz w:val="24"/>
                <w:szCs w:val="24"/>
              </w:rPr>
            </w:pPr>
            <w:r w:rsidRPr="00A34BE6">
              <w:rPr>
                <w:sz w:val="24"/>
                <w:szCs w:val="24"/>
              </w:rPr>
              <w:t>O foco aqui é no desenvolvimento do trabalho que se tornou natural.</w:t>
            </w:r>
          </w:p>
          <w:p w14:paraId="0E678C7C" w14:textId="5614FFA4" w:rsidR="005578E0" w:rsidRPr="00A34BE6" w:rsidRDefault="00A34BE6" w:rsidP="00A34BE6">
            <w:pPr>
              <w:spacing w:after="120"/>
              <w:jc w:val="both"/>
              <w:rPr>
                <w:sz w:val="24"/>
                <w:szCs w:val="24"/>
              </w:rPr>
            </w:pPr>
            <w:r w:rsidRPr="00A34BE6">
              <w:rPr>
                <w:sz w:val="24"/>
                <w:szCs w:val="24"/>
              </w:rPr>
              <w:t>Existe maturidade técnica e emocional e os resultados começam a ser colhidos.</w:t>
            </w:r>
          </w:p>
        </w:tc>
        <w:tc>
          <w:tcPr>
            <w:tcW w:w="3486" w:type="dxa"/>
          </w:tcPr>
          <w:p w14:paraId="7BC78296" w14:textId="33875CF0" w:rsidR="00A34BE6" w:rsidRPr="00A34BE6" w:rsidRDefault="00A34BE6" w:rsidP="00A34BE6">
            <w:pPr>
              <w:spacing w:after="120"/>
              <w:jc w:val="both"/>
              <w:rPr>
                <w:sz w:val="24"/>
                <w:szCs w:val="24"/>
              </w:rPr>
            </w:pPr>
            <w:r w:rsidRPr="00A34BE6">
              <w:rPr>
                <w:sz w:val="24"/>
                <w:szCs w:val="24"/>
              </w:rPr>
              <w:t xml:space="preserve">O papel do líder </w:t>
            </w:r>
            <w:r>
              <w:rPr>
                <w:sz w:val="24"/>
                <w:szCs w:val="24"/>
              </w:rPr>
              <w:t xml:space="preserve">nesta fase </w:t>
            </w:r>
            <w:r w:rsidRPr="00A34BE6">
              <w:rPr>
                <w:sz w:val="24"/>
                <w:szCs w:val="24"/>
              </w:rPr>
              <w:t>é de manutenção.</w:t>
            </w:r>
          </w:p>
          <w:p w14:paraId="72370EF7" w14:textId="3F34C240" w:rsidR="00A34BE6" w:rsidRPr="00A34BE6" w:rsidRDefault="00A34BE6" w:rsidP="00A34BE6">
            <w:pPr>
              <w:spacing w:after="120"/>
              <w:jc w:val="both"/>
              <w:rPr>
                <w:sz w:val="24"/>
                <w:szCs w:val="24"/>
              </w:rPr>
            </w:pPr>
            <w:r w:rsidRPr="00A34BE6">
              <w:rPr>
                <w:sz w:val="24"/>
                <w:szCs w:val="24"/>
              </w:rPr>
              <w:t>Requer menos esforço e controle.</w:t>
            </w:r>
          </w:p>
          <w:p w14:paraId="18E2FA9D" w14:textId="4D04E67A" w:rsidR="00A34BE6" w:rsidRPr="005578E0" w:rsidRDefault="00A34BE6" w:rsidP="00A34BE6">
            <w:pPr>
              <w:spacing w:after="120"/>
              <w:jc w:val="both"/>
              <w:rPr>
                <w:sz w:val="24"/>
                <w:szCs w:val="24"/>
              </w:rPr>
            </w:pPr>
            <w:r w:rsidRPr="00A34BE6">
              <w:rPr>
                <w:sz w:val="24"/>
                <w:szCs w:val="24"/>
              </w:rPr>
              <w:t>O mais importante são os f</w:t>
            </w:r>
            <w:r w:rsidRPr="005578E0">
              <w:rPr>
                <w:sz w:val="24"/>
                <w:szCs w:val="24"/>
              </w:rPr>
              <w:t>eedbacks e reconhecimento</w:t>
            </w:r>
            <w:r w:rsidRPr="00A34BE6">
              <w:rPr>
                <w:sz w:val="24"/>
                <w:szCs w:val="24"/>
              </w:rPr>
              <w:t xml:space="preserve">, </w:t>
            </w:r>
            <w:r w:rsidRPr="005578E0">
              <w:rPr>
                <w:sz w:val="24"/>
                <w:szCs w:val="24"/>
              </w:rPr>
              <w:t>fundamentais nesta etapa.</w:t>
            </w:r>
          </w:p>
          <w:p w14:paraId="35851829" w14:textId="77777777" w:rsidR="005578E0" w:rsidRPr="00A34BE6" w:rsidRDefault="005578E0" w:rsidP="00A34BE6">
            <w:pPr>
              <w:spacing w:after="120"/>
              <w:jc w:val="both"/>
              <w:rPr>
                <w:sz w:val="24"/>
                <w:szCs w:val="24"/>
              </w:rPr>
            </w:pPr>
          </w:p>
        </w:tc>
      </w:tr>
      <w:tr w:rsidR="005578E0" w14:paraId="5F9EED5E" w14:textId="77777777" w:rsidTr="005578E0">
        <w:tc>
          <w:tcPr>
            <w:tcW w:w="2859" w:type="dxa"/>
          </w:tcPr>
          <w:p w14:paraId="71ECE81F" w14:textId="31DDF360" w:rsidR="005578E0" w:rsidRDefault="005578E0" w:rsidP="00A34BE6">
            <w:pPr>
              <w:spacing w:before="240" w:after="120"/>
            </w:pPr>
            <w:r w:rsidRPr="005578E0">
              <w:rPr>
                <w:noProof/>
                <w:lang w:eastAsia="pt-BR"/>
              </w:rPr>
              <w:drawing>
                <wp:inline distT="0" distB="0" distL="0" distR="0" wp14:anchorId="2ACE82BE" wp14:editId="1E2985EC">
                  <wp:extent cx="1666875" cy="1199981"/>
                  <wp:effectExtent l="0" t="0" r="0" b="635"/>
                  <wp:docPr id="11" name="Imagem 10" descr="Image for post">
                    <a:extLst xmlns:a="http://schemas.openxmlformats.org/drawingml/2006/main">
                      <a:ext uri="{FF2B5EF4-FFF2-40B4-BE49-F238E27FC236}">
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93D0EA76-BD8E-455E-B84C-2293EFBB56FF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m 10" descr="Image for post">
                            <a:extLst>
                              <a:ext uri="{FF2B5EF4-FFF2-40B4-BE49-F238E27FC236}">
  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93D0EA76-BD8E-455E-B84C-2293EFBB56FF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0111" cy="1209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50D9303D" w14:textId="77777777" w:rsidR="00A34BE6" w:rsidRDefault="005578E0" w:rsidP="005578E0">
            <w:pPr>
              <w:spacing w:after="120"/>
            </w:pPr>
            <w:r w:rsidRPr="005578E0">
              <w:rPr>
                <w:b/>
                <w:bCs/>
              </w:rPr>
              <w:t xml:space="preserve">ENCERRAMENTO: </w:t>
            </w:r>
            <w:r w:rsidR="00A34BE6">
              <w:rPr>
                <w:b/>
                <w:bCs/>
              </w:rPr>
              <w:t xml:space="preserve">alguns trabalhos em equipe possuem </w:t>
            </w:r>
            <w:r w:rsidRPr="005578E0">
              <w:t>data marcada</w:t>
            </w:r>
            <w:r w:rsidR="00A34BE6">
              <w:t xml:space="preserve"> para acabar. </w:t>
            </w:r>
          </w:p>
          <w:p w14:paraId="43C495B3" w14:textId="42D76F4A" w:rsidR="00A34BE6" w:rsidRDefault="00A34BE6" w:rsidP="005578E0">
            <w:pPr>
              <w:spacing w:after="120"/>
            </w:pPr>
            <w:r>
              <w:t xml:space="preserve">No prazo, é necessário </w:t>
            </w:r>
            <w:r w:rsidR="005578E0" w:rsidRPr="005578E0">
              <w:t xml:space="preserve">encerrar os times e equipes. </w:t>
            </w:r>
          </w:p>
          <w:p w14:paraId="2891F0C3" w14:textId="46B2D7FE" w:rsidR="005578E0" w:rsidRDefault="005578E0" w:rsidP="00A34BE6">
            <w:pPr>
              <w:spacing w:after="120"/>
            </w:pPr>
            <w:r w:rsidRPr="005578E0">
              <w:t>Isso deve ser feito gradativamente para reduzir a sensação de perda</w:t>
            </w:r>
            <w:r w:rsidR="00A34BE6">
              <w:t xml:space="preserve"> e garantir a continuidade da performance</w:t>
            </w:r>
            <w:r w:rsidRPr="005578E0">
              <w:t>.</w:t>
            </w:r>
          </w:p>
        </w:tc>
        <w:tc>
          <w:tcPr>
            <w:tcW w:w="3486" w:type="dxa"/>
          </w:tcPr>
          <w:p w14:paraId="29FE8215" w14:textId="77777777" w:rsidR="005578E0" w:rsidRDefault="00A34BE6" w:rsidP="000C7D59">
            <w:pPr>
              <w:spacing w:after="120"/>
            </w:pPr>
            <w:r>
              <w:t>Cabe ao líder manter comunicação previa sobre o encerramento do trabalho em equipe.</w:t>
            </w:r>
          </w:p>
          <w:p w14:paraId="0CEF5724" w14:textId="77777777" w:rsidR="00A34BE6" w:rsidRDefault="00A34BE6" w:rsidP="000C7D59">
            <w:pPr>
              <w:spacing w:after="120"/>
            </w:pPr>
            <w:r>
              <w:t>Recolher informações que possam ser necessárias no futuro.</w:t>
            </w:r>
          </w:p>
          <w:p w14:paraId="01CE3A4B" w14:textId="0970C7EF" w:rsidR="00A34BE6" w:rsidRDefault="00A34BE6" w:rsidP="000C7D59">
            <w:pPr>
              <w:spacing w:after="120"/>
            </w:pPr>
            <w:r>
              <w:t>Garantir autonomia individual, após a dissolução da equipe.</w:t>
            </w:r>
          </w:p>
        </w:tc>
      </w:tr>
    </w:tbl>
    <w:p w14:paraId="6193F970" w14:textId="77777777" w:rsidR="005578E0" w:rsidRDefault="005578E0" w:rsidP="000C7D59">
      <w:pPr>
        <w:spacing w:after="120"/>
      </w:pPr>
    </w:p>
    <w:sectPr w:rsidR="005578E0" w:rsidSect="000C7D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D59"/>
    <w:rsid w:val="00001A2B"/>
    <w:rsid w:val="00021F60"/>
    <w:rsid w:val="000C7D59"/>
    <w:rsid w:val="003169E9"/>
    <w:rsid w:val="005578E0"/>
    <w:rsid w:val="005A61A0"/>
    <w:rsid w:val="00961EAC"/>
    <w:rsid w:val="00A34BE6"/>
    <w:rsid w:val="00C760D3"/>
    <w:rsid w:val="00D0014F"/>
    <w:rsid w:val="00F7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32D11"/>
  <w15:chartTrackingRefBased/>
  <w15:docId w15:val="{0C70898E-DA39-44C5-BF92-3B0262454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C7D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00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2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344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Baggio</dc:creator>
  <cp:keywords/>
  <dc:description/>
  <cp:lastModifiedBy>user</cp:lastModifiedBy>
  <cp:revision>3</cp:revision>
  <dcterms:created xsi:type="dcterms:W3CDTF">2021-07-26T13:46:00Z</dcterms:created>
  <dcterms:modified xsi:type="dcterms:W3CDTF">2021-08-02T22:48:00Z</dcterms:modified>
</cp:coreProperties>
</file>