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EB8E6" w14:textId="68747BD6" w:rsidR="00B57332" w:rsidRDefault="00D87E5C">
      <w:pPr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D6B6AE" wp14:editId="5ED71476">
            <wp:simplePos x="0" y="0"/>
            <wp:positionH relativeFrom="column">
              <wp:posOffset>-398352</wp:posOffset>
            </wp:positionH>
            <wp:positionV relativeFrom="paragraph">
              <wp:posOffset>-334978</wp:posOffset>
            </wp:positionV>
            <wp:extent cx="2623235" cy="977774"/>
            <wp:effectExtent l="0" t="0" r="0" b="635"/>
            <wp:wrapNone/>
            <wp:docPr id="2" name="Picture 2" descr="Logo FEUP – INF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FEUP – INFA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84" cy="98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"/Users/tiagobranquinho/Library/Group Containers/UBF8T346G9.ms/WebArchiveCopyPasteTempFiles/com.microsoft.Word/MmKLMw7M6tuk2RSLM6xBOTUdJvui4u5aF2i1bqts3dnSysVoDtnZdvH0donefwCMjzg4PEpNTQAAAABJRU5ErkJggg==" \* MERGEFORMATINET </w:instrText>
      </w:r>
      <w:r>
        <w:fldChar w:fldCharType="end"/>
      </w:r>
    </w:p>
    <w:p w14:paraId="1EC96AF9" w14:textId="301991C6" w:rsidR="00487AD9" w:rsidRDefault="00487AD9" w:rsidP="00487AD9">
      <w:pPr>
        <w:jc w:val="center"/>
        <w:rPr>
          <w:rFonts w:ascii="Arial" w:hAnsi="Arial" w:cs="Arial"/>
          <w:sz w:val="22"/>
          <w:szCs w:val="22"/>
          <w:lang w:val="pt-PT"/>
        </w:rPr>
      </w:pPr>
    </w:p>
    <w:p w14:paraId="5FFA1F10" w14:textId="19868341" w:rsidR="00487AD9" w:rsidRDefault="00487AD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866114E" w14:textId="0CB1B71A" w:rsidR="00487AD9" w:rsidRDefault="00487AD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186FDF5" w14:textId="6727AEE3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8FF3B61" w14:textId="7695ED3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BCB16DA" w14:textId="3ADF7B19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AA442" wp14:editId="46997FC3">
                <wp:simplePos x="0" y="0"/>
                <wp:positionH relativeFrom="column">
                  <wp:posOffset>995680</wp:posOffset>
                </wp:positionH>
                <wp:positionV relativeFrom="paragraph">
                  <wp:posOffset>104065</wp:posOffset>
                </wp:positionV>
                <wp:extent cx="4128380" cy="52485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380" cy="524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D404B" w14:textId="184F0036" w:rsidR="00CC2898" w:rsidRPr="00CC2898" w:rsidRDefault="00CC2898" w:rsidP="00CC2898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898">
                              <w:rPr>
                                <w:color w:val="000000" w:themeColor="text1"/>
                                <w:sz w:val="48"/>
                                <w:szCs w:val="48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REDES DE COMPUTADORES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42AA44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8.4pt;margin-top:8.2pt;width:325.05pt;height:4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nVTLAIAAFQEAAAOAAAAZHJzL2Uyb0RvYy54bWysVEuP2jAQvlfqf7B8LwksUDY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" fillcolor="white [3201]" stroked="f" strokeweight=".5pt">
                <v:textbox>
                  <w:txbxContent>
                    <w:p w14:paraId="1AAD404B" w14:textId="184F0036" w:rsidR="00CC2898" w:rsidRPr="00CC2898" w:rsidRDefault="00CC2898" w:rsidP="00CC2898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2898">
                        <w:rPr>
                          <w:color w:val="000000" w:themeColor="text1"/>
                          <w:sz w:val="48"/>
                          <w:szCs w:val="48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REDES DE COMPUTADORES</w:t>
                      </w:r>
                    </w:p>
                  </w:txbxContent>
                </v:textbox>
              </v:shape>
            </w:pict>
          </mc:Fallback>
        </mc:AlternateContent>
      </w:r>
    </w:p>
    <w:p w14:paraId="3DE15E90" w14:textId="517CC6B2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D610C6B" w14:textId="45F0748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8240A97" w14:textId="6B899394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46C8107" w14:textId="2D0B27BC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18C85DA" w14:textId="6E6B3CE5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E67972B" w14:textId="2739032F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F5E51" wp14:editId="537C93D1">
                <wp:simplePos x="0" y="0"/>
                <wp:positionH relativeFrom="column">
                  <wp:posOffset>1547099</wp:posOffset>
                </wp:positionH>
                <wp:positionV relativeFrom="paragraph">
                  <wp:posOffset>26827</wp:posOffset>
                </wp:positionV>
                <wp:extent cx="2924269" cy="1077362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269" cy="1077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F49551" w14:textId="77777777" w:rsidR="00CC2898" w:rsidRPr="00CC2898" w:rsidRDefault="00CC2898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PROTOCOLO</w:t>
                            </w:r>
                          </w:p>
                          <w:p w14:paraId="0E72C305" w14:textId="63B04EC9" w:rsidR="00CC2898" w:rsidRPr="00CC2898" w:rsidRDefault="00CC2898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</w:t>
                            </w:r>
                          </w:p>
                          <w:p w14:paraId="0E65791F" w14:textId="29110ED5" w:rsidR="00CC2898" w:rsidRPr="00CC2898" w:rsidRDefault="00CC2898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LIGAÇÃO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BF5E51" id="Text Box 4" o:spid="_x0000_s1027" type="#_x0000_t202" style="position:absolute;margin-left:121.8pt;margin-top:2.1pt;width:230.25pt;height:8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" fillcolor="white [3201]" stroked="f" strokeweight=".5pt">
                <v:textbox>
                  <w:txbxContent>
                    <w:p w14:paraId="13F49551" w14:textId="77777777" w:rsidR="00CC2898" w:rsidRPr="00CC2898" w:rsidRDefault="00CC2898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PROTOCOLO</w:t>
                      </w:r>
                    </w:p>
                    <w:p w14:paraId="0E72C305" w14:textId="63B04EC9" w:rsidR="00CC2898" w:rsidRPr="00CC2898" w:rsidRDefault="00CC2898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DE</w:t>
                      </w:r>
                    </w:p>
                    <w:p w14:paraId="0E65791F" w14:textId="29110ED5" w:rsidR="00CC2898" w:rsidRPr="00CC2898" w:rsidRDefault="00CC2898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LIGAÇÃO DE DADOS</w:t>
                      </w:r>
                    </w:p>
                  </w:txbxContent>
                </v:textbox>
              </v:shape>
            </w:pict>
          </mc:Fallback>
        </mc:AlternateContent>
      </w:r>
    </w:p>
    <w:p w14:paraId="131017A7" w14:textId="752FB592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12DA9FCC" w14:textId="5731A94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E5C5A8F" w14:textId="75514309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67F9EAD" w14:textId="36687F24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0208F17" w14:textId="0A22ED2D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D5A4AA1" w14:textId="51CE5C7D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37FE258" w14:textId="477CD1D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6878166" w14:textId="493E047B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C485806" w14:textId="174CBBBC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56C188" wp14:editId="49AA760C">
            <wp:simplePos x="0" y="0"/>
            <wp:positionH relativeFrom="column">
              <wp:posOffset>850265</wp:posOffset>
            </wp:positionH>
            <wp:positionV relativeFrom="paragraph">
              <wp:posOffset>55804</wp:posOffset>
            </wp:positionV>
            <wp:extent cx="4131140" cy="2752253"/>
            <wp:effectExtent l="0" t="0" r="0" b="3810"/>
            <wp:wrapNone/>
            <wp:docPr id="1" name="Picture 1" descr="Serial port Stock Photos, Royalty Free Serial port Images |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al port Stock Photos, Royalty Free Serial port Images | Depositpho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140" cy="275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8A8C4" w14:textId="7BDAE33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077FF26" w14:textId="568425E0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6ADF0BF" w14:textId="782FA206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7516519" w14:textId="08A05850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A689BA7" w14:textId="6633231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0159E09" w14:textId="785C736B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DC4B9E6" w14:textId="4F1C60E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EBF6308" w14:textId="5F46D1D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AED1E31" w14:textId="2FFB308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361DF4A" w14:textId="321BB1B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9A2A123" w14:textId="6167CBA3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E3828FB" w14:textId="7B892A2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824106F" w14:textId="7777777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7009D61" w14:textId="7777777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18276B9A" w14:textId="77777777" w:rsidR="00CC2898" w:rsidRDefault="00CC2898"/>
    <w:p w14:paraId="2DCBE112" w14:textId="77777777" w:rsidR="00CC2898" w:rsidRDefault="00CC2898"/>
    <w:p w14:paraId="14D16169" w14:textId="77777777" w:rsidR="00CC2898" w:rsidRDefault="00CC2898"/>
    <w:p w14:paraId="77DE597A" w14:textId="77777777" w:rsidR="00CC2898" w:rsidRDefault="00CC2898"/>
    <w:p w14:paraId="45435D30" w14:textId="77777777" w:rsidR="00CC2898" w:rsidRDefault="00CC2898"/>
    <w:p w14:paraId="6E547985" w14:textId="77777777" w:rsidR="00CC2898" w:rsidRDefault="00CC2898"/>
    <w:p w14:paraId="1AF13B13" w14:textId="77777777" w:rsidR="00CC2898" w:rsidRDefault="00CC2898"/>
    <w:p w14:paraId="03432CA1" w14:textId="5535730B" w:rsidR="00CC2898" w:rsidRDefault="00CC2898"/>
    <w:p w14:paraId="6B85583D" w14:textId="4E558B69" w:rsidR="00CC2898" w:rsidRDefault="00CC2898" w:rsidP="00EB1DA4">
      <w:pPr>
        <w:jc w:val="center"/>
        <w:rPr>
          <w:lang w:val="pt-PT"/>
        </w:rPr>
      </w:pPr>
      <w:r>
        <w:rPr>
          <w:lang w:val="pt-PT"/>
        </w:rPr>
        <w:t>Henrique Silva – up202007242</w:t>
      </w:r>
    </w:p>
    <w:p w14:paraId="40883C13" w14:textId="05A130D8" w:rsidR="00CC2898" w:rsidRPr="00CC2898" w:rsidRDefault="00CC2898" w:rsidP="00EB1DA4">
      <w:pPr>
        <w:jc w:val="center"/>
        <w:rPr>
          <w:lang w:val="pt-PT"/>
        </w:rPr>
      </w:pPr>
      <w:r>
        <w:rPr>
          <w:lang w:val="pt-PT"/>
        </w:rPr>
        <w:t>Tiago Branquinho – up202005567</w:t>
      </w:r>
    </w:p>
    <w:p w14:paraId="3C53E525" w14:textId="457FAE7B" w:rsidR="00CC2898" w:rsidRPr="0033548E" w:rsidRDefault="00CC2898">
      <w:pPr>
        <w:rPr>
          <w:lang w:val="pt-PT"/>
        </w:rPr>
      </w:pPr>
    </w:p>
    <w:p w14:paraId="510B03FD" w14:textId="77777777" w:rsidR="00CC2898" w:rsidRPr="0033548E" w:rsidRDefault="00CC2898">
      <w:pPr>
        <w:rPr>
          <w:lang w:val="pt-PT"/>
        </w:rPr>
      </w:pPr>
    </w:p>
    <w:p w14:paraId="057448E9" w14:textId="77777777" w:rsidR="00CC2898" w:rsidRPr="0033548E" w:rsidRDefault="00CC2898">
      <w:pPr>
        <w:rPr>
          <w:lang w:val="pt-PT"/>
        </w:rPr>
      </w:pPr>
    </w:p>
    <w:p w14:paraId="63BCC229" w14:textId="77777777" w:rsidR="00CC2898" w:rsidRPr="0033548E" w:rsidRDefault="00CC2898">
      <w:pPr>
        <w:rPr>
          <w:lang w:val="pt-PT"/>
        </w:rPr>
      </w:pPr>
    </w:p>
    <w:p w14:paraId="2CB88462" w14:textId="77777777" w:rsidR="00CC2898" w:rsidRPr="0033548E" w:rsidRDefault="00CC2898">
      <w:pPr>
        <w:rPr>
          <w:lang w:val="pt-PT"/>
        </w:rPr>
      </w:pPr>
    </w:p>
    <w:p w14:paraId="593612D9" w14:textId="77777777" w:rsidR="00CC2898" w:rsidRPr="0033548E" w:rsidRDefault="00CC2898">
      <w:pPr>
        <w:rPr>
          <w:lang w:val="pt-PT"/>
        </w:rPr>
      </w:pPr>
    </w:p>
    <w:p w14:paraId="13E67B0B" w14:textId="3DBB659D" w:rsidR="00147383" w:rsidRDefault="00D87E5C">
      <w:pPr>
        <w:rPr>
          <w:rFonts w:ascii="Arial" w:hAnsi="Arial" w:cs="Arial"/>
          <w:sz w:val="22"/>
          <w:szCs w:val="22"/>
          <w:lang w:val="pt-PT"/>
        </w:rPr>
      </w:pPr>
      <w:r>
        <w:lastRenderedPageBreak/>
        <w:fldChar w:fldCharType="begin"/>
      </w:r>
      <w:r w:rsidRPr="0033548E">
        <w:rPr>
          <w:lang w:val="pt-PT"/>
        </w:rPr>
        <w:instrText xml:space="preserve"> INCLUDEPICTURE "/Users/tiagobranquinho/Library/Group Containers/UBF8T346G9.ms/WebArchiveCopyPasteTempFiles/com.microsoft.Word/depositphotos_329575292-stock-photo-close-232-serial-port-male.jpg" \* MERGEFORMATINET </w:instrText>
      </w:r>
      <w:r>
        <w:fldChar w:fldCharType="end"/>
      </w:r>
    </w:p>
    <w:p w14:paraId="1FC96AB1" w14:textId="4616174F" w:rsidR="00147383" w:rsidRPr="00667F21" w:rsidRDefault="00147383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667F21">
        <w:rPr>
          <w:rFonts w:ascii="Arial" w:hAnsi="Arial" w:cs="Arial"/>
          <w:b/>
          <w:bCs/>
          <w:sz w:val="22"/>
          <w:szCs w:val="22"/>
          <w:u w:val="single"/>
          <w:lang w:val="pt-PT"/>
        </w:rPr>
        <w:t>SUMÁRIO</w:t>
      </w:r>
    </w:p>
    <w:p w14:paraId="3F813D18" w14:textId="5C11A9B8" w:rsidR="00147383" w:rsidRDefault="00147383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CA8D62E" w14:textId="4533B678" w:rsidR="00147383" w:rsidRDefault="00147383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Este relatório foi elaborado no âmbito do primeiro trabalho prático da unidade curricular “Redes de Computadores”, pertencente à Licenciatura em Engenharia Informática e Computação.  Neste trabalho</w:t>
      </w:r>
      <w:r w:rsidR="008E30AC">
        <w:rPr>
          <w:rFonts w:ascii="Arial" w:hAnsi="Arial" w:cs="Arial"/>
          <w:sz w:val="22"/>
          <w:szCs w:val="22"/>
          <w:lang w:val="pt-PT"/>
        </w:rPr>
        <w:t>,</w:t>
      </w:r>
      <w:r>
        <w:rPr>
          <w:rFonts w:ascii="Arial" w:hAnsi="Arial" w:cs="Arial"/>
          <w:sz w:val="22"/>
          <w:szCs w:val="22"/>
          <w:lang w:val="pt-PT"/>
        </w:rPr>
        <w:t xml:space="preserve"> foi-nos proposta a </w:t>
      </w:r>
      <w:r w:rsidR="00864E89">
        <w:rPr>
          <w:rFonts w:ascii="Arial" w:hAnsi="Arial" w:cs="Arial"/>
          <w:sz w:val="22"/>
          <w:szCs w:val="22"/>
          <w:lang w:val="pt-PT"/>
        </w:rPr>
        <w:t>transferência de dados usando uma aplicação que recorresse a um protocolo de ligação de dados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fiável, mesmo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em condições de </w:t>
      </w:r>
      <w:r w:rsidR="005576E2">
        <w:rPr>
          <w:rFonts w:ascii="Arial" w:hAnsi="Arial" w:cs="Arial"/>
          <w:sz w:val="22"/>
          <w:szCs w:val="22"/>
          <w:lang w:val="pt-PT"/>
        </w:rPr>
        <w:t>interr</w:t>
      </w:r>
      <w:r w:rsidR="00EC1E47">
        <w:rPr>
          <w:rFonts w:ascii="Arial" w:hAnsi="Arial" w:cs="Arial"/>
          <w:sz w:val="22"/>
          <w:szCs w:val="22"/>
          <w:lang w:val="pt-PT"/>
        </w:rPr>
        <w:t>upção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e </w:t>
      </w:r>
      <w:r w:rsidR="00EC1E47">
        <w:rPr>
          <w:rFonts w:ascii="Arial" w:hAnsi="Arial" w:cs="Arial"/>
          <w:sz w:val="22"/>
          <w:szCs w:val="22"/>
          <w:lang w:val="pt-PT"/>
        </w:rPr>
        <w:t>de adição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de </w:t>
      </w:r>
      <w:r w:rsidR="005576E2">
        <w:rPr>
          <w:rFonts w:ascii="Arial" w:hAnsi="Arial" w:cs="Arial"/>
          <w:sz w:val="22"/>
          <w:szCs w:val="22"/>
          <w:lang w:val="pt-PT"/>
        </w:rPr>
        <w:t>“ruído” à</w:t>
      </w:r>
      <w:r w:rsidR="00EC1E47">
        <w:rPr>
          <w:rFonts w:ascii="Arial" w:hAnsi="Arial" w:cs="Arial"/>
          <w:sz w:val="22"/>
          <w:szCs w:val="22"/>
          <w:lang w:val="pt-PT"/>
        </w:rPr>
        <w:t xml:space="preserve"> transmissão</w:t>
      </w:r>
      <w:r w:rsidR="00864E89">
        <w:rPr>
          <w:rFonts w:ascii="Arial" w:hAnsi="Arial" w:cs="Arial"/>
          <w:sz w:val="22"/>
          <w:szCs w:val="22"/>
          <w:lang w:val="pt-PT"/>
        </w:rPr>
        <w:t>.</w:t>
      </w:r>
      <w:r w:rsidR="008E30AC">
        <w:rPr>
          <w:rFonts w:ascii="Arial" w:hAnsi="Arial" w:cs="Arial"/>
          <w:sz w:val="22"/>
          <w:szCs w:val="22"/>
          <w:lang w:val="pt-PT"/>
        </w:rPr>
        <w:t xml:space="preserve"> </w:t>
      </w:r>
      <w:r w:rsidR="00864E89">
        <w:rPr>
          <w:rFonts w:ascii="Arial" w:hAnsi="Arial" w:cs="Arial"/>
          <w:sz w:val="22"/>
          <w:szCs w:val="22"/>
          <w:lang w:val="pt-PT"/>
        </w:rPr>
        <w:t xml:space="preserve">Este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trabalho </w:t>
      </w:r>
      <w:r w:rsidR="00864E89">
        <w:rPr>
          <w:rFonts w:ascii="Arial" w:hAnsi="Arial" w:cs="Arial"/>
          <w:sz w:val="22"/>
          <w:szCs w:val="22"/>
          <w:lang w:val="pt-PT"/>
        </w:rPr>
        <w:t>f</w:t>
      </w:r>
      <w:r w:rsidR="008E30AC">
        <w:rPr>
          <w:rFonts w:ascii="Arial" w:hAnsi="Arial" w:cs="Arial"/>
          <w:sz w:val="22"/>
          <w:szCs w:val="22"/>
          <w:lang w:val="pt-PT"/>
        </w:rPr>
        <w:t>oi implementado em C, no Linux, usando portas série RS-232.</w:t>
      </w:r>
    </w:p>
    <w:p w14:paraId="18620A51" w14:textId="1E5AF2D8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222308C2" w14:textId="6490299A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Conclui-se que a proposta foi cumprida com sucesso</w:t>
      </w:r>
      <w:r w:rsidR="00667F21">
        <w:rPr>
          <w:rFonts w:ascii="Arial" w:hAnsi="Arial" w:cs="Arial"/>
          <w:sz w:val="22"/>
          <w:szCs w:val="22"/>
          <w:lang w:val="pt-PT"/>
        </w:rPr>
        <w:t xml:space="preserve"> pois todos os objetivos estabelecidos foram alcançados</w:t>
      </w:r>
      <w:r w:rsidR="00494F26">
        <w:rPr>
          <w:rFonts w:ascii="Arial" w:hAnsi="Arial" w:cs="Arial"/>
          <w:sz w:val="22"/>
          <w:szCs w:val="22"/>
          <w:lang w:val="pt-PT"/>
        </w:rPr>
        <w:t>.</w:t>
      </w:r>
    </w:p>
    <w:p w14:paraId="598ABAA2" w14:textId="3A26B95C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DF3E340" w14:textId="406207C9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BD1757A" w14:textId="71BC3F8B" w:rsidR="008E30AC" w:rsidRPr="00667F21" w:rsidRDefault="008E30AC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667F21">
        <w:rPr>
          <w:rFonts w:ascii="Arial" w:hAnsi="Arial" w:cs="Arial"/>
          <w:b/>
          <w:bCs/>
          <w:sz w:val="22"/>
          <w:szCs w:val="22"/>
          <w:u w:val="single"/>
          <w:lang w:val="pt-PT"/>
        </w:rPr>
        <w:t>INTRODUÇÃO</w:t>
      </w:r>
    </w:p>
    <w:p w14:paraId="5DDEA8A3" w14:textId="41F859D8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F9B8B22" w14:textId="739E46A5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 w:rsidR="009B568B">
        <w:rPr>
          <w:rFonts w:ascii="Arial" w:hAnsi="Arial" w:cs="Arial"/>
          <w:sz w:val="22"/>
          <w:szCs w:val="22"/>
          <w:lang w:val="pt-PT"/>
        </w:rPr>
        <w:t>O objetivo deste trabalho divide-se em duas partes</w:t>
      </w:r>
      <w:r w:rsidR="00864E89">
        <w:rPr>
          <w:rFonts w:ascii="Arial" w:hAnsi="Arial" w:cs="Arial"/>
          <w:sz w:val="22"/>
          <w:szCs w:val="22"/>
          <w:lang w:val="pt-PT"/>
        </w:rPr>
        <w:t>, uma relativa ao protocolo de ligação de dados e outra à aplicação em si. O objetivo do protocolo de ligação de dados é fornecer um serviço de comunicação de dados fiável entre dois sistemas ligados por um canal de transmissão, neste caso uma porta de série. O objetivo da aplicação é desenvolver um protocolo de aplicação muito simples para transferência de um ficheiro, usando um serviço fiável oferecido pelo protocolo de ligação de dados.</w:t>
      </w:r>
    </w:p>
    <w:p w14:paraId="1A091DCE" w14:textId="44512DE2" w:rsidR="00EF6E1F" w:rsidRDefault="00EF6E1F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795A1A3B" w14:textId="4B532570" w:rsidR="00EF6E1F" w:rsidRDefault="00EF6E1F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O objetivo do relatório é documentar </w:t>
      </w:r>
      <w:r w:rsidR="00117720">
        <w:rPr>
          <w:rFonts w:ascii="Arial" w:hAnsi="Arial" w:cs="Arial"/>
          <w:sz w:val="22"/>
          <w:szCs w:val="22"/>
          <w:lang w:val="pt-PT"/>
        </w:rPr>
        <w:t xml:space="preserve">o </w:t>
      </w:r>
      <w:r>
        <w:rPr>
          <w:rFonts w:ascii="Arial" w:hAnsi="Arial" w:cs="Arial"/>
          <w:sz w:val="22"/>
          <w:szCs w:val="22"/>
          <w:lang w:val="pt-PT"/>
        </w:rPr>
        <w:t>código</w:t>
      </w:r>
      <w:r w:rsidR="00117720">
        <w:rPr>
          <w:rFonts w:ascii="Arial" w:hAnsi="Arial" w:cs="Arial"/>
          <w:sz w:val="22"/>
          <w:szCs w:val="22"/>
          <w:lang w:val="pt-PT"/>
        </w:rPr>
        <w:t xml:space="preserve">, </w:t>
      </w:r>
      <w:r>
        <w:rPr>
          <w:rFonts w:ascii="Arial" w:hAnsi="Arial" w:cs="Arial"/>
          <w:sz w:val="22"/>
          <w:szCs w:val="22"/>
          <w:lang w:val="pt-PT"/>
        </w:rPr>
        <w:t>explica</w:t>
      </w:r>
      <w:r w:rsidR="00117720">
        <w:rPr>
          <w:rFonts w:ascii="Arial" w:hAnsi="Arial" w:cs="Arial"/>
          <w:sz w:val="22"/>
          <w:szCs w:val="22"/>
          <w:lang w:val="pt-PT"/>
        </w:rPr>
        <w:t>ndo</w:t>
      </w:r>
      <w:r>
        <w:rPr>
          <w:rFonts w:ascii="Arial" w:hAnsi="Arial" w:cs="Arial"/>
          <w:sz w:val="22"/>
          <w:szCs w:val="22"/>
          <w:lang w:val="pt-PT"/>
        </w:rPr>
        <w:t xml:space="preserve"> a nossa implementação em função do guião que nos foi apresentado. O relatório tem a seguinte estrutura:</w:t>
      </w:r>
    </w:p>
    <w:p w14:paraId="4FD005F7" w14:textId="0ACBEC83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Arquitetura – </w:t>
      </w:r>
      <w:r w:rsidR="00A65223">
        <w:rPr>
          <w:rFonts w:ascii="Arial" w:hAnsi="Arial" w:cs="Arial"/>
          <w:sz w:val="22"/>
          <w:szCs w:val="22"/>
          <w:lang w:val="pt-PT"/>
        </w:rPr>
        <w:t>Esclarecimento sobre os blocos funcionais e interfaces.</w:t>
      </w:r>
    </w:p>
    <w:p w14:paraId="1DCB8AC6" w14:textId="598DFD28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Estrutura do código – </w:t>
      </w:r>
      <w:r w:rsidR="00A65223">
        <w:rPr>
          <w:rFonts w:ascii="Arial" w:hAnsi="Arial" w:cs="Arial"/>
          <w:sz w:val="22"/>
          <w:szCs w:val="22"/>
          <w:lang w:val="pt-PT"/>
        </w:rPr>
        <w:t xml:space="preserve">Explicitação das </w:t>
      </w:r>
      <w:proofErr w:type="spellStart"/>
      <w:r w:rsidR="00A65223" w:rsidRPr="00A65223">
        <w:rPr>
          <w:rFonts w:ascii="Arial" w:hAnsi="Arial" w:cs="Arial"/>
          <w:i/>
          <w:iCs/>
          <w:sz w:val="22"/>
          <w:szCs w:val="22"/>
          <w:lang w:val="pt-PT"/>
        </w:rPr>
        <w:t>APIs</w:t>
      </w:r>
      <w:proofErr w:type="spellEnd"/>
      <w:r w:rsidR="00A65223">
        <w:rPr>
          <w:rFonts w:ascii="Arial" w:hAnsi="Arial" w:cs="Arial"/>
          <w:sz w:val="22"/>
          <w:szCs w:val="22"/>
          <w:lang w:val="pt-PT"/>
        </w:rPr>
        <w:t>, das principais estruturas de dados e funções, e da sua relação com a arquitetura.</w:t>
      </w:r>
    </w:p>
    <w:p w14:paraId="7A9D4488" w14:textId="09C5839A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Casos de uso principais –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Identificação destes</w:t>
      </w:r>
      <w:r w:rsidR="00667F21">
        <w:rPr>
          <w:rFonts w:ascii="Arial" w:hAnsi="Arial" w:cs="Arial"/>
          <w:sz w:val="22"/>
          <w:szCs w:val="22"/>
          <w:lang w:val="pt-PT"/>
        </w:rPr>
        <w:t xml:space="preserve"> e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das suas sequências de chamada de funções</w:t>
      </w:r>
      <w:r w:rsidR="0033548E">
        <w:rPr>
          <w:rFonts w:ascii="Arial" w:hAnsi="Arial" w:cs="Arial"/>
          <w:sz w:val="22"/>
          <w:szCs w:val="22"/>
          <w:lang w:val="pt-PT"/>
        </w:rPr>
        <w:t>.</w:t>
      </w:r>
    </w:p>
    <w:p w14:paraId="0988047C" w14:textId="68420F2C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Protocolo de ligação lógica –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</w:t>
      </w:r>
      <w:r w:rsidR="000B0BB9">
        <w:rPr>
          <w:rFonts w:ascii="Arial" w:hAnsi="Arial" w:cs="Arial"/>
          <w:sz w:val="22"/>
          <w:szCs w:val="22"/>
          <w:lang w:val="pt-PT"/>
        </w:rPr>
        <w:t xml:space="preserve">Identificação dos </w:t>
      </w:r>
      <w:r w:rsidR="000B0BB9" w:rsidRPr="000B0BB9">
        <w:rPr>
          <w:rFonts w:ascii="Arial" w:hAnsi="Arial" w:cs="Arial"/>
          <w:sz w:val="22"/>
          <w:szCs w:val="22"/>
          <w:lang w:val="pt-PT"/>
        </w:rPr>
        <w:t>seus principais aspetos funcionais e descrição da estratégia de implementação dos mesmos, apresentando extratos de código.</w:t>
      </w:r>
    </w:p>
    <w:p w14:paraId="03833342" w14:textId="6811E604" w:rsidR="00117720" w:rsidRPr="000B0BB9" w:rsidRDefault="00117720" w:rsidP="000B0B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Protocolo de aplicação –</w:t>
      </w:r>
      <w:r w:rsidR="000B0BB9">
        <w:rPr>
          <w:rFonts w:ascii="Arial" w:hAnsi="Arial" w:cs="Arial"/>
          <w:sz w:val="22"/>
          <w:szCs w:val="22"/>
          <w:lang w:val="pt-PT"/>
        </w:rPr>
        <w:t xml:space="preserve"> Identificação dos </w:t>
      </w:r>
      <w:r w:rsidR="000B0BB9" w:rsidRPr="000B0BB9">
        <w:rPr>
          <w:rFonts w:ascii="Arial" w:hAnsi="Arial" w:cs="Arial"/>
          <w:sz w:val="22"/>
          <w:szCs w:val="22"/>
          <w:lang w:val="pt-PT"/>
        </w:rPr>
        <w:t>seus principais aspetos funcionais e descrição da estratégia de implementação dos mesmos, apresentando extratos de código.</w:t>
      </w:r>
      <w:r w:rsidRPr="000B0BB9">
        <w:rPr>
          <w:rFonts w:ascii="Arial" w:hAnsi="Arial" w:cs="Arial"/>
          <w:sz w:val="22"/>
          <w:szCs w:val="22"/>
          <w:lang w:val="pt-PT"/>
        </w:rPr>
        <w:t xml:space="preserve"> </w:t>
      </w:r>
    </w:p>
    <w:p w14:paraId="4FE29A10" w14:textId="2CA8270E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Validação – </w:t>
      </w:r>
      <w:r w:rsidR="000B0BB9">
        <w:rPr>
          <w:rFonts w:ascii="Arial" w:hAnsi="Arial" w:cs="Arial"/>
          <w:sz w:val="22"/>
          <w:szCs w:val="22"/>
          <w:lang w:val="pt-PT"/>
        </w:rPr>
        <w:t>Descrição dos testes efetuados, (com apresentação quantificada dos resultados)</w:t>
      </w:r>
    </w:p>
    <w:p w14:paraId="78E890AF" w14:textId="2DEC6921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Eficiência do protocolo de ligação de dados – </w:t>
      </w:r>
      <w:r w:rsidR="000B0BB9">
        <w:rPr>
          <w:rFonts w:ascii="Arial" w:hAnsi="Arial" w:cs="Arial"/>
          <w:sz w:val="22"/>
          <w:szCs w:val="22"/>
          <w:lang w:val="pt-PT"/>
        </w:rPr>
        <w:t xml:space="preserve">Caracterização da mesma, efetuada recorrendo a estatísticas medidas sobre o código desenvolvido. Comparação desta com a de um </w:t>
      </w:r>
      <w:r w:rsidR="000B0BB9" w:rsidRPr="000B0BB9">
        <w:rPr>
          <w:rFonts w:ascii="Arial" w:hAnsi="Arial" w:cs="Arial"/>
          <w:i/>
          <w:iCs/>
          <w:sz w:val="22"/>
          <w:szCs w:val="22"/>
          <w:lang w:val="pt-PT"/>
        </w:rPr>
        <w:t xml:space="preserve">protocolo </w:t>
      </w:r>
      <w:proofErr w:type="spellStart"/>
      <w:r w:rsidR="000B0BB9" w:rsidRPr="000B0BB9">
        <w:rPr>
          <w:rFonts w:ascii="Arial" w:hAnsi="Arial" w:cs="Arial"/>
          <w:i/>
          <w:iCs/>
          <w:sz w:val="22"/>
          <w:szCs w:val="22"/>
          <w:lang w:val="pt-PT"/>
        </w:rPr>
        <w:t>Stop&amp;Wait</w:t>
      </w:r>
      <w:proofErr w:type="spellEnd"/>
      <w:r w:rsidR="000B0BB9" w:rsidRPr="000B0BB9">
        <w:rPr>
          <w:rFonts w:ascii="Arial" w:hAnsi="Arial" w:cs="Arial"/>
          <w:sz w:val="22"/>
          <w:szCs w:val="22"/>
          <w:lang w:val="pt-PT"/>
        </w:rPr>
        <w:t>.</w:t>
      </w:r>
    </w:p>
    <w:p w14:paraId="618FF7B4" w14:textId="7E03C843" w:rsidR="00667F21" w:rsidRDefault="00117720" w:rsidP="000B0B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Conclusões –</w:t>
      </w:r>
      <w:r w:rsidR="000B0BB9"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 w:rsidR="000B0BB9">
        <w:rPr>
          <w:rFonts w:ascii="Arial" w:hAnsi="Arial" w:cs="Arial"/>
          <w:sz w:val="22"/>
          <w:szCs w:val="22"/>
          <w:lang w:val="pt-PT"/>
        </w:rPr>
        <w:t>Sintese</w:t>
      </w:r>
      <w:proofErr w:type="spellEnd"/>
      <w:r w:rsidR="000B0BB9">
        <w:rPr>
          <w:rFonts w:ascii="Arial" w:hAnsi="Arial" w:cs="Arial"/>
          <w:sz w:val="22"/>
          <w:szCs w:val="22"/>
          <w:lang w:val="pt-PT"/>
        </w:rPr>
        <w:t xml:space="preserve"> da informação apresentada e reflexão dos objetivos de aprendizagem alcançados.</w:t>
      </w:r>
    </w:p>
    <w:p w14:paraId="7226B3BD" w14:textId="77777777" w:rsidR="00667F21" w:rsidRDefault="00667F21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br w:type="page"/>
      </w:r>
    </w:p>
    <w:p w14:paraId="7B27AC98" w14:textId="26A479F3" w:rsidR="00494F26" w:rsidRDefault="00667F21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 w:rsidRPr="00494F26">
        <w:rPr>
          <w:rFonts w:ascii="Arial" w:hAnsi="Arial" w:cs="Arial"/>
          <w:b/>
          <w:bCs/>
          <w:sz w:val="22"/>
          <w:szCs w:val="22"/>
          <w:u w:val="single"/>
          <w:lang w:val="pt-PT"/>
        </w:rPr>
        <w:lastRenderedPageBreak/>
        <w:t>ARQUITETUR</w:t>
      </w:r>
      <w:r w:rsidR="00494F26">
        <w:rPr>
          <w:rFonts w:ascii="Arial" w:hAnsi="Arial" w:cs="Arial"/>
          <w:b/>
          <w:bCs/>
          <w:sz w:val="22"/>
          <w:szCs w:val="22"/>
          <w:u w:val="single"/>
          <w:lang w:val="pt-PT"/>
        </w:rPr>
        <w:t>A</w:t>
      </w:r>
    </w:p>
    <w:p w14:paraId="0EE72005" w14:textId="53C410E5" w:rsidR="00494F26" w:rsidRDefault="00494F26" w:rsidP="00494F26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6B94496" w14:textId="44D71C5A" w:rsidR="005576E2" w:rsidRDefault="00494F26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O </w:t>
      </w:r>
      <w:r w:rsidR="00EC1E47">
        <w:rPr>
          <w:rFonts w:ascii="Arial" w:hAnsi="Arial" w:cs="Arial"/>
          <w:sz w:val="22"/>
          <w:szCs w:val="22"/>
          <w:lang w:val="pt-PT"/>
        </w:rPr>
        <w:t>trabalho</w:t>
      </w:r>
      <w:r>
        <w:rPr>
          <w:rFonts w:ascii="Arial" w:hAnsi="Arial" w:cs="Arial"/>
          <w:sz w:val="22"/>
          <w:szCs w:val="22"/>
          <w:lang w:val="pt-PT"/>
        </w:rPr>
        <w:t xml:space="preserve"> segue uma arquitetura em camadas, já que é possível identificar duas camadas independentes: a da aplicação, e a da ligação de dados.</w:t>
      </w:r>
    </w:p>
    <w:p w14:paraId="44C19A92" w14:textId="6D72988C" w:rsidR="005576E2" w:rsidRDefault="005576E2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60532EB7" w14:textId="35675EAD" w:rsidR="005576E2" w:rsidRDefault="005576E2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A camada da ligação de dados é a responsável pelo estabelecimento da ligação, garantindo a integridade do protocolo. Assim, é a responsável pela comunicação direta com a porta de série</w:t>
      </w:r>
      <w:r w:rsidR="00EC1E47">
        <w:rPr>
          <w:rFonts w:ascii="Arial" w:hAnsi="Arial" w:cs="Arial"/>
          <w:sz w:val="22"/>
          <w:szCs w:val="22"/>
          <w:lang w:val="pt-PT"/>
        </w:rPr>
        <w:t xml:space="preserve">, gerindo a abertura, fecho, leitura e escrita na </w:t>
      </w:r>
      <w:r w:rsidR="004F6F05">
        <w:rPr>
          <w:rFonts w:ascii="Arial" w:hAnsi="Arial" w:cs="Arial"/>
          <w:sz w:val="22"/>
          <w:szCs w:val="22"/>
          <w:lang w:val="pt-PT"/>
        </w:rPr>
        <w:t>mesma</w:t>
      </w:r>
      <w:r w:rsidR="00EC1E47">
        <w:rPr>
          <w:rFonts w:ascii="Arial" w:hAnsi="Arial" w:cs="Arial"/>
          <w:sz w:val="22"/>
          <w:szCs w:val="22"/>
          <w:lang w:val="pt-PT"/>
        </w:rPr>
        <w:t>.  É nesta camada que ocorre a verificação de erros, garantindo-se assim a fiabilidade da transferência</w:t>
      </w:r>
      <w:r w:rsidR="004F6F05">
        <w:rPr>
          <w:rFonts w:ascii="Arial" w:hAnsi="Arial" w:cs="Arial"/>
          <w:sz w:val="22"/>
          <w:szCs w:val="22"/>
          <w:lang w:val="pt-PT"/>
        </w:rPr>
        <w:t>. A camada da ligação de dados oferece serviços à camada da aplicação, e, deste modo, é a de mais baixo nível deste projeto.</w:t>
      </w:r>
    </w:p>
    <w:p w14:paraId="14672532" w14:textId="409083F9" w:rsidR="004F6F05" w:rsidRDefault="004F6F05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7FD1C130" w14:textId="2C90B42F" w:rsidR="00667F21" w:rsidRDefault="004F6F05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A camada da aplicação é a responsável pelo envio e receção de ficheiros</w:t>
      </w:r>
      <w:r w:rsidR="001C383F">
        <w:rPr>
          <w:rFonts w:ascii="Arial" w:hAnsi="Arial" w:cs="Arial"/>
          <w:sz w:val="22"/>
          <w:szCs w:val="22"/>
          <w:lang w:val="pt-PT"/>
        </w:rPr>
        <w:t>, estando dividida</w:t>
      </w:r>
      <w:r>
        <w:rPr>
          <w:rFonts w:ascii="Arial" w:hAnsi="Arial" w:cs="Arial"/>
          <w:sz w:val="22"/>
          <w:szCs w:val="22"/>
          <w:lang w:val="pt-PT"/>
        </w:rPr>
        <w:t xml:space="preserve"> em </w:t>
      </w:r>
      <w:r w:rsidR="001C383F">
        <w:rPr>
          <w:rFonts w:ascii="Arial" w:hAnsi="Arial" w:cs="Arial"/>
          <w:sz w:val="22"/>
          <w:szCs w:val="22"/>
          <w:lang w:val="pt-PT"/>
        </w:rPr>
        <w:t>dois blocos, o emissor e o recetor. Esta camada acede aos serviços fornecidos pela camada de ligação de dados, invocando funções da mesma. Deste modo, é considerada a de mais alto nível deste projeto.</w:t>
      </w:r>
    </w:p>
    <w:p w14:paraId="465D2DB7" w14:textId="7FAF999F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EA5684B" w14:textId="78A55117" w:rsidR="001C383F" w:rsidRPr="001C383F" w:rsidRDefault="001C383F" w:rsidP="001C383F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1C383F">
        <w:rPr>
          <w:rFonts w:ascii="Arial" w:hAnsi="Arial" w:cs="Arial"/>
          <w:b/>
          <w:bCs/>
          <w:sz w:val="22"/>
          <w:szCs w:val="22"/>
          <w:u w:val="single"/>
          <w:lang w:val="pt-PT"/>
        </w:rPr>
        <w:t>ESTRUTURA DO CÓDIGO</w:t>
      </w:r>
    </w:p>
    <w:p w14:paraId="4E918959" w14:textId="08C7E181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7722C230" w14:textId="2E46B532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 w:rsidR="00E80758">
        <w:rPr>
          <w:rFonts w:ascii="Arial" w:hAnsi="Arial" w:cs="Arial"/>
          <w:sz w:val="22"/>
          <w:szCs w:val="22"/>
          <w:lang w:val="pt-PT"/>
        </w:rPr>
        <w:t xml:space="preserve">A camada da ligação de dados é representada por uma estrutura de ligação de dados. Esta </w:t>
      </w:r>
      <w:r w:rsidR="00345A8C">
        <w:rPr>
          <w:rFonts w:ascii="Arial" w:hAnsi="Arial" w:cs="Arial"/>
          <w:sz w:val="22"/>
          <w:szCs w:val="22"/>
          <w:lang w:val="pt-PT"/>
        </w:rPr>
        <w:t xml:space="preserve">estrutura contém </w:t>
      </w:r>
      <w:r w:rsidR="00E80758">
        <w:rPr>
          <w:rFonts w:ascii="Arial" w:hAnsi="Arial" w:cs="Arial"/>
          <w:sz w:val="22"/>
          <w:szCs w:val="22"/>
          <w:lang w:val="pt-PT"/>
        </w:rPr>
        <w:t xml:space="preserve">o dispositivo </w:t>
      </w:r>
      <w:r w:rsidR="00345A8C">
        <w:rPr>
          <w:rFonts w:ascii="Arial" w:hAnsi="Arial" w:cs="Arial"/>
          <w:sz w:val="22"/>
          <w:szCs w:val="22"/>
          <w:lang w:val="pt-PT"/>
        </w:rPr>
        <w:t>associado à porta de série, a velocidade de transmissão, o número de tentativas em caso de falha, o valor do temporizador e a entidade que está a usufruir dos seus serviços, recetor ou emissor</w:t>
      </w:r>
      <w:r w:rsidR="0008340A">
        <w:rPr>
          <w:rFonts w:ascii="Arial" w:hAnsi="Arial" w:cs="Arial"/>
          <w:sz w:val="22"/>
          <w:szCs w:val="22"/>
          <w:lang w:val="pt-PT"/>
        </w:rPr>
        <w:t>, que é representada por uma enumeração.</w:t>
      </w:r>
    </w:p>
    <w:p w14:paraId="69A1FD6D" w14:textId="06843CA2" w:rsidR="0008340A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A16B3E6" w14:textId="74003600" w:rsidR="0008340A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7F3A1E3B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enum</w:t>
      </w:r>
    </w:p>
    <w:p w14:paraId="73A6B7CA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DE5B20C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LlTx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FEC6554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LlRx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AF821BB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LinkLayerRole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C32D115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48BFDC7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</w:p>
    <w:p w14:paraId="29938B65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C575BD7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834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E6AF8C8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LinkLayerRole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D6FAE8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A645F7C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nRetransmissions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B003A4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688A47D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72487B9" w14:textId="0CABF061" w:rsidR="0008340A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427286A" w14:textId="77777777" w:rsidR="005E7B4C" w:rsidRDefault="005E7B4C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FEC650F" w14:textId="32769596" w:rsidR="005E7B4C" w:rsidRDefault="005E7B4C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As principais funções da camada de ligação de dados são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</w:t>
      </w:r>
      <w:r w:rsidR="0008340A">
        <w:rPr>
          <w:rFonts w:ascii="Arial" w:hAnsi="Arial" w:cs="Arial"/>
          <w:sz w:val="22"/>
          <w:szCs w:val="22"/>
          <w:lang w:val="pt-PT"/>
        </w:rPr>
        <w:t>abre uma conexão entre o recetor e o emissor</w:t>
      </w:r>
      <w:r>
        <w:rPr>
          <w:rFonts w:ascii="Arial" w:hAnsi="Arial" w:cs="Arial"/>
          <w:sz w:val="22"/>
          <w:szCs w:val="22"/>
          <w:lang w:val="pt-PT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>
        <w:rPr>
          <w:rFonts w:ascii="Arial" w:hAnsi="Arial" w:cs="Arial"/>
          <w:sz w:val="22"/>
          <w:szCs w:val="22"/>
          <w:lang w:val="pt-PT"/>
        </w:rPr>
        <w:t>(),</w:t>
      </w:r>
      <w:r w:rsidR="0008340A">
        <w:rPr>
          <w:rFonts w:ascii="Arial" w:hAnsi="Arial" w:cs="Arial"/>
          <w:sz w:val="22"/>
          <w:szCs w:val="22"/>
          <w:lang w:val="pt-PT"/>
        </w:rPr>
        <w:t xml:space="preserve"> que permite a leitura de um pacote,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r w:rsidR="0008340A">
        <w:rPr>
          <w:rFonts w:ascii="Arial" w:hAnsi="Arial" w:cs="Arial"/>
          <w:sz w:val="22"/>
          <w:szCs w:val="22"/>
          <w:lang w:val="pt-PT"/>
        </w:rPr>
        <w:t xml:space="preserve">que permite o envio de um pacote,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>
        <w:rPr>
          <w:rFonts w:ascii="Arial" w:hAnsi="Arial" w:cs="Arial"/>
          <w:sz w:val="22"/>
          <w:szCs w:val="22"/>
          <w:lang w:val="pt-PT"/>
        </w:rPr>
        <w:t>()</w:t>
      </w:r>
      <w:r w:rsidR="0008340A">
        <w:rPr>
          <w:rFonts w:ascii="Arial" w:hAnsi="Arial" w:cs="Arial"/>
          <w:sz w:val="22"/>
          <w:szCs w:val="22"/>
          <w:lang w:val="pt-PT"/>
        </w:rPr>
        <w:t>, que fecha a conexão, permitindo a impressão de estatísticas referentes à mesma</w:t>
      </w:r>
      <w:r>
        <w:rPr>
          <w:rFonts w:ascii="Arial" w:hAnsi="Arial" w:cs="Arial"/>
          <w:sz w:val="22"/>
          <w:szCs w:val="22"/>
          <w:lang w:val="pt-PT"/>
        </w:rPr>
        <w:t xml:space="preserve"> e, por fim,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int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set_up_port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 e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int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close_port</w:t>
      </w:r>
      <w:proofErr w:type="spellEnd"/>
      <w:r>
        <w:rPr>
          <w:rFonts w:ascii="Arial" w:hAnsi="Arial" w:cs="Arial"/>
          <w:sz w:val="22"/>
          <w:szCs w:val="22"/>
          <w:lang w:val="pt-PT"/>
        </w:rPr>
        <w:t>()</w:t>
      </w:r>
      <w:r w:rsidR="0008340A">
        <w:rPr>
          <w:rFonts w:ascii="Arial" w:hAnsi="Arial" w:cs="Arial"/>
          <w:sz w:val="22"/>
          <w:szCs w:val="22"/>
          <w:lang w:val="pt-PT"/>
        </w:rPr>
        <w:t xml:space="preserve">, que permitem a abertura e o fecho da porta de série, respetivamente. As duas últimas encontram-se no ficheiro </w:t>
      </w:r>
      <w:proofErr w:type="spellStart"/>
      <w:r w:rsidR="0008340A" w:rsidRPr="0008340A">
        <w:rPr>
          <w:rFonts w:ascii="Arial" w:hAnsi="Arial" w:cs="Arial"/>
          <w:i/>
          <w:iCs/>
          <w:sz w:val="22"/>
          <w:szCs w:val="22"/>
          <w:lang w:val="pt-PT"/>
        </w:rPr>
        <w:t>port_operations.c</w:t>
      </w:r>
      <w:proofErr w:type="spellEnd"/>
      <w:r w:rsidR="0033548E">
        <w:rPr>
          <w:rFonts w:ascii="Arial" w:hAnsi="Arial" w:cs="Arial"/>
          <w:sz w:val="22"/>
          <w:szCs w:val="22"/>
          <w:lang w:val="pt-PT"/>
        </w:rPr>
        <w:t>, enquanto</w:t>
      </w:r>
      <w:r w:rsidR="0008340A">
        <w:rPr>
          <w:rFonts w:ascii="Arial" w:hAnsi="Arial" w:cs="Arial"/>
          <w:sz w:val="22"/>
          <w:szCs w:val="22"/>
          <w:lang w:val="pt-PT"/>
        </w:rPr>
        <w:t xml:space="preserve"> as restantes se encontram no ficheiro </w:t>
      </w:r>
      <w:proofErr w:type="spellStart"/>
      <w:r w:rsidR="0008340A" w:rsidRPr="0008340A">
        <w:rPr>
          <w:rFonts w:ascii="Arial" w:hAnsi="Arial" w:cs="Arial"/>
          <w:i/>
          <w:iCs/>
          <w:sz w:val="22"/>
          <w:szCs w:val="22"/>
          <w:lang w:val="pt-PT"/>
        </w:rPr>
        <w:t>link_layer.c</w:t>
      </w:r>
      <w:proofErr w:type="spellEnd"/>
    </w:p>
    <w:p w14:paraId="010FD209" w14:textId="56F966C7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38E8D362" w14:textId="57023BE7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0BC0FCF0" w14:textId="05B44BDF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68E1C64D" w14:textId="38816AEA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57EF5EE9" w14:textId="1518EA90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77EB4896" w14:textId="77777777" w:rsidR="0008340A" w:rsidRPr="005E7B4C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248C638" w14:textId="1BCC01C9" w:rsidR="005E7B4C" w:rsidRDefault="005E7B4C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 w:rsidRPr="005E7B4C">
        <w:rPr>
          <w:rFonts w:ascii="Arial" w:hAnsi="Arial" w:cs="Arial"/>
          <w:sz w:val="22"/>
          <w:szCs w:val="22"/>
          <w:lang w:val="pt-PT"/>
        </w:rPr>
        <w:tab/>
      </w:r>
    </w:p>
    <w:p w14:paraId="1677F6F3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lastRenderedPageBreak/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llopen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5577122" w14:textId="77777777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8E15356" w14:textId="0D273CE2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llwrite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bufSize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AB93F8A" w14:textId="77777777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83C5830" w14:textId="769C06AE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llread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1CF9393" w14:textId="77777777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6737933" w14:textId="435D5162" w:rsidR="0008340A" w:rsidRPr="00570AFE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llclose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showStatistics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E07F47D" w14:textId="423B6216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D93234" w14:textId="05F3041E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2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set_up_port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3517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serialPortName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F1A7A6" w14:textId="0FB9605A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5B21664" w14:textId="20611832" w:rsidR="00351728" w:rsidRPr="0008340A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2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C6D38DC" w14:textId="2C495993" w:rsidR="0008340A" w:rsidRDefault="0008340A" w:rsidP="001C383F">
      <w:pPr>
        <w:jc w:val="both"/>
        <w:rPr>
          <w:rFonts w:ascii="Arial" w:hAnsi="Arial" w:cs="Arial"/>
          <w:sz w:val="22"/>
          <w:szCs w:val="22"/>
        </w:rPr>
      </w:pPr>
    </w:p>
    <w:p w14:paraId="14FE2CCE" w14:textId="77777777" w:rsidR="00A42E28" w:rsidRPr="00351728" w:rsidRDefault="00A42E28" w:rsidP="001C383F">
      <w:pPr>
        <w:jc w:val="both"/>
        <w:rPr>
          <w:rFonts w:ascii="Arial" w:hAnsi="Arial" w:cs="Arial"/>
          <w:sz w:val="22"/>
          <w:szCs w:val="22"/>
        </w:rPr>
      </w:pPr>
    </w:p>
    <w:p w14:paraId="58690138" w14:textId="60C53B38" w:rsidR="005E7B4C" w:rsidRDefault="003517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</w:rPr>
        <w:tab/>
      </w:r>
      <w:r w:rsidRPr="00351728">
        <w:rPr>
          <w:rFonts w:ascii="Arial" w:hAnsi="Arial" w:cs="Arial"/>
          <w:sz w:val="22"/>
          <w:szCs w:val="22"/>
          <w:lang w:val="pt-PT"/>
        </w:rPr>
        <w:t xml:space="preserve">A </w:t>
      </w:r>
      <w:r w:rsidRPr="00570AFE">
        <w:rPr>
          <w:rFonts w:ascii="Arial" w:hAnsi="Arial" w:cs="Arial"/>
          <w:sz w:val="22"/>
          <w:szCs w:val="22"/>
          <w:lang w:val="pt-PT"/>
        </w:rPr>
        <w:t>camada</w:t>
      </w:r>
      <w:r w:rsidRPr="00351728">
        <w:rPr>
          <w:rFonts w:ascii="Arial" w:hAnsi="Arial" w:cs="Arial"/>
          <w:sz w:val="22"/>
          <w:szCs w:val="22"/>
          <w:lang w:val="pt-PT"/>
        </w:rPr>
        <w:t xml:space="preserve"> da aplicação é representada por </w:t>
      </w:r>
      <w:r>
        <w:rPr>
          <w:rFonts w:ascii="Arial" w:hAnsi="Arial" w:cs="Arial"/>
          <w:sz w:val="22"/>
          <w:szCs w:val="22"/>
          <w:lang w:val="pt-PT"/>
        </w:rPr>
        <w:t xml:space="preserve">estrutura de aplicação. Esta estrutura contém o descritor correspondente à porta de série e o estado, </w:t>
      </w:r>
      <w:r w:rsidR="00A42E28">
        <w:rPr>
          <w:rFonts w:ascii="Arial" w:hAnsi="Arial" w:cs="Arial"/>
          <w:sz w:val="22"/>
          <w:szCs w:val="22"/>
          <w:lang w:val="pt-PT"/>
        </w:rPr>
        <w:t>recetor ou emissor.</w:t>
      </w:r>
    </w:p>
    <w:p w14:paraId="097DB0A2" w14:textId="76098A7D" w:rsidR="00A42E28" w:rsidRDefault="00A42E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712CB54" w14:textId="77777777" w:rsidR="00A42E28" w:rsidRDefault="00A42E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9D8C8F9" w14:textId="77777777" w:rsidR="00A42E28" w:rsidRPr="00570AFE" w:rsidRDefault="00A42E28" w:rsidP="00A42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Arial" w:hAnsi="Arial" w:cs="Arial"/>
          <w:sz w:val="22"/>
          <w:szCs w:val="22"/>
          <w:lang w:val="pt-PT"/>
        </w:rPr>
        <w:tab/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applicationLayer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CA2DDAF" w14:textId="1B9E8B0E" w:rsidR="00A42E28" w:rsidRPr="00A42E28" w:rsidRDefault="00A42E28" w:rsidP="00A42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42E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2E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fileDescriptor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F1F6BA0" w14:textId="7031AA4A" w:rsidR="00A42E28" w:rsidRPr="00A42E28" w:rsidRDefault="00A42E28" w:rsidP="00A42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42E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2E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status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70A614" w14:textId="77777777" w:rsidR="00A42E28" w:rsidRPr="00A42E28" w:rsidRDefault="00A42E28" w:rsidP="00A42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041540C0" w14:textId="03A015A6" w:rsidR="00A42E28" w:rsidRPr="00351728" w:rsidRDefault="00A42E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22BA825" w14:textId="322B09D6" w:rsidR="005E7B4C" w:rsidRDefault="005E7B4C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9766F4C" w14:textId="0A5569B9" w:rsidR="00EF6E1F" w:rsidRDefault="00D66407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As principais funções da camada da aplicação são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buildDataPacket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parseDataPacket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e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applicationLayer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a função principal. Esta última, para além de preencher a estrutura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LinkLayer</w:t>
      </w:r>
      <w:proofErr w:type="spellEnd"/>
      <w:r>
        <w:rPr>
          <w:rFonts w:ascii="Arial" w:hAnsi="Arial" w:cs="Arial"/>
          <w:sz w:val="22"/>
          <w:szCs w:val="22"/>
          <w:lang w:val="pt-PT"/>
        </w:rPr>
        <w:t>, vai invocar</w:t>
      </w:r>
      <w:r w:rsidR="00570AFE">
        <w:rPr>
          <w:rFonts w:ascii="Arial" w:hAnsi="Arial" w:cs="Arial"/>
          <w:sz w:val="22"/>
          <w:szCs w:val="22"/>
          <w:lang w:val="pt-PT"/>
        </w:rPr>
        <w:t xml:space="preserve">, de acordo com o </w:t>
      </w:r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status</w:t>
      </w:r>
      <w:r w:rsidR="00570AFE">
        <w:rPr>
          <w:rFonts w:ascii="Arial" w:hAnsi="Arial" w:cs="Arial"/>
          <w:sz w:val="22"/>
          <w:szCs w:val="22"/>
          <w:lang w:val="pt-PT"/>
        </w:rPr>
        <w:t>,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permite enviar um ficheiro através da porta de série, ou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(), que permite a receção de um ficheiro através da porta de série</w:t>
      </w:r>
      <w:r w:rsidR="00570AFE">
        <w:rPr>
          <w:rFonts w:ascii="Arial" w:hAnsi="Arial" w:cs="Arial"/>
          <w:sz w:val="22"/>
          <w:szCs w:val="22"/>
          <w:lang w:val="pt-PT"/>
        </w:rPr>
        <w:t xml:space="preserve">. As funções de </w:t>
      </w:r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parse</w:t>
      </w:r>
      <w:r w:rsidR="00570AFE">
        <w:rPr>
          <w:rFonts w:ascii="Arial" w:hAnsi="Arial" w:cs="Arial"/>
          <w:sz w:val="22"/>
          <w:szCs w:val="22"/>
          <w:lang w:val="pt-PT"/>
        </w:rPr>
        <w:t xml:space="preserve"> são invocadas pelo recetor, enquanto as de </w:t>
      </w:r>
      <w:proofErr w:type="spellStart"/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build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="00570AFE">
        <w:rPr>
          <w:rFonts w:ascii="Arial" w:hAnsi="Arial" w:cs="Arial"/>
          <w:sz w:val="22"/>
          <w:szCs w:val="22"/>
          <w:lang w:val="pt-PT"/>
        </w:rPr>
        <w:t>são invocadas pelo emissor.</w:t>
      </w:r>
    </w:p>
    <w:p w14:paraId="6470DFB0" w14:textId="59425175" w:rsidR="00570AFE" w:rsidRDefault="00570AFE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ABC4CA1" w14:textId="77777777" w:rsidR="00570AFE" w:rsidRPr="0033548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</w:p>
    <w:p w14:paraId="64CE4977" w14:textId="1222C3C0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proofErr w:type="gram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buildDataPacket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FFFFFF" w:themeColor="background1"/>
          <w:sz w:val="18"/>
          <w:szCs w:val="18"/>
          <w:lang w:eastAsia="en-GB"/>
        </w:rPr>
        <w:t>;</w:t>
      </w:r>
    </w:p>
    <w:p w14:paraId="58E5477A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552D235" w14:textId="44CE899C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parseDataPacket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556FA0B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1AFEDDD" w14:textId="6C4CA746" w:rsid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buildControlPacket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3BA0CC2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FE317A" w14:textId="77777777" w:rsid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parseControlPacket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28CCD0E" w14:textId="5F9220B9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</w:p>
    <w:p w14:paraId="69D3C909" w14:textId="1F882538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sendFile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  </w:t>
      </w:r>
    </w:p>
    <w:p w14:paraId="7CD459BF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74F170A" w14:textId="2FD84A78" w:rsidR="00570AFE" w:rsidRPr="00D87E5C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receiveFile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D87E5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033ABDB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954C681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applicationLayer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59F4715" w14:textId="7D42256C" w:rsid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nTries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6DA29B0A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03BCC45" w14:textId="7E9B2973" w:rsidR="00570AFE" w:rsidRDefault="00570AFE" w:rsidP="00487AD9">
      <w:pPr>
        <w:jc w:val="both"/>
        <w:rPr>
          <w:rFonts w:ascii="Arial" w:hAnsi="Arial" w:cs="Arial"/>
          <w:sz w:val="22"/>
          <w:szCs w:val="22"/>
        </w:rPr>
      </w:pPr>
    </w:p>
    <w:p w14:paraId="21922494" w14:textId="5A712F75" w:rsidR="00CC2898" w:rsidRDefault="00CC2898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CASOS DE USO PRINCIPAIS</w:t>
      </w:r>
    </w:p>
    <w:p w14:paraId="433684A1" w14:textId="1D8AE843" w:rsidR="00CC2898" w:rsidRDefault="00CC2898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74FD08A9" w14:textId="4C5A0D12" w:rsidR="00CC2898" w:rsidRDefault="00CC2898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35B45BB5" w14:textId="32B3636C" w:rsidR="008463A4" w:rsidRDefault="008463A4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lastRenderedPageBreak/>
        <w:tab/>
        <w:t xml:space="preserve">O utilizador pode escolher as configurações, o nome do ficheiro a ser enviado e o nome com que se deverá criar no recetor através da consola. Em alternativa pode recorrer ao </w:t>
      </w:r>
      <w:proofErr w:type="spellStart"/>
      <w:r w:rsidRPr="008463A4">
        <w:rPr>
          <w:rFonts w:ascii="Arial" w:hAnsi="Arial" w:cs="Arial"/>
          <w:i/>
          <w:iCs/>
          <w:sz w:val="22"/>
          <w:szCs w:val="22"/>
          <w:lang w:val="pt-PT"/>
        </w:rPr>
        <w:t>Makefile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existente, iniciando o sistema na configuração padrão.</w:t>
      </w:r>
    </w:p>
    <w:p w14:paraId="64C4BFC1" w14:textId="6AFD47BF" w:rsidR="008463A4" w:rsidRDefault="008463A4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1B6552A" w14:textId="7DEDDF1A" w:rsidR="008463A4" w:rsidRDefault="008463A4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No caso do </w:t>
      </w:r>
      <w:r w:rsidR="00332DB9">
        <w:rPr>
          <w:rFonts w:ascii="Arial" w:hAnsi="Arial" w:cs="Arial"/>
          <w:sz w:val="22"/>
          <w:szCs w:val="22"/>
          <w:lang w:val="pt-PT"/>
        </w:rPr>
        <w:t>emissor</w:t>
      </w:r>
      <w:r>
        <w:rPr>
          <w:rFonts w:ascii="Arial" w:hAnsi="Arial" w:cs="Arial"/>
          <w:sz w:val="22"/>
          <w:szCs w:val="22"/>
          <w:lang w:val="pt-PT"/>
        </w:rPr>
        <w:t xml:space="preserve">, o sistema irá invocar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que, primeiramente, tenta abrir o ficheiro a ser lido. Em seguida, é invocada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de forma a estabelecer uma conexão entre o </w:t>
      </w:r>
      <w:r w:rsidR="00332DB9">
        <w:rPr>
          <w:rFonts w:ascii="Arial" w:hAnsi="Arial" w:cs="Arial"/>
          <w:sz w:val="22"/>
          <w:szCs w:val="22"/>
          <w:lang w:val="pt-PT"/>
        </w:rPr>
        <w:t>emissor</w:t>
      </w:r>
      <w:r>
        <w:rPr>
          <w:rFonts w:ascii="Arial" w:hAnsi="Arial" w:cs="Arial"/>
          <w:sz w:val="22"/>
          <w:szCs w:val="22"/>
          <w:lang w:val="pt-PT"/>
        </w:rPr>
        <w:t xml:space="preserve"> e o </w:t>
      </w:r>
      <w:r w:rsidR="00332DB9">
        <w:rPr>
          <w:rFonts w:ascii="Arial" w:hAnsi="Arial" w:cs="Arial"/>
          <w:sz w:val="22"/>
          <w:szCs w:val="22"/>
          <w:lang w:val="pt-PT"/>
        </w:rPr>
        <w:t>recet</w:t>
      </w:r>
      <w:r>
        <w:rPr>
          <w:rFonts w:ascii="Arial" w:hAnsi="Arial" w:cs="Arial"/>
          <w:sz w:val="22"/>
          <w:szCs w:val="22"/>
          <w:lang w:val="pt-PT"/>
        </w:rPr>
        <w:t>or</w:t>
      </w:r>
      <w:r w:rsidR="00771C70">
        <w:rPr>
          <w:rFonts w:ascii="Arial" w:hAnsi="Arial" w:cs="Arial"/>
          <w:sz w:val="22"/>
          <w:szCs w:val="22"/>
          <w:lang w:val="pt-PT"/>
        </w:rPr>
        <w:t xml:space="preserve">, através do envio de uma trama SET e receção de uma trama UA. Em seguida, é invocada a função </w:t>
      </w:r>
      <w:proofErr w:type="spellStart"/>
      <w:proofErr w:type="gramStart"/>
      <w:r w:rsidR="00771C70"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 w:rsidR="00771C70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771C70">
        <w:rPr>
          <w:rFonts w:ascii="Arial" w:hAnsi="Arial" w:cs="Arial"/>
          <w:sz w:val="22"/>
          <w:szCs w:val="22"/>
          <w:lang w:val="pt-PT"/>
        </w:rPr>
        <w:t xml:space="preserve">), que cria um </w:t>
      </w:r>
      <w:proofErr w:type="spellStart"/>
      <w:r w:rsidR="00771C70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771C70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771C70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771C70">
        <w:rPr>
          <w:rFonts w:ascii="Arial" w:hAnsi="Arial" w:cs="Arial"/>
          <w:sz w:val="22"/>
          <w:szCs w:val="22"/>
          <w:lang w:val="pt-PT"/>
        </w:rPr>
        <w:t>, que contém a indicação de inicio de transmissão.</w:t>
      </w:r>
      <w:r w:rsidR="00332DB9">
        <w:rPr>
          <w:rFonts w:ascii="Arial" w:hAnsi="Arial" w:cs="Arial"/>
          <w:sz w:val="22"/>
          <w:szCs w:val="22"/>
          <w:lang w:val="pt-PT"/>
        </w:rPr>
        <w:t xml:space="preserve"> Esse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é posteriormente enviado para o recetor, através 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). Após este início, é implementado um ciclo que vai lendo porções do ficheiro, criando </w:t>
      </w:r>
      <w:r w:rsidR="00332DB9">
        <w:rPr>
          <w:rFonts w:ascii="Arial" w:hAnsi="Arial" w:cs="Arial"/>
          <w:i/>
          <w:iCs/>
          <w:sz w:val="22"/>
          <w:szCs w:val="22"/>
          <w:lang w:val="pt-PT"/>
        </w:rPr>
        <w:t xml:space="preserve">data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que as contêm, e enviando esses </w:t>
      </w:r>
      <w:proofErr w:type="spellStart"/>
      <w:r w:rsidR="00332DB9" w:rsidRPr="00332DB9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, recorrendo à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). Seguidamente, envia um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332DB9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criado pela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 que sinaliza o final da transmissão. Por fim é invocada 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), de forma a fechar a conexão </w:t>
      </w:r>
      <w:r w:rsidR="00B7153E">
        <w:rPr>
          <w:rFonts w:ascii="Arial" w:hAnsi="Arial" w:cs="Arial"/>
          <w:sz w:val="22"/>
          <w:szCs w:val="22"/>
          <w:lang w:val="pt-PT"/>
        </w:rPr>
        <w:t>com o</w:t>
      </w:r>
      <w:r w:rsidR="00332DB9">
        <w:rPr>
          <w:rFonts w:ascii="Arial" w:hAnsi="Arial" w:cs="Arial"/>
          <w:sz w:val="22"/>
          <w:szCs w:val="22"/>
          <w:lang w:val="pt-PT"/>
        </w:rPr>
        <w:t xml:space="preserve"> recetor.</w:t>
      </w:r>
    </w:p>
    <w:p w14:paraId="4180600C" w14:textId="74F18166" w:rsidR="00332DB9" w:rsidRDefault="00332DB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FFE2C79" w14:textId="7359E23B" w:rsidR="00332DB9" w:rsidRDefault="00332DB9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No caso do recetor, o sistema irá invocar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invoca a função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desta vez recebendo a trama SET e enviando a trama UA. Em seguida, é invocada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 de forma a receber o </w:t>
      </w:r>
      <w:proofErr w:type="spellStart"/>
      <w:r w:rsidRPr="00332DB9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Pr="00332DB9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P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 xml:space="preserve">enviado pelo emissor, que posteriormente é processado, através da função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>().</w:t>
      </w:r>
      <w:r w:rsidR="001C1CD1">
        <w:rPr>
          <w:rFonts w:ascii="Arial" w:hAnsi="Arial" w:cs="Arial"/>
          <w:sz w:val="22"/>
          <w:szCs w:val="22"/>
          <w:lang w:val="pt-PT"/>
        </w:rPr>
        <w:t xml:space="preserve"> Depois disso, o ficheiro a ser criado é aberto, e é implementado um ciclo que vai recebendo e processando </w:t>
      </w:r>
      <w:r w:rsidR="001C1CD1">
        <w:rPr>
          <w:rFonts w:ascii="Arial" w:hAnsi="Arial" w:cs="Arial"/>
          <w:i/>
          <w:iCs/>
          <w:sz w:val="22"/>
          <w:szCs w:val="22"/>
          <w:lang w:val="pt-PT"/>
        </w:rPr>
        <w:t xml:space="preserve">data </w:t>
      </w:r>
      <w:proofErr w:type="spellStart"/>
      <w:r w:rsidR="001C1CD1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através da função </w:t>
      </w:r>
      <w:proofErr w:type="spellStart"/>
      <w:proofErr w:type="gramStart"/>
      <w:r w:rsidR="001C1CD1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1C1CD1">
        <w:rPr>
          <w:rFonts w:ascii="Arial" w:hAnsi="Arial" w:cs="Arial"/>
          <w:sz w:val="22"/>
          <w:szCs w:val="22"/>
          <w:lang w:val="pt-PT"/>
        </w:rPr>
        <w:t xml:space="preserve">) e </w:t>
      </w:r>
      <w:proofErr w:type="spellStart"/>
      <w:r w:rsidR="001C1CD1">
        <w:rPr>
          <w:rFonts w:ascii="Arial" w:hAnsi="Arial" w:cs="Arial"/>
          <w:sz w:val="22"/>
          <w:szCs w:val="22"/>
          <w:lang w:val="pt-PT"/>
        </w:rPr>
        <w:t>parseDataPacket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(), respetivamente e, por fim, adicionando a informação presente nesses </w:t>
      </w:r>
      <w:proofErr w:type="spellStart"/>
      <w:r w:rsidR="001C1CD1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ao novo ficheiro criado. Seguidamente, é invocada a função </w:t>
      </w:r>
      <w:proofErr w:type="spellStart"/>
      <w:proofErr w:type="gramStart"/>
      <w:r w:rsidR="001C1CD1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1C1CD1">
        <w:rPr>
          <w:rFonts w:ascii="Arial" w:hAnsi="Arial" w:cs="Arial"/>
          <w:sz w:val="22"/>
          <w:szCs w:val="22"/>
          <w:lang w:val="pt-PT"/>
        </w:rPr>
        <w:t xml:space="preserve">) de forma a receber o </w:t>
      </w:r>
      <w:proofErr w:type="spellStart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enviado pelo emissor, que posteriormente é processado através da função </w:t>
      </w:r>
      <w:proofErr w:type="spellStart"/>
      <w:r w:rsidR="001C1CD1"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().</w:t>
      </w:r>
      <w:r w:rsidR="00B7153E">
        <w:rPr>
          <w:rFonts w:ascii="Arial" w:hAnsi="Arial" w:cs="Arial"/>
          <w:sz w:val="22"/>
          <w:szCs w:val="22"/>
          <w:lang w:val="pt-PT"/>
        </w:rPr>
        <w:t xml:space="preserve"> Por fim, é invocada a função </w:t>
      </w:r>
      <w:proofErr w:type="spellStart"/>
      <w:proofErr w:type="gramStart"/>
      <w:r w:rsidR="00B7153E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="00B7153E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B7153E">
        <w:rPr>
          <w:rFonts w:ascii="Arial" w:hAnsi="Arial" w:cs="Arial"/>
          <w:sz w:val="22"/>
          <w:szCs w:val="22"/>
          <w:lang w:val="pt-PT"/>
        </w:rPr>
        <w:t>), de forma a fechar a conexão com o emissor.</w:t>
      </w:r>
    </w:p>
    <w:p w14:paraId="5A48F621" w14:textId="77777777" w:rsidR="00B7153E" w:rsidRDefault="00B7153E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5D12137" w14:textId="02F407C9" w:rsidR="00B7153E" w:rsidRDefault="00B7153E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6DB6476" w14:textId="3B89AC0C" w:rsidR="00B7153E" w:rsidRDefault="00B7153E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PROTOCOLO DE LIGAÇÃO LÓGICA</w:t>
      </w:r>
    </w:p>
    <w:p w14:paraId="2B9A22B9" w14:textId="5332EF4B" w:rsidR="00B7153E" w:rsidRDefault="00B7153E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580A9D8B" w14:textId="4F61BCCF" w:rsidR="00A228D0" w:rsidRPr="00FD1361" w:rsidRDefault="00FD1361" w:rsidP="00487AD9">
      <w:pPr>
        <w:jc w:val="both"/>
        <w:rPr>
          <w:lang w:val="pt-PT"/>
        </w:rPr>
      </w:pPr>
      <w:r>
        <w:rPr>
          <w:lang w:val="pt-PT"/>
        </w:rPr>
        <w:t>No protocolo de ligação lógica,</w:t>
      </w:r>
      <w:r w:rsidRPr="00FD1361">
        <w:rPr>
          <w:lang w:val="pt-PT"/>
        </w:rPr>
        <w:t xml:space="preserve"> foram implementadas </w:t>
      </w:r>
      <w:r>
        <w:rPr>
          <w:lang w:val="pt-PT"/>
        </w:rPr>
        <w:t>quatro</w:t>
      </w:r>
      <w:r w:rsidRPr="00FD1361">
        <w:rPr>
          <w:lang w:val="pt-PT"/>
        </w:rPr>
        <w:t xml:space="preserve"> funções</w:t>
      </w:r>
      <w:r>
        <w:rPr>
          <w:lang w:val="pt-PT"/>
        </w:rPr>
        <w:t>:</w:t>
      </w:r>
      <w:r w:rsidRPr="00FD1361">
        <w:rPr>
          <w:lang w:val="pt-PT"/>
        </w:rPr>
        <w:t xml:space="preserve"> </w:t>
      </w:r>
      <w:proofErr w:type="spellStart"/>
      <w:proofErr w:type="gramStart"/>
      <w:r w:rsidRPr="00FD1361">
        <w:rPr>
          <w:lang w:val="pt-PT"/>
        </w:rPr>
        <w:t>llopen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</w:t>
      </w:r>
      <w:r w:rsidRPr="00FD1361">
        <w:rPr>
          <w:lang w:val="pt-PT"/>
        </w:rPr>
        <w:t xml:space="preserve">, </w:t>
      </w:r>
      <w:proofErr w:type="spellStart"/>
      <w:r w:rsidRPr="00FD1361">
        <w:rPr>
          <w:lang w:val="pt-PT"/>
        </w:rPr>
        <w:t>llwrite</w:t>
      </w:r>
      <w:proofErr w:type="spellEnd"/>
      <w:r>
        <w:rPr>
          <w:lang w:val="pt-PT"/>
        </w:rPr>
        <w:t>()</w:t>
      </w:r>
      <w:r w:rsidRPr="00FD1361">
        <w:rPr>
          <w:lang w:val="pt-PT"/>
        </w:rPr>
        <w:t xml:space="preserve">, </w:t>
      </w:r>
      <w:proofErr w:type="spellStart"/>
      <w:r w:rsidRPr="00FD1361">
        <w:rPr>
          <w:lang w:val="pt-PT"/>
        </w:rPr>
        <w:t>llread</w:t>
      </w:r>
      <w:proofErr w:type="spellEnd"/>
      <w:r>
        <w:rPr>
          <w:lang w:val="pt-PT"/>
        </w:rPr>
        <w:t>()</w:t>
      </w:r>
      <w:r w:rsidRPr="00FD1361">
        <w:rPr>
          <w:lang w:val="pt-PT"/>
        </w:rPr>
        <w:t xml:space="preserve"> e </w:t>
      </w:r>
      <w:proofErr w:type="spellStart"/>
      <w:r w:rsidRPr="00FD1361">
        <w:rPr>
          <w:lang w:val="pt-PT"/>
        </w:rPr>
        <w:t>llclose</w:t>
      </w:r>
      <w:proofErr w:type="spellEnd"/>
      <w:r>
        <w:rPr>
          <w:lang w:val="pt-PT"/>
        </w:rPr>
        <w:t xml:space="preserve">(). Estas funções servem como interface para o protocolo de aplicação utilizar as funcionalidades do protocolo de ligação lógica, e lidam com as quatro fases da transferência de dados. Começando pelo </w:t>
      </w:r>
      <w:proofErr w:type="spellStart"/>
      <w:proofErr w:type="gramStart"/>
      <w:r>
        <w:rPr>
          <w:lang w:val="pt-PT"/>
        </w:rPr>
        <w:t>llopen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), é estabelecida </w:t>
      </w:r>
      <w:r w:rsidRPr="00FD1361">
        <w:rPr>
          <w:lang w:val="pt-PT"/>
        </w:rPr>
        <w:t>a liga</w:t>
      </w:r>
      <w:r>
        <w:rPr>
          <w:lang w:val="pt-PT"/>
        </w:rPr>
        <w:t xml:space="preserve">ção entre o emissor e o recetor, seguem-se </w:t>
      </w:r>
      <w:proofErr w:type="spellStart"/>
      <w:r>
        <w:rPr>
          <w:lang w:val="pt-PT"/>
        </w:rPr>
        <w:t>llwrite</w:t>
      </w:r>
      <w:proofErr w:type="spellEnd"/>
      <w:r>
        <w:rPr>
          <w:lang w:val="pt-PT"/>
        </w:rPr>
        <w:t>(),</w:t>
      </w:r>
      <w:r w:rsidRPr="00FD1361">
        <w:rPr>
          <w:lang w:val="pt-PT"/>
        </w:rPr>
        <w:t xml:space="preserve"> o</w:t>
      </w:r>
      <w:r>
        <w:rPr>
          <w:lang w:val="pt-PT"/>
        </w:rPr>
        <w:t>nde é enviada uma trama de informação</w:t>
      </w:r>
      <w:r w:rsidRPr="00FD1361">
        <w:rPr>
          <w:lang w:val="pt-PT"/>
        </w:rPr>
        <w:t xml:space="preserve"> até </w:t>
      </w:r>
      <w:r w:rsidR="003B7500">
        <w:rPr>
          <w:lang w:val="pt-PT"/>
        </w:rPr>
        <w:t xml:space="preserve">ser recebida uma resposta de confirmação, e </w:t>
      </w:r>
      <w:proofErr w:type="spellStart"/>
      <w:r w:rsidR="003B7500">
        <w:rPr>
          <w:lang w:val="pt-PT"/>
        </w:rPr>
        <w:t>llread</w:t>
      </w:r>
      <w:proofErr w:type="spellEnd"/>
      <w:r w:rsidR="003B7500">
        <w:rPr>
          <w:lang w:val="pt-PT"/>
        </w:rPr>
        <w:t>(), onde é recebida</w:t>
      </w:r>
      <w:r w:rsidRPr="00FD1361">
        <w:rPr>
          <w:lang w:val="pt-PT"/>
        </w:rPr>
        <w:t xml:space="preserve"> uma trama d</w:t>
      </w:r>
      <w:r w:rsidR="003B7500">
        <w:rPr>
          <w:lang w:val="pt-PT"/>
        </w:rPr>
        <w:t xml:space="preserve">e informação e enviada uma resposta de confirmação, e por fim </w:t>
      </w:r>
      <w:proofErr w:type="spellStart"/>
      <w:r w:rsidR="003B7500">
        <w:rPr>
          <w:lang w:val="pt-PT"/>
        </w:rPr>
        <w:t>llclose</w:t>
      </w:r>
      <w:proofErr w:type="spellEnd"/>
      <w:r w:rsidR="003B7500">
        <w:rPr>
          <w:lang w:val="pt-PT"/>
        </w:rPr>
        <w:t xml:space="preserve">(), onde é finalizada </w:t>
      </w:r>
      <w:r w:rsidRPr="00FD1361">
        <w:rPr>
          <w:lang w:val="pt-PT"/>
        </w:rPr>
        <w:t>a ligaç</w:t>
      </w:r>
      <w:r w:rsidR="003B7500">
        <w:rPr>
          <w:lang w:val="pt-PT"/>
        </w:rPr>
        <w:t xml:space="preserve">ão entre o emissor e o recetor. </w:t>
      </w:r>
      <w:r w:rsidRPr="00FD1361">
        <w:rPr>
          <w:lang w:val="pt-PT"/>
        </w:rPr>
        <w:t xml:space="preserve">As leituras de </w:t>
      </w:r>
      <w:r w:rsidR="003B7500">
        <w:rPr>
          <w:lang w:val="pt-PT"/>
        </w:rPr>
        <w:t>cada</w:t>
      </w:r>
      <w:r w:rsidRPr="00FD1361">
        <w:rPr>
          <w:lang w:val="pt-PT"/>
        </w:rPr>
        <w:t xml:space="preserve"> trama são feitas através de uma máquina de estados, que</w:t>
      </w:r>
      <w:r w:rsidR="003B7500">
        <w:rPr>
          <w:lang w:val="pt-PT"/>
        </w:rPr>
        <w:t xml:space="preserve"> as</w:t>
      </w:r>
      <w:r w:rsidRPr="00FD1361">
        <w:rPr>
          <w:lang w:val="pt-PT"/>
        </w:rPr>
        <w:t xml:space="preserve"> </w:t>
      </w:r>
      <w:r w:rsidR="003B7500">
        <w:rPr>
          <w:lang w:val="pt-PT"/>
        </w:rPr>
        <w:t>recebe byte a byte, mudando o estado consoante o byte recebido</w:t>
      </w:r>
      <w:bookmarkStart w:id="0" w:name="_GoBack"/>
      <w:bookmarkEnd w:id="0"/>
      <w:r w:rsidRPr="00FD1361">
        <w:rPr>
          <w:lang w:val="pt-PT"/>
        </w:rPr>
        <w:t>, de modo a que apenas se chega ao estado final se a trama recebida tiver um formato válido.</w:t>
      </w:r>
    </w:p>
    <w:p w14:paraId="1BEBFDF1" w14:textId="4779CC3C" w:rsidR="00A228D0" w:rsidRDefault="00A228D0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DCE4ACC" w14:textId="061B8476" w:rsidR="00A228D0" w:rsidRDefault="00A228D0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PROTOCOLO DE APLICAÇÃO</w:t>
      </w:r>
    </w:p>
    <w:p w14:paraId="68B54EA0" w14:textId="0E962CF7" w:rsidR="00A228D0" w:rsidRDefault="00A228D0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3247B53B" w14:textId="04006670" w:rsidR="00A228D0" w:rsidRPr="00A228D0" w:rsidRDefault="00A228D0" w:rsidP="00A228D0">
      <w:pPr>
        <w:jc w:val="both"/>
        <w:rPr>
          <w:rFonts w:ascii="Arial" w:hAnsi="Arial" w:cs="Arial"/>
          <w:sz w:val="22"/>
          <w:szCs w:val="22"/>
          <w:lang w:val="pt-PT"/>
        </w:rPr>
      </w:pPr>
      <w:r w:rsidRPr="00A228D0">
        <w:rPr>
          <w:rFonts w:ascii="Arial" w:hAnsi="Arial" w:cs="Arial"/>
          <w:sz w:val="22"/>
          <w:szCs w:val="22"/>
          <w:lang w:val="pt-PT"/>
        </w:rPr>
        <w:t>a</w:t>
      </w:r>
    </w:p>
    <w:p w14:paraId="269CF0CA" w14:textId="35D59F1C" w:rsidR="00A228D0" w:rsidRDefault="00A228D0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3BBFC6C" w14:textId="0FAB86E4" w:rsidR="006C31AF" w:rsidRDefault="006C31AF" w:rsidP="006C31AF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VALIDAÇÃO</w:t>
      </w:r>
    </w:p>
    <w:p w14:paraId="5F45CC50" w14:textId="2DCF692B" w:rsidR="006C31AF" w:rsidRDefault="006C31AF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902575D" w14:textId="39DE3BDD" w:rsidR="006C31AF" w:rsidRDefault="006C31AF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DAB6627" w14:textId="7A56641A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EFICIÊNCIA DO PROTOCOLO DE LIGAÇÃO DE DADOS</w:t>
      </w:r>
    </w:p>
    <w:p w14:paraId="5F4B2976" w14:textId="77777777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411AEE55" w14:textId="41361BC7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53D48685" w14:textId="5D0E69B6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CONCLUSÕES</w:t>
      </w:r>
    </w:p>
    <w:p w14:paraId="0CFA5332" w14:textId="77777777" w:rsidR="006C31AF" w:rsidRPr="00A228D0" w:rsidRDefault="006C31AF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sectPr w:rsidR="006C31AF" w:rsidRPr="00A228D0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D2C38" w14:textId="77777777" w:rsidR="00986831" w:rsidRDefault="00986831" w:rsidP="00667F21">
      <w:r>
        <w:separator/>
      </w:r>
    </w:p>
  </w:endnote>
  <w:endnote w:type="continuationSeparator" w:id="0">
    <w:p w14:paraId="6AC8DE3F" w14:textId="77777777" w:rsidR="00986831" w:rsidRDefault="00986831" w:rsidP="0066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7148461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802B53" w14:textId="536D008B" w:rsidR="00667F21" w:rsidRDefault="00667F21" w:rsidP="00BC5C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EC32D5" w14:textId="77777777" w:rsidR="00667F21" w:rsidRDefault="00667F21" w:rsidP="00667F2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0790999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1042F4" w14:textId="21953503" w:rsidR="00667F21" w:rsidRDefault="00667F21" w:rsidP="00BC5C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B7500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6AD08F7B" w14:textId="40088BAB" w:rsidR="00667F21" w:rsidRPr="00667F21" w:rsidRDefault="00667F21" w:rsidP="00EB1DA4">
    <w:pPr>
      <w:pStyle w:val="Footer"/>
      <w:ind w:right="360"/>
      <w:jc w:val="center"/>
      <w:rPr>
        <w:lang w:val="pt-PT"/>
      </w:rPr>
    </w:pPr>
    <w:r>
      <w:rPr>
        <w:lang w:val="pt-PT"/>
      </w:rPr>
      <w:t xml:space="preserve">FEUP </w:t>
    </w:r>
    <w:r w:rsidR="00EB1DA4">
      <w:rPr>
        <w:lang w:val="pt-PT"/>
      </w:rPr>
      <w:t xml:space="preserve">- </w:t>
    </w:r>
    <w:r>
      <w:rPr>
        <w:lang w:val="pt-PT"/>
      </w:rPr>
      <w:t xml:space="preserve">RCOM </w:t>
    </w:r>
    <w:r w:rsidR="00EB1DA4">
      <w:rPr>
        <w:lang w:val="pt-PT"/>
      </w:rPr>
      <w:t xml:space="preserve">        </w:t>
    </w:r>
    <w:r>
      <w:rPr>
        <w:lang w:val="pt-PT"/>
      </w:rPr>
      <w:t>2022/2023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41C42" w14:textId="77777777" w:rsidR="00986831" w:rsidRDefault="00986831" w:rsidP="00667F21">
      <w:r>
        <w:separator/>
      </w:r>
    </w:p>
  </w:footnote>
  <w:footnote w:type="continuationSeparator" w:id="0">
    <w:p w14:paraId="46734F61" w14:textId="77777777" w:rsidR="00986831" w:rsidRDefault="00986831" w:rsidP="0066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93A79"/>
    <w:multiLevelType w:val="hybridMultilevel"/>
    <w:tmpl w:val="D8E43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32"/>
    <w:rsid w:val="0008340A"/>
    <w:rsid w:val="000B0BB9"/>
    <w:rsid w:val="00117720"/>
    <w:rsid w:val="00147383"/>
    <w:rsid w:val="001C1CD1"/>
    <w:rsid w:val="001C383F"/>
    <w:rsid w:val="00302972"/>
    <w:rsid w:val="00332DB9"/>
    <w:rsid w:val="0033548E"/>
    <w:rsid w:val="00345A8C"/>
    <w:rsid w:val="00351728"/>
    <w:rsid w:val="003B7500"/>
    <w:rsid w:val="004641F9"/>
    <w:rsid w:val="00487AD9"/>
    <w:rsid w:val="00494F26"/>
    <w:rsid w:val="004F6F05"/>
    <w:rsid w:val="005576E2"/>
    <w:rsid w:val="00570AFE"/>
    <w:rsid w:val="005E7B4C"/>
    <w:rsid w:val="00667F21"/>
    <w:rsid w:val="006C31AF"/>
    <w:rsid w:val="00771C70"/>
    <w:rsid w:val="00800D46"/>
    <w:rsid w:val="008463A4"/>
    <w:rsid w:val="00864E89"/>
    <w:rsid w:val="008E1F5D"/>
    <w:rsid w:val="008E30AC"/>
    <w:rsid w:val="00986831"/>
    <w:rsid w:val="009B568B"/>
    <w:rsid w:val="00A228D0"/>
    <w:rsid w:val="00A42E28"/>
    <w:rsid w:val="00A65223"/>
    <w:rsid w:val="00B57332"/>
    <w:rsid w:val="00B7153E"/>
    <w:rsid w:val="00C03661"/>
    <w:rsid w:val="00CC2898"/>
    <w:rsid w:val="00D66407"/>
    <w:rsid w:val="00D87E5C"/>
    <w:rsid w:val="00E32E01"/>
    <w:rsid w:val="00E80758"/>
    <w:rsid w:val="00EB1DA4"/>
    <w:rsid w:val="00EC1E47"/>
    <w:rsid w:val="00EF6E1F"/>
    <w:rsid w:val="00FD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9A53"/>
  <w15:chartTrackingRefBased/>
  <w15:docId w15:val="{9209F2FE-448C-9549-A9C3-0DEF3D09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F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F21"/>
  </w:style>
  <w:style w:type="paragraph" w:styleId="Footer">
    <w:name w:val="footer"/>
    <w:basedOn w:val="Normal"/>
    <w:link w:val="FooterChar"/>
    <w:uiPriority w:val="99"/>
    <w:unhideWhenUsed/>
    <w:rsid w:val="00667F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F21"/>
  </w:style>
  <w:style w:type="character" w:styleId="PageNumber">
    <w:name w:val="page number"/>
    <w:basedOn w:val="DefaultParagraphFont"/>
    <w:uiPriority w:val="99"/>
    <w:semiHidden/>
    <w:unhideWhenUsed/>
    <w:rsid w:val="00667F21"/>
  </w:style>
  <w:style w:type="paragraph" w:customStyle="1" w:styleId="msonormal0">
    <w:name w:val="msonormal"/>
    <w:basedOn w:val="Normal"/>
    <w:rsid w:val="00570A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Nunes Moreira Branquinho</dc:creator>
  <cp:keywords/>
  <dc:description/>
  <cp:lastModifiedBy>Microsoft account</cp:lastModifiedBy>
  <cp:revision>12</cp:revision>
  <dcterms:created xsi:type="dcterms:W3CDTF">2022-10-27T10:41:00Z</dcterms:created>
  <dcterms:modified xsi:type="dcterms:W3CDTF">2022-11-02T17:37:00Z</dcterms:modified>
</cp:coreProperties>
</file>