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1FF1B" w14:textId="1F4233E0" w:rsidR="005D60F5" w:rsidRPr="005D60F5" w:rsidRDefault="00C52268" w:rsidP="005D60F5">
      <w:pPr>
        <w:jc w:val="center"/>
        <w:rPr>
          <w:caps/>
          <w:sz w:val="24"/>
          <w:szCs w:val="24"/>
        </w:rPr>
      </w:pPr>
      <w:r w:rsidRPr="005D60F5">
        <w:rPr>
          <w:caps/>
          <w:sz w:val="24"/>
          <w:szCs w:val="24"/>
        </w:rPr>
        <w:t>Projeto Semestral ECA408-Automação e Sistemas Industriais</w:t>
      </w:r>
    </w:p>
    <w:p w14:paraId="15DC48A6" w14:textId="5774C84C" w:rsidR="005D60F5" w:rsidRDefault="005D60F5" w:rsidP="00C52268">
      <w:pPr>
        <w:jc w:val="center"/>
        <w:rPr>
          <w:sz w:val="24"/>
          <w:szCs w:val="24"/>
        </w:rPr>
      </w:pPr>
    </w:p>
    <w:p w14:paraId="3634EDFE" w14:textId="77777777" w:rsidR="005D60F5" w:rsidRPr="00C52268" w:rsidRDefault="005D60F5" w:rsidP="00C52268">
      <w:pPr>
        <w:jc w:val="center"/>
        <w:rPr>
          <w:sz w:val="24"/>
          <w:szCs w:val="24"/>
        </w:rPr>
      </w:pPr>
    </w:p>
    <w:p w14:paraId="1229A905" w14:textId="6189ED93" w:rsidR="005D60F5" w:rsidRPr="005D60F5" w:rsidRDefault="005D60F5" w:rsidP="00B70244">
      <w:pPr>
        <w:rPr>
          <w:b/>
        </w:rPr>
      </w:pPr>
      <w:r w:rsidRPr="005D60F5">
        <w:rPr>
          <w:b/>
        </w:rPr>
        <w:t>Integrantes:</w:t>
      </w:r>
    </w:p>
    <w:p w14:paraId="036C16A5" w14:textId="2E8222AE" w:rsidR="005D60F5" w:rsidRDefault="005D60F5" w:rsidP="00B70244">
      <w:r>
        <w:t xml:space="preserve">Henrique Fortuna </w:t>
      </w:r>
      <w:proofErr w:type="spellStart"/>
      <w:r>
        <w:t>Accorinti</w:t>
      </w:r>
      <w:proofErr w:type="spellEnd"/>
      <w:r>
        <w:tab/>
        <w:t>RA: 20.00080-4</w:t>
      </w:r>
    </w:p>
    <w:p w14:paraId="51792BC6" w14:textId="62120B7D" w:rsidR="005D60F5" w:rsidRDefault="005D60F5" w:rsidP="00B70244">
      <w:r>
        <w:t xml:space="preserve">Leonardo </w:t>
      </w:r>
      <w:proofErr w:type="spellStart"/>
      <w:r>
        <w:t>Oneda</w:t>
      </w:r>
      <w:proofErr w:type="spellEnd"/>
      <w:r>
        <w:t xml:space="preserve"> Galvani</w:t>
      </w:r>
      <w:r>
        <w:tab/>
        <w:t>RA: 20.00196-7</w:t>
      </w:r>
    </w:p>
    <w:p w14:paraId="694F9C44" w14:textId="67AAD1DF" w:rsidR="005D60F5" w:rsidRDefault="005D60F5" w:rsidP="00B70244">
      <w:r>
        <w:t xml:space="preserve">Matheus Ferreira </w:t>
      </w:r>
      <w:proofErr w:type="spellStart"/>
      <w:r>
        <w:t>Palú</w:t>
      </w:r>
      <w:proofErr w:type="spellEnd"/>
      <w:r>
        <w:tab/>
      </w:r>
      <w:r>
        <w:tab/>
        <w:t>RA: 20.00332-3</w:t>
      </w:r>
    </w:p>
    <w:p w14:paraId="63412F57" w14:textId="279AEFB5" w:rsidR="005D60F5" w:rsidRDefault="005D60F5" w:rsidP="00B70244"/>
    <w:p w14:paraId="7DEAC2B3" w14:textId="77777777" w:rsidR="005D60F5" w:rsidRDefault="005D60F5" w:rsidP="00B70244"/>
    <w:p w14:paraId="239A473F" w14:textId="3EDBD290" w:rsidR="00B70244" w:rsidRDefault="00B70244" w:rsidP="00B70244">
      <w:r>
        <w:t>O processo deve possuir no mínimo:</w:t>
      </w:r>
    </w:p>
    <w:p w14:paraId="70ABF8CD" w14:textId="56A68FA4" w:rsidR="00B70244" w:rsidRDefault="00C54B30" w:rsidP="00B70244">
      <w:pPr>
        <w:jc w:val="both"/>
      </w:pPr>
      <w:r w:rsidRPr="00B70244">
        <w:rPr>
          <w:highlight w:val="green"/>
        </w:rPr>
        <w:t>OK</w:t>
      </w:r>
      <w:r w:rsidR="00B70244">
        <w:t xml:space="preserve">  01 cilindros pneumáticos de dupla ação (uma saída para avançar e outra saída para recuar);</w:t>
      </w:r>
    </w:p>
    <w:p w14:paraId="1074C42A" w14:textId="79D05750" w:rsidR="00B70244" w:rsidRDefault="00B70244" w:rsidP="00B70244">
      <w:r w:rsidRPr="00B70244">
        <w:rPr>
          <w:highlight w:val="green"/>
        </w:rPr>
        <w:t>OK</w:t>
      </w:r>
      <w:r>
        <w:t xml:space="preserve">  02 cilindros pneumático de simples ação (saída ligada avança, saída desligada recua) ou válvula de acionamento;</w:t>
      </w:r>
    </w:p>
    <w:p w14:paraId="6A96441D" w14:textId="12682022" w:rsidR="00B70244" w:rsidRDefault="00B70244" w:rsidP="00B70244">
      <w:r w:rsidRPr="00B70244">
        <w:rPr>
          <w:highlight w:val="green"/>
        </w:rPr>
        <w:t>OK</w:t>
      </w:r>
      <w:r>
        <w:t xml:space="preserve"> 02 motores elétricos;</w:t>
      </w:r>
    </w:p>
    <w:p w14:paraId="21C009F8" w14:textId="475335D9" w:rsidR="00B70244" w:rsidRDefault="00B70244" w:rsidP="00B70244">
      <w:r w:rsidRPr="00B70244">
        <w:rPr>
          <w:highlight w:val="green"/>
        </w:rPr>
        <w:t>OK</w:t>
      </w:r>
      <w:r>
        <w:t xml:space="preserve"> 01 sinalizador luminoso (lâmpada);</w:t>
      </w:r>
    </w:p>
    <w:p w14:paraId="5F4B251E" w14:textId="451BB8B9" w:rsidR="00B70244" w:rsidRDefault="00B70244" w:rsidP="00B70244">
      <w:r w:rsidRPr="00B70244">
        <w:rPr>
          <w:highlight w:val="green"/>
        </w:rPr>
        <w:t>OK</w:t>
      </w:r>
      <w:r>
        <w:t xml:space="preserve"> 01 sinalizador sonoro (alarme);</w:t>
      </w:r>
    </w:p>
    <w:p w14:paraId="60DBC850" w14:textId="5D28EA3D" w:rsidR="00B70244" w:rsidRDefault="00B70244" w:rsidP="00B70244">
      <w:r w:rsidRPr="00B70244">
        <w:rPr>
          <w:highlight w:val="green"/>
        </w:rPr>
        <w:t>OK</w:t>
      </w:r>
      <w:r>
        <w:t xml:space="preserve"> 01 botão de liga;</w:t>
      </w:r>
    </w:p>
    <w:p w14:paraId="6AA08BC9" w14:textId="39A147B2" w:rsidR="00B70244" w:rsidRDefault="00B70244" w:rsidP="00B70244">
      <w:r w:rsidRPr="00B70244">
        <w:rPr>
          <w:highlight w:val="green"/>
        </w:rPr>
        <w:t>OK</w:t>
      </w:r>
      <w:r>
        <w:t xml:space="preserve"> 01 botão de desliga;</w:t>
      </w:r>
    </w:p>
    <w:p w14:paraId="2C1F9F59" w14:textId="10D1A29E" w:rsidR="00B70244" w:rsidRDefault="000D2AEF" w:rsidP="00B70244">
      <w:r w:rsidRPr="00B70244">
        <w:rPr>
          <w:highlight w:val="green"/>
        </w:rPr>
        <w:t>OK</w:t>
      </w:r>
      <w:r w:rsidR="00B70244">
        <w:t xml:space="preserve"> 01 sensor para cada acionamento (01 para cada cilindro e 01 para cada motor);</w:t>
      </w:r>
    </w:p>
    <w:p w14:paraId="5430E070" w14:textId="158CE974" w:rsidR="00B70244" w:rsidRDefault="00B70244" w:rsidP="00B70244">
      <w:r w:rsidRPr="00B70244">
        <w:rPr>
          <w:highlight w:val="green"/>
        </w:rPr>
        <w:t>OK</w:t>
      </w:r>
      <w:r>
        <w:t xml:space="preserve"> 01 temporizador;</w:t>
      </w:r>
    </w:p>
    <w:p w14:paraId="30B21B57" w14:textId="4DC207F0" w:rsidR="00C52268" w:rsidRDefault="00B70244" w:rsidP="00B70244">
      <w:r w:rsidRPr="00B70244">
        <w:rPr>
          <w:highlight w:val="green"/>
        </w:rPr>
        <w:t>OK</w:t>
      </w:r>
      <w:r>
        <w:t xml:space="preserve"> 01 contador numérico.</w:t>
      </w:r>
    </w:p>
    <w:p w14:paraId="124BA9A2" w14:textId="323C45F6" w:rsidR="00B70244" w:rsidRDefault="00B70244" w:rsidP="00B70244"/>
    <w:p w14:paraId="4D54CECD" w14:textId="498E5F8B" w:rsidR="005D60F5" w:rsidRDefault="005D60F5" w:rsidP="00B70244"/>
    <w:p w14:paraId="75F445DD" w14:textId="37291E7B" w:rsidR="005D60F5" w:rsidRDefault="005D60F5" w:rsidP="00B70244"/>
    <w:p w14:paraId="3F831D70" w14:textId="240D39D7" w:rsidR="005D60F5" w:rsidRDefault="005D60F5" w:rsidP="00B70244"/>
    <w:p w14:paraId="2A70B304" w14:textId="409065FD" w:rsidR="005D60F5" w:rsidRDefault="005D60F5" w:rsidP="00B70244"/>
    <w:p w14:paraId="7EA563F6" w14:textId="29F8D864" w:rsidR="005D60F5" w:rsidRDefault="005D60F5" w:rsidP="00B70244"/>
    <w:p w14:paraId="4A925044" w14:textId="6A1E15AB" w:rsidR="005D60F5" w:rsidRDefault="005D60F5" w:rsidP="00B70244"/>
    <w:p w14:paraId="1F324094" w14:textId="65E4201E" w:rsidR="005D60F5" w:rsidRDefault="005D60F5" w:rsidP="00B70244"/>
    <w:p w14:paraId="7BB0FB22" w14:textId="77777777" w:rsidR="005D60F5" w:rsidRDefault="005D60F5" w:rsidP="00B70244"/>
    <w:p w14:paraId="6CD2BEF5" w14:textId="381CFD1F" w:rsidR="00C52268" w:rsidRDefault="00C52268" w:rsidP="00B70244">
      <w:pPr>
        <w:jc w:val="both"/>
      </w:pPr>
      <w:r>
        <w:lastRenderedPageBreak/>
        <w:t>O processo a ser automatizado é uma das etapas da têmpera do aço, em que as peças serão inseridas dentro de um forno e retiradas manualmente após a finalização do processo</w:t>
      </w:r>
      <w:r w:rsidR="000D2AEF">
        <w:t>, como mostrado na figura abaixo</w:t>
      </w:r>
      <w:r>
        <w:t>.</w:t>
      </w:r>
    </w:p>
    <w:p w14:paraId="536D1867" w14:textId="77777777" w:rsidR="00B70244" w:rsidRDefault="00B70244" w:rsidP="00B70244">
      <w:pPr>
        <w:jc w:val="both"/>
      </w:pPr>
    </w:p>
    <w:p w14:paraId="1530A480" w14:textId="1E104A6F" w:rsidR="00B70244" w:rsidRDefault="00DB4DF8" w:rsidP="00B7024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CAD1C95" wp14:editId="0E5342EC">
            <wp:extent cx="5391150" cy="3637280"/>
            <wp:effectExtent l="0" t="0" r="0" b="1270"/>
            <wp:docPr id="2" name="Imagem 2" descr="C:\Users\20.00332-3\Downloads\WhatsApp Image 2023-05-29 at 18.18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.00332-3\Downloads\WhatsApp Image 2023-05-29 at 18.18.2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000"/>
                              </a14:imgEffect>
                              <a14:imgEffect>
                                <a14:brightnessContrast bright="32000" contrast="1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9EEC" w14:textId="77777777" w:rsidR="005D60F5" w:rsidRDefault="005D60F5" w:rsidP="00B70244">
      <w:pPr>
        <w:jc w:val="center"/>
        <w:rPr>
          <w:b/>
          <w:bCs/>
          <w:sz w:val="32"/>
          <w:szCs w:val="32"/>
        </w:rPr>
      </w:pPr>
    </w:p>
    <w:p w14:paraId="42B1B508" w14:textId="1DF503ED" w:rsidR="000D2AEF" w:rsidRDefault="000D2AEF" w:rsidP="000D2AEF">
      <w:pPr>
        <w:jc w:val="both"/>
      </w:pPr>
      <w:r>
        <w:t>Sua programação funciona da seguinte maneira:</w:t>
      </w:r>
    </w:p>
    <w:p w14:paraId="63C95F48" w14:textId="4B276DF2" w:rsidR="0017243C" w:rsidRDefault="00C52268" w:rsidP="0017243C">
      <w:r>
        <w:t xml:space="preserve">• Ao pressionar o botão de START, a esteira </w:t>
      </w:r>
      <w:r w:rsidR="00E12141">
        <w:t xml:space="preserve">M1 </w:t>
      </w:r>
      <w:r>
        <w:t>aguarda a presença de uma peça no sensor S1 para então ligar</w:t>
      </w:r>
      <w:r w:rsidR="0017243C">
        <w:t>.</w:t>
      </w:r>
    </w:p>
    <w:p w14:paraId="262CCC4D" w14:textId="5E1293D5" w:rsidR="0017243C" w:rsidRDefault="0017243C" w:rsidP="0017243C">
      <w:r>
        <w:t xml:space="preserve">• A esteira permanece ligada até que a peça ative um sensor S2, indicando que a peça chegou ao fim da esteira e agora </w:t>
      </w:r>
      <w:r w:rsidR="000C220D">
        <w:t xml:space="preserve">a peça </w:t>
      </w:r>
      <w:r>
        <w:t>está em uma plataforma estática.</w:t>
      </w:r>
    </w:p>
    <w:p w14:paraId="040A6769" w14:textId="4917BCC1" w:rsidR="0017243C" w:rsidRDefault="0017243C" w:rsidP="0017243C">
      <w:r>
        <w:t xml:space="preserve">• Após a </w:t>
      </w:r>
      <w:r w:rsidR="00D72A8B">
        <w:t xml:space="preserve">passagem da </w:t>
      </w:r>
      <w:r>
        <w:t>primeira peça, a condição para ligar a esteira não depende mais do botão START, apenas da presença de uma nova peça em S1.</w:t>
      </w:r>
    </w:p>
    <w:p w14:paraId="0E91476F" w14:textId="266A145E" w:rsidR="00C52268" w:rsidRDefault="00C52268" w:rsidP="00C52268">
      <w:r>
        <w:t xml:space="preserve">• Quando </w:t>
      </w:r>
      <w:r w:rsidR="005D60F5">
        <w:t>2</w:t>
      </w:r>
      <w:r>
        <w:t xml:space="preserve"> peça</w:t>
      </w:r>
      <w:r w:rsidR="005D60F5">
        <w:t>s</w:t>
      </w:r>
      <w:r>
        <w:t xml:space="preserve"> chegar</w:t>
      </w:r>
      <w:r w:rsidR="0017243C">
        <w:t>em</w:t>
      </w:r>
      <w:r>
        <w:t xml:space="preserve"> </w:t>
      </w:r>
      <w:r w:rsidR="0017243C">
        <w:t xml:space="preserve">à plataforma, a comporta de entrada do forno </w:t>
      </w:r>
      <w:r w:rsidR="00E12141">
        <w:t xml:space="preserve">P1 </w:t>
      </w:r>
      <w:r w:rsidR="0017243C">
        <w:t xml:space="preserve">(pistão de </w:t>
      </w:r>
      <w:r w:rsidR="007453E6">
        <w:t>simples</w:t>
      </w:r>
      <w:r w:rsidR="0017243C">
        <w:t xml:space="preserve"> ação) é </w:t>
      </w:r>
      <w:r w:rsidR="007453E6">
        <w:t>aberta</w:t>
      </w:r>
      <w:r w:rsidR="00E12141">
        <w:t>.</w:t>
      </w:r>
    </w:p>
    <w:p w14:paraId="0B4886EB" w14:textId="6D726BD3" w:rsidR="00E12141" w:rsidRDefault="00E12141" w:rsidP="00C52268">
      <w:r>
        <w:t>• Após P1 acionar o sensor S</w:t>
      </w:r>
      <w:r w:rsidR="00F579FC">
        <w:t>4</w:t>
      </w:r>
      <w:r>
        <w:t xml:space="preserve"> (fim de curso do pistão de </w:t>
      </w:r>
      <w:r w:rsidR="007453E6">
        <w:t>simples</w:t>
      </w:r>
      <w:r>
        <w:t xml:space="preserve"> ação), um pistão de </w:t>
      </w:r>
      <w:r w:rsidR="00D82513">
        <w:t>dupla</w:t>
      </w:r>
      <w:r>
        <w:t xml:space="preserve"> ação P2 é acionado, inserindo as peças para dentro do forno.</w:t>
      </w:r>
    </w:p>
    <w:p w14:paraId="766E2824" w14:textId="561F32B7" w:rsidR="00C52268" w:rsidRPr="000A6C15" w:rsidRDefault="00C52268" w:rsidP="00C52268">
      <w:r>
        <w:t xml:space="preserve">• </w:t>
      </w:r>
      <w:r w:rsidR="00E12141">
        <w:t>Após P2 acionar o sensor S</w:t>
      </w:r>
      <w:r w:rsidR="00F579FC">
        <w:t>3</w:t>
      </w:r>
      <w:r w:rsidR="00E12141">
        <w:t xml:space="preserve"> (fim de curso do pistão de </w:t>
      </w:r>
      <w:r w:rsidR="007453E6">
        <w:t>dupla</w:t>
      </w:r>
      <w:r w:rsidR="00E12141">
        <w:t xml:space="preserve"> ação), a</w:t>
      </w:r>
      <w:r w:rsidR="0017243C">
        <w:t xml:space="preserve"> comporta </w:t>
      </w:r>
      <w:r w:rsidR="00E12141">
        <w:t>de entrada é fechada</w:t>
      </w:r>
      <w:r w:rsidR="00D82513">
        <w:t xml:space="preserve"> e P2 volta ao seu estado original, simultaneamente.</w:t>
      </w:r>
    </w:p>
    <w:p w14:paraId="33B2685F" w14:textId="7F58E962" w:rsidR="00E12141" w:rsidRDefault="00E12141" w:rsidP="00C52268">
      <w:r>
        <w:t>• Dois sensores S</w:t>
      </w:r>
      <w:r w:rsidR="000A6C15">
        <w:t>5</w:t>
      </w:r>
      <w:r>
        <w:t xml:space="preserve"> e S</w:t>
      </w:r>
      <w:r w:rsidR="000A6C15">
        <w:t>6</w:t>
      </w:r>
      <w:r>
        <w:t xml:space="preserve"> verificam se as comportas de entrada e de saída estão devidamente fechadas, para que M2 seja ativado, iniciando o processo da têmpera. </w:t>
      </w:r>
      <w:bookmarkStart w:id="0" w:name="_GoBack"/>
      <w:bookmarkEnd w:id="0"/>
    </w:p>
    <w:p w14:paraId="7B06DD78" w14:textId="7C67F43F" w:rsidR="00C52268" w:rsidRDefault="00E12141" w:rsidP="00C52268">
      <w:r>
        <w:lastRenderedPageBreak/>
        <w:t>• O</w:t>
      </w:r>
      <w:r w:rsidR="00C52268">
        <w:t xml:space="preserve"> processo de </w:t>
      </w:r>
      <w:r>
        <w:t>têmpera dura incríveis 5</w:t>
      </w:r>
      <w:r w:rsidR="00C52268">
        <w:t xml:space="preserve"> segundos</w:t>
      </w:r>
      <w:r w:rsidR="00A81B5E">
        <w:t xml:space="preserve">. </w:t>
      </w:r>
      <w:r>
        <w:t xml:space="preserve">Após esse intervalo de tempo, </w:t>
      </w:r>
      <w:r w:rsidR="003B1FB5">
        <w:t xml:space="preserve">M2 desliga e </w:t>
      </w:r>
      <w:r>
        <w:t>um pistão de simples ação P3 abre a comporta de saída, permitindo que o operador retire as peças de dentro do forno manualmente.</w:t>
      </w:r>
    </w:p>
    <w:p w14:paraId="6E487CA7" w14:textId="5455F40B" w:rsidR="002A2F28" w:rsidRDefault="00CC0E2B" w:rsidP="00C52268">
      <w:r>
        <w:t>• Um sensor indutivo S</w:t>
      </w:r>
      <w:r w:rsidR="003812AA">
        <w:t>7</w:t>
      </w:r>
      <w:r>
        <w:t xml:space="preserve">, localizado na comporta de saída do forno, verifica quanto uma peça é retirada do forno. Quando as </w:t>
      </w:r>
      <w:r w:rsidR="005D60F5">
        <w:t>2</w:t>
      </w:r>
      <w:r>
        <w:t xml:space="preserve"> peças forem retiradas pelo operador, o ciclo é finalizado, fechando a comporta de saída e dando condição para um novo ciclo.</w:t>
      </w:r>
    </w:p>
    <w:p w14:paraId="5CC9AD4E" w14:textId="25303C72" w:rsidR="00E12141" w:rsidRDefault="00E12141" w:rsidP="00C52268">
      <w:r>
        <w:t>• Uma lâmpada LP deve permanecer ligada durante todo o tempo em que o forno está ligado.</w:t>
      </w:r>
    </w:p>
    <w:p w14:paraId="793F826C" w14:textId="5B69A31A" w:rsidR="00E12141" w:rsidRDefault="00E12141" w:rsidP="00C52268">
      <w:r>
        <w:t xml:space="preserve">• Um alarme AL deve </w:t>
      </w:r>
      <w:r w:rsidR="00B70244">
        <w:t xml:space="preserve">estar acionado </w:t>
      </w:r>
      <w:r w:rsidR="005D60F5">
        <w:t>quando o botão de STOP for acionado.</w:t>
      </w:r>
    </w:p>
    <w:p w14:paraId="5F28E583" w14:textId="2668459E" w:rsidR="00C52268" w:rsidRDefault="00C52268" w:rsidP="00C52268">
      <w:r>
        <w:t xml:space="preserve">• </w:t>
      </w:r>
      <w:r w:rsidR="00B70244">
        <w:t>Ao pressionar o botão STOP, todo sistema deve ser interrompido imediatamente, e só será reiniciado com um novo START</w:t>
      </w:r>
      <w:r>
        <w:t>.</w:t>
      </w:r>
    </w:p>
    <w:p w14:paraId="3EF9AB9B" w14:textId="77777777" w:rsidR="00C52268" w:rsidRDefault="00C52268" w:rsidP="00C52268">
      <w:r>
        <w:t>• Importante: Garanta que o acionamento acidental de qualquer um dos sensores</w:t>
      </w:r>
    </w:p>
    <w:p w14:paraId="692CF2BE" w14:textId="3360F79C" w:rsidR="003C7274" w:rsidRDefault="00C52268" w:rsidP="00C52268">
      <w:r>
        <w:t>e/ou botões não interfira no funcionamento da máquina.</w:t>
      </w:r>
    </w:p>
    <w:p w14:paraId="1D5FFE6B" w14:textId="06B02199" w:rsidR="00CC0E2B" w:rsidRDefault="00CC0E2B" w:rsidP="00C52268"/>
    <w:p w14:paraId="2E058C14" w14:textId="18C5504C" w:rsidR="00CC0E2B" w:rsidRDefault="00CC0E2B" w:rsidP="00C52268">
      <w:r>
        <w:t xml:space="preserve">Variáveis de entrada: </w:t>
      </w:r>
    </w:p>
    <w:p w14:paraId="6D9658A8" w14:textId="77777777" w:rsidR="003E17BF" w:rsidRDefault="003E17BF" w:rsidP="003E17BF">
      <w:r>
        <w:t>START, STOP</w:t>
      </w:r>
    </w:p>
    <w:p w14:paraId="1DEEBE59" w14:textId="43126D8A" w:rsidR="00CC0E2B" w:rsidRDefault="00CC0E2B" w:rsidP="00C52268">
      <w:r>
        <w:t>S1, S2, S3, S4, S5, S6</w:t>
      </w:r>
      <w:r w:rsidR="000D2AEF">
        <w:t>, S7</w:t>
      </w:r>
    </w:p>
    <w:p w14:paraId="5283191D" w14:textId="77777777" w:rsidR="003E17BF" w:rsidRDefault="003E17BF" w:rsidP="00C52268"/>
    <w:p w14:paraId="1B158B14" w14:textId="3BD416FF" w:rsidR="00CC0E2B" w:rsidRDefault="00CC0E2B" w:rsidP="00C52268">
      <w:r>
        <w:t>Variáveis de saída:</w:t>
      </w:r>
    </w:p>
    <w:p w14:paraId="4CDD7350" w14:textId="77777777" w:rsidR="00CC0E2B" w:rsidRDefault="00CC0E2B" w:rsidP="00CC0E2B">
      <w:r>
        <w:t>M1, M2</w:t>
      </w:r>
    </w:p>
    <w:p w14:paraId="67F8BFA8" w14:textId="10FC0566" w:rsidR="00CC0E2B" w:rsidRDefault="00CC0E2B" w:rsidP="00C52268">
      <w:r>
        <w:t>P1, P2, P3</w:t>
      </w:r>
    </w:p>
    <w:sectPr w:rsidR="00CC0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94FA5"/>
    <w:multiLevelType w:val="hybridMultilevel"/>
    <w:tmpl w:val="5A76F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E008F"/>
    <w:multiLevelType w:val="hybridMultilevel"/>
    <w:tmpl w:val="51F0C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68"/>
    <w:rsid w:val="000A6C15"/>
    <w:rsid w:val="000C220D"/>
    <w:rsid w:val="000D2AEF"/>
    <w:rsid w:val="0017243C"/>
    <w:rsid w:val="002A2F28"/>
    <w:rsid w:val="003812AA"/>
    <w:rsid w:val="003B1FB5"/>
    <w:rsid w:val="003C7274"/>
    <w:rsid w:val="003E17BF"/>
    <w:rsid w:val="005D60F5"/>
    <w:rsid w:val="005E67DF"/>
    <w:rsid w:val="005F087F"/>
    <w:rsid w:val="007453E6"/>
    <w:rsid w:val="00976B5D"/>
    <w:rsid w:val="00A81B5E"/>
    <w:rsid w:val="00B15BFA"/>
    <w:rsid w:val="00B3503E"/>
    <w:rsid w:val="00B70244"/>
    <w:rsid w:val="00C52268"/>
    <w:rsid w:val="00C54B30"/>
    <w:rsid w:val="00CC0E2B"/>
    <w:rsid w:val="00D72A8B"/>
    <w:rsid w:val="00D82513"/>
    <w:rsid w:val="00D96865"/>
    <w:rsid w:val="00DB4DF8"/>
    <w:rsid w:val="00DC689E"/>
    <w:rsid w:val="00E12141"/>
    <w:rsid w:val="00F5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D800"/>
  <w15:chartTrackingRefBased/>
  <w15:docId w15:val="{9C51F4F9-6DBA-4AE2-A048-D275E181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1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henrique.accorinti@outlook.com</dc:creator>
  <cp:keywords/>
  <dc:description/>
  <cp:lastModifiedBy>MATHEUS FERREIRA PALU</cp:lastModifiedBy>
  <cp:revision>3</cp:revision>
  <dcterms:created xsi:type="dcterms:W3CDTF">2023-05-29T21:09:00Z</dcterms:created>
  <dcterms:modified xsi:type="dcterms:W3CDTF">2023-05-29T21:19:00Z</dcterms:modified>
</cp:coreProperties>
</file>