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C2F" w:rsidRDefault="000E4851" w14:paraId="66031605" w14:textId="7EF8C28E">
      <w:r>
        <w:t>Henrique Barucco Sanches</w:t>
      </w:r>
    </w:p>
    <w:p w:rsidR="001F1982" w:rsidRDefault="001F1982" w14:paraId="284CC4A3" w14:textId="77777777"/>
    <w:p w:rsidR="000E4851" w:rsidRDefault="000E4851" w14:paraId="7C9A05EA" w14:textId="3349B032">
      <w:r>
        <w:t xml:space="preserve">~ ! </w:t>
      </w:r>
      <w:r w:rsidR="001F1982">
        <w:t>NÃO</w:t>
      </w:r>
      <w:r>
        <w:t xml:space="preserve"> (Valor falso quando a proposição for verdadeira e vice-versa)</w:t>
      </w:r>
    </w:p>
    <w:p w:rsidR="000E4851" w:rsidRDefault="000E4851" w14:paraId="0B076C3F" w14:textId="3249BB3F">
      <w:r>
        <w:t xml:space="preserve">^ E (Será verdadeira somente quando todas as proposições forem </w:t>
      </w:r>
      <w:r w:rsidR="001F1982">
        <w:t>verdadeiras</w:t>
      </w:r>
      <w:r>
        <w:t>)</w:t>
      </w:r>
    </w:p>
    <w:p w:rsidR="000E4851" w:rsidRDefault="000E4851" w14:paraId="32766012" w14:textId="49A98F2B">
      <w:pPr>
        <w:rPr>
          <w:rFonts w:ascii="Cambria Math" w:hAnsi="Cambria Math" w:cs="Cambria Math"/>
        </w:rPr>
      </w:pPr>
      <w:r w:rsidRPr="000E4851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="001F1982">
        <w:rPr>
          <w:rFonts w:ascii="Cambria Math" w:hAnsi="Cambria Math" w:cs="Cambria Math"/>
        </w:rPr>
        <w:t>OU</w:t>
      </w:r>
      <w:r>
        <w:rPr>
          <w:rFonts w:ascii="Cambria Math" w:hAnsi="Cambria Math" w:cs="Cambria Math"/>
        </w:rPr>
        <w:t xml:space="preserve"> (Será verdadeira quando pelo menos uma das proposições for verdadeira)</w:t>
      </w:r>
    </w:p>
    <w:p w:rsidRPr="000E4851" w:rsidR="000E4851" w:rsidRDefault="001F1982" w14:paraId="75B3C1CB" w14:textId="120AE3D5">
      <w:r>
        <w:rPr>
          <w:rFonts w:ascii="Cambria Math" w:hAnsi="Cambria Math" w:cs="Cambria Math"/>
        </w:rPr>
        <w:t>SE</w:t>
      </w:r>
      <w:r w:rsidR="000E4851">
        <w:rPr>
          <w:rFonts w:ascii="Cambria Math" w:hAnsi="Cambria Math" w:cs="Cambria Math"/>
        </w:rPr>
        <w:t xml:space="preserve">... </w:t>
      </w:r>
      <w:r>
        <w:rPr>
          <w:rFonts w:ascii="Cambria Math" w:hAnsi="Cambria Math" w:cs="Cambria Math"/>
        </w:rPr>
        <w:t>ENTÃO</w:t>
      </w:r>
      <w:r w:rsidR="000E4851">
        <w:rPr>
          <w:rFonts w:ascii="Cambria Math" w:hAnsi="Cambria Math" w:cs="Cambria Math"/>
        </w:rPr>
        <w:t xml:space="preserve">... </w:t>
      </w:r>
      <w:r>
        <w:rPr>
          <w:rFonts w:cstheme="minorHAnsi"/>
        </w:rPr>
        <w:t>→ (Será falsa quando a proposição antecedente for verdadeira e a consequente for falsa)</w:t>
      </w:r>
    </w:p>
    <w:p w:rsidRPr="001F1982" w:rsidR="001F1982" w:rsidRDefault="000E4851" w14:paraId="204613DC" w14:textId="6453E798">
      <w:pPr>
        <w:rPr>
          <w:rFonts w:cstheme="minorHAnsi"/>
        </w:rPr>
      </w:pPr>
      <w:r>
        <w:t xml:space="preserve">... </w:t>
      </w:r>
      <w:r w:rsidR="001F1982">
        <w:t>SE SOMENTE SE...</w:t>
      </w:r>
      <w:r>
        <w:t xml:space="preserve"> </w:t>
      </w:r>
      <w:r>
        <w:rPr>
          <w:rFonts w:cstheme="minorHAnsi"/>
        </w:rPr>
        <w:t>↔</w:t>
      </w:r>
      <w:r w:rsidR="001F1982">
        <w:rPr>
          <w:rFonts w:cstheme="minorHAnsi"/>
        </w:rPr>
        <w:t xml:space="preserve"> (Será verdadeira quando ambas as proposições forem verdadeiras ou ambas falsas)</w:t>
      </w:r>
      <w:r w:rsidR="00740E2B">
        <w:rPr>
          <w:rFonts w:cstheme="minorHAnsi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E4851" w:rsidTr="04DAE5E8" w14:paraId="7351682F" w14:textId="77777777">
        <w:tc>
          <w:tcPr>
            <w:tcW w:w="1335" w:type="dxa"/>
            <w:shd w:val="clear" w:color="auto" w:fill="ACB9CA" w:themeFill="text2" w:themeFillTint="66"/>
            <w:tcMar/>
          </w:tcPr>
          <w:p w:rsidRPr="001F1982" w:rsidR="000E4851" w:rsidP="001F1982" w:rsidRDefault="001F1982" w14:paraId="52071CF9" w14:textId="766312D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335" w:type="dxa"/>
            <w:shd w:val="clear" w:color="auto" w:fill="ACB9CA" w:themeFill="text2" w:themeFillTint="66"/>
            <w:tcMar/>
          </w:tcPr>
          <w:p w:rsidRPr="001F1982" w:rsidR="000E4851" w:rsidP="001F1982" w:rsidRDefault="001F1982" w14:paraId="75EF528C" w14:textId="51D67A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336" w:type="dxa"/>
            <w:shd w:val="clear" w:color="auto" w:fill="ACB9CA" w:themeFill="text2" w:themeFillTint="66"/>
            <w:tcMar/>
          </w:tcPr>
          <w:p w:rsidRPr="001F1982" w:rsidR="000E4851" w:rsidP="001F1982" w:rsidRDefault="001F1982" w14:paraId="793EB9BF" w14:textId="3CD66A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~P</w:t>
            </w:r>
          </w:p>
        </w:tc>
        <w:tc>
          <w:tcPr>
            <w:tcW w:w="1336" w:type="dxa"/>
            <w:shd w:val="clear" w:color="auto" w:fill="ACB9CA" w:themeFill="text2" w:themeFillTint="66"/>
            <w:tcMar/>
          </w:tcPr>
          <w:p w:rsidRPr="001F1982" w:rsidR="000E4851" w:rsidP="001F1982" w:rsidRDefault="001F1982" w14:paraId="7668BC02" w14:textId="253118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P^Q</w:t>
            </w:r>
          </w:p>
        </w:tc>
        <w:tc>
          <w:tcPr>
            <w:tcW w:w="1336" w:type="dxa"/>
            <w:shd w:val="clear" w:color="auto" w:fill="ACB9CA" w:themeFill="text2" w:themeFillTint="66"/>
            <w:tcMar/>
          </w:tcPr>
          <w:p w:rsidRPr="001F1982" w:rsidR="000E4851" w:rsidP="001F1982" w:rsidRDefault="001F1982" w14:paraId="2B01A106" w14:textId="649C6400" w14:noSpellErr="1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04DAE5E8" w:rsidR="04DAE5E8">
              <w:rPr>
                <w:b w:val="1"/>
                <w:bCs w:val="1"/>
                <w:sz w:val="28"/>
                <w:szCs w:val="28"/>
              </w:rPr>
              <w:t>P</w:t>
            </w:r>
            <w:r w:rsidRPr="04DAE5E8" w:rsidR="04DAE5E8">
              <w:rPr>
                <w:rFonts w:ascii="Cambria Math" w:hAnsi="Cambria Math" w:cs="Cambria Math"/>
                <w:b w:val="1"/>
                <w:bCs w:val="1"/>
              </w:rPr>
              <w:t>∨</w:t>
            </w:r>
            <w:r w:rsidRPr="04DAE5E8" w:rsidR="04DAE5E8">
              <w:rPr>
                <w:b w:val="1"/>
                <w:bCs w:val="1"/>
                <w:sz w:val="28"/>
                <w:szCs w:val="28"/>
              </w:rPr>
              <w:t>Q</w:t>
            </w:r>
          </w:p>
        </w:tc>
        <w:tc>
          <w:tcPr>
            <w:tcW w:w="1336" w:type="dxa"/>
            <w:shd w:val="clear" w:color="auto" w:fill="ACB9CA" w:themeFill="text2" w:themeFillTint="66"/>
            <w:tcMar/>
          </w:tcPr>
          <w:p w:rsidRPr="001F1982" w:rsidR="000E4851" w:rsidP="001F1982" w:rsidRDefault="001F1982" w14:paraId="788B263D" w14:textId="5A9A2724" w14:noSpellErr="1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04DAE5E8" w:rsidR="04DAE5E8">
              <w:rPr>
                <w:b w:val="1"/>
                <w:bCs w:val="1"/>
                <w:sz w:val="28"/>
                <w:szCs w:val="28"/>
              </w:rPr>
              <w:t>P</w:t>
            </w:r>
            <w:r w:rsidRPr="04DAE5E8" w:rsidR="04DAE5E8">
              <w:rPr>
                <w:rFonts w:cs="Calibri" w:cstheme="minorAscii"/>
                <w:b w:val="1"/>
                <w:bCs w:val="1"/>
              </w:rPr>
              <w:t>→</w:t>
            </w:r>
            <w:r w:rsidRPr="04DAE5E8" w:rsidR="04DAE5E8">
              <w:rPr>
                <w:b w:val="1"/>
                <w:bCs w:val="1"/>
                <w:sz w:val="28"/>
                <w:szCs w:val="28"/>
              </w:rPr>
              <w:t>Q</w:t>
            </w:r>
          </w:p>
        </w:tc>
        <w:tc>
          <w:tcPr>
            <w:tcW w:w="1336" w:type="dxa"/>
            <w:shd w:val="clear" w:color="auto" w:fill="ACB9CA" w:themeFill="text2" w:themeFillTint="66"/>
            <w:tcMar/>
          </w:tcPr>
          <w:p w:rsidRPr="001F1982" w:rsidR="000E4851" w:rsidP="001F1982" w:rsidRDefault="001F1982" w14:paraId="0D46E1CF" w14:textId="53CD92E0" w14:noSpellErr="1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04DAE5E8" w:rsidR="04DAE5E8">
              <w:rPr>
                <w:b w:val="1"/>
                <w:bCs w:val="1"/>
                <w:sz w:val="28"/>
                <w:szCs w:val="28"/>
              </w:rPr>
              <w:t>P</w:t>
            </w:r>
            <w:r w:rsidRPr="04DAE5E8" w:rsidR="04DAE5E8">
              <w:rPr>
                <w:rFonts w:cs="Calibri" w:cstheme="minorAscii"/>
                <w:b w:val="1"/>
                <w:bCs w:val="1"/>
              </w:rPr>
              <w:t>↔</w:t>
            </w:r>
            <w:r w:rsidRPr="04DAE5E8" w:rsidR="04DAE5E8">
              <w:rPr>
                <w:b w:val="1"/>
                <w:bCs w:val="1"/>
                <w:sz w:val="28"/>
                <w:szCs w:val="28"/>
              </w:rPr>
              <w:t>Q</w:t>
            </w:r>
          </w:p>
        </w:tc>
      </w:tr>
      <w:tr w:rsidR="000E4851" w:rsidTr="04DAE5E8" w14:paraId="113985EA" w14:textId="77777777">
        <w:tc>
          <w:tcPr>
            <w:tcW w:w="1335" w:type="dxa"/>
            <w:tcMar/>
          </w:tcPr>
          <w:p w:rsidR="000E4851" w:rsidP="001F1982" w:rsidRDefault="001F1982" w14:paraId="1516D6CD" w14:textId="7F7002A5">
            <w:pPr>
              <w:jc w:val="center"/>
            </w:pPr>
            <w:r>
              <w:t>V</w:t>
            </w:r>
          </w:p>
        </w:tc>
        <w:tc>
          <w:tcPr>
            <w:tcW w:w="1335" w:type="dxa"/>
            <w:tcMar/>
          </w:tcPr>
          <w:p w:rsidR="000E4851" w:rsidP="001F1982" w:rsidRDefault="001F1982" w14:paraId="283B368A" w14:textId="05B1F5CB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1F1982" w14:paraId="02A80B3A" w14:textId="5E8D0340">
            <w:pPr>
              <w:jc w:val="center"/>
            </w:pPr>
            <w:r>
              <w:t>F</w:t>
            </w:r>
          </w:p>
        </w:tc>
        <w:tc>
          <w:tcPr>
            <w:tcW w:w="1336" w:type="dxa"/>
            <w:tcMar/>
          </w:tcPr>
          <w:p w:rsidR="000E4851" w:rsidP="001F1982" w:rsidRDefault="001F1982" w14:paraId="03C3614D" w14:textId="7FC1BBAD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1F1982" w14:paraId="79788769" w14:textId="51B6E170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1F1982" w14:paraId="1FEFC012" w14:textId="3FE510C2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E47598" w14:paraId="4BA843B0" w14:textId="09AA34D2">
            <w:pPr>
              <w:jc w:val="center"/>
            </w:pPr>
            <w:r>
              <w:t>V</w:t>
            </w:r>
          </w:p>
        </w:tc>
      </w:tr>
      <w:tr w:rsidR="000E4851" w:rsidTr="04DAE5E8" w14:paraId="7D90484C" w14:textId="77777777">
        <w:tc>
          <w:tcPr>
            <w:tcW w:w="1335" w:type="dxa"/>
            <w:tcMar/>
          </w:tcPr>
          <w:p w:rsidR="000E4851" w:rsidP="001F1982" w:rsidRDefault="001F1982" w14:paraId="66D326B7" w14:textId="07227486">
            <w:pPr>
              <w:jc w:val="center"/>
            </w:pPr>
            <w:r>
              <w:t>V</w:t>
            </w:r>
          </w:p>
        </w:tc>
        <w:tc>
          <w:tcPr>
            <w:tcW w:w="1335" w:type="dxa"/>
            <w:tcMar/>
          </w:tcPr>
          <w:p w:rsidR="000E4851" w:rsidP="001F1982" w:rsidRDefault="001F1982" w14:paraId="4D8129F9" w14:textId="172F30A3">
            <w:pPr>
              <w:jc w:val="center"/>
            </w:pPr>
            <w:r>
              <w:t>F</w:t>
            </w:r>
          </w:p>
        </w:tc>
        <w:tc>
          <w:tcPr>
            <w:tcW w:w="1336" w:type="dxa"/>
            <w:tcMar/>
          </w:tcPr>
          <w:p w:rsidR="000E4851" w:rsidP="001F1982" w:rsidRDefault="001F1982" w14:paraId="6F341A15" w14:textId="62C293C7">
            <w:pPr>
              <w:jc w:val="center"/>
            </w:pPr>
            <w:r>
              <w:t>F</w:t>
            </w:r>
          </w:p>
        </w:tc>
        <w:tc>
          <w:tcPr>
            <w:tcW w:w="1336" w:type="dxa"/>
            <w:tcMar/>
          </w:tcPr>
          <w:p w:rsidR="000E4851" w:rsidP="001F1982" w:rsidRDefault="001F1982" w14:paraId="3CD995A9" w14:textId="4649E80A">
            <w:pPr>
              <w:jc w:val="center"/>
            </w:pPr>
            <w:r>
              <w:t>F</w:t>
            </w:r>
          </w:p>
        </w:tc>
        <w:tc>
          <w:tcPr>
            <w:tcW w:w="1336" w:type="dxa"/>
            <w:tcMar/>
          </w:tcPr>
          <w:p w:rsidR="000E4851" w:rsidP="001F1982" w:rsidRDefault="001F1982" w14:paraId="024F3BF5" w14:textId="6FF37122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1F1982" w14:paraId="34BBC506" w14:textId="51C0BA84">
            <w:pPr>
              <w:jc w:val="center"/>
            </w:pPr>
            <w:r>
              <w:t>F</w:t>
            </w:r>
          </w:p>
        </w:tc>
        <w:tc>
          <w:tcPr>
            <w:tcW w:w="1336" w:type="dxa"/>
            <w:tcMar/>
          </w:tcPr>
          <w:p w:rsidR="000E4851" w:rsidP="001F1982" w:rsidRDefault="00E47598" w14:paraId="228258AA" w14:textId="61B9130F">
            <w:pPr>
              <w:jc w:val="center"/>
            </w:pPr>
            <w:r>
              <w:t>F</w:t>
            </w:r>
          </w:p>
        </w:tc>
      </w:tr>
      <w:tr w:rsidR="000E4851" w:rsidTr="04DAE5E8" w14:paraId="41B5315A" w14:textId="77777777">
        <w:tc>
          <w:tcPr>
            <w:tcW w:w="1335" w:type="dxa"/>
            <w:tcMar/>
          </w:tcPr>
          <w:p w:rsidR="000E4851" w:rsidP="001F1982" w:rsidRDefault="001F1982" w14:paraId="233283F2" w14:textId="6B92F956">
            <w:pPr>
              <w:jc w:val="center"/>
            </w:pPr>
            <w:r>
              <w:t>F</w:t>
            </w:r>
          </w:p>
        </w:tc>
        <w:tc>
          <w:tcPr>
            <w:tcW w:w="1335" w:type="dxa"/>
            <w:tcMar/>
          </w:tcPr>
          <w:p w:rsidR="000E4851" w:rsidP="001F1982" w:rsidRDefault="001F1982" w14:paraId="63FCA9F6" w14:textId="08698B8F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1F1982" w14:paraId="6F113468" w14:textId="5DAC17DA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1F1982" w14:paraId="02146528" w14:textId="1C579BC8">
            <w:pPr>
              <w:jc w:val="center"/>
            </w:pPr>
            <w:r>
              <w:t>F</w:t>
            </w:r>
          </w:p>
        </w:tc>
        <w:tc>
          <w:tcPr>
            <w:tcW w:w="1336" w:type="dxa"/>
            <w:tcMar/>
          </w:tcPr>
          <w:p w:rsidR="000E4851" w:rsidP="001F1982" w:rsidRDefault="001F1982" w14:paraId="63796E3F" w14:textId="69481152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1F1982" w14:paraId="44874200" w14:textId="35ABAC51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E47598" w14:paraId="13FBE60D" w14:textId="141D1E30">
            <w:pPr>
              <w:jc w:val="center"/>
            </w:pPr>
            <w:r>
              <w:t>F</w:t>
            </w:r>
          </w:p>
        </w:tc>
      </w:tr>
      <w:tr w:rsidR="000E4851" w:rsidTr="04DAE5E8" w14:paraId="59FF640D" w14:textId="77777777">
        <w:tc>
          <w:tcPr>
            <w:tcW w:w="1335" w:type="dxa"/>
            <w:tcMar/>
          </w:tcPr>
          <w:p w:rsidR="000E4851" w:rsidP="001F1982" w:rsidRDefault="001F1982" w14:paraId="5F331F1D" w14:textId="007438C1">
            <w:pPr>
              <w:jc w:val="center"/>
            </w:pPr>
            <w:r>
              <w:t>F</w:t>
            </w:r>
          </w:p>
        </w:tc>
        <w:tc>
          <w:tcPr>
            <w:tcW w:w="1335" w:type="dxa"/>
            <w:tcMar/>
          </w:tcPr>
          <w:p w:rsidR="000E4851" w:rsidP="001F1982" w:rsidRDefault="001F1982" w14:paraId="473D7812" w14:textId="541B92D8">
            <w:pPr>
              <w:jc w:val="center"/>
            </w:pPr>
            <w:r>
              <w:t>F</w:t>
            </w:r>
          </w:p>
        </w:tc>
        <w:tc>
          <w:tcPr>
            <w:tcW w:w="1336" w:type="dxa"/>
            <w:tcMar/>
          </w:tcPr>
          <w:p w:rsidR="000E4851" w:rsidP="001F1982" w:rsidRDefault="001F1982" w14:paraId="1C3430E5" w14:textId="2E1BE8E1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1F1982" w14:paraId="19447951" w14:textId="67FFFA75">
            <w:pPr>
              <w:jc w:val="center"/>
            </w:pPr>
            <w:r>
              <w:t>F</w:t>
            </w:r>
          </w:p>
        </w:tc>
        <w:tc>
          <w:tcPr>
            <w:tcW w:w="1336" w:type="dxa"/>
            <w:tcMar/>
          </w:tcPr>
          <w:p w:rsidR="000E4851" w:rsidP="001F1982" w:rsidRDefault="001F1982" w14:paraId="72EECDC6" w14:textId="0CCD6D41">
            <w:pPr>
              <w:jc w:val="center"/>
            </w:pPr>
            <w:r>
              <w:t>F</w:t>
            </w:r>
          </w:p>
        </w:tc>
        <w:tc>
          <w:tcPr>
            <w:tcW w:w="1336" w:type="dxa"/>
            <w:tcMar/>
          </w:tcPr>
          <w:p w:rsidR="000E4851" w:rsidP="001F1982" w:rsidRDefault="001F1982" w14:paraId="4E590B5B" w14:textId="15FE72F9">
            <w:pPr>
              <w:jc w:val="center"/>
            </w:pPr>
            <w:r>
              <w:t>V</w:t>
            </w:r>
          </w:p>
        </w:tc>
        <w:tc>
          <w:tcPr>
            <w:tcW w:w="1336" w:type="dxa"/>
            <w:tcMar/>
          </w:tcPr>
          <w:p w:rsidR="000E4851" w:rsidP="001F1982" w:rsidRDefault="00E47598" w14:paraId="49158796" w14:textId="3C1BD4F4">
            <w:pPr>
              <w:jc w:val="center"/>
            </w:pPr>
            <w:r>
              <w:t>V</w:t>
            </w:r>
          </w:p>
        </w:tc>
      </w:tr>
    </w:tbl>
    <w:p w:rsidR="000E4851" w:rsidRDefault="000E4851" w14:paraId="26D15A73" w14:textId="3D8128BA"/>
    <w:p w:rsidR="001E0285" w:rsidP="00B754A0" w:rsidRDefault="00B754A0" w14:paraId="5056F1A0" w14:textId="7262EA90">
      <w:r w:rsidR="04DAE5E8">
        <w:rPr/>
        <w:t xml:space="preserve">1. </w:t>
      </w:r>
      <w:r w:rsidR="04DAE5E8">
        <w:rPr/>
        <w:t xml:space="preserve">Está afirmação é </w:t>
      </w:r>
      <w:r w:rsidR="04DAE5E8">
        <w:rPr/>
        <w:t>verdadeira</w:t>
      </w:r>
      <w:r w:rsidR="04DAE5E8">
        <w:rPr/>
        <w:t>, pois o responsável não fez a sua parte, já que “os aliados do responsável pela indicação trabalharam dura” é verdadeiro.</w:t>
      </w:r>
    </w:p>
    <w:p w:rsidR="04DAE5E8" w:rsidP="04DAE5E8" w:rsidRDefault="04DAE5E8" w14:paraId="6C7A5296" w14:textId="7A39E0CE">
      <w:pPr>
        <w:pStyle w:val="Normal"/>
      </w:pPr>
      <w:r w:rsidR="04DAE5E8">
        <w:rPr/>
        <w:t>Ao menos uma proposição é necessária ser falsa</w:t>
      </w:r>
    </w:p>
    <w:p w:rsidR="00E47598" w:rsidRDefault="00E47598" w14:paraId="2EEC6666" w14:textId="4DAB280D">
      <w:r w:rsidR="04DAE5E8">
        <w:rPr/>
        <w:t>2. “Paula não é boa aluna e Marcos não decora.”</w:t>
      </w:r>
    </w:p>
    <w:p w:rsidR="00E47598" w:rsidRDefault="00E47598" w14:paraId="4DAF8B4F" w14:textId="0A39140A">
      <w:r w:rsidR="04DAE5E8">
        <w:rPr/>
        <w:t>3. “Brasília não é a Capital Federal e os Territórios Federais não integram a União”</w:t>
      </w:r>
    </w:p>
    <w:p w:rsidR="00781FCE" w:rsidRDefault="00781FCE" w14:paraId="45D040D6" w14:textId="2C8BE9CC">
      <w:r w:rsidR="04DAE5E8">
        <w:rPr/>
        <w:t>4. “Hoje não tem aula e eu irei aplicar atividades”</w:t>
      </w:r>
    </w:p>
    <w:p w:rsidR="00781FCE" w:rsidRDefault="00781FCE" w14:paraId="54582CFC" w14:textId="3BC3FAF9">
      <w:r w:rsidR="04DAE5E8">
        <w:rPr/>
        <w:t>5. “Hoje não é domingo e amanhã choverá”</w:t>
      </w:r>
    </w:p>
    <w:p w:rsidR="00781FCE" w:rsidRDefault="00781FCE" w14:paraId="0F89A1A2" w14:textId="31388638">
      <w:r w:rsidR="04DAE5E8">
        <w:rPr/>
        <w:t>6. “Gabriel não comprou um notebook e comprou um celular” V e F = F</w:t>
      </w:r>
    </w:p>
    <w:p w:rsidR="00781FCE" w:rsidRDefault="00781FCE" w14:paraId="4EC3578C" w14:textId="6B0CC0A3">
      <w:r>
        <w:t xml:space="preserve">7. </w:t>
      </w:r>
      <w:r w:rsidR="005A3553">
        <w:t>32 Pessoas sofreram apenas intoxicação.</w:t>
      </w:r>
    </w:p>
    <w:p w:rsidR="005A3553" w:rsidRDefault="005A3553" w14:paraId="4ECBB0DA" w14:textId="5CB56E6D">
      <w:r>
        <w:t>8. “</w:t>
      </w:r>
      <w:r w:rsidR="00CA6822">
        <w:t>Se não cometi um crime, então não serei condenado”</w:t>
      </w:r>
      <w:r>
        <w:t>”</w:t>
      </w:r>
    </w:p>
    <w:p w:rsidR="005A3553" w:rsidRDefault="005A3553" w14:paraId="650F09AC" w14:textId="631FFD83">
      <w:r>
        <w:t xml:space="preserve">9. Alternativa </w:t>
      </w:r>
      <w:r w:rsidR="00CA6822">
        <w:t>C</w:t>
      </w:r>
      <w:r w:rsidR="00846224">
        <w:t xml:space="preserve"> “O número inteiro m &gt; 2 é primo e o número m não é impar”</w:t>
      </w:r>
    </w:p>
    <w:p w:rsidR="04DAE5E8" w:rsidRDefault="04DAE5E8" w14:paraId="48C0FE82" w14:textId="522E527C">
      <w:r w:rsidR="04DAE5E8">
        <w:rPr/>
        <w:t>10. Alternativa D “</w:t>
      </w:r>
      <w:r w:rsidRPr="04DAE5E8" w:rsidR="04DAE5E8">
        <w:rPr>
          <w:rFonts w:ascii="Times New Roman" w:hAnsi="Times New Roman" w:eastAsia="Times New Roman" w:cs="Times New Roman"/>
          <w:sz w:val="24"/>
          <w:szCs w:val="24"/>
          <w:lang w:eastAsia="pt-BR"/>
        </w:rPr>
        <w:t>Não vamos comprar macarrão ou não vamos comprar arroz integral.”</w:t>
      </w:r>
    </w:p>
    <w:sectPr w:rsidR="005641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4E45"/>
    <w:multiLevelType w:val="hybridMultilevel"/>
    <w:tmpl w:val="A45C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00052"/>
    <w:multiLevelType w:val="hybridMultilevel"/>
    <w:tmpl w:val="D5EA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A4324"/>
    <w:multiLevelType w:val="hybridMultilevel"/>
    <w:tmpl w:val="76924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4D"/>
    <w:rsid w:val="000E4851"/>
    <w:rsid w:val="00164E25"/>
    <w:rsid w:val="001E0285"/>
    <w:rsid w:val="001F1982"/>
    <w:rsid w:val="002E6347"/>
    <w:rsid w:val="005029E3"/>
    <w:rsid w:val="00564151"/>
    <w:rsid w:val="005A3553"/>
    <w:rsid w:val="00611102"/>
    <w:rsid w:val="0070424D"/>
    <w:rsid w:val="00740E2B"/>
    <w:rsid w:val="00781FCE"/>
    <w:rsid w:val="00846224"/>
    <w:rsid w:val="00AA57CE"/>
    <w:rsid w:val="00B37C2F"/>
    <w:rsid w:val="00B754A0"/>
    <w:rsid w:val="00BC3CAF"/>
    <w:rsid w:val="00C20925"/>
    <w:rsid w:val="00CA6822"/>
    <w:rsid w:val="00CF1167"/>
    <w:rsid w:val="00E47598"/>
    <w:rsid w:val="04DAE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DA3A"/>
  <w15:chartTrackingRefBased/>
  <w15:docId w15:val="{34404445-AF67-42FE-8D0E-1D604293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48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E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BARUCCO SANCHES</dc:creator>
  <keywords/>
  <dc:description/>
  <lastModifiedBy>Henrique Barucco</lastModifiedBy>
  <revision>4</revision>
  <dcterms:created xsi:type="dcterms:W3CDTF">2022-03-27T01:41:00.0000000Z</dcterms:created>
  <dcterms:modified xsi:type="dcterms:W3CDTF">2022-03-30T23:26:34.6626543Z</dcterms:modified>
</coreProperties>
</file>