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package main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import (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"fmt"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func BubbleSort(arr[] int)[]int {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i:=1; i&lt; len(arr); i++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for j:=0; j &lt; len(arr)-i; j++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 (arr[j] &gt; arr[j+1]) 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arr[j], arr[j+1] = arr[j+1], arr[j]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arr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func main() {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var bubble []int = []int{21,123,32,4,5,677,8,33}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fmt.Println("----------------Bubblesort----------------")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ab/>
        <w:t xml:space="preserve">fmt.Println(BubbleSort(bubble))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