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51E" w:rsidRDefault="00B44F82">
      <w:r>
        <w:tab/>
      </w:r>
    </w:p>
    <w:p w:rsidR="00E16617" w:rsidRDefault="00E16617" w:rsidP="008E3BAE">
      <w:pPr>
        <w:spacing w:after="0"/>
      </w:pPr>
    </w:p>
    <w:p w:rsidR="002A4625" w:rsidRDefault="002A4625" w:rsidP="008E3BAE">
      <w:pPr>
        <w:spacing w:after="0"/>
      </w:pPr>
    </w:p>
    <w:p w:rsidR="002A4625" w:rsidRDefault="002A4625" w:rsidP="008E3BAE">
      <w:pPr>
        <w:spacing w:after="0"/>
      </w:pPr>
    </w:p>
    <w:p w:rsidR="002A4625" w:rsidRDefault="002A4625" w:rsidP="008E3BAE">
      <w:pPr>
        <w:spacing w:after="0"/>
      </w:pPr>
    </w:p>
    <w:p w:rsidR="002A4625" w:rsidRDefault="002A4625" w:rsidP="008E3BAE">
      <w:pPr>
        <w:spacing w:after="0"/>
      </w:pPr>
    </w:p>
    <w:p w:rsidR="002A4625" w:rsidRDefault="002A4625" w:rsidP="008E3BAE">
      <w:pPr>
        <w:spacing w:after="0"/>
      </w:pPr>
    </w:p>
    <w:p w:rsidR="002A4625" w:rsidRDefault="002A4625" w:rsidP="008E3BAE">
      <w:pPr>
        <w:spacing w:after="0"/>
      </w:pPr>
    </w:p>
    <w:p w:rsidR="00A83CF2" w:rsidRDefault="00A83CF2" w:rsidP="008E3BAE">
      <w:pPr>
        <w:spacing w:after="0"/>
      </w:pPr>
    </w:p>
    <w:p w:rsidR="002C177D" w:rsidRDefault="002C177D" w:rsidP="008E3BAE">
      <w:pPr>
        <w:spacing w:after="0" w:line="240" w:lineRule="auto"/>
        <w:outlineLvl w:val="0"/>
        <w:rPr>
          <w:rFonts w:ascii="Arial" w:hAnsi="Arial" w:cs="Arial"/>
          <w:b/>
          <w:sz w:val="96"/>
          <w:szCs w:val="96"/>
        </w:rPr>
      </w:pPr>
      <w:bookmarkStart w:id="0" w:name="_Toc257357410"/>
      <w:bookmarkStart w:id="1" w:name="_Toc335662870"/>
      <w:bookmarkStart w:id="2" w:name="_Toc335818435"/>
      <w:bookmarkStart w:id="3" w:name="_Toc335818926"/>
      <w:bookmarkStart w:id="4" w:name="_Toc335819073"/>
      <w:bookmarkStart w:id="5" w:name="_Toc335819531"/>
      <w:bookmarkStart w:id="6" w:name="_Toc335825952"/>
      <w:bookmarkStart w:id="7" w:name="_Toc335832395"/>
      <w:bookmarkStart w:id="8" w:name="_Toc337641717"/>
      <w:bookmarkStart w:id="9" w:name="_Toc337719173"/>
      <w:bookmarkStart w:id="10" w:name="_Toc337730025"/>
      <w:bookmarkStart w:id="11" w:name="_Toc337734157"/>
      <w:bookmarkStart w:id="12" w:name="_Toc337738191"/>
      <w:bookmarkStart w:id="13" w:name="_Toc338063417"/>
      <w:bookmarkStart w:id="14" w:name="_Toc338064819"/>
      <w:bookmarkStart w:id="15" w:name="_Toc338066368"/>
      <w:bookmarkStart w:id="16" w:name="_Toc338078750"/>
      <w:bookmarkStart w:id="17" w:name="_Toc338228602"/>
      <w:bookmarkStart w:id="18" w:name="_Toc338229535"/>
      <w:bookmarkStart w:id="19" w:name="_Toc342490186"/>
      <w:r w:rsidRPr="00085E88">
        <w:rPr>
          <w:rFonts w:ascii="Arial" w:hAnsi="Arial" w:cs="Arial"/>
          <w:b/>
          <w:sz w:val="96"/>
          <w:szCs w:val="96"/>
        </w:rPr>
        <w:t>Manual de uso</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085E88">
        <w:rPr>
          <w:rFonts w:ascii="Arial" w:hAnsi="Arial" w:cs="Arial"/>
          <w:b/>
          <w:sz w:val="96"/>
          <w:szCs w:val="96"/>
        </w:rPr>
        <w:t xml:space="preserve"> </w:t>
      </w:r>
    </w:p>
    <w:p w:rsidR="002C177D" w:rsidRPr="00085E88" w:rsidRDefault="002C177D" w:rsidP="008E3BAE">
      <w:pPr>
        <w:shd w:val="clear" w:color="auto" w:fill="000000"/>
        <w:spacing w:after="0" w:line="240" w:lineRule="auto"/>
        <w:jc w:val="right"/>
        <w:outlineLvl w:val="0"/>
        <w:rPr>
          <w:rFonts w:ascii="Arial" w:hAnsi="Arial" w:cs="Arial"/>
          <w:b/>
          <w:color w:val="FFFFFF"/>
          <w:sz w:val="96"/>
          <w:szCs w:val="96"/>
        </w:rPr>
      </w:pPr>
      <w:bookmarkStart w:id="20" w:name="_Toc257357411"/>
      <w:bookmarkStart w:id="21" w:name="_Toc335662871"/>
      <w:bookmarkStart w:id="22" w:name="_Toc335818436"/>
      <w:bookmarkStart w:id="23" w:name="_Toc335818927"/>
      <w:bookmarkStart w:id="24" w:name="_Toc335819074"/>
      <w:bookmarkStart w:id="25" w:name="_Toc335819532"/>
      <w:bookmarkStart w:id="26" w:name="_Toc335825953"/>
      <w:bookmarkStart w:id="27" w:name="_Toc335832396"/>
      <w:bookmarkStart w:id="28" w:name="_Toc337641718"/>
      <w:bookmarkStart w:id="29" w:name="_Toc337719174"/>
      <w:bookmarkStart w:id="30" w:name="_Toc337730026"/>
      <w:bookmarkStart w:id="31" w:name="_Toc337734158"/>
      <w:bookmarkStart w:id="32" w:name="_Toc337738192"/>
      <w:bookmarkStart w:id="33" w:name="_Toc338063418"/>
      <w:bookmarkStart w:id="34" w:name="_Toc338064820"/>
      <w:bookmarkStart w:id="35" w:name="_Toc338066369"/>
      <w:bookmarkStart w:id="36" w:name="_Toc338078751"/>
      <w:bookmarkStart w:id="37" w:name="_Toc338228603"/>
      <w:bookmarkStart w:id="38" w:name="_Toc338229536"/>
      <w:bookmarkStart w:id="39" w:name="_Toc342490187"/>
      <w:r>
        <w:rPr>
          <w:rFonts w:ascii="Arial" w:hAnsi="Arial" w:cs="Arial"/>
          <w:b/>
          <w:color w:val="FFFFFF"/>
          <w:sz w:val="96"/>
          <w:szCs w:val="96"/>
        </w:rPr>
        <w:t>Dll WatchComm</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2C177D" w:rsidRDefault="002C177D" w:rsidP="008E3BAE">
      <w:pPr>
        <w:spacing w:after="0" w:line="240" w:lineRule="auto"/>
      </w:pPr>
    </w:p>
    <w:p w:rsidR="002C177D" w:rsidRDefault="002C177D" w:rsidP="008E3BAE">
      <w:pPr>
        <w:spacing w:after="0"/>
      </w:pPr>
    </w:p>
    <w:p w:rsidR="008E3BAE" w:rsidRDefault="008E3BAE" w:rsidP="008E3BAE">
      <w:pPr>
        <w:spacing w:after="0"/>
      </w:pPr>
    </w:p>
    <w:p w:rsidR="008E3BAE" w:rsidRDefault="008E3BAE" w:rsidP="008E3BAE">
      <w:pPr>
        <w:spacing w:after="0"/>
      </w:pPr>
    </w:p>
    <w:p w:rsidR="002A4625" w:rsidRDefault="002A4625" w:rsidP="008E3BAE">
      <w:pPr>
        <w:spacing w:after="0"/>
      </w:pPr>
    </w:p>
    <w:p w:rsidR="002A4625" w:rsidRDefault="002A4625" w:rsidP="008E3BAE">
      <w:pPr>
        <w:spacing w:after="0"/>
      </w:pPr>
    </w:p>
    <w:p w:rsidR="002A4625" w:rsidRDefault="002A4625" w:rsidP="008E3BAE">
      <w:pPr>
        <w:spacing w:after="0"/>
      </w:pPr>
    </w:p>
    <w:p w:rsidR="008E3BAE" w:rsidRDefault="008E3BAE" w:rsidP="008E3BAE">
      <w:pPr>
        <w:spacing w:after="0"/>
      </w:pPr>
    </w:p>
    <w:p w:rsidR="00E16617" w:rsidRPr="002C177D" w:rsidRDefault="00E16617" w:rsidP="008E3BAE">
      <w:pPr>
        <w:spacing w:after="0" w:line="240" w:lineRule="auto"/>
        <w:jc w:val="center"/>
        <w:outlineLvl w:val="0"/>
        <w:rPr>
          <w:rFonts w:ascii="Arial" w:hAnsi="Arial" w:cs="Arial"/>
          <w:b/>
          <w:sz w:val="96"/>
          <w:szCs w:val="96"/>
        </w:rPr>
      </w:pPr>
      <w:bookmarkStart w:id="40" w:name="_Toc257357412"/>
      <w:bookmarkStart w:id="41" w:name="_Toc335662872"/>
      <w:bookmarkStart w:id="42" w:name="_Toc335818437"/>
      <w:bookmarkStart w:id="43" w:name="_Toc335818928"/>
      <w:bookmarkStart w:id="44" w:name="_Toc335819075"/>
      <w:bookmarkStart w:id="45" w:name="_Toc335819533"/>
      <w:bookmarkStart w:id="46" w:name="_Toc335825954"/>
      <w:bookmarkStart w:id="47" w:name="_Toc335832397"/>
      <w:bookmarkStart w:id="48" w:name="_Toc337641719"/>
      <w:bookmarkStart w:id="49" w:name="_Toc337719175"/>
      <w:bookmarkStart w:id="50" w:name="_Toc337730027"/>
      <w:bookmarkStart w:id="51" w:name="_Toc337734159"/>
      <w:bookmarkStart w:id="52" w:name="_Toc337738193"/>
      <w:bookmarkStart w:id="53" w:name="_Toc338063419"/>
      <w:bookmarkStart w:id="54" w:name="_Toc338064821"/>
      <w:bookmarkStart w:id="55" w:name="_Toc338066370"/>
      <w:bookmarkStart w:id="56" w:name="_Toc338078752"/>
      <w:bookmarkStart w:id="57" w:name="_Toc338228604"/>
      <w:bookmarkStart w:id="58" w:name="_Toc338229537"/>
      <w:bookmarkStart w:id="59" w:name="_Toc342490188"/>
      <w:r w:rsidRPr="002C177D">
        <w:rPr>
          <w:rFonts w:ascii="Arial" w:hAnsi="Arial" w:cs="Arial"/>
          <w:b/>
          <w:sz w:val="96"/>
          <w:szCs w:val="96"/>
        </w:rPr>
        <w:t xml:space="preserve">Relógio </w:t>
      </w:r>
      <w:bookmarkEnd w:id="40"/>
      <w:r w:rsidR="00D30704">
        <w:rPr>
          <w:rFonts w:ascii="Arial" w:hAnsi="Arial" w:cs="Arial"/>
          <w:b/>
          <w:sz w:val="96"/>
          <w:szCs w:val="96"/>
        </w:rPr>
        <w:t>(</w:t>
      </w:r>
      <w:r w:rsidR="00605F32">
        <w:rPr>
          <w:rFonts w:ascii="Arial" w:hAnsi="Arial" w:cs="Arial"/>
          <w:b/>
          <w:sz w:val="96"/>
          <w:szCs w:val="96"/>
        </w:rPr>
        <w:t>Micro</w:t>
      </w:r>
      <w:r w:rsidR="00D30704">
        <w:rPr>
          <w:rFonts w:ascii="Arial" w:hAnsi="Arial" w:cs="Arial"/>
          <w:b/>
          <w:sz w:val="96"/>
          <w:szCs w:val="96"/>
        </w:rPr>
        <w:t>)</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E16617" w:rsidRDefault="00E16617" w:rsidP="008E3BAE">
      <w:pPr>
        <w:spacing w:after="0"/>
      </w:pPr>
    </w:p>
    <w:p w:rsidR="002A4625" w:rsidRDefault="00520A75" w:rsidP="00520A75">
      <w:pPr>
        <w:spacing w:after="0"/>
      </w:pPr>
      <w:r>
        <w:br w:type="textWrapping" w:clear="all"/>
      </w:r>
    </w:p>
    <w:p w:rsidR="002A4625" w:rsidRDefault="002A4625" w:rsidP="00520A75">
      <w:pPr>
        <w:spacing w:after="0"/>
      </w:pPr>
    </w:p>
    <w:p w:rsidR="002A4625" w:rsidRDefault="002A4625" w:rsidP="00520A75">
      <w:pPr>
        <w:spacing w:after="0"/>
      </w:pPr>
    </w:p>
    <w:p w:rsidR="002A4625" w:rsidRDefault="002A4625" w:rsidP="00520A75">
      <w:pPr>
        <w:spacing w:after="0"/>
      </w:pPr>
    </w:p>
    <w:p w:rsidR="002A4625" w:rsidRDefault="002A4625" w:rsidP="00520A75">
      <w:pPr>
        <w:spacing w:after="0"/>
      </w:pPr>
    </w:p>
    <w:p w:rsidR="002A4625" w:rsidRDefault="002A4625" w:rsidP="00520A75">
      <w:pPr>
        <w:spacing w:after="0"/>
      </w:pPr>
    </w:p>
    <w:p w:rsidR="002A4625" w:rsidRDefault="002A4625" w:rsidP="00520A75">
      <w:pPr>
        <w:spacing w:after="0"/>
      </w:pPr>
    </w:p>
    <w:p w:rsidR="002A4625" w:rsidRDefault="002A4625" w:rsidP="00520A75">
      <w:pPr>
        <w:spacing w:after="0"/>
      </w:pPr>
    </w:p>
    <w:p w:rsidR="002A4625" w:rsidRDefault="002A4625" w:rsidP="00520A75">
      <w:pPr>
        <w:spacing w:after="0"/>
      </w:pPr>
    </w:p>
    <w:p w:rsidR="002A4625" w:rsidRDefault="002A4625" w:rsidP="00520A75">
      <w:pPr>
        <w:spacing w:after="0"/>
      </w:pPr>
    </w:p>
    <w:p w:rsidR="002A4625" w:rsidRDefault="002A4625" w:rsidP="00520A75">
      <w:pPr>
        <w:spacing w:after="0"/>
      </w:pPr>
    </w:p>
    <w:p w:rsidR="002A4625" w:rsidRDefault="002A4625" w:rsidP="00520A75">
      <w:pPr>
        <w:spacing w:after="0"/>
      </w:pPr>
    </w:p>
    <w:p w:rsidR="002A4625" w:rsidRDefault="002A4625" w:rsidP="00520A75">
      <w:pPr>
        <w:spacing w:after="0"/>
      </w:pPr>
    </w:p>
    <w:p w:rsidR="000857ED" w:rsidRDefault="0030477D" w:rsidP="00520A75">
      <w:pPr>
        <w:spacing w:after="0"/>
      </w:pPr>
      <w:r>
        <w:br/>
      </w:r>
    </w:p>
    <w:p w:rsidR="00E72DE0" w:rsidRDefault="000857ED">
      <w:pPr>
        <w:spacing w:after="0" w:line="240" w:lineRule="auto"/>
        <w:jc w:val="both"/>
        <w:rPr>
          <w:rFonts w:ascii="Abadi MT Condensed" w:hAnsi="Abadi MT Condensed"/>
          <w:sz w:val="20"/>
          <w:szCs w:val="20"/>
          <w:vertAlign w:val="superscript"/>
        </w:rPr>
      </w:pPr>
      <w:r w:rsidRPr="00AD1D6A">
        <w:rPr>
          <w:rFonts w:ascii="Arial" w:hAnsi="Arial"/>
          <w:sz w:val="20"/>
          <w:szCs w:val="20"/>
        </w:rPr>
        <w:t xml:space="preserve">Esse documento foi desenvolvido com o objetivo de auxiliar desenvolvedores a utilizar o assembly (Dll) </w:t>
      </w:r>
      <w:r w:rsidRPr="000857ED">
        <w:rPr>
          <w:rFonts w:ascii="Arial" w:hAnsi="Arial"/>
          <w:sz w:val="20"/>
          <w:szCs w:val="20"/>
        </w:rPr>
        <w:t>WatchComm</w:t>
      </w:r>
      <w:r w:rsidRPr="00AD1D6A">
        <w:rPr>
          <w:rFonts w:ascii="Arial" w:hAnsi="Arial"/>
          <w:sz w:val="20"/>
          <w:szCs w:val="20"/>
        </w:rPr>
        <w:t xml:space="preserve">.dll que faz a comunicação com o relógio </w:t>
      </w:r>
      <w:r w:rsidR="00605F32">
        <w:rPr>
          <w:rFonts w:ascii="Arial" w:hAnsi="Arial"/>
          <w:sz w:val="20"/>
          <w:szCs w:val="20"/>
        </w:rPr>
        <w:t>Micro</w:t>
      </w:r>
      <w:r w:rsidR="0099118A">
        <w:rPr>
          <w:rFonts w:ascii="Arial" w:hAnsi="Arial"/>
          <w:sz w:val="20"/>
          <w:szCs w:val="20"/>
        </w:rPr>
        <w:t xml:space="preserve">. </w:t>
      </w:r>
      <w:r>
        <w:rPr>
          <w:rFonts w:ascii="Arial" w:hAnsi="Arial"/>
          <w:sz w:val="20"/>
          <w:szCs w:val="20"/>
        </w:rPr>
        <w:t xml:space="preserve">A Biblioteca </w:t>
      </w:r>
      <w:r w:rsidRPr="000857ED">
        <w:rPr>
          <w:rFonts w:ascii="Arial" w:hAnsi="Arial"/>
          <w:sz w:val="20"/>
          <w:szCs w:val="20"/>
        </w:rPr>
        <w:t>WatchComm</w:t>
      </w:r>
      <w:r>
        <w:rPr>
          <w:rFonts w:ascii="Arial" w:hAnsi="Arial"/>
          <w:sz w:val="20"/>
          <w:szCs w:val="20"/>
        </w:rPr>
        <w:t xml:space="preserve">.dll é compatível com as </w:t>
      </w:r>
      <w:r w:rsidR="008E3BAE">
        <w:rPr>
          <w:rFonts w:ascii="Arial" w:hAnsi="Arial"/>
          <w:sz w:val="20"/>
          <w:szCs w:val="20"/>
        </w:rPr>
        <w:t xml:space="preserve">plataformas. </w:t>
      </w:r>
      <w:r>
        <w:rPr>
          <w:rFonts w:ascii="Arial" w:hAnsi="Arial"/>
          <w:sz w:val="20"/>
          <w:szCs w:val="20"/>
        </w:rPr>
        <w:t>NET</w:t>
      </w:r>
      <w:r w:rsidRPr="007158FE">
        <w:rPr>
          <w:rFonts w:ascii="Abadi MT Condensed" w:hAnsi="Abadi MT Condensed"/>
          <w:sz w:val="20"/>
          <w:szCs w:val="20"/>
          <w:vertAlign w:val="superscript"/>
        </w:rPr>
        <w:t>®</w:t>
      </w:r>
      <w:r w:rsidR="008E3BAE">
        <w:rPr>
          <w:rFonts w:ascii="Abadi MT Condensed" w:hAnsi="Abadi MT Condensed"/>
          <w:sz w:val="20"/>
          <w:szCs w:val="20"/>
          <w:vertAlign w:val="superscript"/>
        </w:rPr>
        <w:t xml:space="preserve"> </w:t>
      </w:r>
      <w:r>
        <w:rPr>
          <w:rFonts w:ascii="Arial" w:hAnsi="Arial"/>
          <w:sz w:val="20"/>
          <w:szCs w:val="20"/>
        </w:rPr>
        <w:t>Microsoft</w:t>
      </w:r>
      <w:r w:rsidRPr="007158FE">
        <w:rPr>
          <w:rFonts w:ascii="Abadi MT Condensed" w:hAnsi="Abadi MT Condensed"/>
          <w:sz w:val="20"/>
          <w:szCs w:val="20"/>
          <w:vertAlign w:val="superscript"/>
        </w:rPr>
        <w:t>®</w:t>
      </w:r>
      <w:r>
        <w:rPr>
          <w:rFonts w:ascii="Abadi MT Condensed" w:hAnsi="Abadi MT Condensed"/>
          <w:sz w:val="20"/>
          <w:szCs w:val="20"/>
          <w:vertAlign w:val="superscript"/>
        </w:rPr>
        <w:t>.</w:t>
      </w:r>
    </w:p>
    <w:p w:rsidR="00745737" w:rsidRDefault="00745737" w:rsidP="005A4FB8">
      <w:pPr>
        <w:spacing w:after="0" w:line="240" w:lineRule="auto"/>
        <w:rPr>
          <w:b/>
          <w:bCs/>
          <w:sz w:val="24"/>
          <w:szCs w:val="24"/>
        </w:rPr>
      </w:pPr>
    </w:p>
    <w:sdt>
      <w:sdtPr>
        <w:rPr>
          <w:rFonts w:asciiTheme="minorHAnsi" w:eastAsiaTheme="minorHAnsi" w:hAnsiTheme="minorHAnsi" w:cstheme="minorBidi"/>
          <w:b w:val="0"/>
          <w:bCs w:val="0"/>
          <w:color w:val="auto"/>
          <w:sz w:val="22"/>
          <w:szCs w:val="22"/>
        </w:rPr>
        <w:id w:val="9209647"/>
        <w:docPartObj>
          <w:docPartGallery w:val="Table of Contents"/>
          <w:docPartUnique/>
        </w:docPartObj>
      </w:sdtPr>
      <w:sdtEndPr>
        <w:rPr>
          <w:rFonts w:eastAsiaTheme="minorEastAsia"/>
        </w:rPr>
      </w:sdtEndPr>
      <w:sdtContent>
        <w:p w:rsidR="0099118A" w:rsidRDefault="00A61F19" w:rsidP="00D815D1">
          <w:pPr>
            <w:pStyle w:val="CabealhodoSumrio"/>
            <w:jc w:val="center"/>
          </w:pPr>
          <w:r>
            <w:rPr>
              <w:rStyle w:val="Ttulo1Char"/>
              <w:color w:val="auto"/>
            </w:rPr>
            <w:t>Sumário</w:t>
          </w:r>
        </w:p>
        <w:p w:rsidR="00605F32" w:rsidRDefault="00E72DE0">
          <w:pPr>
            <w:pStyle w:val="Sumrio1"/>
            <w:rPr>
              <w:b w:val="0"/>
            </w:rPr>
          </w:pPr>
          <w:r>
            <w:fldChar w:fldCharType="begin"/>
          </w:r>
          <w:r w:rsidR="0099118A">
            <w:instrText xml:space="preserve"> TOC \o "1-3" \h \z \u </w:instrText>
          </w:r>
          <w:r>
            <w:fldChar w:fldCharType="separate"/>
          </w:r>
          <w:hyperlink w:anchor="_Toc342490189" w:history="1">
            <w:r w:rsidR="00605F32" w:rsidRPr="007509E3">
              <w:rPr>
                <w:rStyle w:val="Hyperlink"/>
                <w:shd w:val="clear" w:color="auto" w:fill="000000" w:themeFill="text1"/>
              </w:rPr>
              <w:t>Métodos</w:t>
            </w:r>
            <w:r w:rsidR="00605F32">
              <w:rPr>
                <w:webHidden/>
              </w:rPr>
              <w:tab/>
            </w:r>
            <w:r w:rsidR="00605F32">
              <w:rPr>
                <w:webHidden/>
              </w:rPr>
              <w:fldChar w:fldCharType="begin"/>
            </w:r>
            <w:r w:rsidR="00605F32">
              <w:rPr>
                <w:webHidden/>
              </w:rPr>
              <w:instrText xml:space="preserve"> PAGEREF _Toc342490189 \h </w:instrText>
            </w:r>
            <w:r w:rsidR="00605F32">
              <w:rPr>
                <w:webHidden/>
              </w:rPr>
            </w:r>
            <w:r w:rsidR="00605F32">
              <w:rPr>
                <w:webHidden/>
              </w:rPr>
              <w:fldChar w:fldCharType="separate"/>
            </w:r>
            <w:r w:rsidR="00605F32">
              <w:rPr>
                <w:webHidden/>
              </w:rPr>
              <w:t>3</w:t>
            </w:r>
            <w:r w:rsidR="00605F32">
              <w:rPr>
                <w:webHidden/>
              </w:rPr>
              <w:fldChar w:fldCharType="end"/>
            </w:r>
          </w:hyperlink>
        </w:p>
        <w:p w:rsidR="00605F32" w:rsidRDefault="00666331">
          <w:pPr>
            <w:pStyle w:val="Sumrio2"/>
            <w:tabs>
              <w:tab w:val="right" w:leader="dot" w:pos="10905"/>
            </w:tabs>
            <w:rPr>
              <w:noProof/>
            </w:rPr>
          </w:pPr>
          <w:hyperlink w:anchor="_Toc342490190" w:history="1">
            <w:r w:rsidR="00605F32" w:rsidRPr="007509E3">
              <w:rPr>
                <w:rStyle w:val="Hyperlink"/>
                <w:noProof/>
              </w:rPr>
              <w:t>SetMemoryFormat</w:t>
            </w:r>
            <w:r w:rsidR="00605F32">
              <w:rPr>
                <w:noProof/>
                <w:webHidden/>
              </w:rPr>
              <w:tab/>
            </w:r>
            <w:r w:rsidR="00605F32">
              <w:rPr>
                <w:noProof/>
                <w:webHidden/>
              </w:rPr>
              <w:fldChar w:fldCharType="begin"/>
            </w:r>
            <w:r w:rsidR="00605F32">
              <w:rPr>
                <w:noProof/>
                <w:webHidden/>
              </w:rPr>
              <w:instrText xml:space="preserve"> PAGEREF _Toc342490190 \h </w:instrText>
            </w:r>
            <w:r w:rsidR="00605F32">
              <w:rPr>
                <w:noProof/>
                <w:webHidden/>
              </w:rPr>
            </w:r>
            <w:r w:rsidR="00605F32">
              <w:rPr>
                <w:noProof/>
                <w:webHidden/>
              </w:rPr>
              <w:fldChar w:fldCharType="separate"/>
            </w:r>
            <w:r w:rsidR="00605F32">
              <w:rPr>
                <w:noProof/>
                <w:webHidden/>
              </w:rPr>
              <w:t>3</w:t>
            </w:r>
            <w:r w:rsidR="00605F32">
              <w:rPr>
                <w:noProof/>
                <w:webHidden/>
              </w:rPr>
              <w:fldChar w:fldCharType="end"/>
            </w:r>
          </w:hyperlink>
        </w:p>
        <w:p w:rsidR="00605F32" w:rsidRDefault="00666331">
          <w:pPr>
            <w:pStyle w:val="Sumrio2"/>
            <w:tabs>
              <w:tab w:val="right" w:leader="dot" w:pos="10905"/>
            </w:tabs>
            <w:rPr>
              <w:noProof/>
            </w:rPr>
          </w:pPr>
          <w:hyperlink w:anchor="_Toc342490191" w:history="1">
            <w:r w:rsidR="00605F32" w:rsidRPr="007509E3">
              <w:rPr>
                <w:rStyle w:val="Hyperlink"/>
                <w:noProof/>
              </w:rPr>
              <w:t>GetMemoryFormat</w:t>
            </w:r>
            <w:r w:rsidR="00605F32">
              <w:rPr>
                <w:noProof/>
                <w:webHidden/>
              </w:rPr>
              <w:tab/>
            </w:r>
            <w:r w:rsidR="00605F32">
              <w:rPr>
                <w:noProof/>
                <w:webHidden/>
              </w:rPr>
              <w:fldChar w:fldCharType="begin"/>
            </w:r>
            <w:r w:rsidR="00605F32">
              <w:rPr>
                <w:noProof/>
                <w:webHidden/>
              </w:rPr>
              <w:instrText xml:space="preserve"> PAGEREF _Toc342490191 \h </w:instrText>
            </w:r>
            <w:r w:rsidR="00605F32">
              <w:rPr>
                <w:noProof/>
                <w:webHidden/>
              </w:rPr>
            </w:r>
            <w:r w:rsidR="00605F32">
              <w:rPr>
                <w:noProof/>
                <w:webHidden/>
              </w:rPr>
              <w:fldChar w:fldCharType="separate"/>
            </w:r>
            <w:r w:rsidR="00605F32">
              <w:rPr>
                <w:noProof/>
                <w:webHidden/>
              </w:rPr>
              <w:t>5</w:t>
            </w:r>
            <w:r w:rsidR="00605F32">
              <w:rPr>
                <w:noProof/>
                <w:webHidden/>
              </w:rPr>
              <w:fldChar w:fldCharType="end"/>
            </w:r>
          </w:hyperlink>
        </w:p>
        <w:p w:rsidR="00605F32" w:rsidRDefault="00666331">
          <w:pPr>
            <w:pStyle w:val="Sumrio2"/>
            <w:tabs>
              <w:tab w:val="right" w:leader="dot" w:pos="10905"/>
            </w:tabs>
            <w:rPr>
              <w:noProof/>
            </w:rPr>
          </w:pPr>
          <w:hyperlink w:anchor="_Toc342490192" w:history="1">
            <w:r w:rsidR="00605F32" w:rsidRPr="007509E3">
              <w:rPr>
                <w:rStyle w:val="Hyperlink"/>
                <w:noProof/>
              </w:rPr>
              <w:t>ProgramTriggerType</w:t>
            </w:r>
            <w:r w:rsidR="00605F32">
              <w:rPr>
                <w:noProof/>
                <w:webHidden/>
              </w:rPr>
              <w:tab/>
            </w:r>
            <w:r w:rsidR="00605F32">
              <w:rPr>
                <w:noProof/>
                <w:webHidden/>
              </w:rPr>
              <w:fldChar w:fldCharType="begin"/>
            </w:r>
            <w:r w:rsidR="00605F32">
              <w:rPr>
                <w:noProof/>
                <w:webHidden/>
              </w:rPr>
              <w:instrText xml:space="preserve"> PAGEREF _Toc342490192 \h </w:instrText>
            </w:r>
            <w:r w:rsidR="00605F32">
              <w:rPr>
                <w:noProof/>
                <w:webHidden/>
              </w:rPr>
            </w:r>
            <w:r w:rsidR="00605F32">
              <w:rPr>
                <w:noProof/>
                <w:webHidden/>
              </w:rPr>
              <w:fldChar w:fldCharType="separate"/>
            </w:r>
            <w:r w:rsidR="00605F32">
              <w:rPr>
                <w:noProof/>
                <w:webHidden/>
              </w:rPr>
              <w:t>5</w:t>
            </w:r>
            <w:r w:rsidR="00605F32">
              <w:rPr>
                <w:noProof/>
                <w:webHidden/>
              </w:rPr>
              <w:fldChar w:fldCharType="end"/>
            </w:r>
          </w:hyperlink>
        </w:p>
        <w:p w:rsidR="00605F32" w:rsidRDefault="00666331">
          <w:pPr>
            <w:pStyle w:val="Sumrio2"/>
            <w:tabs>
              <w:tab w:val="right" w:leader="dot" w:pos="10905"/>
            </w:tabs>
            <w:rPr>
              <w:noProof/>
            </w:rPr>
          </w:pPr>
          <w:hyperlink w:anchor="_Toc342490193" w:history="1">
            <w:r w:rsidR="00605F32" w:rsidRPr="007509E3">
              <w:rPr>
                <w:rStyle w:val="Hyperlink"/>
                <w:noProof/>
              </w:rPr>
              <w:t>ProgramLotterySampleRate</w:t>
            </w:r>
            <w:r w:rsidR="00605F32">
              <w:rPr>
                <w:noProof/>
                <w:webHidden/>
              </w:rPr>
              <w:tab/>
            </w:r>
            <w:r w:rsidR="00605F32">
              <w:rPr>
                <w:noProof/>
                <w:webHidden/>
              </w:rPr>
              <w:fldChar w:fldCharType="begin"/>
            </w:r>
            <w:r w:rsidR="00605F32">
              <w:rPr>
                <w:noProof/>
                <w:webHidden/>
              </w:rPr>
              <w:instrText xml:space="preserve"> PAGEREF _Toc342490193 \h </w:instrText>
            </w:r>
            <w:r w:rsidR="00605F32">
              <w:rPr>
                <w:noProof/>
                <w:webHidden/>
              </w:rPr>
            </w:r>
            <w:r w:rsidR="00605F32">
              <w:rPr>
                <w:noProof/>
                <w:webHidden/>
              </w:rPr>
              <w:fldChar w:fldCharType="separate"/>
            </w:r>
            <w:r w:rsidR="00605F32">
              <w:rPr>
                <w:noProof/>
                <w:webHidden/>
              </w:rPr>
              <w:t>5</w:t>
            </w:r>
            <w:r w:rsidR="00605F32">
              <w:rPr>
                <w:noProof/>
                <w:webHidden/>
              </w:rPr>
              <w:fldChar w:fldCharType="end"/>
            </w:r>
          </w:hyperlink>
        </w:p>
        <w:p w:rsidR="00605F32" w:rsidRDefault="00666331">
          <w:pPr>
            <w:pStyle w:val="Sumrio2"/>
            <w:tabs>
              <w:tab w:val="right" w:leader="dot" w:pos="10905"/>
            </w:tabs>
            <w:rPr>
              <w:noProof/>
            </w:rPr>
          </w:pPr>
          <w:hyperlink w:anchor="_Toc342490194" w:history="1">
            <w:r w:rsidR="00605F32" w:rsidRPr="007509E3">
              <w:rPr>
                <w:rStyle w:val="Hyperlink"/>
                <w:noProof/>
              </w:rPr>
              <w:t>Activation</w:t>
            </w:r>
            <w:r w:rsidR="00605F32">
              <w:rPr>
                <w:noProof/>
                <w:webHidden/>
              </w:rPr>
              <w:tab/>
            </w:r>
            <w:r w:rsidR="00605F32">
              <w:rPr>
                <w:noProof/>
                <w:webHidden/>
              </w:rPr>
              <w:fldChar w:fldCharType="begin"/>
            </w:r>
            <w:r w:rsidR="00605F32">
              <w:rPr>
                <w:noProof/>
                <w:webHidden/>
              </w:rPr>
              <w:instrText xml:space="preserve"> PAGEREF _Toc342490194 \h </w:instrText>
            </w:r>
            <w:r w:rsidR="00605F32">
              <w:rPr>
                <w:noProof/>
                <w:webHidden/>
              </w:rPr>
            </w:r>
            <w:r w:rsidR="00605F32">
              <w:rPr>
                <w:noProof/>
                <w:webHidden/>
              </w:rPr>
              <w:fldChar w:fldCharType="separate"/>
            </w:r>
            <w:r w:rsidR="00605F32">
              <w:rPr>
                <w:noProof/>
                <w:webHidden/>
              </w:rPr>
              <w:t>6</w:t>
            </w:r>
            <w:r w:rsidR="00605F32">
              <w:rPr>
                <w:noProof/>
                <w:webHidden/>
              </w:rPr>
              <w:fldChar w:fldCharType="end"/>
            </w:r>
          </w:hyperlink>
        </w:p>
        <w:p w:rsidR="00605F32" w:rsidRDefault="00666331">
          <w:pPr>
            <w:pStyle w:val="Sumrio2"/>
            <w:tabs>
              <w:tab w:val="right" w:leader="dot" w:pos="10905"/>
            </w:tabs>
            <w:rPr>
              <w:noProof/>
            </w:rPr>
          </w:pPr>
          <w:hyperlink w:anchor="_Toc342490195" w:history="1">
            <w:r w:rsidR="00605F32" w:rsidRPr="007509E3">
              <w:rPr>
                <w:rStyle w:val="Hyperlink"/>
                <w:noProof/>
              </w:rPr>
              <w:t>EnableLogDeniedAccess</w:t>
            </w:r>
            <w:r w:rsidR="00605F32">
              <w:rPr>
                <w:noProof/>
                <w:webHidden/>
              </w:rPr>
              <w:tab/>
            </w:r>
            <w:r w:rsidR="00605F32">
              <w:rPr>
                <w:noProof/>
                <w:webHidden/>
              </w:rPr>
              <w:fldChar w:fldCharType="begin"/>
            </w:r>
            <w:r w:rsidR="00605F32">
              <w:rPr>
                <w:noProof/>
                <w:webHidden/>
              </w:rPr>
              <w:instrText xml:space="preserve"> PAGEREF _Toc342490195 \h </w:instrText>
            </w:r>
            <w:r w:rsidR="00605F32">
              <w:rPr>
                <w:noProof/>
                <w:webHidden/>
              </w:rPr>
            </w:r>
            <w:r w:rsidR="00605F32">
              <w:rPr>
                <w:noProof/>
                <w:webHidden/>
              </w:rPr>
              <w:fldChar w:fldCharType="separate"/>
            </w:r>
            <w:r w:rsidR="00605F32">
              <w:rPr>
                <w:noProof/>
                <w:webHidden/>
              </w:rPr>
              <w:t>6</w:t>
            </w:r>
            <w:r w:rsidR="00605F32">
              <w:rPr>
                <w:noProof/>
                <w:webHidden/>
              </w:rPr>
              <w:fldChar w:fldCharType="end"/>
            </w:r>
          </w:hyperlink>
        </w:p>
        <w:p w:rsidR="00605F32" w:rsidRDefault="00666331">
          <w:pPr>
            <w:pStyle w:val="Sumrio2"/>
            <w:tabs>
              <w:tab w:val="right" w:leader="dot" w:pos="10905"/>
            </w:tabs>
            <w:rPr>
              <w:noProof/>
            </w:rPr>
          </w:pPr>
          <w:hyperlink w:anchor="_Toc342490196" w:history="1">
            <w:r w:rsidR="00605F32" w:rsidRPr="007509E3">
              <w:rPr>
                <w:rStyle w:val="Hyperlink"/>
                <w:noProof/>
              </w:rPr>
              <w:t>SetDataTimeAndDST</w:t>
            </w:r>
            <w:r w:rsidR="00605F32">
              <w:rPr>
                <w:noProof/>
                <w:webHidden/>
              </w:rPr>
              <w:tab/>
            </w:r>
            <w:r w:rsidR="00605F32">
              <w:rPr>
                <w:noProof/>
                <w:webHidden/>
              </w:rPr>
              <w:fldChar w:fldCharType="begin"/>
            </w:r>
            <w:r w:rsidR="00605F32">
              <w:rPr>
                <w:noProof/>
                <w:webHidden/>
              </w:rPr>
              <w:instrText xml:space="preserve"> PAGEREF _Toc342490196 \h </w:instrText>
            </w:r>
            <w:r w:rsidR="00605F32">
              <w:rPr>
                <w:noProof/>
                <w:webHidden/>
              </w:rPr>
            </w:r>
            <w:r w:rsidR="00605F32">
              <w:rPr>
                <w:noProof/>
                <w:webHidden/>
              </w:rPr>
              <w:fldChar w:fldCharType="separate"/>
            </w:r>
            <w:r w:rsidR="00605F32">
              <w:rPr>
                <w:noProof/>
                <w:webHidden/>
              </w:rPr>
              <w:t>7</w:t>
            </w:r>
            <w:r w:rsidR="00605F32">
              <w:rPr>
                <w:noProof/>
                <w:webHidden/>
              </w:rPr>
              <w:fldChar w:fldCharType="end"/>
            </w:r>
          </w:hyperlink>
        </w:p>
        <w:p w:rsidR="00605F32" w:rsidRDefault="00666331">
          <w:pPr>
            <w:pStyle w:val="Sumrio2"/>
            <w:tabs>
              <w:tab w:val="right" w:leader="dot" w:pos="10905"/>
            </w:tabs>
            <w:rPr>
              <w:noProof/>
            </w:rPr>
          </w:pPr>
          <w:hyperlink w:anchor="_Toc342490197" w:history="1">
            <w:r w:rsidR="00605F32" w:rsidRPr="007509E3">
              <w:rPr>
                <w:rStyle w:val="Hyperlink"/>
                <w:noProof/>
              </w:rPr>
              <w:t>AlarmRing</w:t>
            </w:r>
            <w:r w:rsidR="00605F32">
              <w:rPr>
                <w:noProof/>
                <w:webHidden/>
              </w:rPr>
              <w:tab/>
            </w:r>
            <w:r w:rsidR="00605F32">
              <w:rPr>
                <w:noProof/>
                <w:webHidden/>
              </w:rPr>
              <w:fldChar w:fldCharType="begin"/>
            </w:r>
            <w:r w:rsidR="00605F32">
              <w:rPr>
                <w:noProof/>
                <w:webHidden/>
              </w:rPr>
              <w:instrText xml:space="preserve"> PAGEREF _Toc342490197 \h </w:instrText>
            </w:r>
            <w:r w:rsidR="00605F32">
              <w:rPr>
                <w:noProof/>
                <w:webHidden/>
              </w:rPr>
            </w:r>
            <w:r w:rsidR="00605F32">
              <w:rPr>
                <w:noProof/>
                <w:webHidden/>
              </w:rPr>
              <w:fldChar w:fldCharType="separate"/>
            </w:r>
            <w:r w:rsidR="00605F32">
              <w:rPr>
                <w:noProof/>
                <w:webHidden/>
              </w:rPr>
              <w:t>7</w:t>
            </w:r>
            <w:r w:rsidR="00605F32">
              <w:rPr>
                <w:noProof/>
                <w:webHidden/>
              </w:rPr>
              <w:fldChar w:fldCharType="end"/>
            </w:r>
          </w:hyperlink>
        </w:p>
        <w:p w:rsidR="00605F32" w:rsidRDefault="00666331">
          <w:pPr>
            <w:pStyle w:val="Sumrio2"/>
            <w:tabs>
              <w:tab w:val="right" w:leader="dot" w:pos="10905"/>
            </w:tabs>
            <w:rPr>
              <w:noProof/>
            </w:rPr>
          </w:pPr>
          <w:hyperlink w:anchor="_Toc342490198" w:history="1">
            <w:r w:rsidR="00605F32" w:rsidRPr="007509E3">
              <w:rPr>
                <w:rStyle w:val="Hyperlink"/>
                <w:noProof/>
              </w:rPr>
              <w:t>SetHoliday</w:t>
            </w:r>
            <w:r w:rsidR="00605F32">
              <w:rPr>
                <w:noProof/>
                <w:webHidden/>
              </w:rPr>
              <w:tab/>
            </w:r>
            <w:r w:rsidR="00605F32">
              <w:rPr>
                <w:noProof/>
                <w:webHidden/>
              </w:rPr>
              <w:fldChar w:fldCharType="begin"/>
            </w:r>
            <w:r w:rsidR="00605F32">
              <w:rPr>
                <w:noProof/>
                <w:webHidden/>
              </w:rPr>
              <w:instrText xml:space="preserve"> PAGEREF _Toc342490198 \h </w:instrText>
            </w:r>
            <w:r w:rsidR="00605F32">
              <w:rPr>
                <w:noProof/>
                <w:webHidden/>
              </w:rPr>
            </w:r>
            <w:r w:rsidR="00605F32">
              <w:rPr>
                <w:noProof/>
                <w:webHidden/>
              </w:rPr>
              <w:fldChar w:fldCharType="separate"/>
            </w:r>
            <w:r w:rsidR="00605F32">
              <w:rPr>
                <w:noProof/>
                <w:webHidden/>
              </w:rPr>
              <w:t>8</w:t>
            </w:r>
            <w:r w:rsidR="00605F32">
              <w:rPr>
                <w:noProof/>
                <w:webHidden/>
              </w:rPr>
              <w:fldChar w:fldCharType="end"/>
            </w:r>
          </w:hyperlink>
        </w:p>
        <w:p w:rsidR="00605F32" w:rsidRDefault="00666331">
          <w:pPr>
            <w:pStyle w:val="Sumrio2"/>
            <w:tabs>
              <w:tab w:val="right" w:leader="dot" w:pos="10905"/>
            </w:tabs>
            <w:rPr>
              <w:noProof/>
            </w:rPr>
          </w:pPr>
          <w:hyperlink w:anchor="_Toc342490199" w:history="1">
            <w:r w:rsidR="00605F32" w:rsidRPr="007509E3">
              <w:rPr>
                <w:rStyle w:val="Hyperlink"/>
                <w:noProof/>
              </w:rPr>
              <w:t>ClearProgramming</w:t>
            </w:r>
            <w:r w:rsidR="00605F32">
              <w:rPr>
                <w:noProof/>
                <w:webHidden/>
              </w:rPr>
              <w:tab/>
            </w:r>
            <w:r w:rsidR="00605F32">
              <w:rPr>
                <w:noProof/>
                <w:webHidden/>
              </w:rPr>
              <w:fldChar w:fldCharType="begin"/>
            </w:r>
            <w:r w:rsidR="00605F32">
              <w:rPr>
                <w:noProof/>
                <w:webHidden/>
              </w:rPr>
              <w:instrText xml:space="preserve"> PAGEREF _Toc342490199 \h </w:instrText>
            </w:r>
            <w:r w:rsidR="00605F32">
              <w:rPr>
                <w:noProof/>
                <w:webHidden/>
              </w:rPr>
            </w:r>
            <w:r w:rsidR="00605F32">
              <w:rPr>
                <w:noProof/>
                <w:webHidden/>
              </w:rPr>
              <w:fldChar w:fldCharType="separate"/>
            </w:r>
            <w:r w:rsidR="00605F32">
              <w:rPr>
                <w:noProof/>
                <w:webHidden/>
              </w:rPr>
              <w:t>8</w:t>
            </w:r>
            <w:r w:rsidR="00605F32">
              <w:rPr>
                <w:noProof/>
                <w:webHidden/>
              </w:rPr>
              <w:fldChar w:fldCharType="end"/>
            </w:r>
          </w:hyperlink>
        </w:p>
        <w:p w:rsidR="00605F32" w:rsidRDefault="00666331">
          <w:pPr>
            <w:pStyle w:val="Sumrio2"/>
            <w:tabs>
              <w:tab w:val="right" w:leader="dot" w:pos="10905"/>
            </w:tabs>
            <w:rPr>
              <w:noProof/>
            </w:rPr>
          </w:pPr>
          <w:hyperlink w:anchor="_Toc342490200" w:history="1">
            <w:r w:rsidR="00605F32" w:rsidRPr="007509E3">
              <w:rPr>
                <w:rStyle w:val="Hyperlink"/>
                <w:noProof/>
              </w:rPr>
              <w:t>CardEncryption</w:t>
            </w:r>
            <w:r w:rsidR="00605F32">
              <w:rPr>
                <w:noProof/>
                <w:webHidden/>
              </w:rPr>
              <w:tab/>
            </w:r>
            <w:r w:rsidR="00605F32">
              <w:rPr>
                <w:noProof/>
                <w:webHidden/>
              </w:rPr>
              <w:fldChar w:fldCharType="begin"/>
            </w:r>
            <w:r w:rsidR="00605F32">
              <w:rPr>
                <w:noProof/>
                <w:webHidden/>
              </w:rPr>
              <w:instrText xml:space="preserve"> PAGEREF _Toc342490200 \h </w:instrText>
            </w:r>
            <w:r w:rsidR="00605F32">
              <w:rPr>
                <w:noProof/>
                <w:webHidden/>
              </w:rPr>
            </w:r>
            <w:r w:rsidR="00605F32">
              <w:rPr>
                <w:noProof/>
                <w:webHidden/>
              </w:rPr>
              <w:fldChar w:fldCharType="separate"/>
            </w:r>
            <w:r w:rsidR="00605F32">
              <w:rPr>
                <w:noProof/>
                <w:webHidden/>
              </w:rPr>
              <w:t>9</w:t>
            </w:r>
            <w:r w:rsidR="00605F32">
              <w:rPr>
                <w:noProof/>
                <w:webHidden/>
              </w:rPr>
              <w:fldChar w:fldCharType="end"/>
            </w:r>
          </w:hyperlink>
        </w:p>
        <w:p w:rsidR="00605F32" w:rsidRDefault="00666331">
          <w:pPr>
            <w:pStyle w:val="Sumrio2"/>
            <w:tabs>
              <w:tab w:val="right" w:leader="dot" w:pos="10905"/>
            </w:tabs>
            <w:rPr>
              <w:noProof/>
            </w:rPr>
          </w:pPr>
          <w:hyperlink w:anchor="_Toc342490201" w:history="1">
            <w:r w:rsidR="00605F32" w:rsidRPr="007509E3">
              <w:rPr>
                <w:rStyle w:val="Hyperlink"/>
                <w:noProof/>
              </w:rPr>
              <w:t>ConfigureMessage</w:t>
            </w:r>
            <w:r w:rsidR="00605F32">
              <w:rPr>
                <w:noProof/>
                <w:webHidden/>
              </w:rPr>
              <w:tab/>
            </w:r>
            <w:r w:rsidR="00605F32">
              <w:rPr>
                <w:noProof/>
                <w:webHidden/>
              </w:rPr>
              <w:fldChar w:fldCharType="begin"/>
            </w:r>
            <w:r w:rsidR="00605F32">
              <w:rPr>
                <w:noProof/>
                <w:webHidden/>
              </w:rPr>
              <w:instrText xml:space="preserve"> PAGEREF _Toc342490201 \h </w:instrText>
            </w:r>
            <w:r w:rsidR="00605F32">
              <w:rPr>
                <w:noProof/>
                <w:webHidden/>
              </w:rPr>
            </w:r>
            <w:r w:rsidR="00605F32">
              <w:rPr>
                <w:noProof/>
                <w:webHidden/>
              </w:rPr>
              <w:fldChar w:fldCharType="separate"/>
            </w:r>
            <w:r w:rsidR="00605F32">
              <w:rPr>
                <w:noProof/>
                <w:webHidden/>
              </w:rPr>
              <w:t>9</w:t>
            </w:r>
            <w:r w:rsidR="00605F32">
              <w:rPr>
                <w:noProof/>
                <w:webHidden/>
              </w:rPr>
              <w:fldChar w:fldCharType="end"/>
            </w:r>
          </w:hyperlink>
        </w:p>
        <w:p w:rsidR="00605F32" w:rsidRDefault="00666331">
          <w:pPr>
            <w:pStyle w:val="Sumrio2"/>
            <w:tabs>
              <w:tab w:val="right" w:leader="dot" w:pos="10905"/>
            </w:tabs>
            <w:rPr>
              <w:noProof/>
            </w:rPr>
          </w:pPr>
          <w:hyperlink w:anchor="_Toc342490202" w:history="1">
            <w:r w:rsidR="00605F32" w:rsidRPr="007509E3">
              <w:rPr>
                <w:rStyle w:val="Hyperlink"/>
                <w:noProof/>
              </w:rPr>
              <w:t>ConfigureCard</w:t>
            </w:r>
            <w:r w:rsidR="00605F32">
              <w:rPr>
                <w:noProof/>
                <w:webHidden/>
              </w:rPr>
              <w:tab/>
            </w:r>
            <w:r w:rsidR="00605F32">
              <w:rPr>
                <w:noProof/>
                <w:webHidden/>
              </w:rPr>
              <w:fldChar w:fldCharType="begin"/>
            </w:r>
            <w:r w:rsidR="00605F32">
              <w:rPr>
                <w:noProof/>
                <w:webHidden/>
              </w:rPr>
              <w:instrText xml:space="preserve"> PAGEREF _Toc342490202 \h </w:instrText>
            </w:r>
            <w:r w:rsidR="00605F32">
              <w:rPr>
                <w:noProof/>
                <w:webHidden/>
              </w:rPr>
            </w:r>
            <w:r w:rsidR="00605F32">
              <w:rPr>
                <w:noProof/>
                <w:webHidden/>
              </w:rPr>
              <w:fldChar w:fldCharType="separate"/>
            </w:r>
            <w:r w:rsidR="00605F32">
              <w:rPr>
                <w:noProof/>
                <w:webHidden/>
              </w:rPr>
              <w:t>12</w:t>
            </w:r>
            <w:r w:rsidR="00605F32">
              <w:rPr>
                <w:noProof/>
                <w:webHidden/>
              </w:rPr>
              <w:fldChar w:fldCharType="end"/>
            </w:r>
          </w:hyperlink>
        </w:p>
        <w:p w:rsidR="00605F32" w:rsidRDefault="00666331">
          <w:pPr>
            <w:pStyle w:val="Sumrio2"/>
            <w:tabs>
              <w:tab w:val="right" w:leader="dot" w:pos="10905"/>
            </w:tabs>
            <w:rPr>
              <w:noProof/>
            </w:rPr>
          </w:pPr>
          <w:hyperlink w:anchor="_Toc342490203" w:history="1">
            <w:r w:rsidR="00605F32" w:rsidRPr="007509E3">
              <w:rPr>
                <w:rStyle w:val="Hyperlink"/>
                <w:noProof/>
              </w:rPr>
              <w:t>InquiryCardFormat</w:t>
            </w:r>
            <w:r w:rsidR="00605F32">
              <w:rPr>
                <w:noProof/>
                <w:webHidden/>
              </w:rPr>
              <w:tab/>
            </w:r>
            <w:r w:rsidR="00605F32">
              <w:rPr>
                <w:noProof/>
                <w:webHidden/>
              </w:rPr>
              <w:fldChar w:fldCharType="begin"/>
            </w:r>
            <w:r w:rsidR="00605F32">
              <w:rPr>
                <w:noProof/>
                <w:webHidden/>
              </w:rPr>
              <w:instrText xml:space="preserve"> PAGEREF _Toc342490203 \h </w:instrText>
            </w:r>
            <w:r w:rsidR="00605F32">
              <w:rPr>
                <w:noProof/>
                <w:webHidden/>
              </w:rPr>
            </w:r>
            <w:r w:rsidR="00605F32">
              <w:rPr>
                <w:noProof/>
                <w:webHidden/>
              </w:rPr>
              <w:fldChar w:fldCharType="separate"/>
            </w:r>
            <w:r w:rsidR="00605F32">
              <w:rPr>
                <w:noProof/>
                <w:webHidden/>
              </w:rPr>
              <w:t>13</w:t>
            </w:r>
            <w:r w:rsidR="00605F32">
              <w:rPr>
                <w:noProof/>
                <w:webHidden/>
              </w:rPr>
              <w:fldChar w:fldCharType="end"/>
            </w:r>
          </w:hyperlink>
        </w:p>
        <w:p w:rsidR="00605F32" w:rsidRDefault="00666331">
          <w:pPr>
            <w:pStyle w:val="Sumrio2"/>
            <w:tabs>
              <w:tab w:val="right" w:leader="dot" w:pos="10905"/>
            </w:tabs>
            <w:rPr>
              <w:noProof/>
            </w:rPr>
          </w:pPr>
          <w:hyperlink w:anchor="_Toc342490204" w:history="1">
            <w:r w:rsidR="00605F32" w:rsidRPr="007509E3">
              <w:rPr>
                <w:rStyle w:val="Hyperlink"/>
                <w:noProof/>
              </w:rPr>
              <w:t>SetCardList</w:t>
            </w:r>
            <w:r w:rsidR="00605F32">
              <w:rPr>
                <w:noProof/>
                <w:webHidden/>
              </w:rPr>
              <w:tab/>
            </w:r>
            <w:r w:rsidR="00605F32">
              <w:rPr>
                <w:noProof/>
                <w:webHidden/>
              </w:rPr>
              <w:fldChar w:fldCharType="begin"/>
            </w:r>
            <w:r w:rsidR="00605F32">
              <w:rPr>
                <w:noProof/>
                <w:webHidden/>
              </w:rPr>
              <w:instrText xml:space="preserve"> PAGEREF _Toc342490204 \h </w:instrText>
            </w:r>
            <w:r w:rsidR="00605F32">
              <w:rPr>
                <w:noProof/>
                <w:webHidden/>
              </w:rPr>
            </w:r>
            <w:r w:rsidR="00605F32">
              <w:rPr>
                <w:noProof/>
                <w:webHidden/>
              </w:rPr>
              <w:fldChar w:fldCharType="separate"/>
            </w:r>
            <w:r w:rsidR="00605F32">
              <w:rPr>
                <w:noProof/>
                <w:webHidden/>
              </w:rPr>
              <w:t>13</w:t>
            </w:r>
            <w:r w:rsidR="00605F32">
              <w:rPr>
                <w:noProof/>
                <w:webHidden/>
              </w:rPr>
              <w:fldChar w:fldCharType="end"/>
            </w:r>
          </w:hyperlink>
        </w:p>
        <w:p w:rsidR="00605F32" w:rsidRDefault="00666331">
          <w:pPr>
            <w:pStyle w:val="Sumrio2"/>
            <w:tabs>
              <w:tab w:val="right" w:leader="dot" w:pos="10905"/>
            </w:tabs>
            <w:rPr>
              <w:noProof/>
            </w:rPr>
          </w:pPr>
          <w:hyperlink w:anchor="_Toc342490205" w:history="1">
            <w:r w:rsidR="00605F32" w:rsidRPr="007509E3">
              <w:rPr>
                <w:rStyle w:val="Hyperlink"/>
                <w:noProof/>
              </w:rPr>
              <w:t>RemoveItemCardList</w:t>
            </w:r>
            <w:r w:rsidR="00605F32">
              <w:rPr>
                <w:noProof/>
                <w:webHidden/>
              </w:rPr>
              <w:tab/>
            </w:r>
            <w:r w:rsidR="00605F32">
              <w:rPr>
                <w:noProof/>
                <w:webHidden/>
              </w:rPr>
              <w:fldChar w:fldCharType="begin"/>
            </w:r>
            <w:r w:rsidR="00605F32">
              <w:rPr>
                <w:noProof/>
                <w:webHidden/>
              </w:rPr>
              <w:instrText xml:space="preserve"> PAGEREF _Toc342490205 \h </w:instrText>
            </w:r>
            <w:r w:rsidR="00605F32">
              <w:rPr>
                <w:noProof/>
                <w:webHidden/>
              </w:rPr>
            </w:r>
            <w:r w:rsidR="00605F32">
              <w:rPr>
                <w:noProof/>
                <w:webHidden/>
              </w:rPr>
              <w:fldChar w:fldCharType="separate"/>
            </w:r>
            <w:r w:rsidR="00605F32">
              <w:rPr>
                <w:noProof/>
                <w:webHidden/>
              </w:rPr>
              <w:t>15</w:t>
            </w:r>
            <w:r w:rsidR="00605F32">
              <w:rPr>
                <w:noProof/>
                <w:webHidden/>
              </w:rPr>
              <w:fldChar w:fldCharType="end"/>
            </w:r>
          </w:hyperlink>
        </w:p>
        <w:p w:rsidR="00605F32" w:rsidRDefault="00666331">
          <w:pPr>
            <w:pStyle w:val="Sumrio2"/>
            <w:tabs>
              <w:tab w:val="right" w:leader="dot" w:pos="10905"/>
            </w:tabs>
            <w:rPr>
              <w:noProof/>
            </w:rPr>
          </w:pPr>
          <w:hyperlink w:anchor="_Toc342490206" w:history="1">
            <w:r w:rsidR="00605F32" w:rsidRPr="007509E3">
              <w:rPr>
                <w:rStyle w:val="Hyperlink"/>
                <w:noProof/>
              </w:rPr>
              <w:t>SetAlternativeCode</w:t>
            </w:r>
            <w:r w:rsidR="00605F32">
              <w:rPr>
                <w:noProof/>
                <w:webHidden/>
              </w:rPr>
              <w:tab/>
            </w:r>
            <w:r w:rsidR="00605F32">
              <w:rPr>
                <w:noProof/>
                <w:webHidden/>
              </w:rPr>
              <w:fldChar w:fldCharType="begin"/>
            </w:r>
            <w:r w:rsidR="00605F32">
              <w:rPr>
                <w:noProof/>
                <w:webHidden/>
              </w:rPr>
              <w:instrText xml:space="preserve"> PAGEREF _Toc342490206 \h </w:instrText>
            </w:r>
            <w:r w:rsidR="00605F32">
              <w:rPr>
                <w:noProof/>
                <w:webHidden/>
              </w:rPr>
            </w:r>
            <w:r w:rsidR="00605F32">
              <w:rPr>
                <w:noProof/>
                <w:webHidden/>
              </w:rPr>
              <w:fldChar w:fldCharType="separate"/>
            </w:r>
            <w:r w:rsidR="00605F32">
              <w:rPr>
                <w:noProof/>
                <w:webHidden/>
              </w:rPr>
              <w:t>15</w:t>
            </w:r>
            <w:r w:rsidR="00605F32">
              <w:rPr>
                <w:noProof/>
                <w:webHidden/>
              </w:rPr>
              <w:fldChar w:fldCharType="end"/>
            </w:r>
          </w:hyperlink>
        </w:p>
        <w:p w:rsidR="00605F32" w:rsidRDefault="00666331">
          <w:pPr>
            <w:pStyle w:val="Sumrio2"/>
            <w:tabs>
              <w:tab w:val="right" w:leader="dot" w:pos="10905"/>
            </w:tabs>
            <w:rPr>
              <w:noProof/>
            </w:rPr>
          </w:pPr>
          <w:hyperlink w:anchor="_Toc342490207" w:history="1">
            <w:r w:rsidR="00605F32" w:rsidRPr="007509E3">
              <w:rPr>
                <w:rStyle w:val="Hyperlink"/>
                <w:noProof/>
              </w:rPr>
              <w:t>RemoveAlternativeCode</w:t>
            </w:r>
            <w:r w:rsidR="00605F32">
              <w:rPr>
                <w:noProof/>
                <w:webHidden/>
              </w:rPr>
              <w:tab/>
            </w:r>
            <w:r w:rsidR="00605F32">
              <w:rPr>
                <w:noProof/>
                <w:webHidden/>
              </w:rPr>
              <w:fldChar w:fldCharType="begin"/>
            </w:r>
            <w:r w:rsidR="00605F32">
              <w:rPr>
                <w:noProof/>
                <w:webHidden/>
              </w:rPr>
              <w:instrText xml:space="preserve"> PAGEREF _Toc342490207 \h </w:instrText>
            </w:r>
            <w:r w:rsidR="00605F32">
              <w:rPr>
                <w:noProof/>
                <w:webHidden/>
              </w:rPr>
            </w:r>
            <w:r w:rsidR="00605F32">
              <w:rPr>
                <w:noProof/>
                <w:webHidden/>
              </w:rPr>
              <w:fldChar w:fldCharType="separate"/>
            </w:r>
            <w:r w:rsidR="00605F32">
              <w:rPr>
                <w:noProof/>
                <w:webHidden/>
              </w:rPr>
              <w:t>15</w:t>
            </w:r>
            <w:r w:rsidR="00605F32">
              <w:rPr>
                <w:noProof/>
                <w:webHidden/>
              </w:rPr>
              <w:fldChar w:fldCharType="end"/>
            </w:r>
          </w:hyperlink>
        </w:p>
        <w:p w:rsidR="00605F32" w:rsidRDefault="00666331">
          <w:pPr>
            <w:pStyle w:val="Sumrio2"/>
            <w:tabs>
              <w:tab w:val="right" w:leader="dot" w:pos="10905"/>
            </w:tabs>
            <w:rPr>
              <w:noProof/>
            </w:rPr>
          </w:pPr>
          <w:hyperlink w:anchor="_Toc342490208" w:history="1">
            <w:r w:rsidR="00605F32" w:rsidRPr="007509E3">
              <w:rPr>
                <w:rStyle w:val="Hyperlink"/>
                <w:noProof/>
              </w:rPr>
              <w:t>Master</w:t>
            </w:r>
            <w:r w:rsidR="00605F32">
              <w:rPr>
                <w:noProof/>
                <w:webHidden/>
              </w:rPr>
              <w:tab/>
            </w:r>
            <w:r w:rsidR="00605F32">
              <w:rPr>
                <w:noProof/>
                <w:webHidden/>
              </w:rPr>
              <w:fldChar w:fldCharType="begin"/>
            </w:r>
            <w:r w:rsidR="00605F32">
              <w:rPr>
                <w:noProof/>
                <w:webHidden/>
              </w:rPr>
              <w:instrText xml:space="preserve"> PAGEREF _Toc342490208 \h </w:instrText>
            </w:r>
            <w:r w:rsidR="00605F32">
              <w:rPr>
                <w:noProof/>
                <w:webHidden/>
              </w:rPr>
            </w:r>
            <w:r w:rsidR="00605F32">
              <w:rPr>
                <w:noProof/>
                <w:webHidden/>
              </w:rPr>
              <w:fldChar w:fldCharType="separate"/>
            </w:r>
            <w:r w:rsidR="00605F32">
              <w:rPr>
                <w:noProof/>
                <w:webHidden/>
              </w:rPr>
              <w:t>16</w:t>
            </w:r>
            <w:r w:rsidR="00605F32">
              <w:rPr>
                <w:noProof/>
                <w:webHidden/>
              </w:rPr>
              <w:fldChar w:fldCharType="end"/>
            </w:r>
          </w:hyperlink>
        </w:p>
        <w:p w:rsidR="00605F32" w:rsidRDefault="00666331">
          <w:pPr>
            <w:pStyle w:val="Sumrio2"/>
            <w:tabs>
              <w:tab w:val="right" w:leader="dot" w:pos="10905"/>
            </w:tabs>
            <w:rPr>
              <w:noProof/>
            </w:rPr>
          </w:pPr>
          <w:hyperlink w:anchor="_Toc342490209" w:history="1">
            <w:r w:rsidR="00605F32" w:rsidRPr="007509E3">
              <w:rPr>
                <w:rStyle w:val="Hyperlink"/>
                <w:noProof/>
              </w:rPr>
              <w:t>UpdateShiftTable</w:t>
            </w:r>
            <w:r w:rsidR="00605F32">
              <w:rPr>
                <w:noProof/>
                <w:webHidden/>
              </w:rPr>
              <w:tab/>
            </w:r>
            <w:r w:rsidR="00605F32">
              <w:rPr>
                <w:noProof/>
                <w:webHidden/>
              </w:rPr>
              <w:fldChar w:fldCharType="begin"/>
            </w:r>
            <w:r w:rsidR="00605F32">
              <w:rPr>
                <w:noProof/>
                <w:webHidden/>
              </w:rPr>
              <w:instrText xml:space="preserve"> PAGEREF _Toc342490209 \h </w:instrText>
            </w:r>
            <w:r w:rsidR="00605F32">
              <w:rPr>
                <w:noProof/>
                <w:webHidden/>
              </w:rPr>
            </w:r>
            <w:r w:rsidR="00605F32">
              <w:rPr>
                <w:noProof/>
                <w:webHidden/>
              </w:rPr>
              <w:fldChar w:fldCharType="separate"/>
            </w:r>
            <w:r w:rsidR="00605F32">
              <w:rPr>
                <w:noProof/>
                <w:webHidden/>
              </w:rPr>
              <w:t>16</w:t>
            </w:r>
            <w:r w:rsidR="00605F32">
              <w:rPr>
                <w:noProof/>
                <w:webHidden/>
              </w:rPr>
              <w:fldChar w:fldCharType="end"/>
            </w:r>
          </w:hyperlink>
        </w:p>
        <w:p w:rsidR="00605F32" w:rsidRDefault="00666331">
          <w:pPr>
            <w:pStyle w:val="Sumrio2"/>
            <w:tabs>
              <w:tab w:val="right" w:leader="dot" w:pos="10905"/>
            </w:tabs>
            <w:rPr>
              <w:noProof/>
            </w:rPr>
          </w:pPr>
          <w:hyperlink w:anchor="_Toc342490210" w:history="1">
            <w:r w:rsidR="00605F32" w:rsidRPr="007509E3">
              <w:rPr>
                <w:rStyle w:val="Hyperlink"/>
                <w:noProof/>
              </w:rPr>
              <w:t>SetJourneyWorking</w:t>
            </w:r>
            <w:r w:rsidR="00605F32">
              <w:rPr>
                <w:noProof/>
                <w:webHidden/>
              </w:rPr>
              <w:tab/>
            </w:r>
            <w:r w:rsidR="00605F32">
              <w:rPr>
                <w:noProof/>
                <w:webHidden/>
              </w:rPr>
              <w:fldChar w:fldCharType="begin"/>
            </w:r>
            <w:r w:rsidR="00605F32">
              <w:rPr>
                <w:noProof/>
                <w:webHidden/>
              </w:rPr>
              <w:instrText xml:space="preserve"> PAGEREF _Toc342490210 \h </w:instrText>
            </w:r>
            <w:r w:rsidR="00605F32">
              <w:rPr>
                <w:noProof/>
                <w:webHidden/>
              </w:rPr>
            </w:r>
            <w:r w:rsidR="00605F32">
              <w:rPr>
                <w:noProof/>
                <w:webHidden/>
              </w:rPr>
              <w:fldChar w:fldCharType="separate"/>
            </w:r>
            <w:r w:rsidR="00605F32">
              <w:rPr>
                <w:noProof/>
                <w:webHidden/>
              </w:rPr>
              <w:t>17</w:t>
            </w:r>
            <w:r w:rsidR="00605F32">
              <w:rPr>
                <w:noProof/>
                <w:webHidden/>
              </w:rPr>
              <w:fldChar w:fldCharType="end"/>
            </w:r>
          </w:hyperlink>
        </w:p>
        <w:p w:rsidR="00605F32" w:rsidRDefault="00666331">
          <w:pPr>
            <w:pStyle w:val="Sumrio2"/>
            <w:tabs>
              <w:tab w:val="right" w:leader="dot" w:pos="10905"/>
            </w:tabs>
            <w:rPr>
              <w:noProof/>
            </w:rPr>
          </w:pPr>
          <w:hyperlink w:anchor="_Toc342490211" w:history="1">
            <w:r w:rsidR="00605F32" w:rsidRPr="007509E3">
              <w:rPr>
                <w:rStyle w:val="Hyperlink"/>
                <w:noProof/>
              </w:rPr>
              <w:t>GetStatus</w:t>
            </w:r>
            <w:r w:rsidR="00605F32">
              <w:rPr>
                <w:noProof/>
                <w:webHidden/>
              </w:rPr>
              <w:tab/>
            </w:r>
            <w:r w:rsidR="00605F32">
              <w:rPr>
                <w:noProof/>
                <w:webHidden/>
              </w:rPr>
              <w:fldChar w:fldCharType="begin"/>
            </w:r>
            <w:r w:rsidR="00605F32">
              <w:rPr>
                <w:noProof/>
                <w:webHidden/>
              </w:rPr>
              <w:instrText xml:space="preserve"> PAGEREF _Toc342490211 \h </w:instrText>
            </w:r>
            <w:r w:rsidR="00605F32">
              <w:rPr>
                <w:noProof/>
                <w:webHidden/>
              </w:rPr>
            </w:r>
            <w:r w:rsidR="00605F32">
              <w:rPr>
                <w:noProof/>
                <w:webHidden/>
              </w:rPr>
              <w:fldChar w:fldCharType="separate"/>
            </w:r>
            <w:r w:rsidR="00605F32">
              <w:rPr>
                <w:noProof/>
                <w:webHidden/>
              </w:rPr>
              <w:t>20</w:t>
            </w:r>
            <w:r w:rsidR="00605F32">
              <w:rPr>
                <w:noProof/>
                <w:webHidden/>
              </w:rPr>
              <w:fldChar w:fldCharType="end"/>
            </w:r>
          </w:hyperlink>
        </w:p>
        <w:p w:rsidR="00605F32" w:rsidRDefault="00666331">
          <w:pPr>
            <w:pStyle w:val="Sumrio2"/>
            <w:tabs>
              <w:tab w:val="right" w:leader="dot" w:pos="10905"/>
            </w:tabs>
            <w:rPr>
              <w:noProof/>
            </w:rPr>
          </w:pPr>
          <w:hyperlink w:anchor="_Toc342490212" w:history="1">
            <w:r w:rsidR="00605F32" w:rsidRPr="007509E3">
              <w:rPr>
                <w:rStyle w:val="Hyperlink"/>
                <w:noProof/>
              </w:rPr>
              <w:t>GetCurrentPunch</w:t>
            </w:r>
            <w:r w:rsidR="00605F32">
              <w:rPr>
                <w:noProof/>
                <w:webHidden/>
              </w:rPr>
              <w:tab/>
            </w:r>
            <w:r w:rsidR="00605F32">
              <w:rPr>
                <w:noProof/>
                <w:webHidden/>
              </w:rPr>
              <w:fldChar w:fldCharType="begin"/>
            </w:r>
            <w:r w:rsidR="00605F32">
              <w:rPr>
                <w:noProof/>
                <w:webHidden/>
              </w:rPr>
              <w:instrText xml:space="preserve"> PAGEREF _Toc342490212 \h </w:instrText>
            </w:r>
            <w:r w:rsidR="00605F32">
              <w:rPr>
                <w:noProof/>
                <w:webHidden/>
              </w:rPr>
            </w:r>
            <w:r w:rsidR="00605F32">
              <w:rPr>
                <w:noProof/>
                <w:webHidden/>
              </w:rPr>
              <w:fldChar w:fldCharType="separate"/>
            </w:r>
            <w:r w:rsidR="00605F32">
              <w:rPr>
                <w:noProof/>
                <w:webHidden/>
              </w:rPr>
              <w:t>21</w:t>
            </w:r>
            <w:r w:rsidR="00605F32">
              <w:rPr>
                <w:noProof/>
                <w:webHidden/>
              </w:rPr>
              <w:fldChar w:fldCharType="end"/>
            </w:r>
          </w:hyperlink>
        </w:p>
        <w:p w:rsidR="00605F32" w:rsidRDefault="00666331">
          <w:pPr>
            <w:pStyle w:val="Sumrio2"/>
            <w:tabs>
              <w:tab w:val="right" w:leader="dot" w:pos="10905"/>
            </w:tabs>
            <w:rPr>
              <w:noProof/>
            </w:rPr>
          </w:pPr>
          <w:hyperlink w:anchor="_Toc342490213" w:history="1">
            <w:r w:rsidR="00605F32" w:rsidRPr="007509E3">
              <w:rPr>
                <w:rStyle w:val="Hyperlink"/>
                <w:noProof/>
              </w:rPr>
              <w:t>RemoveCurrentPunch</w:t>
            </w:r>
            <w:r w:rsidR="00605F32">
              <w:rPr>
                <w:noProof/>
                <w:webHidden/>
              </w:rPr>
              <w:tab/>
            </w:r>
            <w:r w:rsidR="00605F32">
              <w:rPr>
                <w:noProof/>
                <w:webHidden/>
              </w:rPr>
              <w:fldChar w:fldCharType="begin"/>
            </w:r>
            <w:r w:rsidR="00605F32">
              <w:rPr>
                <w:noProof/>
                <w:webHidden/>
              </w:rPr>
              <w:instrText xml:space="preserve"> PAGEREF _Toc342490213 \h </w:instrText>
            </w:r>
            <w:r w:rsidR="00605F32">
              <w:rPr>
                <w:noProof/>
                <w:webHidden/>
              </w:rPr>
            </w:r>
            <w:r w:rsidR="00605F32">
              <w:rPr>
                <w:noProof/>
                <w:webHidden/>
              </w:rPr>
              <w:fldChar w:fldCharType="separate"/>
            </w:r>
            <w:r w:rsidR="00605F32">
              <w:rPr>
                <w:noProof/>
                <w:webHidden/>
              </w:rPr>
              <w:t>21</w:t>
            </w:r>
            <w:r w:rsidR="00605F32">
              <w:rPr>
                <w:noProof/>
                <w:webHidden/>
              </w:rPr>
              <w:fldChar w:fldCharType="end"/>
            </w:r>
          </w:hyperlink>
        </w:p>
        <w:p w:rsidR="00605F32" w:rsidRDefault="00666331">
          <w:pPr>
            <w:pStyle w:val="Sumrio2"/>
            <w:tabs>
              <w:tab w:val="right" w:leader="dot" w:pos="10905"/>
            </w:tabs>
            <w:rPr>
              <w:noProof/>
            </w:rPr>
          </w:pPr>
          <w:hyperlink w:anchor="_Toc342490214" w:history="1">
            <w:r w:rsidR="00605F32" w:rsidRPr="007509E3">
              <w:rPr>
                <w:rStyle w:val="Hyperlink"/>
                <w:noProof/>
              </w:rPr>
              <w:t>SaveBufferPoint</w:t>
            </w:r>
            <w:r w:rsidR="00605F32">
              <w:rPr>
                <w:noProof/>
                <w:webHidden/>
              </w:rPr>
              <w:tab/>
            </w:r>
            <w:r w:rsidR="00605F32">
              <w:rPr>
                <w:noProof/>
                <w:webHidden/>
              </w:rPr>
              <w:fldChar w:fldCharType="begin"/>
            </w:r>
            <w:r w:rsidR="00605F32">
              <w:rPr>
                <w:noProof/>
                <w:webHidden/>
              </w:rPr>
              <w:instrText xml:space="preserve"> PAGEREF _Toc342490214 \h </w:instrText>
            </w:r>
            <w:r w:rsidR="00605F32">
              <w:rPr>
                <w:noProof/>
                <w:webHidden/>
              </w:rPr>
            </w:r>
            <w:r w:rsidR="00605F32">
              <w:rPr>
                <w:noProof/>
                <w:webHidden/>
              </w:rPr>
              <w:fldChar w:fldCharType="separate"/>
            </w:r>
            <w:r w:rsidR="00605F32">
              <w:rPr>
                <w:noProof/>
                <w:webHidden/>
              </w:rPr>
              <w:t>21</w:t>
            </w:r>
            <w:r w:rsidR="00605F32">
              <w:rPr>
                <w:noProof/>
                <w:webHidden/>
              </w:rPr>
              <w:fldChar w:fldCharType="end"/>
            </w:r>
          </w:hyperlink>
        </w:p>
        <w:p w:rsidR="00605F32" w:rsidRDefault="00666331">
          <w:pPr>
            <w:pStyle w:val="Sumrio2"/>
            <w:tabs>
              <w:tab w:val="right" w:leader="dot" w:pos="10905"/>
            </w:tabs>
            <w:rPr>
              <w:noProof/>
            </w:rPr>
          </w:pPr>
          <w:hyperlink w:anchor="_Toc342490215" w:history="1">
            <w:r w:rsidR="00605F32" w:rsidRPr="007509E3">
              <w:rPr>
                <w:rStyle w:val="Hyperlink"/>
                <w:noProof/>
              </w:rPr>
              <w:t>StartBackupCollect</w:t>
            </w:r>
            <w:r w:rsidR="00605F32">
              <w:rPr>
                <w:noProof/>
                <w:webHidden/>
              </w:rPr>
              <w:tab/>
            </w:r>
            <w:r w:rsidR="00605F32">
              <w:rPr>
                <w:noProof/>
                <w:webHidden/>
              </w:rPr>
              <w:fldChar w:fldCharType="begin"/>
            </w:r>
            <w:r w:rsidR="00605F32">
              <w:rPr>
                <w:noProof/>
                <w:webHidden/>
              </w:rPr>
              <w:instrText xml:space="preserve"> PAGEREF _Toc342490215 \h </w:instrText>
            </w:r>
            <w:r w:rsidR="00605F32">
              <w:rPr>
                <w:noProof/>
                <w:webHidden/>
              </w:rPr>
            </w:r>
            <w:r w:rsidR="00605F32">
              <w:rPr>
                <w:noProof/>
                <w:webHidden/>
              </w:rPr>
              <w:fldChar w:fldCharType="separate"/>
            </w:r>
            <w:r w:rsidR="00605F32">
              <w:rPr>
                <w:noProof/>
                <w:webHidden/>
              </w:rPr>
              <w:t>22</w:t>
            </w:r>
            <w:r w:rsidR="00605F32">
              <w:rPr>
                <w:noProof/>
                <w:webHidden/>
              </w:rPr>
              <w:fldChar w:fldCharType="end"/>
            </w:r>
          </w:hyperlink>
        </w:p>
        <w:p w:rsidR="00605F32" w:rsidRDefault="00666331">
          <w:pPr>
            <w:pStyle w:val="Sumrio2"/>
            <w:tabs>
              <w:tab w:val="right" w:leader="dot" w:pos="10905"/>
            </w:tabs>
            <w:rPr>
              <w:noProof/>
            </w:rPr>
          </w:pPr>
          <w:hyperlink w:anchor="_Toc342490216" w:history="1">
            <w:r w:rsidR="00605F32" w:rsidRPr="007509E3">
              <w:rPr>
                <w:rStyle w:val="Hyperlink"/>
                <w:noProof/>
              </w:rPr>
              <w:t>CollectWithoutRemoving</w:t>
            </w:r>
            <w:r w:rsidR="00605F32">
              <w:rPr>
                <w:noProof/>
                <w:webHidden/>
              </w:rPr>
              <w:tab/>
            </w:r>
            <w:r w:rsidR="00605F32">
              <w:rPr>
                <w:noProof/>
                <w:webHidden/>
              </w:rPr>
              <w:fldChar w:fldCharType="begin"/>
            </w:r>
            <w:r w:rsidR="00605F32">
              <w:rPr>
                <w:noProof/>
                <w:webHidden/>
              </w:rPr>
              <w:instrText xml:space="preserve"> PAGEREF _Toc342490216 \h </w:instrText>
            </w:r>
            <w:r w:rsidR="00605F32">
              <w:rPr>
                <w:noProof/>
                <w:webHidden/>
              </w:rPr>
            </w:r>
            <w:r w:rsidR="00605F32">
              <w:rPr>
                <w:noProof/>
                <w:webHidden/>
              </w:rPr>
              <w:fldChar w:fldCharType="separate"/>
            </w:r>
            <w:r w:rsidR="00605F32">
              <w:rPr>
                <w:noProof/>
                <w:webHidden/>
              </w:rPr>
              <w:t>22</w:t>
            </w:r>
            <w:r w:rsidR="00605F32">
              <w:rPr>
                <w:noProof/>
                <w:webHidden/>
              </w:rPr>
              <w:fldChar w:fldCharType="end"/>
            </w:r>
          </w:hyperlink>
        </w:p>
        <w:p w:rsidR="00605F32" w:rsidRDefault="00666331">
          <w:pPr>
            <w:pStyle w:val="Sumrio1"/>
            <w:rPr>
              <w:b w:val="0"/>
            </w:rPr>
          </w:pPr>
          <w:hyperlink w:anchor="_Toc342490217" w:history="1">
            <w:r w:rsidR="00605F32" w:rsidRPr="007509E3">
              <w:rPr>
                <w:rStyle w:val="Hyperlink"/>
                <w:shd w:val="clear" w:color="auto" w:fill="000000" w:themeFill="text1"/>
              </w:rPr>
              <w:t>Coleta Backup</w:t>
            </w:r>
            <w:r w:rsidR="00605F32">
              <w:rPr>
                <w:webHidden/>
              </w:rPr>
              <w:tab/>
            </w:r>
            <w:r w:rsidR="00605F32">
              <w:rPr>
                <w:webHidden/>
              </w:rPr>
              <w:fldChar w:fldCharType="begin"/>
            </w:r>
            <w:r w:rsidR="00605F32">
              <w:rPr>
                <w:webHidden/>
              </w:rPr>
              <w:instrText xml:space="preserve"> PAGEREF _Toc342490217 \h </w:instrText>
            </w:r>
            <w:r w:rsidR="00605F32">
              <w:rPr>
                <w:webHidden/>
              </w:rPr>
            </w:r>
            <w:r w:rsidR="00605F32">
              <w:rPr>
                <w:webHidden/>
              </w:rPr>
              <w:fldChar w:fldCharType="separate"/>
            </w:r>
            <w:r w:rsidR="00605F32">
              <w:rPr>
                <w:webHidden/>
              </w:rPr>
              <w:t>22</w:t>
            </w:r>
            <w:r w:rsidR="00605F32">
              <w:rPr>
                <w:webHidden/>
              </w:rPr>
              <w:fldChar w:fldCharType="end"/>
            </w:r>
          </w:hyperlink>
        </w:p>
        <w:p w:rsidR="0099118A" w:rsidRDefault="00E72DE0" w:rsidP="00D815D1">
          <w:r>
            <w:fldChar w:fldCharType="end"/>
          </w:r>
        </w:p>
      </w:sdtContent>
    </w:sdt>
    <w:p w:rsidR="00BE77FF" w:rsidRDefault="00BE77FF" w:rsidP="004A5AA9"/>
    <w:p w:rsidR="008E7D02" w:rsidRPr="0035721C" w:rsidRDefault="008E7D02" w:rsidP="006D3EE5">
      <w:pPr>
        <w:pStyle w:val="Ttulo1"/>
        <w:shd w:val="clear" w:color="auto" w:fill="000000" w:themeFill="text1"/>
        <w:ind w:left="-567"/>
      </w:pPr>
      <w:r>
        <w:lastRenderedPageBreak/>
        <w:t xml:space="preserve">        </w:t>
      </w:r>
      <w:bookmarkStart w:id="60" w:name="_Toc337719176"/>
      <w:bookmarkStart w:id="61" w:name="_Toc337730028"/>
      <w:bookmarkStart w:id="62" w:name="_Toc337734160"/>
      <w:bookmarkStart w:id="63" w:name="_Toc337738194"/>
      <w:bookmarkStart w:id="64" w:name="_Toc338063420"/>
      <w:bookmarkStart w:id="65" w:name="_Toc338064822"/>
      <w:bookmarkStart w:id="66" w:name="_Toc342490189"/>
      <w:r w:rsidR="006860D8" w:rsidRPr="006D3EE5">
        <w:rPr>
          <w:shd w:val="clear" w:color="auto" w:fill="000000" w:themeFill="text1"/>
        </w:rPr>
        <w:t>Métodos</w:t>
      </w:r>
      <w:bookmarkEnd w:id="60"/>
      <w:bookmarkEnd w:id="61"/>
      <w:bookmarkEnd w:id="62"/>
      <w:bookmarkEnd w:id="63"/>
      <w:bookmarkEnd w:id="64"/>
      <w:bookmarkEnd w:id="65"/>
      <w:bookmarkEnd w:id="66"/>
    </w:p>
    <w:p w:rsidR="004C7C45" w:rsidRPr="000824C3" w:rsidRDefault="00C22E9A" w:rsidP="004C7C45">
      <w:pPr>
        <w:pStyle w:val="Ttulo2"/>
      </w:pPr>
      <w:r>
        <w:br/>
      </w:r>
      <w:bookmarkStart w:id="67" w:name="_Toc342490190"/>
      <w:r w:rsidR="004C7C45">
        <w:t>SetMemoryFormat</w:t>
      </w:r>
      <w:bookmarkEnd w:id="67"/>
      <w:r w:rsidR="004C7C45">
        <w:br/>
      </w:r>
    </w:p>
    <w:p w:rsidR="00E72DE0" w:rsidRDefault="004C7C45">
      <w:pPr>
        <w:ind w:firstLine="708"/>
        <w:jc w:val="both"/>
        <w:rPr>
          <w:rFonts w:ascii="Arial" w:hAnsi="Arial"/>
          <w:sz w:val="20"/>
          <w:szCs w:val="20"/>
        </w:rPr>
      </w:pPr>
      <w:r>
        <w:rPr>
          <w:rFonts w:ascii="Arial" w:hAnsi="Arial"/>
          <w:sz w:val="20"/>
          <w:szCs w:val="20"/>
        </w:rPr>
        <w:t>Formatação da memória do relógio.</w:t>
      </w:r>
    </w:p>
    <w:p w:rsidR="00E72DE0" w:rsidRDefault="004C7C45">
      <w:pPr>
        <w:ind w:firstLine="708"/>
        <w:jc w:val="both"/>
        <w:rPr>
          <w:rFonts w:ascii="Arial" w:hAnsi="Arial"/>
          <w:sz w:val="20"/>
          <w:szCs w:val="20"/>
        </w:rPr>
      </w:pPr>
      <w:r w:rsidRPr="003A7BF0">
        <w:rPr>
          <w:rFonts w:ascii="Arial" w:hAnsi="Arial"/>
          <w:b/>
          <w:sz w:val="20"/>
          <w:szCs w:val="20"/>
        </w:rPr>
        <w:t>Obs1:</w:t>
      </w:r>
      <w:r>
        <w:rPr>
          <w:rFonts w:ascii="Arial" w:hAnsi="Arial"/>
          <w:sz w:val="20"/>
          <w:szCs w:val="20"/>
        </w:rPr>
        <w:t xml:space="preserve"> Quanto menos espaço for reservado para “cadastros”, mais espaço ficará disponível para o armazenamento de registros.</w:t>
      </w:r>
    </w:p>
    <w:p w:rsidR="00E72DE0" w:rsidRDefault="004C7C45">
      <w:pPr>
        <w:ind w:firstLine="708"/>
        <w:jc w:val="both"/>
        <w:rPr>
          <w:rFonts w:ascii="Arial" w:hAnsi="Arial"/>
          <w:sz w:val="20"/>
          <w:szCs w:val="20"/>
        </w:rPr>
      </w:pPr>
      <w:r w:rsidRPr="003A7BF0">
        <w:rPr>
          <w:rFonts w:ascii="Arial" w:hAnsi="Arial"/>
          <w:b/>
          <w:sz w:val="20"/>
          <w:szCs w:val="20"/>
        </w:rPr>
        <w:t>Obs2:</w:t>
      </w:r>
      <w:r>
        <w:rPr>
          <w:rFonts w:ascii="Arial" w:hAnsi="Arial"/>
          <w:sz w:val="20"/>
          <w:szCs w:val="20"/>
        </w:rPr>
        <w:t xml:space="preserve"> Esse comando somente será aceito pelo relógio, caso não existe nenhum registro pendente para coleta.</w:t>
      </w:r>
    </w:p>
    <w:p w:rsidR="00E72DE0" w:rsidRDefault="004C7C45">
      <w:pPr>
        <w:ind w:firstLine="708"/>
        <w:jc w:val="both"/>
        <w:rPr>
          <w:rFonts w:ascii="Arial" w:hAnsi="Arial"/>
          <w:sz w:val="20"/>
          <w:szCs w:val="20"/>
        </w:rPr>
      </w:pPr>
      <w:r w:rsidRPr="003A7BF0">
        <w:rPr>
          <w:rFonts w:ascii="Arial" w:hAnsi="Arial"/>
          <w:b/>
          <w:sz w:val="20"/>
          <w:szCs w:val="20"/>
        </w:rPr>
        <w:t>Obs3:</w:t>
      </w:r>
      <w:r>
        <w:rPr>
          <w:rFonts w:ascii="Arial" w:hAnsi="Arial"/>
          <w:sz w:val="20"/>
          <w:szCs w:val="20"/>
        </w:rPr>
        <w:t xml:space="preserve"> Após o recebimento desse comando, o relógio perderá todos os cadastros (listas de cartões, faixas horárias, sinaleiros, etc).</w:t>
      </w:r>
    </w:p>
    <w:p w:rsidR="004C7C45" w:rsidRPr="00572182" w:rsidRDefault="004C7C45" w:rsidP="004C7C45">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4C7C45" w:rsidRPr="007E19FC" w:rsidTr="0008435D">
        <w:trPr>
          <w:trHeight w:val="141"/>
        </w:trPr>
        <w:tc>
          <w:tcPr>
            <w:tcW w:w="3085"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377"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4C7C45" w:rsidRPr="001B452C" w:rsidTr="0008435D">
        <w:trPr>
          <w:trHeight w:val="93"/>
        </w:trPr>
        <w:tc>
          <w:tcPr>
            <w:tcW w:w="3085" w:type="dxa"/>
          </w:tcPr>
          <w:p w:rsidR="004C7C45"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memoryFormat</w:t>
            </w:r>
          </w:p>
        </w:tc>
        <w:tc>
          <w:tcPr>
            <w:tcW w:w="2377" w:type="dxa"/>
          </w:tcPr>
          <w:p w:rsidR="004C7C45"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MemoryFormat</w:t>
            </w:r>
          </w:p>
        </w:tc>
        <w:tc>
          <w:tcPr>
            <w:tcW w:w="5103" w:type="dxa"/>
          </w:tcPr>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Esse parâmetro aceita um objeto do tipo MemoryFormat.</w:t>
            </w:r>
          </w:p>
          <w:p w:rsidR="004C7C45" w:rsidRDefault="004C7C45" w:rsidP="0008435D">
            <w:pPr>
              <w:autoSpaceDE w:val="0"/>
              <w:autoSpaceDN w:val="0"/>
              <w:adjustRightInd w:val="0"/>
              <w:spacing w:after="0" w:line="240" w:lineRule="auto"/>
              <w:rPr>
                <w:rFonts w:ascii="Courier New" w:hAnsi="Courier New" w:cs="Courier New"/>
                <w:noProof/>
                <w:sz w:val="20"/>
                <w:szCs w:val="20"/>
              </w:rPr>
            </w:pP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Abaixo uma tabela para especificar as propriedades dessa classe.</w:t>
            </w:r>
          </w:p>
        </w:tc>
      </w:tr>
    </w:tbl>
    <w:p w:rsidR="004C7C45" w:rsidRDefault="004C7C45" w:rsidP="004C7C45"/>
    <w:p w:rsidR="00E72DE0" w:rsidRDefault="004C7C45">
      <w:pPr>
        <w:ind w:firstLine="708"/>
        <w:jc w:val="both"/>
        <w:rPr>
          <w:rFonts w:ascii="Arial" w:hAnsi="Arial"/>
          <w:sz w:val="20"/>
          <w:szCs w:val="20"/>
        </w:rPr>
      </w:pPr>
      <w:r>
        <w:rPr>
          <w:rFonts w:ascii="Arial" w:hAnsi="Arial"/>
          <w:sz w:val="20"/>
          <w:szCs w:val="20"/>
        </w:rPr>
        <w:t xml:space="preserve">O objeto da classe </w:t>
      </w:r>
      <w:r>
        <w:rPr>
          <w:rFonts w:ascii="Courier New" w:hAnsi="Courier New" w:cs="Courier New"/>
          <w:sz w:val="20"/>
          <w:szCs w:val="20"/>
        </w:rPr>
        <w:t>MemoryFormat</w:t>
      </w:r>
      <w:r>
        <w:rPr>
          <w:rFonts w:ascii="Arial" w:hAnsi="Arial"/>
          <w:sz w:val="20"/>
          <w:szCs w:val="20"/>
        </w:rPr>
        <w:t xml:space="preserve"> possui as seguintes propriedades:</w:t>
      </w:r>
    </w:p>
    <w:tbl>
      <w:tblPr>
        <w:tblpPr w:leftFromText="141" w:rightFromText="141" w:vertAnchor="text" w:horzAnchor="page" w:tblpX="793" w:tblpY="16"/>
        <w:tblOverlap w:val="neve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7"/>
        <w:gridCol w:w="2406"/>
        <w:gridCol w:w="5095"/>
      </w:tblGrid>
      <w:tr w:rsidR="004C7C45" w:rsidRPr="007E19FC" w:rsidTr="0008435D">
        <w:trPr>
          <w:trHeight w:val="141"/>
        </w:trPr>
        <w:tc>
          <w:tcPr>
            <w:tcW w:w="3097" w:type="dxa"/>
            <w:shd w:val="clear" w:color="auto" w:fill="000000"/>
          </w:tcPr>
          <w:p w:rsidR="004C7C45" w:rsidRPr="007E19FC" w:rsidRDefault="004C7C45" w:rsidP="0008435D">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406" w:type="dxa"/>
            <w:shd w:val="clear" w:color="auto" w:fill="000000"/>
          </w:tcPr>
          <w:p w:rsidR="004C7C45" w:rsidRPr="007E19FC" w:rsidRDefault="004C7C45" w:rsidP="0008435D">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095" w:type="dxa"/>
            <w:shd w:val="clear" w:color="auto" w:fill="000000"/>
          </w:tcPr>
          <w:p w:rsidR="004C7C45" w:rsidRDefault="004C7C45" w:rsidP="0008435D">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4C7C45" w:rsidRPr="001B452C" w:rsidTr="0008435D">
        <w:trPr>
          <w:trHeight w:val="233"/>
        </w:trPr>
        <w:tc>
          <w:tcPr>
            <w:tcW w:w="3097" w:type="dxa"/>
          </w:tcPr>
          <w:p w:rsidR="004C7C45" w:rsidRPr="001B452C"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MinDigitCard</w:t>
            </w:r>
          </w:p>
        </w:tc>
        <w:tc>
          <w:tcPr>
            <w:tcW w:w="2406" w:type="dxa"/>
          </w:tcPr>
          <w:p w:rsidR="004C7C45" w:rsidRPr="001B452C" w:rsidRDefault="004C7C45" w:rsidP="0008435D">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Byte</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Quantidade mínima de dígitos do cartão</w:t>
            </w:r>
          </w:p>
          <w:p w:rsidR="00AD108C" w:rsidRPr="00DF35AB" w:rsidRDefault="004C7C45" w:rsidP="00AD108C">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 xml:space="preserve">Deve-se informar um valor compreendido entre </w:t>
            </w:r>
            <w:r w:rsidR="00AD108C">
              <w:rPr>
                <w:rFonts w:ascii="Courier New" w:hAnsi="Courier New" w:cs="Courier New"/>
                <w:noProof/>
                <w:sz w:val="20"/>
                <w:szCs w:val="20"/>
              </w:rPr>
              <w:t>4</w:t>
            </w:r>
            <w:r w:rsidR="00AD108C" w:rsidRPr="00DF35AB">
              <w:rPr>
                <w:rFonts w:ascii="Courier New" w:hAnsi="Courier New" w:cs="Courier New"/>
                <w:noProof/>
                <w:sz w:val="20"/>
                <w:szCs w:val="20"/>
              </w:rPr>
              <w:t xml:space="preserve"> </w:t>
            </w:r>
            <w:r w:rsidRPr="00DF35AB">
              <w:rPr>
                <w:rFonts w:ascii="Courier New" w:hAnsi="Courier New" w:cs="Courier New"/>
                <w:noProof/>
                <w:sz w:val="20"/>
                <w:szCs w:val="20"/>
              </w:rPr>
              <w:t>e 20</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MaxDigitCard</w:t>
            </w:r>
          </w:p>
        </w:tc>
        <w:tc>
          <w:tcPr>
            <w:tcW w:w="2406" w:type="dxa"/>
          </w:tcPr>
          <w:p w:rsidR="004C7C45" w:rsidRDefault="004C7C45" w:rsidP="0008435D">
            <w:pPr>
              <w:jc w:val="center"/>
            </w:pPr>
            <w:r w:rsidRPr="00614E95">
              <w:rPr>
                <w:rFonts w:ascii="Courier New" w:hAnsi="Courier New" w:cs="Courier New"/>
                <w:noProof/>
                <w:sz w:val="20"/>
                <w:szCs w:val="20"/>
              </w:rPr>
              <w:t>Byte</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Quantidade náxima de dígitos do cartão</w:t>
            </w:r>
          </w:p>
          <w:p w:rsidR="004C7C45" w:rsidRPr="00DF35AB" w:rsidRDefault="004C7C45" w:rsidP="00AD108C">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 xml:space="preserve">Deve-se informar um valor compreendido entre </w:t>
            </w:r>
            <w:r w:rsidR="00AD108C">
              <w:rPr>
                <w:rFonts w:ascii="Courier New" w:hAnsi="Courier New" w:cs="Courier New"/>
                <w:noProof/>
                <w:sz w:val="20"/>
                <w:szCs w:val="20"/>
              </w:rPr>
              <w:t>4</w:t>
            </w:r>
            <w:r w:rsidR="00AD108C" w:rsidRPr="00DF35AB">
              <w:rPr>
                <w:rFonts w:ascii="Courier New" w:hAnsi="Courier New" w:cs="Courier New"/>
                <w:noProof/>
                <w:sz w:val="20"/>
                <w:szCs w:val="20"/>
              </w:rPr>
              <w:t xml:space="preserve"> </w:t>
            </w:r>
            <w:r w:rsidRPr="00DF35AB">
              <w:rPr>
                <w:rFonts w:ascii="Courier New" w:hAnsi="Courier New" w:cs="Courier New"/>
                <w:noProof/>
                <w:sz w:val="20"/>
                <w:szCs w:val="20"/>
              </w:rPr>
              <w:t>e 20</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HasWork</w:t>
            </w:r>
          </w:p>
        </w:tc>
        <w:tc>
          <w:tcPr>
            <w:tcW w:w="2406" w:type="dxa"/>
          </w:tcPr>
          <w:p w:rsidR="004C7C45" w:rsidRDefault="004C7C45" w:rsidP="0008435D">
            <w:pPr>
              <w:jc w:val="center"/>
            </w:pPr>
            <w:r>
              <w:rPr>
                <w:rFonts w:ascii="Courier New" w:hAnsi="Courier New" w:cs="Courier New"/>
                <w:noProof/>
                <w:sz w:val="20"/>
                <w:szCs w:val="20"/>
              </w:rPr>
              <w:t>Boolean</w:t>
            </w:r>
          </w:p>
        </w:tc>
        <w:tc>
          <w:tcPr>
            <w:tcW w:w="5095" w:type="dxa"/>
          </w:tcPr>
          <w:p w:rsidR="004C7C45" w:rsidRPr="00DF35AB" w:rsidRDefault="00AD108C"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Utiliza</w:t>
            </w:r>
            <w:r w:rsidRPr="00DF35AB">
              <w:rPr>
                <w:rFonts w:ascii="Courier New" w:hAnsi="Courier New" w:cs="Courier New"/>
                <w:noProof/>
                <w:sz w:val="20"/>
                <w:szCs w:val="20"/>
              </w:rPr>
              <w:t xml:space="preserve"> </w:t>
            </w:r>
            <w:r w:rsidR="004C7C45" w:rsidRPr="00DF35AB">
              <w:rPr>
                <w:rFonts w:ascii="Courier New" w:hAnsi="Courier New" w:cs="Courier New"/>
                <w:noProof/>
                <w:sz w:val="20"/>
                <w:szCs w:val="20"/>
              </w:rPr>
              <w:t>jornada (true) ou não (false)</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HasMessage</w:t>
            </w:r>
          </w:p>
        </w:tc>
        <w:tc>
          <w:tcPr>
            <w:tcW w:w="2406" w:type="dxa"/>
          </w:tcPr>
          <w:p w:rsidR="004C7C45" w:rsidRDefault="004C7C45" w:rsidP="0008435D">
            <w:pPr>
              <w:jc w:val="center"/>
            </w:pPr>
            <w:r>
              <w:rPr>
                <w:rFonts w:ascii="Courier New" w:hAnsi="Courier New" w:cs="Courier New"/>
                <w:noProof/>
                <w:sz w:val="20"/>
                <w:szCs w:val="20"/>
              </w:rPr>
              <w:t>Boolean</w:t>
            </w:r>
          </w:p>
        </w:tc>
        <w:tc>
          <w:tcPr>
            <w:tcW w:w="5095" w:type="dxa"/>
          </w:tcPr>
          <w:p w:rsidR="004C7C45" w:rsidRPr="00DF35AB" w:rsidRDefault="00AD108C"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Utiliza</w:t>
            </w:r>
            <w:r w:rsidRPr="00DF35AB">
              <w:rPr>
                <w:rFonts w:ascii="Courier New" w:hAnsi="Courier New" w:cs="Courier New"/>
                <w:noProof/>
                <w:sz w:val="20"/>
                <w:szCs w:val="20"/>
              </w:rPr>
              <w:t xml:space="preserve"> </w:t>
            </w:r>
            <w:r w:rsidR="004C7C45" w:rsidRPr="00DF35AB">
              <w:rPr>
                <w:rFonts w:ascii="Courier New" w:hAnsi="Courier New" w:cs="Courier New"/>
                <w:noProof/>
                <w:sz w:val="20"/>
                <w:szCs w:val="20"/>
              </w:rPr>
              <w:t xml:space="preserve">mensagem </w:t>
            </w:r>
            <w:r>
              <w:rPr>
                <w:rFonts w:ascii="Courier New" w:hAnsi="Courier New" w:cs="Courier New"/>
                <w:noProof/>
                <w:sz w:val="20"/>
                <w:szCs w:val="20"/>
              </w:rPr>
              <w:t xml:space="preserve">de usuários </w:t>
            </w:r>
            <w:r w:rsidR="004C7C45" w:rsidRPr="00DF35AB">
              <w:rPr>
                <w:rFonts w:ascii="Courier New" w:hAnsi="Courier New" w:cs="Courier New"/>
                <w:noProof/>
                <w:sz w:val="20"/>
                <w:szCs w:val="20"/>
              </w:rPr>
              <w:t>(true) ou não (false)</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HasWay</w:t>
            </w:r>
          </w:p>
        </w:tc>
        <w:tc>
          <w:tcPr>
            <w:tcW w:w="2406" w:type="dxa"/>
          </w:tcPr>
          <w:p w:rsidR="004C7C45" w:rsidRDefault="004C7C45" w:rsidP="0008435D">
            <w:pPr>
              <w:jc w:val="center"/>
            </w:pPr>
            <w:r>
              <w:rPr>
                <w:rFonts w:ascii="Courier New" w:hAnsi="Courier New" w:cs="Courier New"/>
                <w:noProof/>
                <w:sz w:val="20"/>
                <w:szCs w:val="20"/>
              </w:rPr>
              <w:t>Boolean</w:t>
            </w:r>
          </w:p>
        </w:tc>
        <w:tc>
          <w:tcPr>
            <w:tcW w:w="5095" w:type="dxa"/>
          </w:tcPr>
          <w:p w:rsidR="004C7C45" w:rsidRPr="00DF35AB" w:rsidRDefault="00AD108C" w:rsidP="00AD10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Utiliza</w:t>
            </w:r>
            <w:r w:rsidRPr="00DF35AB">
              <w:rPr>
                <w:rFonts w:ascii="Courier New" w:hAnsi="Courier New" w:cs="Courier New"/>
                <w:noProof/>
                <w:sz w:val="20"/>
                <w:szCs w:val="20"/>
              </w:rPr>
              <w:t xml:space="preserve"> </w:t>
            </w:r>
            <w:r w:rsidR="004C7C45" w:rsidRPr="00DF35AB">
              <w:rPr>
                <w:rFonts w:ascii="Courier New" w:hAnsi="Courier New" w:cs="Courier New"/>
                <w:noProof/>
                <w:sz w:val="20"/>
                <w:szCs w:val="20"/>
              </w:rPr>
              <w:t>via (true) ou não (false)</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CounterAccess</w:t>
            </w:r>
          </w:p>
        </w:tc>
        <w:tc>
          <w:tcPr>
            <w:tcW w:w="2406" w:type="dxa"/>
          </w:tcPr>
          <w:p w:rsidR="004C7C45" w:rsidRDefault="004C7C45" w:rsidP="0008435D">
            <w:pPr>
              <w:jc w:val="center"/>
            </w:pPr>
            <w:r>
              <w:rPr>
                <w:rFonts w:ascii="Courier New" w:hAnsi="Courier New" w:cs="Courier New"/>
                <w:noProof/>
                <w:sz w:val="20"/>
                <w:szCs w:val="20"/>
              </w:rPr>
              <w:t>Byte</w:t>
            </w:r>
          </w:p>
        </w:tc>
        <w:tc>
          <w:tcPr>
            <w:tcW w:w="5095" w:type="dxa"/>
          </w:tcPr>
          <w:p w:rsidR="004C7C45" w:rsidRPr="00DF35AB" w:rsidRDefault="0056380A"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Quantidade de contadores de acessos, baseado na quantidade de faixas horárias dentro de um turno.</w:t>
            </w:r>
          </w:p>
          <w:p w:rsidR="004C7C45" w:rsidRPr="00DF35AB" w:rsidRDefault="004C7C45" w:rsidP="0056380A">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Deve-se informar um valor compreendido entre 0</w:t>
            </w:r>
            <w:r w:rsidR="0056380A">
              <w:rPr>
                <w:rFonts w:ascii="Courier New" w:hAnsi="Courier New" w:cs="Courier New"/>
                <w:noProof/>
                <w:sz w:val="20"/>
                <w:szCs w:val="20"/>
              </w:rPr>
              <w:t xml:space="preserve"> (não utiliza contadores de acesso)</w:t>
            </w:r>
            <w:r w:rsidRPr="00DF35AB">
              <w:rPr>
                <w:rFonts w:ascii="Courier New" w:hAnsi="Courier New" w:cs="Courier New"/>
                <w:noProof/>
                <w:sz w:val="20"/>
                <w:szCs w:val="20"/>
              </w:rPr>
              <w:t xml:space="preserve"> e 6 (número máximo de faixas horárias que u</w:t>
            </w:r>
            <w:r w:rsidR="0056380A">
              <w:rPr>
                <w:rFonts w:ascii="Courier New" w:hAnsi="Courier New" w:cs="Courier New"/>
                <w:noProof/>
                <w:sz w:val="20"/>
                <w:szCs w:val="20"/>
              </w:rPr>
              <w:t xml:space="preserve">m turno </w:t>
            </w:r>
            <w:r w:rsidRPr="00DF35AB">
              <w:rPr>
                <w:rFonts w:ascii="Courier New" w:hAnsi="Courier New" w:cs="Courier New"/>
                <w:noProof/>
                <w:sz w:val="20"/>
                <w:szCs w:val="20"/>
              </w:rPr>
              <w:t>pode conter)</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HasPassword</w:t>
            </w:r>
          </w:p>
        </w:tc>
        <w:tc>
          <w:tcPr>
            <w:tcW w:w="2406" w:type="dxa"/>
          </w:tcPr>
          <w:p w:rsidR="004C7C45" w:rsidRDefault="004C7C45" w:rsidP="0008435D">
            <w:pPr>
              <w:jc w:val="center"/>
            </w:pPr>
            <w:r>
              <w:rPr>
                <w:rFonts w:ascii="Courier New" w:hAnsi="Courier New" w:cs="Courier New"/>
                <w:noProof/>
                <w:sz w:val="20"/>
                <w:szCs w:val="20"/>
              </w:rPr>
              <w:t>Boolean</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Possui senha no cartão (true) ou não (false)</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QuantityMaxCard</w:t>
            </w:r>
          </w:p>
        </w:tc>
        <w:tc>
          <w:tcPr>
            <w:tcW w:w="2406" w:type="dxa"/>
          </w:tcPr>
          <w:p w:rsidR="004C7C45" w:rsidRDefault="004C7C45" w:rsidP="0008435D">
            <w:pPr>
              <w:jc w:val="center"/>
            </w:pPr>
            <w:r>
              <w:rPr>
                <w:rFonts w:ascii="Courier New" w:hAnsi="Courier New" w:cs="Courier New"/>
                <w:noProof/>
                <w:sz w:val="20"/>
                <w:szCs w:val="20"/>
              </w:rPr>
              <w:t>Int16</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Quantidade máxima de cartões</w:t>
            </w:r>
          </w:p>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 xml:space="preserve">Deve-se informar um valor compreendido </w:t>
            </w:r>
            <w:r w:rsidRPr="00DF35AB">
              <w:rPr>
                <w:rFonts w:ascii="Courier New" w:hAnsi="Courier New" w:cs="Courier New"/>
                <w:noProof/>
                <w:sz w:val="20"/>
                <w:szCs w:val="20"/>
              </w:rPr>
              <w:lastRenderedPageBreak/>
              <w:t>entre 1 e 5000</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QuantityMaxAlternativeID</w:t>
            </w:r>
          </w:p>
        </w:tc>
        <w:tc>
          <w:tcPr>
            <w:tcW w:w="2406" w:type="dxa"/>
          </w:tcPr>
          <w:p w:rsidR="004C7C45" w:rsidRDefault="004C7C45" w:rsidP="0008435D">
            <w:pPr>
              <w:jc w:val="center"/>
            </w:pPr>
            <w:r>
              <w:rPr>
                <w:rFonts w:ascii="Courier New" w:hAnsi="Courier New" w:cs="Courier New"/>
                <w:noProof/>
                <w:sz w:val="20"/>
                <w:szCs w:val="20"/>
              </w:rPr>
              <w:t>Int16</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Quantidade máxima de códigos alternativos</w:t>
            </w:r>
          </w:p>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Deve-se informar um valor compreendido entre 1 e 4000</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QuantityMaxWeeklyWork</w:t>
            </w:r>
          </w:p>
        </w:tc>
        <w:tc>
          <w:tcPr>
            <w:tcW w:w="2406" w:type="dxa"/>
          </w:tcPr>
          <w:p w:rsidR="004C7C45" w:rsidRDefault="004C7C45" w:rsidP="0008435D">
            <w:pPr>
              <w:jc w:val="center"/>
            </w:pPr>
            <w:r>
              <w:rPr>
                <w:rFonts w:ascii="Courier New" w:hAnsi="Courier New" w:cs="Courier New"/>
                <w:noProof/>
                <w:sz w:val="20"/>
                <w:szCs w:val="20"/>
              </w:rPr>
              <w:t>Int16</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Quantidade máxima de jornadas semanais</w:t>
            </w:r>
          </w:p>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Deve-se informar um valor compreendido entre 1 e 255</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QuantityMaxMonthlyWork</w:t>
            </w:r>
          </w:p>
        </w:tc>
        <w:tc>
          <w:tcPr>
            <w:tcW w:w="2406" w:type="dxa"/>
          </w:tcPr>
          <w:p w:rsidR="004C7C45" w:rsidRDefault="004C7C45" w:rsidP="0008435D">
            <w:pPr>
              <w:jc w:val="center"/>
            </w:pPr>
            <w:r>
              <w:rPr>
                <w:rFonts w:ascii="Courier New" w:hAnsi="Courier New" w:cs="Courier New"/>
                <w:noProof/>
                <w:sz w:val="20"/>
                <w:szCs w:val="20"/>
              </w:rPr>
              <w:t>Int16</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Quantidade máxima de jornadas mensais</w:t>
            </w:r>
          </w:p>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Deve-se informar um valor compreendido entre 1 e 255</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QuantityMaxPeriodicWork</w:t>
            </w:r>
          </w:p>
        </w:tc>
        <w:tc>
          <w:tcPr>
            <w:tcW w:w="2406" w:type="dxa"/>
          </w:tcPr>
          <w:p w:rsidR="004C7C45" w:rsidRDefault="004C7C45" w:rsidP="0008435D">
            <w:pPr>
              <w:jc w:val="center"/>
            </w:pPr>
            <w:r>
              <w:rPr>
                <w:rFonts w:ascii="Courier New" w:hAnsi="Courier New" w:cs="Courier New"/>
                <w:noProof/>
                <w:sz w:val="20"/>
                <w:szCs w:val="20"/>
              </w:rPr>
              <w:t>Int16</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Quantidade máxima de jornadas periódicas</w:t>
            </w:r>
          </w:p>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Deve-se informar um valor compreendido entre 1 e 255</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QuantityMaxAlarmRing</w:t>
            </w:r>
          </w:p>
        </w:tc>
        <w:tc>
          <w:tcPr>
            <w:tcW w:w="2406" w:type="dxa"/>
          </w:tcPr>
          <w:p w:rsidR="004C7C45" w:rsidRDefault="004C7C45" w:rsidP="0008435D">
            <w:pPr>
              <w:jc w:val="center"/>
            </w:pPr>
            <w:r w:rsidRPr="00614E95">
              <w:rPr>
                <w:rFonts w:ascii="Courier New" w:hAnsi="Courier New" w:cs="Courier New"/>
                <w:noProof/>
                <w:sz w:val="20"/>
                <w:szCs w:val="20"/>
              </w:rPr>
              <w:t>Byte</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Quantidade máxima de sinaleiros</w:t>
            </w:r>
          </w:p>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Deve-se informar um valor compreendido entre 1 e 99</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QuantityMaxShiftTable</w:t>
            </w:r>
          </w:p>
        </w:tc>
        <w:tc>
          <w:tcPr>
            <w:tcW w:w="2406" w:type="dxa"/>
          </w:tcPr>
          <w:p w:rsidR="004C7C45" w:rsidRDefault="004C7C45" w:rsidP="0008435D">
            <w:pPr>
              <w:jc w:val="center"/>
            </w:pPr>
            <w:r w:rsidRPr="00614E95">
              <w:rPr>
                <w:rFonts w:ascii="Courier New" w:hAnsi="Courier New" w:cs="Courier New"/>
                <w:noProof/>
                <w:sz w:val="20"/>
                <w:szCs w:val="20"/>
              </w:rPr>
              <w:t>Byte</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 xml:space="preserve">Quantidade máxima de </w:t>
            </w:r>
            <w:r>
              <w:rPr>
                <w:rFonts w:ascii="Courier New" w:hAnsi="Courier New" w:cs="Courier New"/>
                <w:noProof/>
                <w:sz w:val="20"/>
                <w:szCs w:val="20"/>
              </w:rPr>
              <w:t>faixas horárias</w:t>
            </w:r>
          </w:p>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Deve-se informar um valor compreendido entre 1 e 255</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QuantityMaxHoliday</w:t>
            </w:r>
          </w:p>
        </w:tc>
        <w:tc>
          <w:tcPr>
            <w:tcW w:w="2406" w:type="dxa"/>
          </w:tcPr>
          <w:p w:rsidR="004C7C45" w:rsidRDefault="004C7C45" w:rsidP="0008435D">
            <w:pPr>
              <w:jc w:val="center"/>
            </w:pPr>
            <w:r w:rsidRPr="00614E95">
              <w:rPr>
                <w:rFonts w:ascii="Courier New" w:hAnsi="Courier New" w:cs="Courier New"/>
                <w:noProof/>
                <w:sz w:val="20"/>
                <w:szCs w:val="20"/>
              </w:rPr>
              <w:t>Byte</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Quantidade máxima de feriados</w:t>
            </w:r>
          </w:p>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Deve-se informar um valor compreendido entre 1 e 99</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QuantityMaxFunction</w:t>
            </w:r>
          </w:p>
        </w:tc>
        <w:tc>
          <w:tcPr>
            <w:tcW w:w="2406" w:type="dxa"/>
          </w:tcPr>
          <w:p w:rsidR="004C7C45" w:rsidRDefault="004C7C45" w:rsidP="0008435D">
            <w:pPr>
              <w:jc w:val="center"/>
            </w:pPr>
            <w:r w:rsidRPr="00614E95">
              <w:rPr>
                <w:rFonts w:ascii="Courier New" w:hAnsi="Courier New" w:cs="Courier New"/>
                <w:noProof/>
                <w:sz w:val="20"/>
                <w:szCs w:val="20"/>
              </w:rPr>
              <w:t>Byte</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Quantidade máxima de funções</w:t>
            </w:r>
          </w:p>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Deve-se informar um valor compreendido entre 1 e 40</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MaxMessageUser</w:t>
            </w:r>
          </w:p>
        </w:tc>
        <w:tc>
          <w:tcPr>
            <w:tcW w:w="2406" w:type="dxa"/>
          </w:tcPr>
          <w:p w:rsidR="004C7C45" w:rsidRDefault="004C7C45" w:rsidP="0008435D">
            <w:pPr>
              <w:jc w:val="center"/>
            </w:pPr>
            <w:r w:rsidRPr="00614E95">
              <w:rPr>
                <w:rFonts w:ascii="Courier New" w:hAnsi="Courier New" w:cs="Courier New"/>
                <w:noProof/>
                <w:sz w:val="20"/>
                <w:szCs w:val="20"/>
              </w:rPr>
              <w:t>Byte</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Quantidade máxima de mensagens de usuário</w:t>
            </w:r>
          </w:p>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Deve-se informar um valor compreendido entre 1 e 7</w:t>
            </w:r>
          </w:p>
        </w:tc>
      </w:tr>
      <w:tr w:rsidR="004C7C45" w:rsidRPr="001B452C" w:rsidTr="0008435D">
        <w:trPr>
          <w:trHeight w:val="93"/>
        </w:trPr>
        <w:tc>
          <w:tcPr>
            <w:tcW w:w="3097" w:type="dxa"/>
          </w:tcPr>
          <w:p w:rsidR="004C7C45" w:rsidRDefault="004C7C45"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TypeCheck</w:t>
            </w:r>
          </w:p>
        </w:tc>
        <w:tc>
          <w:tcPr>
            <w:tcW w:w="2406" w:type="dxa"/>
          </w:tcPr>
          <w:p w:rsidR="004C7C45" w:rsidRDefault="004C7C45" w:rsidP="0008435D">
            <w:pPr>
              <w:jc w:val="center"/>
            </w:pPr>
            <w:r>
              <w:rPr>
                <w:rFonts w:ascii="Courier New" w:hAnsi="Courier New" w:cs="Courier New"/>
                <w:noProof/>
                <w:sz w:val="20"/>
                <w:szCs w:val="20"/>
              </w:rPr>
              <w:t>TypeCheckCard</w:t>
            </w:r>
          </w:p>
        </w:tc>
        <w:tc>
          <w:tcPr>
            <w:tcW w:w="5095" w:type="dxa"/>
          </w:tcPr>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noProof/>
                <w:sz w:val="20"/>
                <w:szCs w:val="20"/>
              </w:rPr>
              <w:t>Tipo de checagem</w:t>
            </w:r>
          </w:p>
          <w:p w:rsidR="004C7C45" w:rsidRPr="00DF35AB" w:rsidRDefault="004C7C45" w:rsidP="0008435D">
            <w:pPr>
              <w:rPr>
                <w:rFonts w:ascii="Courier New" w:hAnsi="Courier New" w:cs="Courier New"/>
                <w:noProof/>
                <w:sz w:val="20"/>
                <w:szCs w:val="20"/>
              </w:rPr>
            </w:pPr>
            <w:r w:rsidRPr="00DF35AB">
              <w:rPr>
                <w:rFonts w:ascii="Courier New" w:hAnsi="Courier New" w:cs="Courier New"/>
                <w:noProof/>
                <w:sz w:val="20"/>
                <w:szCs w:val="20"/>
              </w:rPr>
              <w:t>Os valores possíveis para esse enumerador, são:</w:t>
            </w:r>
          </w:p>
          <w:p w:rsidR="004C7C45" w:rsidRPr="00DF35AB" w:rsidRDefault="004C7C45" w:rsidP="0008435D">
            <w:pPr>
              <w:autoSpaceDE w:val="0"/>
              <w:autoSpaceDN w:val="0"/>
              <w:adjustRightInd w:val="0"/>
              <w:spacing w:after="0" w:line="240" w:lineRule="auto"/>
              <w:rPr>
                <w:rFonts w:ascii="Courier New" w:hAnsi="Courier New" w:cs="Courier New"/>
                <w:noProof/>
                <w:sz w:val="20"/>
                <w:szCs w:val="20"/>
              </w:rPr>
            </w:pPr>
            <w:r w:rsidRPr="00DF35AB">
              <w:rPr>
                <w:rFonts w:ascii="Courier New" w:hAnsi="Courier New" w:cs="Courier New"/>
                <w:b/>
                <w:noProof/>
                <w:sz w:val="20"/>
                <w:szCs w:val="20"/>
              </w:rPr>
              <w:t>NoCheck = 0</w:t>
            </w:r>
            <w:r w:rsidRPr="00DF35AB">
              <w:rPr>
                <w:rFonts w:ascii="Courier New" w:hAnsi="Courier New" w:cs="Courier New"/>
                <w:noProof/>
                <w:sz w:val="20"/>
                <w:szCs w:val="20"/>
              </w:rPr>
              <w:t xml:space="preserve"> Não possui checagem</w:t>
            </w:r>
          </w:p>
          <w:p w:rsidR="004C7C45" w:rsidRPr="00DF35AB" w:rsidRDefault="004C7C45" w:rsidP="0008435D">
            <w:pPr>
              <w:autoSpaceDE w:val="0"/>
              <w:autoSpaceDN w:val="0"/>
              <w:adjustRightInd w:val="0"/>
              <w:spacing w:after="0" w:line="240" w:lineRule="auto"/>
              <w:rPr>
                <w:rFonts w:ascii="Courier New" w:hAnsi="Courier New" w:cs="Courier New"/>
                <w:noProof/>
                <w:sz w:val="20"/>
                <w:szCs w:val="20"/>
              </w:rPr>
            </w:pPr>
            <w:r w:rsidRPr="00DF35AB">
              <w:rPr>
                <w:rFonts w:ascii="Courier New" w:hAnsi="Courier New" w:cs="Courier New"/>
                <w:b/>
                <w:noProof/>
                <w:sz w:val="20"/>
                <w:szCs w:val="20"/>
              </w:rPr>
              <w:t>Modulo11 = 1</w:t>
            </w:r>
            <w:r w:rsidRPr="00DF35AB">
              <w:rPr>
                <w:rFonts w:ascii="Courier New" w:hAnsi="Courier New" w:cs="Courier New"/>
                <w:noProof/>
                <w:sz w:val="20"/>
                <w:szCs w:val="20"/>
              </w:rPr>
              <w:t xml:space="preserve"> Possui checagem do tipo modulo 11</w:t>
            </w:r>
          </w:p>
          <w:p w:rsidR="004C7C45" w:rsidRPr="00DF35AB" w:rsidRDefault="004C7C45" w:rsidP="0008435D">
            <w:pPr>
              <w:autoSpaceDE w:val="0"/>
              <w:autoSpaceDN w:val="0"/>
              <w:adjustRightInd w:val="0"/>
              <w:rPr>
                <w:rFonts w:ascii="Courier New" w:hAnsi="Courier New" w:cs="Courier New"/>
                <w:noProof/>
                <w:sz w:val="20"/>
                <w:szCs w:val="20"/>
              </w:rPr>
            </w:pPr>
            <w:r w:rsidRPr="00DF35AB">
              <w:rPr>
                <w:rFonts w:ascii="Courier New" w:hAnsi="Courier New" w:cs="Courier New"/>
                <w:b/>
                <w:noProof/>
                <w:sz w:val="20"/>
                <w:szCs w:val="20"/>
              </w:rPr>
              <w:t>Modulo10 = 2</w:t>
            </w:r>
            <w:r w:rsidRPr="00DF35AB">
              <w:rPr>
                <w:rFonts w:ascii="Courier New" w:hAnsi="Courier New" w:cs="Courier New"/>
                <w:noProof/>
                <w:sz w:val="20"/>
                <w:szCs w:val="20"/>
              </w:rPr>
              <w:t xml:space="preserve"> Possui checagem do tipo modulo 10</w:t>
            </w:r>
          </w:p>
        </w:tc>
      </w:tr>
    </w:tbl>
    <w:p w:rsidR="004C7C45" w:rsidRPr="008F41F2" w:rsidRDefault="004C7C45" w:rsidP="004C7C45"/>
    <w:p w:rsidR="00E72DE0" w:rsidRDefault="004C7C45">
      <w:pPr>
        <w:jc w:val="both"/>
        <w:rPr>
          <w:rFonts w:ascii="Arial" w:hAnsi="Arial" w:cs="Arial"/>
          <w:sz w:val="20"/>
          <w:szCs w:val="20"/>
        </w:rPr>
      </w:pPr>
      <w:r w:rsidRPr="005265DB">
        <w:rPr>
          <w:rFonts w:ascii="Arial" w:hAnsi="Arial" w:cs="Arial"/>
          <w:b/>
          <w:sz w:val="20"/>
          <w:szCs w:val="20"/>
        </w:rPr>
        <w:lastRenderedPageBreak/>
        <w:t>Obs</w:t>
      </w:r>
      <w:r w:rsidR="00AD108C" w:rsidRPr="005265DB">
        <w:rPr>
          <w:rFonts w:ascii="Arial" w:hAnsi="Arial" w:cs="Arial"/>
          <w:b/>
          <w:sz w:val="20"/>
          <w:szCs w:val="20"/>
        </w:rPr>
        <w:t xml:space="preserve"> 1</w:t>
      </w:r>
      <w:r w:rsidRPr="005265DB">
        <w:rPr>
          <w:rFonts w:ascii="Arial" w:hAnsi="Arial" w:cs="Arial"/>
          <w:b/>
          <w:sz w:val="20"/>
          <w:szCs w:val="20"/>
        </w:rPr>
        <w:t>:</w:t>
      </w:r>
      <w:r w:rsidRPr="005265DB">
        <w:rPr>
          <w:rFonts w:ascii="Arial" w:hAnsi="Arial" w:cs="Arial"/>
          <w:sz w:val="20"/>
          <w:szCs w:val="20"/>
        </w:rPr>
        <w:t xml:space="preserve"> A soma das quantidades máximas para jornadas mensais, semanais e periódicas, não deve ultrapassar o valor </w:t>
      </w:r>
      <w:r w:rsidR="002475B9">
        <w:rPr>
          <w:rFonts w:ascii="Arial" w:hAnsi="Arial" w:cs="Arial"/>
          <w:sz w:val="20"/>
          <w:szCs w:val="20"/>
        </w:rPr>
        <w:t xml:space="preserve">de </w:t>
      </w:r>
      <w:r w:rsidRPr="005265DB">
        <w:rPr>
          <w:rFonts w:ascii="Arial" w:hAnsi="Arial" w:cs="Arial"/>
          <w:sz w:val="20"/>
          <w:szCs w:val="20"/>
        </w:rPr>
        <w:t>255</w:t>
      </w:r>
      <w:r w:rsidR="002475B9">
        <w:rPr>
          <w:rFonts w:ascii="Arial" w:hAnsi="Arial" w:cs="Arial"/>
          <w:sz w:val="20"/>
          <w:szCs w:val="20"/>
        </w:rPr>
        <w:t xml:space="preserve"> jornadas</w:t>
      </w:r>
      <w:r w:rsidRPr="005265DB">
        <w:rPr>
          <w:rFonts w:ascii="Arial" w:hAnsi="Arial" w:cs="Arial"/>
          <w:sz w:val="20"/>
          <w:szCs w:val="20"/>
        </w:rPr>
        <w:t>.</w:t>
      </w:r>
    </w:p>
    <w:p w:rsidR="00E72DE0" w:rsidRDefault="00AD108C">
      <w:pPr>
        <w:jc w:val="both"/>
        <w:rPr>
          <w:rFonts w:ascii="Arial" w:hAnsi="Arial" w:cs="Arial"/>
          <w:noProof/>
          <w:sz w:val="20"/>
          <w:szCs w:val="20"/>
        </w:rPr>
      </w:pPr>
      <w:r w:rsidRPr="005265DB">
        <w:rPr>
          <w:rFonts w:ascii="Arial" w:hAnsi="Arial" w:cs="Arial"/>
          <w:b/>
          <w:sz w:val="20"/>
          <w:szCs w:val="20"/>
        </w:rPr>
        <w:t xml:space="preserve">Obs 2: </w:t>
      </w:r>
      <w:r w:rsidRPr="005265DB">
        <w:rPr>
          <w:rFonts w:ascii="Arial" w:hAnsi="Arial" w:cs="Arial"/>
          <w:noProof/>
          <w:sz w:val="20"/>
          <w:szCs w:val="20"/>
        </w:rPr>
        <w:t xml:space="preserve">Caso seja informado o mesmo valor para </w:t>
      </w:r>
      <w:r w:rsidRPr="005265DB">
        <w:rPr>
          <w:rFonts w:ascii="Arial" w:hAnsi="Arial" w:cs="Arial"/>
          <w:sz w:val="20"/>
          <w:szCs w:val="20"/>
        </w:rPr>
        <w:t xml:space="preserve"> </w:t>
      </w:r>
      <w:r w:rsidRPr="005265DB">
        <w:rPr>
          <w:rFonts w:ascii="Arial" w:hAnsi="Arial" w:cs="Arial"/>
          <w:noProof/>
          <w:sz w:val="20"/>
          <w:szCs w:val="20"/>
        </w:rPr>
        <w:t xml:space="preserve">MinDigitCard e </w:t>
      </w:r>
      <w:r w:rsidRPr="005265DB">
        <w:rPr>
          <w:rFonts w:ascii="Arial" w:hAnsi="Arial" w:cs="Arial"/>
          <w:sz w:val="20"/>
          <w:szCs w:val="20"/>
        </w:rPr>
        <w:t xml:space="preserve"> </w:t>
      </w:r>
      <w:r w:rsidRPr="005265DB">
        <w:rPr>
          <w:rFonts w:ascii="Arial" w:hAnsi="Arial" w:cs="Arial"/>
          <w:noProof/>
          <w:sz w:val="20"/>
          <w:szCs w:val="20"/>
        </w:rPr>
        <w:t>MaxDigitCard, somente serão lidos os cartões com a quantidade de dígitos especificada.</w:t>
      </w:r>
    </w:p>
    <w:p w:rsidR="00E72DE0" w:rsidRDefault="0056380A">
      <w:pPr>
        <w:jc w:val="both"/>
        <w:rPr>
          <w:rFonts w:ascii="Arial" w:hAnsi="Arial" w:cs="Arial"/>
          <w:sz w:val="20"/>
          <w:szCs w:val="20"/>
        </w:rPr>
      </w:pPr>
      <w:r w:rsidRPr="005265DB">
        <w:rPr>
          <w:rFonts w:ascii="Arial" w:hAnsi="Arial" w:cs="Arial"/>
          <w:b/>
          <w:sz w:val="20"/>
          <w:szCs w:val="20"/>
        </w:rPr>
        <w:t xml:space="preserve">Obs 3: </w:t>
      </w:r>
      <w:r w:rsidRPr="005265DB">
        <w:rPr>
          <w:rFonts w:ascii="Arial" w:hAnsi="Arial" w:cs="Arial"/>
          <w:sz w:val="20"/>
          <w:szCs w:val="20"/>
        </w:rPr>
        <w:t>Contadores de acesso são definidos em relação a cada faixa horária de um turno (6 faixas horárias por turno). Quando definido o valor como sendo “0”, nenhuma faixa horária de um turno irá ser controlada por quantidade de acessos. Caso seja definido um valor entre “1” e “6”, somente as faixas horárias do turno correspon</w:t>
      </w:r>
      <w:r w:rsidR="002475B9">
        <w:rPr>
          <w:rFonts w:ascii="Arial" w:hAnsi="Arial" w:cs="Arial"/>
          <w:sz w:val="20"/>
          <w:szCs w:val="20"/>
        </w:rPr>
        <w:t>den</w:t>
      </w:r>
      <w:r w:rsidRPr="005265DB">
        <w:rPr>
          <w:rFonts w:ascii="Arial" w:hAnsi="Arial" w:cs="Arial"/>
          <w:sz w:val="20"/>
          <w:szCs w:val="20"/>
        </w:rPr>
        <w:t>tes ao intervalo de “1” ao valor informado serão controladas por contador de acesso. Ex.: caso seja informado “2” somente a primeira e segunda faixa</w:t>
      </w:r>
      <w:r w:rsidR="002475B9">
        <w:rPr>
          <w:rFonts w:ascii="Arial" w:hAnsi="Arial" w:cs="Arial"/>
          <w:sz w:val="20"/>
          <w:szCs w:val="20"/>
        </w:rPr>
        <w:t>s</w:t>
      </w:r>
      <w:r w:rsidRPr="005265DB">
        <w:rPr>
          <w:rFonts w:ascii="Arial" w:hAnsi="Arial" w:cs="Arial"/>
          <w:sz w:val="20"/>
          <w:szCs w:val="20"/>
        </w:rPr>
        <w:t xml:space="preserve"> horárias poderão ser controladas por acesso.</w:t>
      </w:r>
    </w:p>
    <w:p w:rsidR="004C7C45" w:rsidRPr="000824C3" w:rsidRDefault="004C7C45" w:rsidP="004C7C45">
      <w:pPr>
        <w:pStyle w:val="Ttulo2"/>
      </w:pPr>
      <w:r>
        <w:br/>
      </w:r>
      <w:bookmarkStart w:id="68" w:name="_Toc342490191"/>
      <w:r>
        <w:t>GetMemoryFormat</w:t>
      </w:r>
      <w:bookmarkEnd w:id="68"/>
      <w:r>
        <w:br/>
      </w:r>
    </w:p>
    <w:p w:rsidR="00E72DE0" w:rsidRDefault="004C7C45">
      <w:pPr>
        <w:ind w:firstLine="708"/>
        <w:jc w:val="both"/>
        <w:rPr>
          <w:rFonts w:ascii="Arial" w:hAnsi="Arial"/>
          <w:sz w:val="20"/>
          <w:szCs w:val="20"/>
        </w:rPr>
      </w:pPr>
      <w:r>
        <w:rPr>
          <w:rFonts w:ascii="Arial" w:hAnsi="Arial"/>
          <w:sz w:val="20"/>
          <w:szCs w:val="20"/>
        </w:rPr>
        <w:t xml:space="preserve">Obtém o formato de memória atualmente configurado no relógio. Retorna um objeto do tipo </w:t>
      </w:r>
      <w:r w:rsidRPr="00B400AA">
        <w:rPr>
          <w:rFonts w:ascii="Courier New" w:hAnsi="Courier New" w:cs="Courier New"/>
          <w:sz w:val="20"/>
          <w:szCs w:val="20"/>
        </w:rPr>
        <w:t>MemoryFormat</w:t>
      </w:r>
      <w:r>
        <w:rPr>
          <w:rFonts w:ascii="Arial" w:hAnsi="Arial"/>
          <w:sz w:val="20"/>
          <w:szCs w:val="20"/>
        </w:rPr>
        <w:t>, cujas propriedades já foram relacionadas acima, na descrição do método anterior.</w:t>
      </w:r>
    </w:p>
    <w:p w:rsidR="004C7C45" w:rsidRDefault="004C7C45" w:rsidP="00AD108C"/>
    <w:p w:rsidR="004C7C45" w:rsidRPr="000824C3" w:rsidRDefault="004C7C45" w:rsidP="004C7C45">
      <w:pPr>
        <w:pStyle w:val="Ttulo2"/>
      </w:pPr>
      <w:bookmarkStart w:id="69" w:name="_Toc342490192"/>
      <w:r>
        <w:t>ProgramTriggerType</w:t>
      </w:r>
      <w:bookmarkEnd w:id="69"/>
      <w:r>
        <w:br/>
      </w:r>
    </w:p>
    <w:p w:rsidR="004C7C45" w:rsidRDefault="004C7C45" w:rsidP="004C7C45">
      <w:pPr>
        <w:ind w:firstLine="708"/>
        <w:rPr>
          <w:rFonts w:ascii="Arial" w:hAnsi="Arial"/>
          <w:sz w:val="20"/>
          <w:szCs w:val="20"/>
        </w:rPr>
      </w:pPr>
      <w:r>
        <w:rPr>
          <w:rFonts w:ascii="Arial" w:hAnsi="Arial"/>
          <w:sz w:val="20"/>
          <w:szCs w:val="20"/>
        </w:rPr>
        <w:t>Configuração do tipo de acionamento.</w:t>
      </w:r>
    </w:p>
    <w:p w:rsidR="004C7C45" w:rsidRPr="00572182" w:rsidRDefault="004C7C45" w:rsidP="004C7C45">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4C7C45" w:rsidRPr="007E19FC" w:rsidTr="0008435D">
        <w:trPr>
          <w:trHeight w:val="141"/>
        </w:trPr>
        <w:tc>
          <w:tcPr>
            <w:tcW w:w="3085"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377"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4C7C45" w:rsidRPr="001B452C" w:rsidTr="0008435D">
        <w:trPr>
          <w:trHeight w:val="93"/>
        </w:trPr>
        <w:tc>
          <w:tcPr>
            <w:tcW w:w="3085" w:type="dxa"/>
          </w:tcPr>
          <w:p w:rsidR="004C7C45" w:rsidRPr="00F774B3"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type</w:t>
            </w:r>
          </w:p>
        </w:tc>
        <w:tc>
          <w:tcPr>
            <w:tcW w:w="2377" w:type="dxa"/>
          </w:tcPr>
          <w:p w:rsidR="004C7C45" w:rsidRPr="00F774B3"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Byte</w:t>
            </w:r>
          </w:p>
        </w:tc>
        <w:tc>
          <w:tcPr>
            <w:tcW w:w="5103" w:type="dxa"/>
          </w:tcPr>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Tipo de acionamento.</w:t>
            </w: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Os valores possíveis para esse parâmetro, são:</w:t>
            </w:r>
          </w:p>
          <w:p w:rsidR="004C7C45" w:rsidRDefault="004C7C45" w:rsidP="0008435D">
            <w:pPr>
              <w:autoSpaceDE w:val="0"/>
              <w:autoSpaceDN w:val="0"/>
              <w:adjustRightInd w:val="0"/>
              <w:spacing w:after="0" w:line="240" w:lineRule="auto"/>
              <w:rPr>
                <w:rFonts w:ascii="Courier New" w:hAnsi="Courier New" w:cs="Courier New"/>
                <w:noProof/>
                <w:sz w:val="20"/>
                <w:szCs w:val="20"/>
              </w:rPr>
            </w:pP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0</w:t>
            </w:r>
            <w:r w:rsidRPr="00A00968">
              <w:rPr>
                <w:rFonts w:ascii="Courier New" w:hAnsi="Courier New" w:cs="Courier New"/>
                <w:b/>
                <w:noProof/>
                <w:sz w:val="20"/>
                <w:szCs w:val="20"/>
              </w:rPr>
              <w:t xml:space="preserve"> </w:t>
            </w:r>
            <w:r w:rsidRPr="00201592">
              <w:rPr>
                <w:rFonts w:ascii="Courier New" w:hAnsi="Courier New" w:cs="Courier New"/>
                <w:noProof/>
                <w:sz w:val="20"/>
                <w:szCs w:val="20"/>
              </w:rPr>
              <w:t xml:space="preserve">= </w:t>
            </w:r>
            <w:r>
              <w:rPr>
                <w:rFonts w:ascii="Courier New" w:hAnsi="Courier New" w:cs="Courier New"/>
                <w:noProof/>
                <w:sz w:val="20"/>
                <w:szCs w:val="20"/>
              </w:rPr>
              <w:t>Nenhum</w:t>
            </w: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2</w:t>
            </w:r>
            <w:r w:rsidRPr="00A00968">
              <w:rPr>
                <w:rFonts w:ascii="Courier New" w:hAnsi="Courier New" w:cs="Courier New"/>
                <w:b/>
                <w:noProof/>
                <w:sz w:val="20"/>
                <w:szCs w:val="20"/>
              </w:rPr>
              <w:t xml:space="preserve"> </w:t>
            </w:r>
            <w:r w:rsidRPr="00201592">
              <w:rPr>
                <w:rFonts w:ascii="Courier New" w:hAnsi="Courier New" w:cs="Courier New"/>
                <w:noProof/>
                <w:sz w:val="20"/>
                <w:szCs w:val="20"/>
              </w:rPr>
              <w:t xml:space="preserve">= </w:t>
            </w:r>
            <w:r>
              <w:rPr>
                <w:rFonts w:ascii="Courier New" w:hAnsi="Courier New" w:cs="Courier New"/>
                <w:noProof/>
                <w:sz w:val="20"/>
                <w:szCs w:val="20"/>
              </w:rPr>
              <w:t>Fechadura simples</w:t>
            </w: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8</w:t>
            </w:r>
            <w:r w:rsidRPr="00A00968">
              <w:rPr>
                <w:rFonts w:ascii="Courier New" w:hAnsi="Courier New" w:cs="Courier New"/>
                <w:b/>
                <w:noProof/>
                <w:sz w:val="20"/>
                <w:szCs w:val="20"/>
              </w:rPr>
              <w:t xml:space="preserve"> </w:t>
            </w:r>
            <w:r w:rsidRPr="00201592">
              <w:rPr>
                <w:rFonts w:ascii="Courier New" w:hAnsi="Courier New" w:cs="Courier New"/>
                <w:noProof/>
                <w:sz w:val="20"/>
                <w:szCs w:val="20"/>
              </w:rPr>
              <w:t xml:space="preserve">= </w:t>
            </w:r>
            <w:r>
              <w:rPr>
                <w:rFonts w:ascii="Courier New" w:hAnsi="Courier New" w:cs="Courier New"/>
                <w:noProof/>
                <w:sz w:val="20"/>
                <w:szCs w:val="20"/>
              </w:rPr>
              <w:t>Catraca de entrada</w:t>
            </w: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9</w:t>
            </w:r>
            <w:r w:rsidRPr="00A00968">
              <w:rPr>
                <w:rFonts w:ascii="Courier New" w:hAnsi="Courier New" w:cs="Courier New"/>
                <w:b/>
                <w:noProof/>
                <w:sz w:val="20"/>
                <w:szCs w:val="20"/>
              </w:rPr>
              <w:t xml:space="preserve"> </w:t>
            </w:r>
            <w:r w:rsidRPr="00201592">
              <w:rPr>
                <w:rFonts w:ascii="Courier New" w:hAnsi="Courier New" w:cs="Courier New"/>
                <w:noProof/>
                <w:sz w:val="20"/>
                <w:szCs w:val="20"/>
              </w:rPr>
              <w:t xml:space="preserve">= </w:t>
            </w:r>
            <w:r>
              <w:rPr>
                <w:rFonts w:ascii="Courier New" w:hAnsi="Courier New" w:cs="Courier New"/>
                <w:noProof/>
                <w:sz w:val="20"/>
                <w:szCs w:val="20"/>
              </w:rPr>
              <w:t>Catraca de saída</w:t>
            </w: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10</w:t>
            </w:r>
            <w:r w:rsidRPr="00A00968">
              <w:rPr>
                <w:rFonts w:ascii="Courier New" w:hAnsi="Courier New" w:cs="Courier New"/>
                <w:b/>
                <w:noProof/>
                <w:sz w:val="20"/>
                <w:szCs w:val="20"/>
              </w:rPr>
              <w:t xml:space="preserve"> </w:t>
            </w:r>
            <w:r w:rsidRPr="00201592">
              <w:rPr>
                <w:rFonts w:ascii="Courier New" w:hAnsi="Courier New" w:cs="Courier New"/>
                <w:noProof/>
                <w:sz w:val="20"/>
                <w:szCs w:val="20"/>
              </w:rPr>
              <w:t xml:space="preserve">= </w:t>
            </w:r>
            <w:r>
              <w:rPr>
                <w:rFonts w:ascii="Courier New" w:hAnsi="Courier New" w:cs="Courier New"/>
                <w:noProof/>
                <w:sz w:val="20"/>
                <w:szCs w:val="20"/>
              </w:rPr>
              <w:t>catraca bi-direcional dependente do leitor</w:t>
            </w: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11</w:t>
            </w:r>
            <w:r w:rsidRPr="00A00968">
              <w:rPr>
                <w:rFonts w:ascii="Courier New" w:hAnsi="Courier New" w:cs="Courier New"/>
                <w:b/>
                <w:noProof/>
                <w:sz w:val="20"/>
                <w:szCs w:val="20"/>
              </w:rPr>
              <w:t xml:space="preserve"> </w:t>
            </w:r>
            <w:r w:rsidRPr="00201592">
              <w:rPr>
                <w:rFonts w:ascii="Courier New" w:hAnsi="Courier New" w:cs="Courier New"/>
                <w:noProof/>
                <w:sz w:val="20"/>
                <w:szCs w:val="20"/>
              </w:rPr>
              <w:t xml:space="preserve">= </w:t>
            </w:r>
            <w:r>
              <w:rPr>
                <w:rFonts w:ascii="Courier New" w:hAnsi="Courier New" w:cs="Courier New"/>
                <w:noProof/>
                <w:sz w:val="20"/>
                <w:szCs w:val="20"/>
              </w:rPr>
              <w:t>Catraca de saída livre</w:t>
            </w: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13</w:t>
            </w:r>
            <w:r w:rsidRPr="00A00968">
              <w:rPr>
                <w:rFonts w:ascii="Courier New" w:hAnsi="Courier New" w:cs="Courier New"/>
                <w:b/>
                <w:noProof/>
                <w:sz w:val="20"/>
                <w:szCs w:val="20"/>
              </w:rPr>
              <w:t xml:space="preserve"> </w:t>
            </w:r>
            <w:r w:rsidRPr="00201592">
              <w:rPr>
                <w:rFonts w:ascii="Courier New" w:hAnsi="Courier New" w:cs="Courier New"/>
                <w:noProof/>
                <w:sz w:val="20"/>
                <w:szCs w:val="20"/>
              </w:rPr>
              <w:t xml:space="preserve">= </w:t>
            </w:r>
            <w:r>
              <w:rPr>
                <w:rFonts w:ascii="Courier New" w:hAnsi="Courier New" w:cs="Courier New"/>
                <w:noProof/>
                <w:sz w:val="20"/>
                <w:szCs w:val="20"/>
              </w:rPr>
              <w:t>Catraca bi-direcional independente do leitor</w:t>
            </w: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14</w:t>
            </w:r>
            <w:r w:rsidRPr="00A00968">
              <w:rPr>
                <w:rFonts w:ascii="Courier New" w:hAnsi="Courier New" w:cs="Courier New"/>
                <w:b/>
                <w:noProof/>
                <w:sz w:val="20"/>
                <w:szCs w:val="20"/>
              </w:rPr>
              <w:t xml:space="preserve"> </w:t>
            </w:r>
            <w:r w:rsidRPr="00201592">
              <w:rPr>
                <w:rFonts w:ascii="Courier New" w:hAnsi="Courier New" w:cs="Courier New"/>
                <w:noProof/>
                <w:sz w:val="20"/>
                <w:szCs w:val="20"/>
              </w:rPr>
              <w:t xml:space="preserve">= </w:t>
            </w:r>
            <w:r>
              <w:rPr>
                <w:rFonts w:ascii="Courier New" w:hAnsi="Courier New" w:cs="Courier New"/>
                <w:noProof/>
                <w:sz w:val="20"/>
                <w:szCs w:val="20"/>
              </w:rPr>
              <w:t>Catraca bi-direcional dependente do sentido da passagem</w:t>
            </w:r>
          </w:p>
          <w:p w:rsidR="004C7C45" w:rsidRPr="00F774B3"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17</w:t>
            </w:r>
            <w:r w:rsidRPr="00A00968">
              <w:rPr>
                <w:rFonts w:ascii="Courier New" w:hAnsi="Courier New" w:cs="Courier New"/>
                <w:b/>
                <w:noProof/>
                <w:sz w:val="20"/>
                <w:szCs w:val="20"/>
              </w:rPr>
              <w:t xml:space="preserve"> </w:t>
            </w:r>
            <w:r w:rsidRPr="00201592">
              <w:rPr>
                <w:rFonts w:ascii="Courier New" w:hAnsi="Courier New" w:cs="Courier New"/>
                <w:noProof/>
                <w:sz w:val="20"/>
                <w:szCs w:val="20"/>
              </w:rPr>
              <w:t xml:space="preserve">= </w:t>
            </w:r>
            <w:r>
              <w:rPr>
                <w:rFonts w:ascii="Courier New" w:hAnsi="Courier New" w:cs="Courier New"/>
                <w:noProof/>
                <w:sz w:val="20"/>
                <w:szCs w:val="20"/>
              </w:rPr>
              <w:t>Fechadura dupla</w:t>
            </w:r>
          </w:p>
        </w:tc>
      </w:tr>
      <w:tr w:rsidR="004C7C45" w:rsidRPr="001B452C" w:rsidTr="0008435D">
        <w:trPr>
          <w:trHeight w:val="93"/>
        </w:trPr>
        <w:tc>
          <w:tcPr>
            <w:tcW w:w="3085" w:type="dxa"/>
          </w:tcPr>
          <w:p w:rsidR="004C7C45"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time</w:t>
            </w:r>
          </w:p>
        </w:tc>
        <w:tc>
          <w:tcPr>
            <w:tcW w:w="2377" w:type="dxa"/>
          </w:tcPr>
          <w:p w:rsidR="004C7C45"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Int32</w:t>
            </w:r>
          </w:p>
        </w:tc>
        <w:tc>
          <w:tcPr>
            <w:tcW w:w="5103" w:type="dxa"/>
          </w:tcPr>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Tempo de acionamento.</w:t>
            </w:r>
          </w:p>
          <w:p w:rsidR="004C7C45" w:rsidRDefault="004C7C45" w:rsidP="0008435D">
            <w:pPr>
              <w:autoSpaceDE w:val="0"/>
              <w:autoSpaceDN w:val="0"/>
              <w:adjustRightInd w:val="0"/>
              <w:spacing w:after="0" w:line="240" w:lineRule="auto"/>
              <w:rPr>
                <w:rFonts w:ascii="Courier New" w:hAnsi="Courier New" w:cs="Courier New"/>
                <w:noProof/>
                <w:sz w:val="20"/>
                <w:szCs w:val="20"/>
              </w:rPr>
            </w:pP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No máximo 9,9 segundos.</w:t>
            </w:r>
          </w:p>
          <w:p w:rsidR="004C7C45" w:rsidRDefault="004C7C45" w:rsidP="0008435D">
            <w:pPr>
              <w:autoSpaceDE w:val="0"/>
              <w:autoSpaceDN w:val="0"/>
              <w:adjustRightInd w:val="0"/>
              <w:spacing w:after="0" w:line="240" w:lineRule="auto"/>
              <w:rPr>
                <w:rFonts w:ascii="Courier New" w:hAnsi="Courier New" w:cs="Courier New"/>
                <w:noProof/>
                <w:sz w:val="20"/>
                <w:szCs w:val="20"/>
              </w:rPr>
            </w:pP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 informação deve ser enviada em milisegundos.</w:t>
            </w:r>
          </w:p>
          <w:p w:rsidR="004C7C45" w:rsidRDefault="004C7C45" w:rsidP="0008435D">
            <w:pPr>
              <w:autoSpaceDE w:val="0"/>
              <w:autoSpaceDN w:val="0"/>
              <w:adjustRightInd w:val="0"/>
              <w:spacing w:after="0" w:line="240" w:lineRule="auto"/>
              <w:rPr>
                <w:rFonts w:ascii="Courier New" w:hAnsi="Courier New" w:cs="Courier New"/>
                <w:noProof/>
                <w:sz w:val="20"/>
                <w:szCs w:val="20"/>
              </w:rPr>
            </w:pP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Exemplo: para enviar 1,5 segundos. Deve-se enviar 150.</w:t>
            </w:r>
          </w:p>
          <w:p w:rsidR="004C7C45" w:rsidRDefault="004C7C45" w:rsidP="0008435D">
            <w:pPr>
              <w:autoSpaceDE w:val="0"/>
              <w:autoSpaceDN w:val="0"/>
              <w:adjustRightInd w:val="0"/>
              <w:spacing w:after="0" w:line="240" w:lineRule="auto"/>
              <w:rPr>
                <w:rFonts w:ascii="Courier New" w:hAnsi="Courier New" w:cs="Courier New"/>
                <w:noProof/>
                <w:sz w:val="20"/>
                <w:szCs w:val="20"/>
              </w:rPr>
            </w:pPr>
          </w:p>
          <w:p w:rsidR="004C7C45" w:rsidRDefault="004C7C45" w:rsidP="0008435D">
            <w:pPr>
              <w:autoSpaceDE w:val="0"/>
              <w:autoSpaceDN w:val="0"/>
              <w:adjustRightInd w:val="0"/>
              <w:spacing w:after="0" w:line="240" w:lineRule="auto"/>
              <w:rPr>
                <w:rFonts w:ascii="Courier New" w:hAnsi="Courier New" w:cs="Courier New"/>
                <w:noProof/>
                <w:sz w:val="20"/>
                <w:szCs w:val="20"/>
              </w:rPr>
            </w:pPr>
            <w:r w:rsidRPr="005C127A">
              <w:rPr>
                <w:rFonts w:ascii="Courier New" w:hAnsi="Courier New" w:cs="Courier New"/>
                <w:b/>
                <w:noProof/>
                <w:sz w:val="20"/>
                <w:szCs w:val="20"/>
              </w:rPr>
              <w:t>Obs:</w:t>
            </w:r>
            <w:r>
              <w:rPr>
                <w:rFonts w:ascii="Courier New" w:hAnsi="Courier New" w:cs="Courier New"/>
                <w:noProof/>
                <w:sz w:val="20"/>
                <w:szCs w:val="20"/>
              </w:rPr>
              <w:t xml:space="preserve"> enviar essa informação apenas para acionamento do tipo “fechadura”. Do contrário, enviar 0 (zero).</w:t>
            </w:r>
          </w:p>
        </w:tc>
      </w:tr>
    </w:tbl>
    <w:p w:rsidR="004C7C45" w:rsidRDefault="004C7C45" w:rsidP="004C7C45">
      <w:pPr>
        <w:ind w:firstLine="708"/>
        <w:rPr>
          <w:rFonts w:ascii="Arial" w:hAnsi="Arial"/>
          <w:sz w:val="20"/>
          <w:szCs w:val="20"/>
        </w:rPr>
      </w:pPr>
    </w:p>
    <w:p w:rsidR="004C7C45" w:rsidRPr="000824C3" w:rsidRDefault="004C7C45" w:rsidP="004C7C45">
      <w:pPr>
        <w:pStyle w:val="Ttulo2"/>
      </w:pPr>
      <w:bookmarkStart w:id="70" w:name="_Toc342490193"/>
      <w:r>
        <w:t>ProgramLotterySampleRate</w:t>
      </w:r>
      <w:bookmarkEnd w:id="70"/>
      <w:r>
        <w:br/>
      </w:r>
    </w:p>
    <w:p w:rsidR="00E72DE0" w:rsidRDefault="004C7C45">
      <w:pPr>
        <w:ind w:firstLine="708"/>
        <w:jc w:val="both"/>
        <w:rPr>
          <w:rFonts w:ascii="Arial" w:hAnsi="Arial"/>
          <w:sz w:val="20"/>
          <w:szCs w:val="20"/>
        </w:rPr>
      </w:pPr>
      <w:r>
        <w:rPr>
          <w:rFonts w:ascii="Arial" w:hAnsi="Arial"/>
          <w:sz w:val="20"/>
          <w:szCs w:val="20"/>
        </w:rPr>
        <w:t>Configuração da taxa de amostragem.</w:t>
      </w:r>
    </w:p>
    <w:p w:rsidR="004C7C45" w:rsidRPr="00572182" w:rsidRDefault="004C7C45" w:rsidP="004C7C45">
      <w:pPr>
        <w:autoSpaceDE w:val="0"/>
        <w:autoSpaceDN w:val="0"/>
        <w:adjustRightInd w:val="0"/>
        <w:spacing w:after="0" w:line="240" w:lineRule="auto"/>
        <w:rPr>
          <w:rFonts w:ascii="Arial" w:hAnsi="Arial"/>
          <w:sz w:val="20"/>
          <w:szCs w:val="20"/>
        </w:rPr>
      </w:pPr>
      <w:r>
        <w:rPr>
          <w:rFonts w:ascii="Arial" w:hAnsi="Arial"/>
          <w:sz w:val="20"/>
          <w:szCs w:val="20"/>
        </w:rPr>
        <w:lastRenderedPageBreak/>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4C7C45" w:rsidRPr="007E19FC" w:rsidTr="0008435D">
        <w:trPr>
          <w:trHeight w:val="141"/>
        </w:trPr>
        <w:tc>
          <w:tcPr>
            <w:tcW w:w="3085"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377"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4C7C45" w:rsidRPr="001B452C" w:rsidTr="0008435D">
        <w:trPr>
          <w:trHeight w:val="93"/>
        </w:trPr>
        <w:tc>
          <w:tcPr>
            <w:tcW w:w="3085" w:type="dxa"/>
          </w:tcPr>
          <w:p w:rsidR="004C7C45" w:rsidRPr="00F774B3"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rate</w:t>
            </w:r>
          </w:p>
        </w:tc>
        <w:tc>
          <w:tcPr>
            <w:tcW w:w="2377" w:type="dxa"/>
          </w:tcPr>
          <w:p w:rsidR="004C7C45" w:rsidRPr="00F774B3"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Byte</w:t>
            </w:r>
          </w:p>
        </w:tc>
        <w:tc>
          <w:tcPr>
            <w:tcW w:w="5103" w:type="dxa"/>
          </w:tcPr>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Corresponde ao percentual para amostragem que o relógio deve selecionar.</w:t>
            </w:r>
          </w:p>
          <w:p w:rsidR="004C7C45" w:rsidRDefault="004C7C45" w:rsidP="0008435D">
            <w:pPr>
              <w:autoSpaceDE w:val="0"/>
              <w:autoSpaceDN w:val="0"/>
              <w:adjustRightInd w:val="0"/>
              <w:spacing w:after="0" w:line="240" w:lineRule="auto"/>
              <w:rPr>
                <w:rFonts w:ascii="Courier New" w:hAnsi="Courier New" w:cs="Courier New"/>
                <w:noProof/>
                <w:sz w:val="20"/>
                <w:szCs w:val="20"/>
              </w:rPr>
            </w:pPr>
          </w:p>
          <w:p w:rsidR="004C7C45" w:rsidRPr="00F774B3"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Assim, enviar um número inteiro entre 0 e 100.</w:t>
            </w:r>
          </w:p>
        </w:tc>
      </w:tr>
      <w:tr w:rsidR="004C7C45" w:rsidRPr="001B452C" w:rsidTr="0008435D">
        <w:trPr>
          <w:trHeight w:val="93"/>
        </w:trPr>
        <w:tc>
          <w:tcPr>
            <w:tcW w:w="3085" w:type="dxa"/>
          </w:tcPr>
          <w:p w:rsidR="004C7C45"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inout</w:t>
            </w:r>
          </w:p>
        </w:tc>
        <w:tc>
          <w:tcPr>
            <w:tcW w:w="2377" w:type="dxa"/>
          </w:tcPr>
          <w:p w:rsidR="004C7C45"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Byte</w:t>
            </w:r>
          </w:p>
        </w:tc>
        <w:tc>
          <w:tcPr>
            <w:tcW w:w="5103" w:type="dxa"/>
          </w:tcPr>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Enviar fixo “0”.</w:t>
            </w:r>
          </w:p>
          <w:p w:rsidR="004C7C45" w:rsidRDefault="004C7C45" w:rsidP="0008435D">
            <w:pPr>
              <w:autoSpaceDE w:val="0"/>
              <w:autoSpaceDN w:val="0"/>
              <w:adjustRightInd w:val="0"/>
              <w:spacing w:after="0" w:line="240" w:lineRule="auto"/>
              <w:rPr>
                <w:rFonts w:ascii="Courier New" w:hAnsi="Courier New" w:cs="Courier New"/>
                <w:noProof/>
                <w:sz w:val="20"/>
                <w:szCs w:val="20"/>
              </w:rPr>
            </w:pP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Tal parâmetro é utilizado apenas para outro modelo de equipamento.</w:t>
            </w:r>
          </w:p>
        </w:tc>
      </w:tr>
    </w:tbl>
    <w:p w:rsidR="004C7C45" w:rsidRDefault="004C7C45" w:rsidP="004C7C45">
      <w:pPr>
        <w:ind w:firstLine="708"/>
        <w:rPr>
          <w:rFonts w:ascii="Arial" w:hAnsi="Arial"/>
          <w:sz w:val="20"/>
          <w:szCs w:val="20"/>
        </w:rPr>
      </w:pPr>
    </w:p>
    <w:p w:rsidR="004C7C45" w:rsidRPr="000824C3" w:rsidRDefault="004C7C45" w:rsidP="004C7C45">
      <w:pPr>
        <w:pStyle w:val="Ttulo2"/>
      </w:pPr>
      <w:bookmarkStart w:id="71" w:name="_Toc342490194"/>
      <w:r>
        <w:t>Activation</w:t>
      </w:r>
      <w:bookmarkEnd w:id="71"/>
      <w:r>
        <w:br/>
      </w:r>
    </w:p>
    <w:p w:rsidR="00E72DE0" w:rsidRDefault="007F1B56">
      <w:pPr>
        <w:ind w:firstLine="708"/>
        <w:jc w:val="both"/>
        <w:rPr>
          <w:rFonts w:ascii="Arial" w:hAnsi="Arial"/>
          <w:sz w:val="20"/>
          <w:szCs w:val="20"/>
        </w:rPr>
      </w:pPr>
      <w:r>
        <w:rPr>
          <w:rFonts w:ascii="Arial" w:hAnsi="Arial"/>
          <w:sz w:val="20"/>
          <w:szCs w:val="20"/>
        </w:rPr>
        <w:t>Estado de funcionamento do</w:t>
      </w:r>
      <w:r w:rsidR="004C7C45">
        <w:rPr>
          <w:rFonts w:ascii="Arial" w:hAnsi="Arial"/>
          <w:sz w:val="20"/>
          <w:szCs w:val="20"/>
        </w:rPr>
        <w:t xml:space="preserve"> equipamento e configuração para controle de acesso ao acionamento configurado.</w:t>
      </w:r>
    </w:p>
    <w:p w:rsidR="004C7C45" w:rsidRPr="00572182" w:rsidRDefault="004C7C45" w:rsidP="004C7C45">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4C7C45" w:rsidRPr="007E19FC" w:rsidTr="0008435D">
        <w:trPr>
          <w:trHeight w:val="141"/>
        </w:trPr>
        <w:tc>
          <w:tcPr>
            <w:tcW w:w="3085"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377"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4C7C45" w:rsidRPr="001B452C" w:rsidTr="0008435D">
        <w:trPr>
          <w:trHeight w:val="93"/>
        </w:trPr>
        <w:tc>
          <w:tcPr>
            <w:tcW w:w="3085" w:type="dxa"/>
          </w:tcPr>
          <w:p w:rsidR="004C7C45" w:rsidRPr="00F774B3"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Active</w:t>
            </w:r>
          </w:p>
        </w:tc>
        <w:tc>
          <w:tcPr>
            <w:tcW w:w="2377" w:type="dxa"/>
          </w:tcPr>
          <w:p w:rsidR="004C7C45" w:rsidRPr="00F774B3"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Boolean</w:t>
            </w:r>
          </w:p>
        </w:tc>
        <w:tc>
          <w:tcPr>
            <w:tcW w:w="5103" w:type="dxa"/>
          </w:tcPr>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Torna o equipamento operante ou inoperante. Geralmente utilizado para eventuais manutenções ou a critério do usuário.</w:t>
            </w:r>
          </w:p>
          <w:p w:rsidR="004C7C45" w:rsidRDefault="004C7C45" w:rsidP="0008435D">
            <w:pPr>
              <w:autoSpaceDE w:val="0"/>
              <w:autoSpaceDN w:val="0"/>
              <w:adjustRightInd w:val="0"/>
              <w:spacing w:after="0" w:line="240" w:lineRule="auto"/>
              <w:rPr>
                <w:rFonts w:ascii="Courier New" w:hAnsi="Courier New" w:cs="Courier New"/>
                <w:noProof/>
                <w:sz w:val="20"/>
                <w:szCs w:val="20"/>
              </w:rPr>
            </w:pP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Caso seja fornecido o valor “false”, o equipamento fica inoperante.</w:t>
            </w:r>
          </w:p>
          <w:p w:rsidR="004C7C45" w:rsidRPr="00F774B3"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Caso seja fornecido o valor “true”, o equipamento fica operante.</w:t>
            </w:r>
          </w:p>
        </w:tc>
      </w:tr>
      <w:tr w:rsidR="004C7C45" w:rsidRPr="001B452C" w:rsidTr="0008435D">
        <w:trPr>
          <w:trHeight w:val="93"/>
        </w:trPr>
        <w:tc>
          <w:tcPr>
            <w:tcW w:w="3085" w:type="dxa"/>
          </w:tcPr>
          <w:p w:rsidR="004C7C45" w:rsidRPr="003066A7" w:rsidRDefault="004C7C45" w:rsidP="0008435D">
            <w:pPr>
              <w:autoSpaceDE w:val="0"/>
              <w:autoSpaceDN w:val="0"/>
              <w:adjustRightInd w:val="0"/>
              <w:jc w:val="both"/>
              <w:rPr>
                <w:rFonts w:ascii="Courier New" w:hAnsi="Courier New" w:cs="Courier New"/>
                <w:noProof/>
                <w:sz w:val="20"/>
                <w:szCs w:val="20"/>
              </w:rPr>
            </w:pPr>
            <w:r w:rsidRPr="003066A7">
              <w:rPr>
                <w:rFonts w:ascii="Courier New" w:hAnsi="Courier New" w:cs="Courier New"/>
                <w:noProof/>
                <w:sz w:val="20"/>
                <w:szCs w:val="20"/>
              </w:rPr>
              <w:t>Controlled</w:t>
            </w:r>
          </w:p>
        </w:tc>
        <w:tc>
          <w:tcPr>
            <w:tcW w:w="2377" w:type="dxa"/>
          </w:tcPr>
          <w:p w:rsidR="004C7C45" w:rsidRPr="003066A7" w:rsidRDefault="004C7C45" w:rsidP="0008435D">
            <w:pPr>
              <w:autoSpaceDE w:val="0"/>
              <w:autoSpaceDN w:val="0"/>
              <w:adjustRightInd w:val="0"/>
              <w:jc w:val="both"/>
              <w:rPr>
                <w:rFonts w:ascii="Courier New" w:hAnsi="Courier New" w:cs="Courier New"/>
                <w:noProof/>
                <w:sz w:val="20"/>
                <w:szCs w:val="20"/>
              </w:rPr>
            </w:pPr>
            <w:r w:rsidRPr="003066A7">
              <w:rPr>
                <w:rFonts w:ascii="Courier New" w:hAnsi="Courier New" w:cs="Courier New"/>
                <w:noProof/>
                <w:sz w:val="20"/>
                <w:szCs w:val="20"/>
              </w:rPr>
              <w:t>Boolean</w:t>
            </w:r>
          </w:p>
        </w:tc>
        <w:tc>
          <w:tcPr>
            <w:tcW w:w="5103" w:type="dxa"/>
          </w:tcPr>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Caso utilize algum tipo de acionamento (vide comando ProgramTriggerType), esse parâmetro passa a ser considerado. Do contrário, enviar sempre “false”.</w:t>
            </w:r>
          </w:p>
          <w:p w:rsidR="004C7C45" w:rsidRDefault="004C7C45" w:rsidP="0008435D">
            <w:pPr>
              <w:autoSpaceDE w:val="0"/>
              <w:autoSpaceDN w:val="0"/>
              <w:adjustRightInd w:val="0"/>
              <w:spacing w:after="0" w:line="240" w:lineRule="auto"/>
              <w:rPr>
                <w:rFonts w:ascii="Courier New" w:hAnsi="Courier New" w:cs="Courier New"/>
                <w:noProof/>
                <w:sz w:val="20"/>
                <w:szCs w:val="20"/>
              </w:rPr>
            </w:pP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Enviando “true” o acesso ao acionamento passa a ser controlado pelo </w:t>
            </w:r>
            <w:r w:rsidR="008D2563">
              <w:rPr>
                <w:rFonts w:ascii="Courier New" w:hAnsi="Courier New" w:cs="Courier New"/>
                <w:noProof/>
                <w:sz w:val="20"/>
                <w:szCs w:val="20"/>
              </w:rPr>
              <w:t>equipamento</w:t>
            </w:r>
            <w:r>
              <w:rPr>
                <w:rFonts w:ascii="Courier New" w:hAnsi="Courier New" w:cs="Courier New"/>
                <w:noProof/>
                <w:sz w:val="20"/>
                <w:szCs w:val="20"/>
              </w:rPr>
              <w:t>.</w:t>
            </w:r>
          </w:p>
          <w:p w:rsidR="004C7C45" w:rsidRDefault="004C7C45" w:rsidP="0008435D">
            <w:pPr>
              <w:autoSpaceDE w:val="0"/>
              <w:autoSpaceDN w:val="0"/>
              <w:adjustRightInd w:val="0"/>
              <w:spacing w:after="0" w:line="240" w:lineRule="auto"/>
              <w:rPr>
                <w:rFonts w:ascii="Courier New" w:hAnsi="Courier New" w:cs="Courier New"/>
                <w:noProof/>
                <w:sz w:val="20"/>
                <w:szCs w:val="20"/>
              </w:rPr>
            </w:pPr>
          </w:p>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Enviando “false” o acesso ao acionamento fica sempre livre. Exemplo: no caso de uma catraca, o braço ficará sempre livre.</w:t>
            </w:r>
          </w:p>
        </w:tc>
      </w:tr>
    </w:tbl>
    <w:p w:rsidR="004C7C45" w:rsidRDefault="004C7C45" w:rsidP="004C7C45">
      <w:pPr>
        <w:rPr>
          <w:rFonts w:ascii="Arial" w:hAnsi="Arial"/>
          <w:sz w:val="20"/>
          <w:szCs w:val="20"/>
        </w:rPr>
      </w:pPr>
    </w:p>
    <w:p w:rsidR="004C7C45" w:rsidRPr="000824C3" w:rsidRDefault="004C7C45" w:rsidP="004C7C45">
      <w:pPr>
        <w:pStyle w:val="Ttulo2"/>
      </w:pPr>
      <w:bookmarkStart w:id="72" w:name="_Toc342490195"/>
      <w:r>
        <w:t>EnableLogDeniedAccess</w:t>
      </w:r>
      <w:bookmarkEnd w:id="72"/>
      <w:r>
        <w:br/>
      </w:r>
    </w:p>
    <w:p w:rsidR="00E72DE0" w:rsidRDefault="004C7C45">
      <w:pPr>
        <w:ind w:firstLine="708"/>
        <w:jc w:val="both"/>
        <w:rPr>
          <w:rFonts w:ascii="Arial" w:hAnsi="Arial"/>
          <w:sz w:val="20"/>
          <w:szCs w:val="20"/>
        </w:rPr>
      </w:pPr>
      <w:r>
        <w:rPr>
          <w:rFonts w:ascii="Arial" w:hAnsi="Arial"/>
          <w:sz w:val="20"/>
          <w:szCs w:val="20"/>
        </w:rPr>
        <w:t>Configuração de armazenamento de registros bloqueados.</w:t>
      </w:r>
    </w:p>
    <w:p w:rsidR="004C7C45" w:rsidRPr="00572182" w:rsidRDefault="004C7C45" w:rsidP="004C7C45">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4C7C45" w:rsidRPr="007E19FC" w:rsidTr="0008435D">
        <w:trPr>
          <w:trHeight w:val="141"/>
        </w:trPr>
        <w:tc>
          <w:tcPr>
            <w:tcW w:w="3085"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377"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4C7C45" w:rsidRPr="00C53578" w:rsidRDefault="004C7C45" w:rsidP="0008435D">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4C7C45" w:rsidRPr="001B452C" w:rsidTr="0008435D">
        <w:trPr>
          <w:trHeight w:val="93"/>
        </w:trPr>
        <w:tc>
          <w:tcPr>
            <w:tcW w:w="3085" w:type="dxa"/>
          </w:tcPr>
          <w:p w:rsidR="004C7C45" w:rsidRPr="00F774B3"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enable</w:t>
            </w:r>
          </w:p>
        </w:tc>
        <w:tc>
          <w:tcPr>
            <w:tcW w:w="2377" w:type="dxa"/>
          </w:tcPr>
          <w:p w:rsidR="004C7C45" w:rsidRPr="00F774B3" w:rsidRDefault="004C7C45"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Boolean</w:t>
            </w:r>
          </w:p>
        </w:tc>
        <w:tc>
          <w:tcPr>
            <w:tcW w:w="5103" w:type="dxa"/>
          </w:tcPr>
          <w:p w:rsidR="004C7C45"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Entende-se como registro bloqueado, um registro cujo cartão não esteja na lista de acesso do relógio, fora de turno ou contador de acesso excedido.</w:t>
            </w:r>
          </w:p>
          <w:p w:rsidR="004C7C45" w:rsidRDefault="004C7C45" w:rsidP="0008435D">
            <w:pPr>
              <w:autoSpaceDE w:val="0"/>
              <w:autoSpaceDN w:val="0"/>
              <w:adjustRightInd w:val="0"/>
              <w:spacing w:after="0" w:line="240" w:lineRule="auto"/>
              <w:rPr>
                <w:rFonts w:ascii="Courier New" w:hAnsi="Courier New" w:cs="Courier New"/>
                <w:noProof/>
                <w:sz w:val="20"/>
                <w:szCs w:val="20"/>
              </w:rPr>
            </w:pPr>
          </w:p>
          <w:p w:rsidR="004C7C45" w:rsidRPr="00F774B3" w:rsidRDefault="004C7C45" w:rsidP="0008435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Se deseja que o registro seja armazenado, envie “true”, do contrário, envie “false”.</w:t>
            </w:r>
          </w:p>
        </w:tc>
      </w:tr>
    </w:tbl>
    <w:p w:rsidR="004C7C45" w:rsidRDefault="004C7C45" w:rsidP="004C7C45"/>
    <w:p w:rsidR="004C7C45" w:rsidRPr="004C7C45" w:rsidRDefault="004C7C45" w:rsidP="004C7C45"/>
    <w:p w:rsidR="008E7D02" w:rsidRPr="004950B6" w:rsidRDefault="00880C70" w:rsidP="00694D15">
      <w:pPr>
        <w:pStyle w:val="Ttulo2"/>
      </w:pPr>
      <w:bookmarkStart w:id="73" w:name="_Toc342490196"/>
      <w:r>
        <w:lastRenderedPageBreak/>
        <w:t>S</w:t>
      </w:r>
      <w:r w:rsidR="008E7D02" w:rsidRPr="004950B6">
        <w:t>etDataTime</w:t>
      </w:r>
      <w:r w:rsidR="00A54A80">
        <w:t>AndDST</w:t>
      </w:r>
      <w:bookmarkEnd w:id="73"/>
    </w:p>
    <w:p w:rsidR="008E7D02" w:rsidRDefault="008E7D02" w:rsidP="001B452C">
      <w:pPr>
        <w:spacing w:after="0" w:line="240" w:lineRule="auto"/>
        <w:ind w:firstLine="708"/>
        <w:rPr>
          <w:rFonts w:ascii="Arial" w:hAnsi="Arial"/>
          <w:sz w:val="20"/>
          <w:szCs w:val="20"/>
        </w:rPr>
      </w:pPr>
    </w:p>
    <w:p w:rsidR="00E72DE0" w:rsidRDefault="008E7D02">
      <w:pPr>
        <w:spacing w:after="0" w:line="240" w:lineRule="auto"/>
        <w:ind w:firstLine="708"/>
        <w:jc w:val="both"/>
        <w:rPr>
          <w:rFonts w:ascii="Arial" w:hAnsi="Arial"/>
          <w:sz w:val="20"/>
          <w:szCs w:val="20"/>
        </w:rPr>
      </w:pPr>
      <w:r>
        <w:rPr>
          <w:rFonts w:ascii="Arial" w:hAnsi="Arial"/>
          <w:sz w:val="20"/>
          <w:szCs w:val="20"/>
        </w:rPr>
        <w:t xml:space="preserve">O </w:t>
      </w:r>
      <w:r w:rsidR="006860D8">
        <w:rPr>
          <w:rFonts w:ascii="Arial" w:hAnsi="Arial"/>
          <w:sz w:val="20"/>
          <w:szCs w:val="20"/>
        </w:rPr>
        <w:t>método</w:t>
      </w:r>
      <w:r w:rsidR="00C44D9F">
        <w:rPr>
          <w:rFonts w:ascii="Arial" w:hAnsi="Arial"/>
          <w:sz w:val="20"/>
          <w:szCs w:val="20"/>
        </w:rPr>
        <w:t xml:space="preserve"> </w:t>
      </w:r>
      <w:r w:rsidR="00955EC1" w:rsidRPr="001B452C">
        <w:rPr>
          <w:rFonts w:ascii="Arial" w:hAnsi="Arial"/>
          <w:sz w:val="20"/>
          <w:szCs w:val="20"/>
        </w:rPr>
        <w:t xml:space="preserve">tem como </w:t>
      </w:r>
      <w:r w:rsidR="00A54A80">
        <w:rPr>
          <w:rFonts w:ascii="Arial" w:hAnsi="Arial"/>
          <w:sz w:val="20"/>
          <w:szCs w:val="20"/>
        </w:rPr>
        <w:t xml:space="preserve">objetivo enviar data, </w:t>
      </w:r>
      <w:r w:rsidR="00955EC1" w:rsidRPr="001B452C">
        <w:rPr>
          <w:rFonts w:ascii="Arial" w:hAnsi="Arial"/>
          <w:sz w:val="20"/>
          <w:szCs w:val="20"/>
        </w:rPr>
        <w:t>hora</w:t>
      </w:r>
      <w:r w:rsidR="001B452C" w:rsidRPr="001B452C">
        <w:rPr>
          <w:rFonts w:ascii="Arial" w:hAnsi="Arial"/>
          <w:sz w:val="20"/>
          <w:szCs w:val="20"/>
        </w:rPr>
        <w:t xml:space="preserve"> </w:t>
      </w:r>
      <w:r w:rsidR="00A54A80">
        <w:rPr>
          <w:rFonts w:ascii="Arial" w:hAnsi="Arial"/>
          <w:sz w:val="20"/>
          <w:szCs w:val="20"/>
        </w:rPr>
        <w:t xml:space="preserve">e horário de verão </w:t>
      </w:r>
      <w:r w:rsidR="001B452C" w:rsidRPr="001B452C">
        <w:rPr>
          <w:rFonts w:ascii="Arial" w:hAnsi="Arial"/>
          <w:sz w:val="20"/>
          <w:szCs w:val="20"/>
        </w:rPr>
        <w:t>para o relógio.</w:t>
      </w:r>
    </w:p>
    <w:p w:rsidR="00CB278C" w:rsidRDefault="00CB278C" w:rsidP="00CB278C">
      <w:pPr>
        <w:spacing w:after="0" w:line="240" w:lineRule="auto"/>
        <w:rPr>
          <w:rFonts w:ascii="Arial" w:hAnsi="Arial"/>
          <w:sz w:val="20"/>
          <w:szCs w:val="20"/>
        </w:rPr>
      </w:pPr>
    </w:p>
    <w:p w:rsidR="000B4E3D" w:rsidRPr="00572182" w:rsidRDefault="000B4E3D" w:rsidP="00CB278C">
      <w:pPr>
        <w:spacing w:after="0" w:line="240" w:lineRule="auto"/>
        <w:rPr>
          <w:rFonts w:ascii="Arial" w:hAnsi="Arial"/>
          <w:sz w:val="20"/>
          <w:szCs w:val="20"/>
        </w:rPr>
      </w:pPr>
      <w:r>
        <w:rPr>
          <w:rFonts w:ascii="Arial" w:hAnsi="Arial"/>
          <w:sz w:val="20"/>
          <w:szCs w:val="20"/>
        </w:rPr>
        <w:t xml:space="preserve">  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552"/>
        <w:gridCol w:w="5103"/>
      </w:tblGrid>
      <w:tr w:rsidR="004274C9" w:rsidRPr="007E19FC" w:rsidTr="00887830">
        <w:trPr>
          <w:trHeight w:val="141"/>
        </w:trPr>
        <w:tc>
          <w:tcPr>
            <w:tcW w:w="3085" w:type="dxa"/>
            <w:shd w:val="clear" w:color="auto" w:fill="000000"/>
            <w:vAlign w:val="bottom"/>
          </w:tcPr>
          <w:p w:rsidR="004274C9" w:rsidRPr="00C53578" w:rsidRDefault="004274C9" w:rsidP="004274C9">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552" w:type="dxa"/>
            <w:shd w:val="clear" w:color="auto" w:fill="000000"/>
            <w:vAlign w:val="bottom"/>
          </w:tcPr>
          <w:p w:rsidR="004274C9" w:rsidRPr="00C53578" w:rsidRDefault="004274C9" w:rsidP="004274C9">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4274C9" w:rsidRPr="00C53578" w:rsidRDefault="004274C9" w:rsidP="004274C9">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1B452C" w:rsidRPr="001B452C" w:rsidTr="00887830">
        <w:trPr>
          <w:trHeight w:val="93"/>
        </w:trPr>
        <w:tc>
          <w:tcPr>
            <w:tcW w:w="3085" w:type="dxa"/>
          </w:tcPr>
          <w:p w:rsidR="001B452C" w:rsidRPr="001B452C" w:rsidRDefault="001B452C" w:rsidP="001B452C">
            <w:pPr>
              <w:autoSpaceDE w:val="0"/>
              <w:autoSpaceDN w:val="0"/>
              <w:adjustRightInd w:val="0"/>
              <w:jc w:val="both"/>
              <w:rPr>
                <w:rFonts w:ascii="Courier New" w:hAnsi="Courier New" w:cs="Courier New"/>
                <w:noProof/>
                <w:sz w:val="20"/>
                <w:szCs w:val="20"/>
              </w:rPr>
            </w:pPr>
            <w:r>
              <w:rPr>
                <w:rFonts w:ascii="Courier New" w:hAnsi="Courier New" w:cs="Courier New"/>
                <w:noProof/>
                <w:sz w:val="20"/>
                <w:szCs w:val="20"/>
              </w:rPr>
              <w:t>Date</w:t>
            </w:r>
          </w:p>
        </w:tc>
        <w:tc>
          <w:tcPr>
            <w:tcW w:w="2552" w:type="dxa"/>
          </w:tcPr>
          <w:p w:rsidR="001B452C" w:rsidRPr="001B452C" w:rsidRDefault="001B452C" w:rsidP="0004551E">
            <w:pPr>
              <w:autoSpaceDE w:val="0"/>
              <w:autoSpaceDN w:val="0"/>
              <w:adjustRightInd w:val="0"/>
              <w:jc w:val="both"/>
              <w:rPr>
                <w:rFonts w:ascii="Courier New" w:hAnsi="Courier New" w:cs="Courier New"/>
                <w:noProof/>
                <w:sz w:val="20"/>
                <w:szCs w:val="20"/>
              </w:rPr>
            </w:pPr>
            <w:r w:rsidRPr="001B452C">
              <w:rPr>
                <w:rFonts w:ascii="Courier New" w:hAnsi="Courier New" w:cs="Courier New"/>
                <w:noProof/>
                <w:sz w:val="20"/>
                <w:szCs w:val="20"/>
              </w:rPr>
              <w:t>DateTime</w:t>
            </w:r>
          </w:p>
        </w:tc>
        <w:tc>
          <w:tcPr>
            <w:tcW w:w="5103" w:type="dxa"/>
          </w:tcPr>
          <w:p w:rsidR="001B452C" w:rsidRPr="001B452C" w:rsidRDefault="001B452C" w:rsidP="0004551E">
            <w:pPr>
              <w:autoSpaceDE w:val="0"/>
              <w:autoSpaceDN w:val="0"/>
              <w:adjustRightInd w:val="0"/>
              <w:jc w:val="both"/>
              <w:rPr>
                <w:rFonts w:ascii="Courier New" w:hAnsi="Courier New" w:cs="Courier New"/>
                <w:noProof/>
                <w:sz w:val="20"/>
                <w:szCs w:val="20"/>
              </w:rPr>
            </w:pPr>
            <w:r>
              <w:rPr>
                <w:rFonts w:ascii="Courier New" w:hAnsi="Courier New" w:cs="Courier New"/>
                <w:noProof/>
                <w:sz w:val="20"/>
                <w:szCs w:val="20"/>
              </w:rPr>
              <w:t>Data e hora a ser atualizada no relógio</w:t>
            </w:r>
          </w:p>
        </w:tc>
      </w:tr>
      <w:tr w:rsidR="00A54A80" w:rsidRPr="001B452C" w:rsidTr="00887830">
        <w:trPr>
          <w:trHeight w:val="93"/>
        </w:trPr>
        <w:tc>
          <w:tcPr>
            <w:tcW w:w="3085" w:type="dxa"/>
          </w:tcPr>
          <w:p w:rsidR="00A54A80" w:rsidRDefault="00A54A80" w:rsidP="001B452C">
            <w:pPr>
              <w:autoSpaceDE w:val="0"/>
              <w:autoSpaceDN w:val="0"/>
              <w:adjustRightInd w:val="0"/>
              <w:jc w:val="both"/>
              <w:rPr>
                <w:rFonts w:ascii="Courier New" w:hAnsi="Courier New" w:cs="Courier New"/>
                <w:noProof/>
                <w:sz w:val="20"/>
                <w:szCs w:val="20"/>
              </w:rPr>
            </w:pPr>
            <w:r>
              <w:rPr>
                <w:rFonts w:ascii="Courier New" w:hAnsi="Courier New" w:cs="Courier New"/>
                <w:noProof/>
                <w:sz w:val="20"/>
                <w:szCs w:val="20"/>
              </w:rPr>
              <w:t>dstBegin</w:t>
            </w:r>
          </w:p>
        </w:tc>
        <w:tc>
          <w:tcPr>
            <w:tcW w:w="2552" w:type="dxa"/>
          </w:tcPr>
          <w:p w:rsidR="00A54A80" w:rsidRPr="001B452C" w:rsidRDefault="00A54A80" w:rsidP="0004551E">
            <w:pPr>
              <w:autoSpaceDE w:val="0"/>
              <w:autoSpaceDN w:val="0"/>
              <w:adjustRightInd w:val="0"/>
              <w:jc w:val="both"/>
              <w:rPr>
                <w:rFonts w:ascii="Courier New" w:hAnsi="Courier New" w:cs="Courier New"/>
                <w:noProof/>
                <w:sz w:val="20"/>
                <w:szCs w:val="20"/>
              </w:rPr>
            </w:pPr>
            <w:r>
              <w:rPr>
                <w:rFonts w:ascii="Courier New" w:hAnsi="Courier New" w:cs="Courier New"/>
                <w:noProof/>
                <w:sz w:val="20"/>
                <w:szCs w:val="20"/>
              </w:rPr>
              <w:t>DateTime</w:t>
            </w:r>
          </w:p>
        </w:tc>
        <w:tc>
          <w:tcPr>
            <w:tcW w:w="5103" w:type="dxa"/>
          </w:tcPr>
          <w:p w:rsidR="00A54A80" w:rsidRDefault="00A54A80" w:rsidP="00A54A80">
            <w:pPr>
              <w:autoSpaceDE w:val="0"/>
              <w:autoSpaceDN w:val="0"/>
              <w:adjustRightInd w:val="0"/>
              <w:jc w:val="both"/>
              <w:rPr>
                <w:rFonts w:ascii="Courier New" w:hAnsi="Courier New" w:cs="Courier New"/>
                <w:noProof/>
                <w:sz w:val="20"/>
                <w:szCs w:val="20"/>
              </w:rPr>
            </w:pPr>
            <w:r>
              <w:rPr>
                <w:rFonts w:ascii="Courier New" w:hAnsi="Courier New" w:cs="Courier New"/>
                <w:noProof/>
                <w:sz w:val="20"/>
                <w:szCs w:val="20"/>
              </w:rPr>
              <w:t>Início do horário de verão</w:t>
            </w:r>
          </w:p>
        </w:tc>
      </w:tr>
      <w:tr w:rsidR="00A54A80" w:rsidRPr="001B452C" w:rsidTr="00887830">
        <w:trPr>
          <w:trHeight w:val="93"/>
        </w:trPr>
        <w:tc>
          <w:tcPr>
            <w:tcW w:w="3085" w:type="dxa"/>
          </w:tcPr>
          <w:p w:rsidR="00A54A80" w:rsidRDefault="00A54A80" w:rsidP="001B452C">
            <w:pPr>
              <w:autoSpaceDE w:val="0"/>
              <w:autoSpaceDN w:val="0"/>
              <w:adjustRightInd w:val="0"/>
              <w:jc w:val="both"/>
              <w:rPr>
                <w:rFonts w:ascii="Courier New" w:hAnsi="Courier New" w:cs="Courier New"/>
                <w:noProof/>
                <w:sz w:val="20"/>
                <w:szCs w:val="20"/>
              </w:rPr>
            </w:pPr>
            <w:r>
              <w:rPr>
                <w:rFonts w:ascii="Courier New" w:hAnsi="Courier New" w:cs="Courier New"/>
                <w:noProof/>
                <w:sz w:val="20"/>
                <w:szCs w:val="20"/>
              </w:rPr>
              <w:t>dstEnd</w:t>
            </w:r>
          </w:p>
        </w:tc>
        <w:tc>
          <w:tcPr>
            <w:tcW w:w="2552" w:type="dxa"/>
          </w:tcPr>
          <w:p w:rsidR="00A54A80" w:rsidRPr="001B452C" w:rsidRDefault="00A54A80" w:rsidP="0004551E">
            <w:pPr>
              <w:autoSpaceDE w:val="0"/>
              <w:autoSpaceDN w:val="0"/>
              <w:adjustRightInd w:val="0"/>
              <w:jc w:val="both"/>
              <w:rPr>
                <w:rFonts w:ascii="Courier New" w:hAnsi="Courier New" w:cs="Courier New"/>
                <w:noProof/>
                <w:sz w:val="20"/>
                <w:szCs w:val="20"/>
              </w:rPr>
            </w:pPr>
            <w:r>
              <w:rPr>
                <w:rFonts w:ascii="Courier New" w:hAnsi="Courier New" w:cs="Courier New"/>
                <w:noProof/>
                <w:sz w:val="20"/>
                <w:szCs w:val="20"/>
              </w:rPr>
              <w:t>DateTime</w:t>
            </w:r>
          </w:p>
        </w:tc>
        <w:tc>
          <w:tcPr>
            <w:tcW w:w="5103" w:type="dxa"/>
          </w:tcPr>
          <w:p w:rsidR="00A54A80" w:rsidRDefault="00A54A80" w:rsidP="0004551E">
            <w:pPr>
              <w:autoSpaceDE w:val="0"/>
              <w:autoSpaceDN w:val="0"/>
              <w:adjustRightInd w:val="0"/>
              <w:jc w:val="both"/>
              <w:rPr>
                <w:rFonts w:ascii="Courier New" w:hAnsi="Courier New" w:cs="Courier New"/>
                <w:noProof/>
                <w:sz w:val="20"/>
                <w:szCs w:val="20"/>
              </w:rPr>
            </w:pPr>
            <w:r>
              <w:rPr>
                <w:rFonts w:ascii="Courier New" w:hAnsi="Courier New" w:cs="Courier New"/>
                <w:noProof/>
                <w:sz w:val="20"/>
                <w:szCs w:val="20"/>
              </w:rPr>
              <w:t>Fim do Horário de verão.</w:t>
            </w:r>
          </w:p>
        </w:tc>
      </w:tr>
    </w:tbl>
    <w:p w:rsidR="00955EC1" w:rsidRDefault="00955EC1" w:rsidP="003C67C9">
      <w:pPr>
        <w:spacing w:after="0" w:line="240" w:lineRule="auto"/>
      </w:pPr>
    </w:p>
    <w:p w:rsidR="00E72DE0" w:rsidRDefault="00A54A80">
      <w:pPr>
        <w:jc w:val="both"/>
      </w:pPr>
      <w:r w:rsidRPr="00C3112C">
        <w:rPr>
          <w:b/>
        </w:rPr>
        <w:t>Obs:</w:t>
      </w:r>
      <w:r>
        <w:t xml:space="preserve"> Caso não deseje configurar o horário de verão, basta informar “null” para os parâmetros dstBegin e dstEnd.</w:t>
      </w:r>
      <w:r w:rsidR="00CB4F7A">
        <w:t xml:space="preserve"> Desse modo, o horário de verão ficará desabilitado.</w:t>
      </w:r>
    </w:p>
    <w:p w:rsidR="009326B2" w:rsidRPr="000824C3" w:rsidRDefault="00B875D0" w:rsidP="00694D15">
      <w:pPr>
        <w:pStyle w:val="Ttulo2"/>
      </w:pPr>
      <w:r>
        <w:br/>
      </w:r>
      <w:bookmarkStart w:id="74" w:name="_Toc342490197"/>
      <w:r w:rsidR="00C3112C">
        <w:t>AlarmRing</w:t>
      </w:r>
      <w:bookmarkEnd w:id="74"/>
      <w:r w:rsidR="000824C3">
        <w:br/>
      </w:r>
    </w:p>
    <w:p w:rsidR="00E72DE0" w:rsidRDefault="00F7123B">
      <w:pPr>
        <w:ind w:firstLine="708"/>
        <w:jc w:val="both"/>
        <w:rPr>
          <w:rFonts w:ascii="Arial" w:hAnsi="Arial"/>
          <w:sz w:val="20"/>
          <w:szCs w:val="20"/>
        </w:rPr>
      </w:pPr>
      <w:r>
        <w:rPr>
          <w:rFonts w:ascii="Arial" w:hAnsi="Arial"/>
          <w:sz w:val="20"/>
          <w:szCs w:val="20"/>
        </w:rPr>
        <w:t xml:space="preserve">Envia uma coleção de sinaleiros para o relógio. O método espera um objeto do tipo </w:t>
      </w:r>
      <w:r>
        <w:rPr>
          <w:rFonts w:ascii="Courier New" w:hAnsi="Courier New" w:cs="Courier New"/>
          <w:noProof/>
          <w:sz w:val="20"/>
          <w:szCs w:val="20"/>
        </w:rPr>
        <w:t>AlarmRingsCollection</w:t>
      </w:r>
      <w:r>
        <w:rPr>
          <w:rFonts w:ascii="Arial" w:hAnsi="Arial"/>
          <w:sz w:val="20"/>
          <w:szCs w:val="20"/>
        </w:rPr>
        <w:t xml:space="preserve">. Tal objeto deve ser populado com objetos do tipo </w:t>
      </w:r>
      <w:r w:rsidRPr="00F7123B">
        <w:rPr>
          <w:rFonts w:ascii="Courier New" w:hAnsi="Courier New" w:cs="Courier New"/>
          <w:sz w:val="20"/>
          <w:szCs w:val="20"/>
        </w:rPr>
        <w:t>AlarmRings</w:t>
      </w:r>
      <w:r>
        <w:rPr>
          <w:rFonts w:ascii="Arial" w:hAnsi="Arial"/>
          <w:sz w:val="20"/>
          <w:szCs w:val="20"/>
        </w:rPr>
        <w:t xml:space="preserve"> através da chamada do método Add</w:t>
      </w:r>
      <w:r w:rsidR="008F41F2">
        <w:rPr>
          <w:rFonts w:ascii="Arial" w:hAnsi="Arial"/>
          <w:sz w:val="20"/>
          <w:szCs w:val="20"/>
        </w:rPr>
        <w:t xml:space="preserve"> do objeto da classe </w:t>
      </w:r>
      <w:r w:rsidR="008F41F2">
        <w:rPr>
          <w:rFonts w:ascii="Courier New" w:hAnsi="Courier New" w:cs="Courier New"/>
          <w:noProof/>
          <w:sz w:val="20"/>
          <w:szCs w:val="20"/>
        </w:rPr>
        <w:t>AlarmRingsCollection</w:t>
      </w:r>
      <w:r>
        <w:rPr>
          <w:rFonts w:ascii="Arial" w:hAnsi="Arial"/>
          <w:sz w:val="20"/>
          <w:szCs w:val="20"/>
        </w:rPr>
        <w:t>.</w:t>
      </w:r>
    </w:p>
    <w:p w:rsidR="00E72DE0" w:rsidRDefault="00F7123B">
      <w:pPr>
        <w:ind w:firstLine="708"/>
        <w:jc w:val="both"/>
        <w:rPr>
          <w:rFonts w:ascii="Arial" w:hAnsi="Arial"/>
          <w:sz w:val="20"/>
          <w:szCs w:val="20"/>
        </w:rPr>
      </w:pPr>
      <w:r>
        <w:rPr>
          <w:rFonts w:ascii="Arial" w:hAnsi="Arial"/>
          <w:sz w:val="20"/>
          <w:szCs w:val="20"/>
        </w:rPr>
        <w:t xml:space="preserve">O objeto da classe </w:t>
      </w:r>
      <w:r w:rsidRPr="00F7123B">
        <w:rPr>
          <w:rFonts w:ascii="Courier New" w:hAnsi="Courier New" w:cs="Courier New"/>
          <w:sz w:val="20"/>
          <w:szCs w:val="20"/>
        </w:rPr>
        <w:t>AlarmRings</w:t>
      </w:r>
      <w:r>
        <w:rPr>
          <w:rFonts w:ascii="Arial" w:hAnsi="Arial"/>
          <w:sz w:val="20"/>
          <w:szCs w:val="20"/>
        </w:rPr>
        <w:t xml:space="preserve"> possui as seguintes propriedades:</w:t>
      </w:r>
    </w:p>
    <w:tbl>
      <w:tblPr>
        <w:tblpPr w:leftFromText="141" w:rightFromText="141" w:vertAnchor="text" w:horzAnchor="page" w:tblpX="793" w:tblpY="16"/>
        <w:tblOverlap w:val="neve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552"/>
        <w:gridCol w:w="5103"/>
      </w:tblGrid>
      <w:tr w:rsidR="007B0F8D" w:rsidRPr="007E19FC" w:rsidTr="00E44FAB">
        <w:trPr>
          <w:trHeight w:val="141"/>
        </w:trPr>
        <w:tc>
          <w:tcPr>
            <w:tcW w:w="3085" w:type="dxa"/>
            <w:shd w:val="clear" w:color="auto" w:fill="000000"/>
          </w:tcPr>
          <w:p w:rsidR="007B0F8D" w:rsidRPr="007E19FC" w:rsidRDefault="000D0D12" w:rsidP="00A512E3">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552" w:type="dxa"/>
            <w:shd w:val="clear" w:color="auto" w:fill="000000"/>
          </w:tcPr>
          <w:p w:rsidR="007B0F8D" w:rsidRPr="007E19FC" w:rsidRDefault="007B0F8D" w:rsidP="00A512E3">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103" w:type="dxa"/>
            <w:shd w:val="clear" w:color="auto" w:fill="000000"/>
          </w:tcPr>
          <w:p w:rsidR="007B0F8D" w:rsidRDefault="007B0F8D" w:rsidP="00A512E3">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7B0F8D" w:rsidRPr="001B452C" w:rsidTr="00E44FAB">
        <w:trPr>
          <w:trHeight w:val="233"/>
        </w:trPr>
        <w:tc>
          <w:tcPr>
            <w:tcW w:w="3085" w:type="dxa"/>
          </w:tcPr>
          <w:p w:rsidR="007B0F8D" w:rsidRPr="001B452C" w:rsidRDefault="00F7123B"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Id</w:t>
            </w:r>
          </w:p>
        </w:tc>
        <w:tc>
          <w:tcPr>
            <w:tcW w:w="2552" w:type="dxa"/>
          </w:tcPr>
          <w:p w:rsidR="007B0F8D" w:rsidRPr="001B452C" w:rsidRDefault="00F7123B" w:rsidP="00A512E3">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Integer</w:t>
            </w:r>
          </w:p>
        </w:tc>
        <w:tc>
          <w:tcPr>
            <w:tcW w:w="5103" w:type="dxa"/>
          </w:tcPr>
          <w:p w:rsidR="007B0F8D" w:rsidRPr="001B452C" w:rsidRDefault="00F7123B"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Número de identificação do sinaleiro, compreendido entre </w:t>
            </w:r>
            <w:r w:rsidR="00A512E3">
              <w:rPr>
                <w:rFonts w:ascii="Courier New" w:hAnsi="Courier New" w:cs="Courier New"/>
                <w:noProof/>
                <w:sz w:val="20"/>
                <w:szCs w:val="20"/>
              </w:rPr>
              <w:t>1 e 99.</w:t>
            </w:r>
          </w:p>
        </w:tc>
      </w:tr>
      <w:tr w:rsidR="007B0F8D" w:rsidRPr="001B452C" w:rsidTr="00E44FAB">
        <w:trPr>
          <w:trHeight w:val="93"/>
        </w:trPr>
        <w:tc>
          <w:tcPr>
            <w:tcW w:w="3085" w:type="dxa"/>
          </w:tcPr>
          <w:p w:rsidR="007B0F8D" w:rsidRDefault="00A512E3"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TimeAlarm</w:t>
            </w:r>
          </w:p>
        </w:tc>
        <w:tc>
          <w:tcPr>
            <w:tcW w:w="2552" w:type="dxa"/>
          </w:tcPr>
          <w:p w:rsidR="007B0F8D" w:rsidRPr="00200F02" w:rsidRDefault="00A512E3" w:rsidP="00A512E3">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String</w:t>
            </w:r>
          </w:p>
        </w:tc>
        <w:tc>
          <w:tcPr>
            <w:tcW w:w="5103" w:type="dxa"/>
          </w:tcPr>
          <w:p w:rsidR="007B0F8D" w:rsidRDefault="00A512E3"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Horário para execução do sinaleiro, no  formato “hh:mm”.</w:t>
            </w:r>
          </w:p>
        </w:tc>
      </w:tr>
      <w:tr w:rsidR="00FC7F0A" w:rsidRPr="001B452C" w:rsidTr="00E44FAB">
        <w:trPr>
          <w:trHeight w:val="93"/>
        </w:trPr>
        <w:tc>
          <w:tcPr>
            <w:tcW w:w="3085" w:type="dxa"/>
          </w:tcPr>
          <w:p w:rsidR="00FC7F0A" w:rsidRDefault="00A512E3"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Duration</w:t>
            </w:r>
          </w:p>
        </w:tc>
        <w:tc>
          <w:tcPr>
            <w:tcW w:w="2552" w:type="dxa"/>
          </w:tcPr>
          <w:p w:rsidR="00FC7F0A" w:rsidRDefault="00A512E3" w:rsidP="00A512E3">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Byte</w:t>
            </w:r>
          </w:p>
        </w:tc>
        <w:tc>
          <w:tcPr>
            <w:tcW w:w="5103" w:type="dxa"/>
            <w:vAlign w:val="center"/>
          </w:tcPr>
          <w:p w:rsidR="00FC7F0A" w:rsidRPr="00A512E3" w:rsidRDefault="00A512E3" w:rsidP="00A512E3">
            <w:pPr>
              <w:rPr>
                <w:rFonts w:ascii="Courier New" w:hAnsi="Courier New" w:cs="Courier New"/>
                <w:noProof/>
                <w:sz w:val="20"/>
                <w:szCs w:val="20"/>
              </w:rPr>
            </w:pPr>
            <w:r>
              <w:rPr>
                <w:rFonts w:ascii="Courier New" w:hAnsi="Courier New" w:cs="Courier New"/>
                <w:noProof/>
                <w:sz w:val="20"/>
                <w:szCs w:val="20"/>
              </w:rPr>
              <w:t>Tempo de duração do sinaleiro em segundos. Informe um valor compreendido entre 1 e 15.</w:t>
            </w:r>
          </w:p>
        </w:tc>
      </w:tr>
      <w:tr w:rsidR="00887ED9" w:rsidRPr="001B452C" w:rsidTr="00E44FAB">
        <w:trPr>
          <w:trHeight w:val="93"/>
        </w:trPr>
        <w:tc>
          <w:tcPr>
            <w:tcW w:w="3085" w:type="dxa"/>
          </w:tcPr>
          <w:p w:rsidR="00887ED9" w:rsidRDefault="00887ED9"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TypeRing</w:t>
            </w:r>
          </w:p>
        </w:tc>
        <w:tc>
          <w:tcPr>
            <w:tcW w:w="2552" w:type="dxa"/>
          </w:tcPr>
          <w:p w:rsidR="00887ED9" w:rsidRDefault="00887ED9" w:rsidP="00A512E3">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Enumerador</w:t>
            </w:r>
          </w:p>
        </w:tc>
        <w:tc>
          <w:tcPr>
            <w:tcW w:w="5103" w:type="dxa"/>
            <w:vAlign w:val="center"/>
          </w:tcPr>
          <w:p w:rsidR="003E32D5" w:rsidRPr="00A00968" w:rsidRDefault="00887ED9" w:rsidP="003E32D5">
            <w:pPr>
              <w:rPr>
                <w:rFonts w:ascii="Courier New" w:hAnsi="Courier New" w:cs="Courier New"/>
                <w:noProof/>
                <w:sz w:val="20"/>
                <w:szCs w:val="20"/>
              </w:rPr>
            </w:pPr>
            <w:r>
              <w:rPr>
                <w:rFonts w:ascii="Courier New" w:hAnsi="Courier New" w:cs="Courier New"/>
                <w:noProof/>
                <w:sz w:val="20"/>
                <w:szCs w:val="20"/>
              </w:rPr>
              <w:t>P</w:t>
            </w:r>
            <w:r w:rsidRPr="00A00968">
              <w:rPr>
                <w:rFonts w:ascii="Courier New" w:hAnsi="Courier New" w:cs="Courier New"/>
                <w:noProof/>
                <w:sz w:val="20"/>
                <w:szCs w:val="20"/>
              </w:rPr>
              <w:t xml:space="preserve">arâmetro para indicar </w:t>
            </w:r>
            <w:r>
              <w:rPr>
                <w:rFonts w:ascii="Courier New" w:hAnsi="Courier New" w:cs="Courier New"/>
                <w:noProof/>
                <w:sz w:val="20"/>
                <w:szCs w:val="20"/>
              </w:rPr>
              <w:t xml:space="preserve">qual é o tipo de </w:t>
            </w:r>
            <w:r w:rsidR="007E423F">
              <w:rPr>
                <w:rFonts w:ascii="Courier New" w:hAnsi="Courier New" w:cs="Courier New"/>
                <w:noProof/>
                <w:sz w:val="20"/>
                <w:szCs w:val="20"/>
              </w:rPr>
              <w:t>sinaleiro</w:t>
            </w:r>
            <w:r>
              <w:rPr>
                <w:rFonts w:ascii="Courier New" w:hAnsi="Courier New" w:cs="Courier New"/>
                <w:noProof/>
                <w:sz w:val="20"/>
                <w:szCs w:val="20"/>
              </w:rPr>
              <w:t xml:space="preserve">. </w:t>
            </w:r>
            <w:r w:rsidR="003E32D5" w:rsidRPr="00A00968">
              <w:rPr>
                <w:rFonts w:ascii="Courier New" w:hAnsi="Courier New" w:cs="Courier New"/>
                <w:noProof/>
                <w:sz w:val="20"/>
                <w:szCs w:val="20"/>
              </w:rPr>
              <w:t xml:space="preserve">Os valores possíveis </w:t>
            </w:r>
            <w:r w:rsidR="003E32D5">
              <w:rPr>
                <w:rFonts w:ascii="Courier New" w:hAnsi="Courier New" w:cs="Courier New"/>
                <w:noProof/>
                <w:sz w:val="20"/>
                <w:szCs w:val="20"/>
              </w:rPr>
              <w:t>para esse enumerador, são:</w:t>
            </w:r>
          </w:p>
          <w:p w:rsidR="00887ED9" w:rsidRDefault="007E423F" w:rsidP="00887E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Inside</w:t>
            </w:r>
            <w:r w:rsidR="00887ED9" w:rsidRPr="00A00968">
              <w:rPr>
                <w:rFonts w:ascii="Courier New" w:hAnsi="Courier New" w:cs="Courier New"/>
                <w:b/>
                <w:noProof/>
                <w:sz w:val="20"/>
                <w:szCs w:val="20"/>
              </w:rPr>
              <w:t xml:space="preserve"> = 0</w:t>
            </w:r>
            <w:r w:rsidR="00887ED9">
              <w:rPr>
                <w:rFonts w:ascii="Courier New" w:hAnsi="Courier New" w:cs="Courier New"/>
                <w:noProof/>
                <w:sz w:val="20"/>
                <w:szCs w:val="20"/>
              </w:rPr>
              <w:t xml:space="preserve"> </w:t>
            </w:r>
            <w:r>
              <w:rPr>
                <w:rFonts w:ascii="Courier New" w:hAnsi="Courier New" w:cs="Courier New"/>
                <w:noProof/>
                <w:sz w:val="20"/>
                <w:szCs w:val="20"/>
              </w:rPr>
              <w:t>Interno</w:t>
            </w:r>
          </w:p>
          <w:p w:rsidR="00887ED9" w:rsidRDefault="007E423F" w:rsidP="007E423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Outside</w:t>
            </w:r>
            <w:r w:rsidR="00887ED9" w:rsidRPr="00A00968">
              <w:rPr>
                <w:rFonts w:ascii="Courier New" w:hAnsi="Courier New" w:cs="Courier New"/>
                <w:b/>
                <w:noProof/>
                <w:sz w:val="20"/>
                <w:szCs w:val="20"/>
              </w:rPr>
              <w:t xml:space="preserve"> = 1 </w:t>
            </w:r>
            <w:r>
              <w:rPr>
                <w:rFonts w:ascii="Courier New" w:hAnsi="Courier New" w:cs="Courier New"/>
                <w:noProof/>
                <w:sz w:val="20"/>
                <w:szCs w:val="20"/>
              </w:rPr>
              <w:t>Externo</w:t>
            </w:r>
          </w:p>
        </w:tc>
      </w:tr>
      <w:tr w:rsidR="00887ED9" w:rsidRPr="001B452C" w:rsidTr="00E44FAB">
        <w:trPr>
          <w:trHeight w:val="93"/>
        </w:trPr>
        <w:tc>
          <w:tcPr>
            <w:tcW w:w="3085" w:type="dxa"/>
          </w:tcPr>
          <w:p w:rsidR="00887ED9" w:rsidRDefault="00A9612F"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RingSunday</w:t>
            </w:r>
          </w:p>
        </w:tc>
        <w:tc>
          <w:tcPr>
            <w:tcW w:w="2552" w:type="dxa"/>
          </w:tcPr>
          <w:p w:rsidR="00887ED9" w:rsidRDefault="00AC7A27" w:rsidP="00A512E3">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Enumerador</w:t>
            </w:r>
          </w:p>
        </w:tc>
        <w:tc>
          <w:tcPr>
            <w:tcW w:w="5103" w:type="dxa"/>
            <w:vAlign w:val="center"/>
          </w:tcPr>
          <w:p w:rsidR="00887ED9" w:rsidRDefault="00AC7A27" w:rsidP="00A512E3">
            <w:pPr>
              <w:rPr>
                <w:rFonts w:ascii="Courier New" w:hAnsi="Courier New" w:cs="Courier New"/>
                <w:noProof/>
                <w:sz w:val="20"/>
                <w:szCs w:val="20"/>
              </w:rPr>
            </w:pPr>
            <w:r>
              <w:rPr>
                <w:rFonts w:ascii="Courier New" w:hAnsi="Courier New" w:cs="Courier New"/>
                <w:noProof/>
                <w:sz w:val="20"/>
                <w:szCs w:val="20"/>
              </w:rPr>
              <w:t>Valores possíveis:</w:t>
            </w:r>
          </w:p>
          <w:p w:rsidR="00AC7A27" w:rsidRDefault="00AC7A27" w:rsidP="00AC7A27">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NoRing</w:t>
            </w:r>
            <w:r w:rsidRPr="00A00968">
              <w:rPr>
                <w:rFonts w:ascii="Courier New" w:hAnsi="Courier New" w:cs="Courier New"/>
                <w:b/>
                <w:noProof/>
                <w:sz w:val="20"/>
                <w:szCs w:val="20"/>
              </w:rPr>
              <w:t xml:space="preserve"> = </w:t>
            </w:r>
            <w:r>
              <w:rPr>
                <w:rFonts w:ascii="Courier New" w:hAnsi="Courier New" w:cs="Courier New"/>
                <w:b/>
                <w:noProof/>
                <w:sz w:val="20"/>
                <w:szCs w:val="20"/>
              </w:rPr>
              <w:t>0</w:t>
            </w:r>
            <w:r w:rsidRPr="00A00968">
              <w:rPr>
                <w:rFonts w:ascii="Courier New" w:hAnsi="Courier New" w:cs="Courier New"/>
                <w:b/>
                <w:noProof/>
                <w:sz w:val="20"/>
                <w:szCs w:val="20"/>
              </w:rPr>
              <w:t xml:space="preserve"> </w:t>
            </w:r>
            <w:r>
              <w:rPr>
                <w:rFonts w:ascii="Courier New" w:hAnsi="Courier New" w:cs="Courier New"/>
                <w:noProof/>
                <w:sz w:val="20"/>
                <w:szCs w:val="20"/>
              </w:rPr>
              <w:t>Não aciona</w:t>
            </w:r>
          </w:p>
          <w:p w:rsidR="00AC7A27" w:rsidRDefault="00AC7A27" w:rsidP="00AC7A2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Ring</w:t>
            </w:r>
            <w:r w:rsidRPr="00A00968">
              <w:rPr>
                <w:rFonts w:ascii="Courier New" w:hAnsi="Courier New" w:cs="Courier New"/>
                <w:b/>
                <w:noProof/>
                <w:sz w:val="20"/>
                <w:szCs w:val="20"/>
              </w:rPr>
              <w:t xml:space="preserve"> = </w:t>
            </w:r>
            <w:r>
              <w:rPr>
                <w:rFonts w:ascii="Courier New" w:hAnsi="Courier New" w:cs="Courier New"/>
                <w:b/>
                <w:noProof/>
                <w:sz w:val="20"/>
                <w:szCs w:val="20"/>
              </w:rPr>
              <w:t>1</w:t>
            </w:r>
            <w:r>
              <w:rPr>
                <w:rFonts w:ascii="Courier New" w:hAnsi="Courier New" w:cs="Courier New"/>
                <w:noProof/>
                <w:sz w:val="20"/>
                <w:szCs w:val="20"/>
              </w:rPr>
              <w:t xml:space="preserve"> Aciona no domingo</w:t>
            </w:r>
          </w:p>
        </w:tc>
      </w:tr>
      <w:tr w:rsidR="00887ED9" w:rsidRPr="001B452C" w:rsidTr="00E44FAB">
        <w:trPr>
          <w:trHeight w:val="93"/>
        </w:trPr>
        <w:tc>
          <w:tcPr>
            <w:tcW w:w="3085" w:type="dxa"/>
          </w:tcPr>
          <w:p w:rsidR="00887ED9" w:rsidRDefault="00A9612F"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RingMonday</w:t>
            </w:r>
          </w:p>
        </w:tc>
        <w:tc>
          <w:tcPr>
            <w:tcW w:w="2552" w:type="dxa"/>
          </w:tcPr>
          <w:p w:rsidR="00887ED9" w:rsidRDefault="00AC7A27" w:rsidP="00A512E3">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Enumerador</w:t>
            </w:r>
          </w:p>
        </w:tc>
        <w:tc>
          <w:tcPr>
            <w:tcW w:w="5103" w:type="dxa"/>
            <w:vAlign w:val="center"/>
          </w:tcPr>
          <w:p w:rsidR="00AC7A27" w:rsidRDefault="00AC7A27" w:rsidP="00AC7A27">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NoRing</w:t>
            </w:r>
            <w:r w:rsidRPr="00A00968">
              <w:rPr>
                <w:rFonts w:ascii="Courier New" w:hAnsi="Courier New" w:cs="Courier New"/>
                <w:b/>
                <w:noProof/>
                <w:sz w:val="20"/>
                <w:szCs w:val="20"/>
              </w:rPr>
              <w:t xml:space="preserve"> = </w:t>
            </w:r>
            <w:r>
              <w:rPr>
                <w:rFonts w:ascii="Courier New" w:hAnsi="Courier New" w:cs="Courier New"/>
                <w:b/>
                <w:noProof/>
                <w:sz w:val="20"/>
                <w:szCs w:val="20"/>
              </w:rPr>
              <w:t>0</w:t>
            </w:r>
            <w:r w:rsidRPr="00A00968">
              <w:rPr>
                <w:rFonts w:ascii="Courier New" w:hAnsi="Courier New" w:cs="Courier New"/>
                <w:b/>
                <w:noProof/>
                <w:sz w:val="20"/>
                <w:szCs w:val="20"/>
              </w:rPr>
              <w:t xml:space="preserve"> </w:t>
            </w:r>
            <w:r>
              <w:rPr>
                <w:rFonts w:ascii="Courier New" w:hAnsi="Courier New" w:cs="Courier New"/>
                <w:noProof/>
                <w:sz w:val="20"/>
                <w:szCs w:val="20"/>
              </w:rPr>
              <w:t>Não aciona</w:t>
            </w:r>
          </w:p>
          <w:p w:rsidR="00887ED9" w:rsidRDefault="00AC7A27" w:rsidP="00AC7A27">
            <w:pPr>
              <w:rPr>
                <w:rFonts w:ascii="Courier New" w:hAnsi="Courier New" w:cs="Courier New"/>
                <w:noProof/>
                <w:sz w:val="20"/>
                <w:szCs w:val="20"/>
              </w:rPr>
            </w:pPr>
            <w:r>
              <w:rPr>
                <w:rFonts w:ascii="Courier New" w:hAnsi="Courier New" w:cs="Courier New"/>
                <w:b/>
                <w:noProof/>
                <w:sz w:val="20"/>
                <w:szCs w:val="20"/>
              </w:rPr>
              <w:t>Ring</w:t>
            </w:r>
            <w:r w:rsidRPr="00A00968">
              <w:rPr>
                <w:rFonts w:ascii="Courier New" w:hAnsi="Courier New" w:cs="Courier New"/>
                <w:b/>
                <w:noProof/>
                <w:sz w:val="20"/>
                <w:szCs w:val="20"/>
              </w:rPr>
              <w:t xml:space="preserve"> = </w:t>
            </w:r>
            <w:r>
              <w:rPr>
                <w:rFonts w:ascii="Courier New" w:hAnsi="Courier New" w:cs="Courier New"/>
                <w:b/>
                <w:noProof/>
                <w:sz w:val="20"/>
                <w:szCs w:val="20"/>
              </w:rPr>
              <w:t>1</w:t>
            </w:r>
            <w:r>
              <w:rPr>
                <w:rFonts w:ascii="Courier New" w:hAnsi="Courier New" w:cs="Courier New"/>
                <w:noProof/>
                <w:sz w:val="20"/>
                <w:szCs w:val="20"/>
              </w:rPr>
              <w:t xml:space="preserve"> Aciona na segunda</w:t>
            </w:r>
          </w:p>
        </w:tc>
      </w:tr>
      <w:tr w:rsidR="00887ED9" w:rsidRPr="001B452C" w:rsidTr="00E44FAB">
        <w:trPr>
          <w:trHeight w:val="93"/>
        </w:trPr>
        <w:tc>
          <w:tcPr>
            <w:tcW w:w="3085" w:type="dxa"/>
          </w:tcPr>
          <w:p w:rsidR="00887ED9" w:rsidRDefault="00A9612F"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RingTuesday</w:t>
            </w:r>
          </w:p>
        </w:tc>
        <w:tc>
          <w:tcPr>
            <w:tcW w:w="2552" w:type="dxa"/>
          </w:tcPr>
          <w:p w:rsidR="00887ED9" w:rsidRDefault="00AC7A27" w:rsidP="00A512E3">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Enumerador</w:t>
            </w:r>
          </w:p>
        </w:tc>
        <w:tc>
          <w:tcPr>
            <w:tcW w:w="5103" w:type="dxa"/>
            <w:vAlign w:val="center"/>
          </w:tcPr>
          <w:p w:rsidR="00AC7A27" w:rsidRDefault="00AC7A27" w:rsidP="00AC7A27">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NoRing</w:t>
            </w:r>
            <w:r w:rsidRPr="00A00968">
              <w:rPr>
                <w:rFonts w:ascii="Courier New" w:hAnsi="Courier New" w:cs="Courier New"/>
                <w:b/>
                <w:noProof/>
                <w:sz w:val="20"/>
                <w:szCs w:val="20"/>
              </w:rPr>
              <w:t xml:space="preserve"> = </w:t>
            </w:r>
            <w:r>
              <w:rPr>
                <w:rFonts w:ascii="Courier New" w:hAnsi="Courier New" w:cs="Courier New"/>
                <w:b/>
                <w:noProof/>
                <w:sz w:val="20"/>
                <w:szCs w:val="20"/>
              </w:rPr>
              <w:t>0</w:t>
            </w:r>
            <w:r w:rsidRPr="00A00968">
              <w:rPr>
                <w:rFonts w:ascii="Courier New" w:hAnsi="Courier New" w:cs="Courier New"/>
                <w:b/>
                <w:noProof/>
                <w:sz w:val="20"/>
                <w:szCs w:val="20"/>
              </w:rPr>
              <w:t xml:space="preserve"> </w:t>
            </w:r>
            <w:r>
              <w:rPr>
                <w:rFonts w:ascii="Courier New" w:hAnsi="Courier New" w:cs="Courier New"/>
                <w:noProof/>
                <w:sz w:val="20"/>
                <w:szCs w:val="20"/>
              </w:rPr>
              <w:t>Não aciona</w:t>
            </w:r>
          </w:p>
          <w:p w:rsidR="00887ED9" w:rsidRDefault="00AC7A27" w:rsidP="00AC7A27">
            <w:pPr>
              <w:rPr>
                <w:rFonts w:ascii="Courier New" w:hAnsi="Courier New" w:cs="Courier New"/>
                <w:noProof/>
                <w:sz w:val="20"/>
                <w:szCs w:val="20"/>
              </w:rPr>
            </w:pPr>
            <w:r>
              <w:rPr>
                <w:rFonts w:ascii="Courier New" w:hAnsi="Courier New" w:cs="Courier New"/>
                <w:b/>
                <w:noProof/>
                <w:sz w:val="20"/>
                <w:szCs w:val="20"/>
              </w:rPr>
              <w:t>Ring</w:t>
            </w:r>
            <w:r w:rsidRPr="00A00968">
              <w:rPr>
                <w:rFonts w:ascii="Courier New" w:hAnsi="Courier New" w:cs="Courier New"/>
                <w:b/>
                <w:noProof/>
                <w:sz w:val="20"/>
                <w:szCs w:val="20"/>
              </w:rPr>
              <w:t xml:space="preserve"> = </w:t>
            </w:r>
            <w:r>
              <w:rPr>
                <w:rFonts w:ascii="Courier New" w:hAnsi="Courier New" w:cs="Courier New"/>
                <w:b/>
                <w:noProof/>
                <w:sz w:val="20"/>
                <w:szCs w:val="20"/>
              </w:rPr>
              <w:t>1</w:t>
            </w:r>
            <w:r>
              <w:rPr>
                <w:rFonts w:ascii="Courier New" w:hAnsi="Courier New" w:cs="Courier New"/>
                <w:noProof/>
                <w:sz w:val="20"/>
                <w:szCs w:val="20"/>
              </w:rPr>
              <w:t xml:space="preserve"> Aciona na terça</w:t>
            </w:r>
          </w:p>
        </w:tc>
      </w:tr>
      <w:tr w:rsidR="00887ED9" w:rsidRPr="001B452C" w:rsidTr="00E44FAB">
        <w:trPr>
          <w:trHeight w:val="93"/>
        </w:trPr>
        <w:tc>
          <w:tcPr>
            <w:tcW w:w="3085" w:type="dxa"/>
          </w:tcPr>
          <w:p w:rsidR="00887ED9" w:rsidRDefault="00A9612F"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RingWednesday</w:t>
            </w:r>
          </w:p>
        </w:tc>
        <w:tc>
          <w:tcPr>
            <w:tcW w:w="2552" w:type="dxa"/>
          </w:tcPr>
          <w:p w:rsidR="00887ED9" w:rsidRDefault="00AC7A27" w:rsidP="00A512E3">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Enumerador</w:t>
            </w:r>
          </w:p>
        </w:tc>
        <w:tc>
          <w:tcPr>
            <w:tcW w:w="5103" w:type="dxa"/>
            <w:vAlign w:val="center"/>
          </w:tcPr>
          <w:p w:rsidR="00AC7A27" w:rsidRDefault="00AC7A27" w:rsidP="00AC7A27">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NoRing</w:t>
            </w:r>
            <w:r w:rsidRPr="00A00968">
              <w:rPr>
                <w:rFonts w:ascii="Courier New" w:hAnsi="Courier New" w:cs="Courier New"/>
                <w:b/>
                <w:noProof/>
                <w:sz w:val="20"/>
                <w:szCs w:val="20"/>
              </w:rPr>
              <w:t xml:space="preserve"> = </w:t>
            </w:r>
            <w:r>
              <w:rPr>
                <w:rFonts w:ascii="Courier New" w:hAnsi="Courier New" w:cs="Courier New"/>
                <w:b/>
                <w:noProof/>
                <w:sz w:val="20"/>
                <w:szCs w:val="20"/>
              </w:rPr>
              <w:t>0</w:t>
            </w:r>
            <w:r w:rsidRPr="00A00968">
              <w:rPr>
                <w:rFonts w:ascii="Courier New" w:hAnsi="Courier New" w:cs="Courier New"/>
                <w:b/>
                <w:noProof/>
                <w:sz w:val="20"/>
                <w:szCs w:val="20"/>
              </w:rPr>
              <w:t xml:space="preserve"> </w:t>
            </w:r>
            <w:r>
              <w:rPr>
                <w:rFonts w:ascii="Courier New" w:hAnsi="Courier New" w:cs="Courier New"/>
                <w:noProof/>
                <w:sz w:val="20"/>
                <w:szCs w:val="20"/>
              </w:rPr>
              <w:t>Não aciona</w:t>
            </w:r>
          </w:p>
          <w:p w:rsidR="00887ED9" w:rsidRDefault="00AC7A27" w:rsidP="00AC7A27">
            <w:pPr>
              <w:rPr>
                <w:rFonts w:ascii="Courier New" w:hAnsi="Courier New" w:cs="Courier New"/>
                <w:noProof/>
                <w:sz w:val="20"/>
                <w:szCs w:val="20"/>
              </w:rPr>
            </w:pPr>
            <w:r>
              <w:rPr>
                <w:rFonts w:ascii="Courier New" w:hAnsi="Courier New" w:cs="Courier New"/>
                <w:b/>
                <w:noProof/>
                <w:sz w:val="20"/>
                <w:szCs w:val="20"/>
              </w:rPr>
              <w:t>Ring</w:t>
            </w:r>
            <w:r w:rsidRPr="00A00968">
              <w:rPr>
                <w:rFonts w:ascii="Courier New" w:hAnsi="Courier New" w:cs="Courier New"/>
                <w:b/>
                <w:noProof/>
                <w:sz w:val="20"/>
                <w:szCs w:val="20"/>
              </w:rPr>
              <w:t xml:space="preserve"> = </w:t>
            </w:r>
            <w:r>
              <w:rPr>
                <w:rFonts w:ascii="Courier New" w:hAnsi="Courier New" w:cs="Courier New"/>
                <w:b/>
                <w:noProof/>
                <w:sz w:val="20"/>
                <w:szCs w:val="20"/>
              </w:rPr>
              <w:t>1</w:t>
            </w:r>
            <w:r>
              <w:rPr>
                <w:rFonts w:ascii="Courier New" w:hAnsi="Courier New" w:cs="Courier New"/>
                <w:noProof/>
                <w:sz w:val="20"/>
                <w:szCs w:val="20"/>
              </w:rPr>
              <w:t xml:space="preserve"> Aciona na quarta</w:t>
            </w:r>
          </w:p>
        </w:tc>
      </w:tr>
      <w:tr w:rsidR="00887ED9" w:rsidRPr="001B452C" w:rsidTr="00E44FAB">
        <w:trPr>
          <w:trHeight w:val="93"/>
        </w:trPr>
        <w:tc>
          <w:tcPr>
            <w:tcW w:w="3085" w:type="dxa"/>
          </w:tcPr>
          <w:p w:rsidR="00887ED9" w:rsidRDefault="00A9612F"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RingThursday</w:t>
            </w:r>
          </w:p>
        </w:tc>
        <w:tc>
          <w:tcPr>
            <w:tcW w:w="2552" w:type="dxa"/>
          </w:tcPr>
          <w:p w:rsidR="00887ED9" w:rsidRDefault="00AC7A27" w:rsidP="00A512E3">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Enumerador</w:t>
            </w:r>
          </w:p>
        </w:tc>
        <w:tc>
          <w:tcPr>
            <w:tcW w:w="5103" w:type="dxa"/>
            <w:vAlign w:val="center"/>
          </w:tcPr>
          <w:p w:rsidR="00AC7A27" w:rsidRDefault="00AC7A27" w:rsidP="00AC7A27">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NoRing</w:t>
            </w:r>
            <w:r w:rsidRPr="00A00968">
              <w:rPr>
                <w:rFonts w:ascii="Courier New" w:hAnsi="Courier New" w:cs="Courier New"/>
                <w:b/>
                <w:noProof/>
                <w:sz w:val="20"/>
                <w:szCs w:val="20"/>
              </w:rPr>
              <w:t xml:space="preserve"> = </w:t>
            </w:r>
            <w:r>
              <w:rPr>
                <w:rFonts w:ascii="Courier New" w:hAnsi="Courier New" w:cs="Courier New"/>
                <w:b/>
                <w:noProof/>
                <w:sz w:val="20"/>
                <w:szCs w:val="20"/>
              </w:rPr>
              <w:t>0</w:t>
            </w:r>
            <w:r w:rsidRPr="00A00968">
              <w:rPr>
                <w:rFonts w:ascii="Courier New" w:hAnsi="Courier New" w:cs="Courier New"/>
                <w:b/>
                <w:noProof/>
                <w:sz w:val="20"/>
                <w:szCs w:val="20"/>
              </w:rPr>
              <w:t xml:space="preserve"> </w:t>
            </w:r>
            <w:r>
              <w:rPr>
                <w:rFonts w:ascii="Courier New" w:hAnsi="Courier New" w:cs="Courier New"/>
                <w:noProof/>
                <w:sz w:val="20"/>
                <w:szCs w:val="20"/>
              </w:rPr>
              <w:t>Não aciona</w:t>
            </w:r>
          </w:p>
          <w:p w:rsidR="00887ED9" w:rsidRDefault="00AC7A27" w:rsidP="00AC7A27">
            <w:pPr>
              <w:rPr>
                <w:rFonts w:ascii="Courier New" w:hAnsi="Courier New" w:cs="Courier New"/>
                <w:noProof/>
                <w:sz w:val="20"/>
                <w:szCs w:val="20"/>
              </w:rPr>
            </w:pPr>
            <w:r>
              <w:rPr>
                <w:rFonts w:ascii="Courier New" w:hAnsi="Courier New" w:cs="Courier New"/>
                <w:b/>
                <w:noProof/>
                <w:sz w:val="20"/>
                <w:szCs w:val="20"/>
              </w:rPr>
              <w:t>Ring</w:t>
            </w:r>
            <w:r w:rsidRPr="00A00968">
              <w:rPr>
                <w:rFonts w:ascii="Courier New" w:hAnsi="Courier New" w:cs="Courier New"/>
                <w:b/>
                <w:noProof/>
                <w:sz w:val="20"/>
                <w:szCs w:val="20"/>
              </w:rPr>
              <w:t xml:space="preserve"> = </w:t>
            </w:r>
            <w:r>
              <w:rPr>
                <w:rFonts w:ascii="Courier New" w:hAnsi="Courier New" w:cs="Courier New"/>
                <w:b/>
                <w:noProof/>
                <w:sz w:val="20"/>
                <w:szCs w:val="20"/>
              </w:rPr>
              <w:t>1</w:t>
            </w:r>
            <w:r>
              <w:rPr>
                <w:rFonts w:ascii="Courier New" w:hAnsi="Courier New" w:cs="Courier New"/>
                <w:noProof/>
                <w:sz w:val="20"/>
                <w:szCs w:val="20"/>
              </w:rPr>
              <w:t xml:space="preserve"> Aciona na quinta</w:t>
            </w:r>
          </w:p>
        </w:tc>
      </w:tr>
      <w:tr w:rsidR="00887ED9" w:rsidRPr="001B452C" w:rsidTr="00E44FAB">
        <w:trPr>
          <w:trHeight w:val="93"/>
        </w:trPr>
        <w:tc>
          <w:tcPr>
            <w:tcW w:w="3085" w:type="dxa"/>
          </w:tcPr>
          <w:p w:rsidR="00887ED9" w:rsidRDefault="00A9612F"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RingFriday</w:t>
            </w:r>
          </w:p>
        </w:tc>
        <w:tc>
          <w:tcPr>
            <w:tcW w:w="2552" w:type="dxa"/>
          </w:tcPr>
          <w:p w:rsidR="00887ED9" w:rsidRDefault="00AC7A27" w:rsidP="00A512E3">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Enumerador</w:t>
            </w:r>
          </w:p>
        </w:tc>
        <w:tc>
          <w:tcPr>
            <w:tcW w:w="5103" w:type="dxa"/>
            <w:vAlign w:val="center"/>
          </w:tcPr>
          <w:p w:rsidR="00AC7A27" w:rsidRDefault="00AC7A27" w:rsidP="00AC7A27">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NoRing</w:t>
            </w:r>
            <w:r w:rsidRPr="00A00968">
              <w:rPr>
                <w:rFonts w:ascii="Courier New" w:hAnsi="Courier New" w:cs="Courier New"/>
                <w:b/>
                <w:noProof/>
                <w:sz w:val="20"/>
                <w:szCs w:val="20"/>
              </w:rPr>
              <w:t xml:space="preserve"> = </w:t>
            </w:r>
            <w:r>
              <w:rPr>
                <w:rFonts w:ascii="Courier New" w:hAnsi="Courier New" w:cs="Courier New"/>
                <w:b/>
                <w:noProof/>
                <w:sz w:val="20"/>
                <w:szCs w:val="20"/>
              </w:rPr>
              <w:t>0</w:t>
            </w:r>
            <w:r w:rsidRPr="00A00968">
              <w:rPr>
                <w:rFonts w:ascii="Courier New" w:hAnsi="Courier New" w:cs="Courier New"/>
                <w:b/>
                <w:noProof/>
                <w:sz w:val="20"/>
                <w:szCs w:val="20"/>
              </w:rPr>
              <w:t xml:space="preserve"> </w:t>
            </w:r>
            <w:r>
              <w:rPr>
                <w:rFonts w:ascii="Courier New" w:hAnsi="Courier New" w:cs="Courier New"/>
                <w:noProof/>
                <w:sz w:val="20"/>
                <w:szCs w:val="20"/>
              </w:rPr>
              <w:t>Não aciona</w:t>
            </w:r>
          </w:p>
          <w:p w:rsidR="00887ED9" w:rsidRDefault="00AC7A27" w:rsidP="00AC7A27">
            <w:pPr>
              <w:rPr>
                <w:rFonts w:ascii="Courier New" w:hAnsi="Courier New" w:cs="Courier New"/>
                <w:noProof/>
                <w:sz w:val="20"/>
                <w:szCs w:val="20"/>
              </w:rPr>
            </w:pPr>
            <w:r>
              <w:rPr>
                <w:rFonts w:ascii="Courier New" w:hAnsi="Courier New" w:cs="Courier New"/>
                <w:b/>
                <w:noProof/>
                <w:sz w:val="20"/>
                <w:szCs w:val="20"/>
              </w:rPr>
              <w:t>Ring</w:t>
            </w:r>
            <w:r w:rsidRPr="00A00968">
              <w:rPr>
                <w:rFonts w:ascii="Courier New" w:hAnsi="Courier New" w:cs="Courier New"/>
                <w:b/>
                <w:noProof/>
                <w:sz w:val="20"/>
                <w:szCs w:val="20"/>
              </w:rPr>
              <w:t xml:space="preserve"> = </w:t>
            </w:r>
            <w:r>
              <w:rPr>
                <w:rFonts w:ascii="Courier New" w:hAnsi="Courier New" w:cs="Courier New"/>
                <w:b/>
                <w:noProof/>
                <w:sz w:val="20"/>
                <w:szCs w:val="20"/>
              </w:rPr>
              <w:t>1</w:t>
            </w:r>
            <w:r>
              <w:rPr>
                <w:rFonts w:ascii="Courier New" w:hAnsi="Courier New" w:cs="Courier New"/>
                <w:noProof/>
                <w:sz w:val="20"/>
                <w:szCs w:val="20"/>
              </w:rPr>
              <w:t xml:space="preserve"> Aciona na sexta</w:t>
            </w:r>
          </w:p>
        </w:tc>
      </w:tr>
      <w:tr w:rsidR="00887ED9" w:rsidRPr="001B452C" w:rsidTr="00E44FAB">
        <w:trPr>
          <w:trHeight w:val="93"/>
        </w:trPr>
        <w:tc>
          <w:tcPr>
            <w:tcW w:w="3085" w:type="dxa"/>
          </w:tcPr>
          <w:p w:rsidR="00887ED9" w:rsidRDefault="00A9612F"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RingSaturday</w:t>
            </w:r>
          </w:p>
        </w:tc>
        <w:tc>
          <w:tcPr>
            <w:tcW w:w="2552" w:type="dxa"/>
          </w:tcPr>
          <w:p w:rsidR="00887ED9" w:rsidRDefault="00AC7A27" w:rsidP="00A512E3">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Enumerador</w:t>
            </w:r>
          </w:p>
        </w:tc>
        <w:tc>
          <w:tcPr>
            <w:tcW w:w="5103" w:type="dxa"/>
            <w:vAlign w:val="center"/>
          </w:tcPr>
          <w:p w:rsidR="00AC7A27" w:rsidRDefault="00AC7A27" w:rsidP="00AC7A27">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NoRing</w:t>
            </w:r>
            <w:r w:rsidRPr="00A00968">
              <w:rPr>
                <w:rFonts w:ascii="Courier New" w:hAnsi="Courier New" w:cs="Courier New"/>
                <w:b/>
                <w:noProof/>
                <w:sz w:val="20"/>
                <w:szCs w:val="20"/>
              </w:rPr>
              <w:t xml:space="preserve"> = </w:t>
            </w:r>
            <w:r>
              <w:rPr>
                <w:rFonts w:ascii="Courier New" w:hAnsi="Courier New" w:cs="Courier New"/>
                <w:b/>
                <w:noProof/>
                <w:sz w:val="20"/>
                <w:szCs w:val="20"/>
              </w:rPr>
              <w:t>0</w:t>
            </w:r>
            <w:r w:rsidRPr="00A00968">
              <w:rPr>
                <w:rFonts w:ascii="Courier New" w:hAnsi="Courier New" w:cs="Courier New"/>
                <w:b/>
                <w:noProof/>
                <w:sz w:val="20"/>
                <w:szCs w:val="20"/>
              </w:rPr>
              <w:t xml:space="preserve"> </w:t>
            </w:r>
            <w:r>
              <w:rPr>
                <w:rFonts w:ascii="Courier New" w:hAnsi="Courier New" w:cs="Courier New"/>
                <w:noProof/>
                <w:sz w:val="20"/>
                <w:szCs w:val="20"/>
              </w:rPr>
              <w:t>Não aciona</w:t>
            </w:r>
          </w:p>
          <w:p w:rsidR="00887ED9" w:rsidRDefault="00AC7A27" w:rsidP="00AC7A27">
            <w:pPr>
              <w:rPr>
                <w:rFonts w:ascii="Courier New" w:hAnsi="Courier New" w:cs="Courier New"/>
                <w:noProof/>
                <w:sz w:val="20"/>
                <w:szCs w:val="20"/>
              </w:rPr>
            </w:pPr>
            <w:r>
              <w:rPr>
                <w:rFonts w:ascii="Courier New" w:hAnsi="Courier New" w:cs="Courier New"/>
                <w:b/>
                <w:noProof/>
                <w:sz w:val="20"/>
                <w:szCs w:val="20"/>
              </w:rPr>
              <w:t>Ring</w:t>
            </w:r>
            <w:r w:rsidRPr="00A00968">
              <w:rPr>
                <w:rFonts w:ascii="Courier New" w:hAnsi="Courier New" w:cs="Courier New"/>
                <w:b/>
                <w:noProof/>
                <w:sz w:val="20"/>
                <w:szCs w:val="20"/>
              </w:rPr>
              <w:t xml:space="preserve"> = </w:t>
            </w:r>
            <w:r>
              <w:rPr>
                <w:rFonts w:ascii="Courier New" w:hAnsi="Courier New" w:cs="Courier New"/>
                <w:b/>
                <w:noProof/>
                <w:sz w:val="20"/>
                <w:szCs w:val="20"/>
              </w:rPr>
              <w:t>1</w:t>
            </w:r>
            <w:r>
              <w:rPr>
                <w:rFonts w:ascii="Courier New" w:hAnsi="Courier New" w:cs="Courier New"/>
                <w:noProof/>
                <w:sz w:val="20"/>
                <w:szCs w:val="20"/>
              </w:rPr>
              <w:t xml:space="preserve"> Aciona no sábado</w:t>
            </w:r>
          </w:p>
        </w:tc>
      </w:tr>
      <w:tr w:rsidR="00887ED9" w:rsidRPr="001B452C" w:rsidTr="00E44FAB">
        <w:trPr>
          <w:trHeight w:val="93"/>
        </w:trPr>
        <w:tc>
          <w:tcPr>
            <w:tcW w:w="3085" w:type="dxa"/>
          </w:tcPr>
          <w:p w:rsidR="00887ED9" w:rsidRDefault="00A9612F" w:rsidP="00A512E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RingHoliday</w:t>
            </w:r>
          </w:p>
        </w:tc>
        <w:tc>
          <w:tcPr>
            <w:tcW w:w="2552" w:type="dxa"/>
          </w:tcPr>
          <w:p w:rsidR="00887ED9" w:rsidRDefault="00AC7A27" w:rsidP="00A512E3">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Enumerador</w:t>
            </w:r>
          </w:p>
        </w:tc>
        <w:tc>
          <w:tcPr>
            <w:tcW w:w="5103" w:type="dxa"/>
            <w:vAlign w:val="center"/>
          </w:tcPr>
          <w:p w:rsidR="00AC7A27" w:rsidRDefault="00AC7A27" w:rsidP="00AC7A27">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NoRing</w:t>
            </w:r>
            <w:r w:rsidRPr="00A00968">
              <w:rPr>
                <w:rFonts w:ascii="Courier New" w:hAnsi="Courier New" w:cs="Courier New"/>
                <w:b/>
                <w:noProof/>
                <w:sz w:val="20"/>
                <w:szCs w:val="20"/>
              </w:rPr>
              <w:t xml:space="preserve"> = </w:t>
            </w:r>
            <w:r>
              <w:rPr>
                <w:rFonts w:ascii="Courier New" w:hAnsi="Courier New" w:cs="Courier New"/>
                <w:b/>
                <w:noProof/>
                <w:sz w:val="20"/>
                <w:szCs w:val="20"/>
              </w:rPr>
              <w:t>0</w:t>
            </w:r>
            <w:r w:rsidRPr="00A00968">
              <w:rPr>
                <w:rFonts w:ascii="Courier New" w:hAnsi="Courier New" w:cs="Courier New"/>
                <w:b/>
                <w:noProof/>
                <w:sz w:val="20"/>
                <w:szCs w:val="20"/>
              </w:rPr>
              <w:t xml:space="preserve"> </w:t>
            </w:r>
            <w:r>
              <w:rPr>
                <w:rFonts w:ascii="Courier New" w:hAnsi="Courier New" w:cs="Courier New"/>
                <w:noProof/>
                <w:sz w:val="20"/>
                <w:szCs w:val="20"/>
              </w:rPr>
              <w:t>Não aciona</w:t>
            </w:r>
          </w:p>
          <w:p w:rsidR="00887ED9" w:rsidRDefault="00AC7A27" w:rsidP="008F41F2">
            <w:pPr>
              <w:rPr>
                <w:rFonts w:ascii="Courier New" w:hAnsi="Courier New" w:cs="Courier New"/>
                <w:noProof/>
                <w:sz w:val="20"/>
                <w:szCs w:val="20"/>
              </w:rPr>
            </w:pPr>
            <w:r>
              <w:rPr>
                <w:rFonts w:ascii="Courier New" w:hAnsi="Courier New" w:cs="Courier New"/>
                <w:b/>
                <w:noProof/>
                <w:sz w:val="20"/>
                <w:szCs w:val="20"/>
              </w:rPr>
              <w:t>Ring</w:t>
            </w:r>
            <w:r w:rsidRPr="00A00968">
              <w:rPr>
                <w:rFonts w:ascii="Courier New" w:hAnsi="Courier New" w:cs="Courier New"/>
                <w:b/>
                <w:noProof/>
                <w:sz w:val="20"/>
                <w:szCs w:val="20"/>
              </w:rPr>
              <w:t xml:space="preserve"> = </w:t>
            </w:r>
            <w:r>
              <w:rPr>
                <w:rFonts w:ascii="Courier New" w:hAnsi="Courier New" w:cs="Courier New"/>
                <w:b/>
                <w:noProof/>
                <w:sz w:val="20"/>
                <w:szCs w:val="20"/>
              </w:rPr>
              <w:t>1</w:t>
            </w:r>
            <w:r>
              <w:rPr>
                <w:rFonts w:ascii="Courier New" w:hAnsi="Courier New" w:cs="Courier New"/>
                <w:noProof/>
                <w:sz w:val="20"/>
                <w:szCs w:val="20"/>
              </w:rPr>
              <w:t xml:space="preserve"> Aciona no </w:t>
            </w:r>
            <w:r w:rsidR="008F41F2">
              <w:rPr>
                <w:rFonts w:ascii="Courier New" w:hAnsi="Courier New" w:cs="Courier New"/>
                <w:noProof/>
                <w:sz w:val="20"/>
                <w:szCs w:val="20"/>
              </w:rPr>
              <w:t>feriado</w:t>
            </w:r>
          </w:p>
        </w:tc>
      </w:tr>
    </w:tbl>
    <w:p w:rsidR="00CB4F7A" w:rsidRDefault="00CB4F7A" w:rsidP="00CB4F7A">
      <w:pPr>
        <w:rPr>
          <w:rFonts w:ascii="Arial" w:hAnsi="Arial"/>
          <w:sz w:val="20"/>
          <w:szCs w:val="20"/>
        </w:rPr>
      </w:pPr>
    </w:p>
    <w:p w:rsidR="00E72DE0" w:rsidRDefault="00CB4F7A">
      <w:pPr>
        <w:jc w:val="both"/>
        <w:rPr>
          <w:rFonts w:ascii="Arial" w:hAnsi="Arial"/>
          <w:sz w:val="20"/>
          <w:szCs w:val="20"/>
        </w:rPr>
      </w:pPr>
      <w:r w:rsidRPr="00CB4F7A">
        <w:rPr>
          <w:rFonts w:ascii="Arial" w:hAnsi="Arial"/>
          <w:b/>
          <w:sz w:val="20"/>
          <w:szCs w:val="20"/>
        </w:rPr>
        <w:t>Obs:</w:t>
      </w:r>
      <w:r>
        <w:rPr>
          <w:rFonts w:ascii="Arial" w:hAnsi="Arial"/>
          <w:sz w:val="20"/>
          <w:szCs w:val="20"/>
        </w:rPr>
        <w:t xml:space="preserve"> O código informado (propriedade ID mencionada acima) não pode ser superior a quantidade máxima de sinaleiros previsto no formato de memória, vide comando “SetMemoryFormat”.</w:t>
      </w:r>
    </w:p>
    <w:p w:rsidR="00E72DE0" w:rsidRDefault="00E72DE0">
      <w:pPr>
        <w:jc w:val="both"/>
      </w:pPr>
    </w:p>
    <w:p w:rsidR="008F41F2" w:rsidRPr="000824C3" w:rsidRDefault="008F41F2" w:rsidP="008F41F2">
      <w:pPr>
        <w:pStyle w:val="Ttulo2"/>
      </w:pPr>
      <w:bookmarkStart w:id="75" w:name="_Toc342490198"/>
      <w:r>
        <w:t>SetHoliday</w:t>
      </w:r>
      <w:bookmarkEnd w:id="75"/>
      <w:r>
        <w:br/>
      </w:r>
    </w:p>
    <w:p w:rsidR="00E72DE0" w:rsidRDefault="008F41F2">
      <w:pPr>
        <w:ind w:firstLine="708"/>
        <w:jc w:val="both"/>
        <w:rPr>
          <w:rFonts w:ascii="Arial" w:hAnsi="Arial"/>
          <w:sz w:val="20"/>
          <w:szCs w:val="20"/>
        </w:rPr>
      </w:pPr>
      <w:r>
        <w:rPr>
          <w:rFonts w:ascii="Arial" w:hAnsi="Arial"/>
          <w:sz w:val="20"/>
          <w:szCs w:val="20"/>
        </w:rPr>
        <w:t xml:space="preserve">Envia uma coleção de feriados para o relógio. O método espera um objeto do tipo </w:t>
      </w:r>
      <w:r>
        <w:rPr>
          <w:rFonts w:ascii="Courier New" w:hAnsi="Courier New" w:cs="Courier New"/>
          <w:noProof/>
          <w:sz w:val="20"/>
          <w:szCs w:val="20"/>
        </w:rPr>
        <w:t>HolidayCollection</w:t>
      </w:r>
      <w:r>
        <w:rPr>
          <w:rFonts w:ascii="Arial" w:hAnsi="Arial"/>
          <w:sz w:val="20"/>
          <w:szCs w:val="20"/>
        </w:rPr>
        <w:t xml:space="preserve">. Tal objeto deve ser populado com objetos do tipo </w:t>
      </w:r>
      <w:r>
        <w:rPr>
          <w:rFonts w:ascii="Courier New" w:hAnsi="Courier New" w:cs="Courier New"/>
          <w:sz w:val="20"/>
          <w:szCs w:val="20"/>
        </w:rPr>
        <w:t>Holiday</w:t>
      </w:r>
      <w:r>
        <w:rPr>
          <w:rFonts w:ascii="Arial" w:hAnsi="Arial"/>
          <w:sz w:val="20"/>
          <w:szCs w:val="20"/>
        </w:rPr>
        <w:t xml:space="preserve"> através da chamada do método Add do objeto da classe </w:t>
      </w:r>
      <w:r>
        <w:rPr>
          <w:rFonts w:ascii="Courier New" w:hAnsi="Courier New" w:cs="Courier New"/>
          <w:noProof/>
          <w:sz w:val="20"/>
          <w:szCs w:val="20"/>
        </w:rPr>
        <w:t>HolidayCollection</w:t>
      </w:r>
      <w:r>
        <w:rPr>
          <w:rFonts w:ascii="Arial" w:hAnsi="Arial"/>
          <w:sz w:val="20"/>
          <w:szCs w:val="20"/>
        </w:rPr>
        <w:t>.</w:t>
      </w:r>
    </w:p>
    <w:p w:rsidR="00E72DE0" w:rsidRDefault="008F41F2">
      <w:pPr>
        <w:ind w:firstLine="708"/>
        <w:jc w:val="both"/>
        <w:rPr>
          <w:rFonts w:ascii="Arial" w:hAnsi="Arial"/>
          <w:sz w:val="20"/>
          <w:szCs w:val="20"/>
        </w:rPr>
      </w:pPr>
      <w:r>
        <w:rPr>
          <w:rFonts w:ascii="Arial" w:hAnsi="Arial"/>
          <w:sz w:val="20"/>
          <w:szCs w:val="20"/>
        </w:rPr>
        <w:t xml:space="preserve">O objeto da classe </w:t>
      </w:r>
      <w:r>
        <w:rPr>
          <w:rFonts w:ascii="Courier New" w:hAnsi="Courier New" w:cs="Courier New"/>
          <w:sz w:val="20"/>
          <w:szCs w:val="20"/>
        </w:rPr>
        <w:t>Holiday</w:t>
      </w:r>
      <w:r>
        <w:rPr>
          <w:rFonts w:ascii="Arial" w:hAnsi="Arial"/>
          <w:sz w:val="20"/>
          <w:szCs w:val="20"/>
        </w:rPr>
        <w:t xml:space="preserve"> possui as seguintes propriedades:</w:t>
      </w:r>
    </w:p>
    <w:tbl>
      <w:tblPr>
        <w:tblpPr w:leftFromText="141" w:rightFromText="141" w:vertAnchor="text" w:horzAnchor="page" w:tblpX="793" w:tblpY="16"/>
        <w:tblOverlap w:val="neve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552"/>
        <w:gridCol w:w="5103"/>
      </w:tblGrid>
      <w:tr w:rsidR="008F41F2" w:rsidRPr="007E19FC" w:rsidTr="00E44FAB">
        <w:trPr>
          <w:trHeight w:val="141"/>
        </w:trPr>
        <w:tc>
          <w:tcPr>
            <w:tcW w:w="3085" w:type="dxa"/>
            <w:shd w:val="clear" w:color="auto" w:fill="000000"/>
          </w:tcPr>
          <w:p w:rsidR="008F41F2" w:rsidRPr="007E19FC" w:rsidRDefault="008F41F2" w:rsidP="00E44FAB">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552" w:type="dxa"/>
            <w:shd w:val="clear" w:color="auto" w:fill="000000"/>
          </w:tcPr>
          <w:p w:rsidR="008F41F2" w:rsidRPr="007E19FC" w:rsidRDefault="008F41F2" w:rsidP="00E44FAB">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103" w:type="dxa"/>
            <w:shd w:val="clear" w:color="auto" w:fill="000000"/>
          </w:tcPr>
          <w:p w:rsidR="008F41F2" w:rsidRDefault="008F41F2" w:rsidP="00E44FAB">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8F41F2" w:rsidRPr="001B452C" w:rsidTr="00E44FAB">
        <w:trPr>
          <w:trHeight w:val="233"/>
        </w:trPr>
        <w:tc>
          <w:tcPr>
            <w:tcW w:w="3085" w:type="dxa"/>
          </w:tcPr>
          <w:p w:rsidR="008F41F2" w:rsidRPr="001B452C" w:rsidRDefault="008F41F2"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Day</w:t>
            </w:r>
          </w:p>
        </w:tc>
        <w:tc>
          <w:tcPr>
            <w:tcW w:w="2552" w:type="dxa"/>
          </w:tcPr>
          <w:p w:rsidR="008F41F2" w:rsidRPr="001B452C" w:rsidRDefault="008F41F2" w:rsidP="00E44FAB">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Byte</w:t>
            </w:r>
          </w:p>
        </w:tc>
        <w:tc>
          <w:tcPr>
            <w:tcW w:w="5103" w:type="dxa"/>
          </w:tcPr>
          <w:p w:rsidR="008F41F2" w:rsidRPr="001B452C" w:rsidRDefault="008F41F2"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Dia correspondente ao feriado que deseja-se configurar.</w:t>
            </w:r>
          </w:p>
        </w:tc>
      </w:tr>
      <w:tr w:rsidR="008F41F2" w:rsidRPr="001B452C" w:rsidTr="00E44FAB">
        <w:trPr>
          <w:trHeight w:val="93"/>
        </w:trPr>
        <w:tc>
          <w:tcPr>
            <w:tcW w:w="3085" w:type="dxa"/>
          </w:tcPr>
          <w:p w:rsidR="008F41F2" w:rsidRDefault="008F41F2"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Month</w:t>
            </w:r>
          </w:p>
        </w:tc>
        <w:tc>
          <w:tcPr>
            <w:tcW w:w="2552" w:type="dxa"/>
          </w:tcPr>
          <w:p w:rsidR="008F41F2" w:rsidRPr="00200F02" w:rsidRDefault="008F41F2" w:rsidP="00E44FAB">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Byte</w:t>
            </w:r>
          </w:p>
        </w:tc>
        <w:tc>
          <w:tcPr>
            <w:tcW w:w="5103" w:type="dxa"/>
          </w:tcPr>
          <w:p w:rsidR="008F41F2" w:rsidRDefault="008F41F2" w:rsidP="008F41F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Mês correspondente ao feriado que deseja-se configurar.</w:t>
            </w:r>
          </w:p>
        </w:tc>
      </w:tr>
    </w:tbl>
    <w:p w:rsidR="00E72DE0" w:rsidRDefault="00E72DE0">
      <w:pPr>
        <w:jc w:val="both"/>
        <w:rPr>
          <w:noProof/>
        </w:rPr>
      </w:pPr>
    </w:p>
    <w:p w:rsidR="00E72DE0" w:rsidRDefault="0039526E">
      <w:pPr>
        <w:jc w:val="both"/>
        <w:rPr>
          <w:rFonts w:ascii="Arial" w:hAnsi="Arial"/>
          <w:sz w:val="20"/>
          <w:szCs w:val="20"/>
        </w:rPr>
      </w:pPr>
      <w:r w:rsidRPr="00CB4F7A">
        <w:rPr>
          <w:rFonts w:ascii="Arial" w:hAnsi="Arial"/>
          <w:b/>
          <w:sz w:val="20"/>
          <w:szCs w:val="20"/>
        </w:rPr>
        <w:t>Obs:</w:t>
      </w:r>
      <w:r>
        <w:rPr>
          <w:rFonts w:ascii="Arial" w:hAnsi="Arial"/>
          <w:sz w:val="20"/>
          <w:szCs w:val="20"/>
        </w:rPr>
        <w:t xml:space="preserve"> A quantidade de feriados populados no objeto da classe </w:t>
      </w:r>
      <w:r w:rsidRPr="0039526E">
        <w:rPr>
          <w:rFonts w:ascii="Courier New" w:hAnsi="Courier New" w:cs="Courier New"/>
          <w:sz w:val="20"/>
          <w:szCs w:val="20"/>
        </w:rPr>
        <w:t>HolidayCollection</w:t>
      </w:r>
      <w:r>
        <w:rPr>
          <w:rFonts w:ascii="Arial" w:hAnsi="Arial"/>
          <w:sz w:val="20"/>
          <w:szCs w:val="20"/>
        </w:rPr>
        <w:t xml:space="preserve"> não pode ser superior a quantidade máxima de feriados previsto no formato de memória, vide comando “SetMemoryFormat”.</w:t>
      </w:r>
    </w:p>
    <w:p w:rsidR="00E72DE0" w:rsidRDefault="00E72DE0">
      <w:pPr>
        <w:jc w:val="both"/>
        <w:rPr>
          <w:noProof/>
        </w:rPr>
      </w:pPr>
    </w:p>
    <w:p w:rsidR="00D04C14" w:rsidRPr="000824C3" w:rsidRDefault="00D04C14" w:rsidP="00D04C14">
      <w:pPr>
        <w:pStyle w:val="Ttulo2"/>
      </w:pPr>
      <w:bookmarkStart w:id="76" w:name="_Toc342490199"/>
      <w:r>
        <w:t>ClearProgramming</w:t>
      </w:r>
      <w:bookmarkEnd w:id="76"/>
      <w:r>
        <w:br/>
      </w:r>
    </w:p>
    <w:p w:rsidR="00E72DE0" w:rsidRDefault="000F11C4">
      <w:pPr>
        <w:ind w:firstLine="708"/>
        <w:jc w:val="both"/>
        <w:rPr>
          <w:rFonts w:ascii="Arial" w:hAnsi="Arial"/>
          <w:sz w:val="20"/>
          <w:szCs w:val="20"/>
        </w:rPr>
      </w:pPr>
      <w:r>
        <w:rPr>
          <w:rFonts w:ascii="Arial" w:hAnsi="Arial"/>
          <w:sz w:val="20"/>
          <w:szCs w:val="20"/>
        </w:rPr>
        <w:t>Limpeza de toda a tabela do relógio</w:t>
      </w:r>
      <w:r w:rsidR="00D04C14">
        <w:rPr>
          <w:rFonts w:ascii="Arial" w:hAnsi="Arial"/>
          <w:sz w:val="20"/>
          <w:szCs w:val="20"/>
        </w:rPr>
        <w:t>.</w:t>
      </w:r>
      <w:r>
        <w:rPr>
          <w:rFonts w:ascii="Arial" w:hAnsi="Arial"/>
          <w:sz w:val="20"/>
          <w:szCs w:val="20"/>
        </w:rPr>
        <w:t xml:space="preserve"> É possível solicitar a limpeza de uma tabela especifica ou de todas em um só comando.</w:t>
      </w:r>
    </w:p>
    <w:p w:rsidR="00504E32" w:rsidRPr="00572182" w:rsidRDefault="00504E32" w:rsidP="00504E32">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2552"/>
        <w:gridCol w:w="5103"/>
      </w:tblGrid>
      <w:tr w:rsidR="004274C9" w:rsidRPr="007E19FC" w:rsidTr="001A2BB9">
        <w:trPr>
          <w:trHeight w:val="141"/>
        </w:trPr>
        <w:tc>
          <w:tcPr>
            <w:tcW w:w="3085" w:type="dxa"/>
            <w:shd w:val="clear" w:color="auto" w:fill="000000"/>
            <w:vAlign w:val="bottom"/>
          </w:tcPr>
          <w:p w:rsidR="004274C9" w:rsidRPr="00C53578" w:rsidRDefault="004274C9" w:rsidP="004274C9">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552" w:type="dxa"/>
            <w:shd w:val="clear" w:color="auto" w:fill="000000"/>
            <w:vAlign w:val="bottom"/>
          </w:tcPr>
          <w:p w:rsidR="004274C9" w:rsidRPr="00C53578" w:rsidRDefault="004274C9" w:rsidP="004274C9">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4274C9" w:rsidRPr="00C53578" w:rsidRDefault="004274C9" w:rsidP="004274C9">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504E32" w:rsidRPr="001B452C" w:rsidTr="001A2BB9">
        <w:trPr>
          <w:trHeight w:val="93"/>
        </w:trPr>
        <w:tc>
          <w:tcPr>
            <w:tcW w:w="3085" w:type="dxa"/>
          </w:tcPr>
          <w:p w:rsidR="00504E32" w:rsidRPr="00F774B3" w:rsidRDefault="00504E32"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clearProgramming</w:t>
            </w:r>
          </w:p>
        </w:tc>
        <w:tc>
          <w:tcPr>
            <w:tcW w:w="2552" w:type="dxa"/>
          </w:tcPr>
          <w:p w:rsidR="00504E32" w:rsidRPr="00F774B3" w:rsidRDefault="00504E32"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TypeClearProgramming</w:t>
            </w:r>
          </w:p>
        </w:tc>
        <w:tc>
          <w:tcPr>
            <w:tcW w:w="5103" w:type="dxa"/>
          </w:tcPr>
          <w:p w:rsidR="00504E32" w:rsidRDefault="00504E32"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Refere-se a tabela que deseja-se limpar (apagar todos os registros).</w:t>
            </w:r>
          </w:p>
          <w:p w:rsidR="00504E32" w:rsidRDefault="00504E32" w:rsidP="00504E32">
            <w:pPr>
              <w:rPr>
                <w:rFonts w:ascii="Courier New" w:hAnsi="Courier New" w:cs="Courier New"/>
                <w:noProof/>
                <w:sz w:val="20"/>
                <w:szCs w:val="20"/>
              </w:rPr>
            </w:pPr>
          </w:p>
          <w:p w:rsidR="00504E32" w:rsidRPr="00A00968" w:rsidRDefault="00504E32" w:rsidP="00504E32">
            <w:pPr>
              <w:rPr>
                <w:rFonts w:ascii="Courier New" w:hAnsi="Courier New" w:cs="Courier New"/>
                <w:noProof/>
                <w:sz w:val="20"/>
                <w:szCs w:val="20"/>
              </w:rPr>
            </w:pPr>
            <w:r w:rsidRPr="00A00968">
              <w:rPr>
                <w:rFonts w:ascii="Courier New" w:hAnsi="Courier New" w:cs="Courier New"/>
                <w:noProof/>
                <w:sz w:val="20"/>
                <w:szCs w:val="20"/>
              </w:rPr>
              <w:t xml:space="preserve">Os valores possíveis </w:t>
            </w:r>
            <w:r w:rsidR="003E32D5">
              <w:rPr>
                <w:rFonts w:ascii="Courier New" w:hAnsi="Courier New" w:cs="Courier New"/>
                <w:noProof/>
                <w:sz w:val="20"/>
                <w:szCs w:val="20"/>
              </w:rPr>
              <w:t>para esse enumerador, são:</w:t>
            </w:r>
          </w:p>
          <w:p w:rsidR="00504E32" w:rsidRDefault="003E32D5" w:rsidP="00504E3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All</w:t>
            </w:r>
            <w:r w:rsidR="00504E32" w:rsidRPr="00A00968">
              <w:rPr>
                <w:rFonts w:ascii="Courier New" w:hAnsi="Courier New" w:cs="Courier New"/>
                <w:b/>
                <w:noProof/>
                <w:sz w:val="20"/>
                <w:szCs w:val="20"/>
              </w:rPr>
              <w:t xml:space="preserve"> = 0</w:t>
            </w:r>
            <w:r w:rsidR="00504E32">
              <w:rPr>
                <w:rFonts w:ascii="Courier New" w:hAnsi="Courier New" w:cs="Courier New"/>
                <w:noProof/>
                <w:sz w:val="20"/>
                <w:szCs w:val="20"/>
              </w:rPr>
              <w:t xml:space="preserve"> </w:t>
            </w:r>
            <w:r>
              <w:rPr>
                <w:rFonts w:ascii="Courier New" w:hAnsi="Courier New" w:cs="Courier New"/>
                <w:noProof/>
                <w:sz w:val="20"/>
                <w:szCs w:val="20"/>
              </w:rPr>
              <w:t>Todas as tabelas</w:t>
            </w:r>
          </w:p>
          <w:p w:rsidR="00504E32" w:rsidRDefault="003E32D5" w:rsidP="00504E3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CardAndAlternativeCode</w:t>
            </w:r>
            <w:r w:rsidR="00504E32" w:rsidRPr="00A00968">
              <w:rPr>
                <w:rFonts w:ascii="Courier New" w:hAnsi="Courier New" w:cs="Courier New"/>
                <w:b/>
                <w:noProof/>
                <w:sz w:val="20"/>
                <w:szCs w:val="20"/>
              </w:rPr>
              <w:t xml:space="preserve"> = 1 </w:t>
            </w:r>
            <w:r>
              <w:rPr>
                <w:rFonts w:ascii="Courier New" w:hAnsi="Courier New" w:cs="Courier New"/>
                <w:noProof/>
                <w:sz w:val="20"/>
                <w:szCs w:val="20"/>
              </w:rPr>
              <w:t>Cartões e códigos alternativos</w:t>
            </w:r>
          </w:p>
          <w:p w:rsidR="003E32D5" w:rsidRDefault="003E32D5" w:rsidP="003E32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AlternativeCode</w:t>
            </w:r>
            <w:r w:rsidRPr="00A00968">
              <w:rPr>
                <w:rFonts w:ascii="Courier New" w:hAnsi="Courier New" w:cs="Courier New"/>
                <w:b/>
                <w:noProof/>
                <w:sz w:val="20"/>
                <w:szCs w:val="20"/>
              </w:rPr>
              <w:t xml:space="preserve"> = </w:t>
            </w:r>
            <w:r>
              <w:rPr>
                <w:rFonts w:ascii="Courier New" w:hAnsi="Courier New" w:cs="Courier New"/>
                <w:b/>
                <w:noProof/>
                <w:sz w:val="20"/>
                <w:szCs w:val="20"/>
              </w:rPr>
              <w:t>2</w:t>
            </w:r>
            <w:r>
              <w:rPr>
                <w:rFonts w:ascii="Courier New" w:hAnsi="Courier New" w:cs="Courier New"/>
                <w:noProof/>
                <w:sz w:val="20"/>
                <w:szCs w:val="20"/>
              </w:rPr>
              <w:t xml:space="preserve"> Códigos alternativos</w:t>
            </w:r>
          </w:p>
          <w:p w:rsidR="003E32D5" w:rsidRDefault="003E32D5" w:rsidP="003E32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Holiday</w:t>
            </w:r>
            <w:r w:rsidRPr="00A00968">
              <w:rPr>
                <w:rFonts w:ascii="Courier New" w:hAnsi="Courier New" w:cs="Courier New"/>
                <w:b/>
                <w:noProof/>
                <w:sz w:val="20"/>
                <w:szCs w:val="20"/>
              </w:rPr>
              <w:t xml:space="preserve"> = </w:t>
            </w:r>
            <w:r>
              <w:rPr>
                <w:rFonts w:ascii="Courier New" w:hAnsi="Courier New" w:cs="Courier New"/>
                <w:b/>
                <w:noProof/>
                <w:sz w:val="20"/>
                <w:szCs w:val="20"/>
              </w:rPr>
              <w:t>3</w:t>
            </w:r>
            <w:r w:rsidRPr="00A00968">
              <w:rPr>
                <w:rFonts w:ascii="Courier New" w:hAnsi="Courier New" w:cs="Courier New"/>
                <w:b/>
                <w:noProof/>
                <w:sz w:val="20"/>
                <w:szCs w:val="20"/>
              </w:rPr>
              <w:t xml:space="preserve"> </w:t>
            </w:r>
            <w:r>
              <w:rPr>
                <w:rFonts w:ascii="Courier New" w:hAnsi="Courier New" w:cs="Courier New"/>
                <w:noProof/>
                <w:sz w:val="20"/>
                <w:szCs w:val="20"/>
              </w:rPr>
              <w:t>Feriados</w:t>
            </w:r>
          </w:p>
          <w:p w:rsidR="003E32D5" w:rsidRDefault="003E32D5" w:rsidP="003E32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Turn</w:t>
            </w:r>
            <w:r w:rsidRPr="00A00968">
              <w:rPr>
                <w:rFonts w:ascii="Courier New" w:hAnsi="Courier New" w:cs="Courier New"/>
                <w:b/>
                <w:noProof/>
                <w:sz w:val="20"/>
                <w:szCs w:val="20"/>
              </w:rPr>
              <w:t xml:space="preserve"> = </w:t>
            </w:r>
            <w:r>
              <w:rPr>
                <w:rFonts w:ascii="Courier New" w:hAnsi="Courier New" w:cs="Courier New"/>
                <w:b/>
                <w:noProof/>
                <w:sz w:val="20"/>
                <w:szCs w:val="20"/>
              </w:rPr>
              <w:t>4</w:t>
            </w:r>
            <w:r>
              <w:rPr>
                <w:rFonts w:ascii="Courier New" w:hAnsi="Courier New" w:cs="Courier New"/>
                <w:noProof/>
                <w:sz w:val="20"/>
                <w:szCs w:val="20"/>
              </w:rPr>
              <w:t xml:space="preserve"> </w:t>
            </w:r>
            <w:r w:rsidR="004C7C45">
              <w:rPr>
                <w:rFonts w:ascii="Courier New" w:hAnsi="Courier New" w:cs="Courier New"/>
                <w:noProof/>
                <w:sz w:val="20"/>
                <w:szCs w:val="20"/>
              </w:rPr>
              <w:t>Faixas horárias</w:t>
            </w:r>
            <w:r w:rsidR="008D2563">
              <w:rPr>
                <w:rFonts w:ascii="Courier New" w:hAnsi="Courier New" w:cs="Courier New"/>
                <w:noProof/>
                <w:sz w:val="20"/>
                <w:szCs w:val="20"/>
              </w:rPr>
              <w:t xml:space="preserve"> (Turno)</w:t>
            </w:r>
          </w:p>
          <w:p w:rsidR="003E32D5" w:rsidRDefault="003E32D5" w:rsidP="003E32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Jornadas</w:t>
            </w:r>
            <w:r w:rsidRPr="00A00968">
              <w:rPr>
                <w:rFonts w:ascii="Courier New" w:hAnsi="Courier New" w:cs="Courier New"/>
                <w:b/>
                <w:noProof/>
                <w:sz w:val="20"/>
                <w:szCs w:val="20"/>
              </w:rPr>
              <w:t xml:space="preserve"> = </w:t>
            </w:r>
            <w:r>
              <w:rPr>
                <w:rFonts w:ascii="Courier New" w:hAnsi="Courier New" w:cs="Courier New"/>
                <w:b/>
                <w:noProof/>
                <w:sz w:val="20"/>
                <w:szCs w:val="20"/>
              </w:rPr>
              <w:t>5</w:t>
            </w:r>
            <w:r w:rsidRPr="00A00968">
              <w:rPr>
                <w:rFonts w:ascii="Courier New" w:hAnsi="Courier New" w:cs="Courier New"/>
                <w:b/>
                <w:noProof/>
                <w:sz w:val="20"/>
                <w:szCs w:val="20"/>
              </w:rPr>
              <w:t xml:space="preserve"> </w:t>
            </w:r>
            <w:r>
              <w:rPr>
                <w:rFonts w:ascii="Courier New" w:hAnsi="Courier New" w:cs="Courier New"/>
                <w:noProof/>
                <w:sz w:val="20"/>
                <w:szCs w:val="20"/>
              </w:rPr>
              <w:t>Jornadas</w:t>
            </w:r>
          </w:p>
          <w:p w:rsidR="003E32D5" w:rsidRDefault="003E32D5" w:rsidP="003E32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lastRenderedPageBreak/>
              <w:t>MessageFunctions</w:t>
            </w:r>
            <w:r w:rsidRPr="00A00968">
              <w:rPr>
                <w:rFonts w:ascii="Courier New" w:hAnsi="Courier New" w:cs="Courier New"/>
                <w:b/>
                <w:noProof/>
                <w:sz w:val="20"/>
                <w:szCs w:val="20"/>
              </w:rPr>
              <w:t xml:space="preserve"> = </w:t>
            </w:r>
            <w:r>
              <w:rPr>
                <w:rFonts w:ascii="Courier New" w:hAnsi="Courier New" w:cs="Courier New"/>
                <w:b/>
                <w:noProof/>
                <w:sz w:val="20"/>
                <w:szCs w:val="20"/>
              </w:rPr>
              <w:t>6</w:t>
            </w:r>
            <w:r>
              <w:rPr>
                <w:rFonts w:ascii="Courier New" w:hAnsi="Courier New" w:cs="Courier New"/>
                <w:noProof/>
                <w:sz w:val="20"/>
                <w:szCs w:val="20"/>
              </w:rPr>
              <w:t xml:space="preserve"> Mensagens </w:t>
            </w:r>
            <w:r w:rsidR="008D2563">
              <w:rPr>
                <w:rFonts w:ascii="Courier New" w:hAnsi="Courier New" w:cs="Courier New"/>
                <w:noProof/>
                <w:sz w:val="20"/>
                <w:szCs w:val="20"/>
              </w:rPr>
              <w:t xml:space="preserve">de usuário, mensagens de sistema e mensagens </w:t>
            </w:r>
            <w:r>
              <w:rPr>
                <w:rFonts w:ascii="Courier New" w:hAnsi="Courier New" w:cs="Courier New"/>
                <w:noProof/>
                <w:sz w:val="20"/>
                <w:szCs w:val="20"/>
              </w:rPr>
              <w:t>de função</w:t>
            </w:r>
          </w:p>
          <w:p w:rsidR="003E32D5" w:rsidRDefault="003E32D5" w:rsidP="003E32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RingBell</w:t>
            </w:r>
            <w:r w:rsidRPr="00A00968">
              <w:rPr>
                <w:rFonts w:ascii="Courier New" w:hAnsi="Courier New" w:cs="Courier New"/>
                <w:b/>
                <w:noProof/>
                <w:sz w:val="20"/>
                <w:szCs w:val="20"/>
              </w:rPr>
              <w:t xml:space="preserve"> = </w:t>
            </w:r>
            <w:r>
              <w:rPr>
                <w:rFonts w:ascii="Courier New" w:hAnsi="Courier New" w:cs="Courier New"/>
                <w:b/>
                <w:noProof/>
                <w:sz w:val="20"/>
                <w:szCs w:val="20"/>
              </w:rPr>
              <w:t>7</w:t>
            </w:r>
            <w:r w:rsidRPr="00A00968">
              <w:rPr>
                <w:rFonts w:ascii="Courier New" w:hAnsi="Courier New" w:cs="Courier New"/>
                <w:b/>
                <w:noProof/>
                <w:sz w:val="20"/>
                <w:szCs w:val="20"/>
              </w:rPr>
              <w:t xml:space="preserve"> </w:t>
            </w:r>
            <w:r>
              <w:rPr>
                <w:rFonts w:ascii="Courier New" w:hAnsi="Courier New" w:cs="Courier New"/>
                <w:noProof/>
                <w:sz w:val="20"/>
                <w:szCs w:val="20"/>
              </w:rPr>
              <w:t>Sinaleiros</w:t>
            </w:r>
          </w:p>
          <w:p w:rsidR="003E32D5" w:rsidRDefault="003E32D5" w:rsidP="003E32D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Master</w:t>
            </w:r>
            <w:r w:rsidRPr="00A00968">
              <w:rPr>
                <w:rFonts w:ascii="Courier New" w:hAnsi="Courier New" w:cs="Courier New"/>
                <w:b/>
                <w:noProof/>
                <w:sz w:val="20"/>
                <w:szCs w:val="20"/>
              </w:rPr>
              <w:t xml:space="preserve"> = </w:t>
            </w:r>
            <w:r>
              <w:rPr>
                <w:rFonts w:ascii="Courier New" w:hAnsi="Courier New" w:cs="Courier New"/>
                <w:b/>
                <w:noProof/>
                <w:sz w:val="20"/>
                <w:szCs w:val="20"/>
              </w:rPr>
              <w:t>8</w:t>
            </w:r>
            <w:r w:rsidRPr="00A00968">
              <w:rPr>
                <w:rFonts w:ascii="Courier New" w:hAnsi="Courier New" w:cs="Courier New"/>
                <w:b/>
                <w:noProof/>
                <w:sz w:val="20"/>
                <w:szCs w:val="20"/>
              </w:rPr>
              <w:t xml:space="preserve"> </w:t>
            </w:r>
            <w:r>
              <w:rPr>
                <w:rFonts w:ascii="Courier New" w:hAnsi="Courier New" w:cs="Courier New"/>
                <w:noProof/>
                <w:sz w:val="20"/>
                <w:szCs w:val="20"/>
              </w:rPr>
              <w:t>Supervisor</w:t>
            </w:r>
          </w:p>
          <w:p w:rsidR="00504E32" w:rsidRPr="00F774B3" w:rsidRDefault="00504E32" w:rsidP="00E44FAB">
            <w:pPr>
              <w:autoSpaceDE w:val="0"/>
              <w:autoSpaceDN w:val="0"/>
              <w:adjustRightInd w:val="0"/>
              <w:spacing w:after="0" w:line="240" w:lineRule="auto"/>
              <w:rPr>
                <w:rFonts w:ascii="Courier New" w:hAnsi="Courier New" w:cs="Courier New"/>
                <w:noProof/>
                <w:sz w:val="20"/>
                <w:szCs w:val="20"/>
              </w:rPr>
            </w:pPr>
          </w:p>
        </w:tc>
      </w:tr>
    </w:tbl>
    <w:p w:rsidR="00504E32" w:rsidRDefault="00504E32" w:rsidP="00D04C14">
      <w:pPr>
        <w:ind w:firstLine="708"/>
        <w:rPr>
          <w:rFonts w:ascii="Arial" w:hAnsi="Arial"/>
          <w:sz w:val="20"/>
          <w:szCs w:val="20"/>
        </w:rPr>
      </w:pPr>
    </w:p>
    <w:p w:rsidR="003E32D5" w:rsidRPr="000824C3" w:rsidRDefault="003E32D5" w:rsidP="003E32D5">
      <w:pPr>
        <w:pStyle w:val="Ttulo2"/>
      </w:pPr>
      <w:bookmarkStart w:id="77" w:name="_Toc342490200"/>
      <w:r>
        <w:t>CardEncryption</w:t>
      </w:r>
      <w:bookmarkEnd w:id="77"/>
      <w:r>
        <w:br/>
      </w:r>
    </w:p>
    <w:p w:rsidR="00E72DE0" w:rsidRDefault="000F11C4">
      <w:pPr>
        <w:ind w:firstLine="708"/>
        <w:jc w:val="both"/>
        <w:rPr>
          <w:rFonts w:ascii="Arial" w:hAnsi="Arial"/>
          <w:sz w:val="20"/>
          <w:szCs w:val="20"/>
        </w:rPr>
      </w:pPr>
      <w:r>
        <w:rPr>
          <w:rFonts w:ascii="Arial" w:hAnsi="Arial"/>
          <w:sz w:val="20"/>
          <w:szCs w:val="20"/>
        </w:rPr>
        <w:t>C</w:t>
      </w:r>
      <w:r w:rsidR="00DA5D16">
        <w:rPr>
          <w:rFonts w:ascii="Arial" w:hAnsi="Arial"/>
          <w:sz w:val="20"/>
          <w:szCs w:val="20"/>
        </w:rPr>
        <w:t>onfiguração da criptografia do cartão (caso seja necessário usar).</w:t>
      </w:r>
    </w:p>
    <w:p w:rsidR="003E32D5" w:rsidRPr="00572182" w:rsidRDefault="003E32D5" w:rsidP="003E32D5">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5"/>
        <w:gridCol w:w="2410"/>
        <w:gridCol w:w="5103"/>
      </w:tblGrid>
      <w:tr w:rsidR="004274C9" w:rsidRPr="007E19FC" w:rsidTr="001A2BB9">
        <w:trPr>
          <w:trHeight w:val="141"/>
        </w:trPr>
        <w:tc>
          <w:tcPr>
            <w:tcW w:w="3085" w:type="dxa"/>
            <w:shd w:val="clear" w:color="auto" w:fill="000000"/>
            <w:vAlign w:val="bottom"/>
          </w:tcPr>
          <w:p w:rsidR="004274C9" w:rsidRPr="00C53578" w:rsidRDefault="004274C9" w:rsidP="004274C9">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410" w:type="dxa"/>
            <w:shd w:val="clear" w:color="auto" w:fill="000000"/>
            <w:vAlign w:val="bottom"/>
          </w:tcPr>
          <w:p w:rsidR="004274C9" w:rsidRPr="00C53578" w:rsidRDefault="004274C9" w:rsidP="004274C9">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4274C9" w:rsidRPr="00C53578" w:rsidRDefault="004274C9" w:rsidP="004274C9">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3E32D5" w:rsidRPr="001B452C" w:rsidTr="001A2BB9">
        <w:trPr>
          <w:trHeight w:val="93"/>
        </w:trPr>
        <w:tc>
          <w:tcPr>
            <w:tcW w:w="3085" w:type="dxa"/>
          </w:tcPr>
          <w:p w:rsidR="003E32D5" w:rsidRPr="00F774B3" w:rsidRDefault="00DA5D16"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encryptionType</w:t>
            </w:r>
          </w:p>
        </w:tc>
        <w:tc>
          <w:tcPr>
            <w:tcW w:w="2410" w:type="dxa"/>
          </w:tcPr>
          <w:p w:rsidR="003E32D5" w:rsidRPr="00F774B3" w:rsidRDefault="00DA5D16"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EGenericEncryptionType</w:t>
            </w:r>
          </w:p>
        </w:tc>
        <w:tc>
          <w:tcPr>
            <w:tcW w:w="5103" w:type="dxa"/>
          </w:tcPr>
          <w:p w:rsidR="003E32D5" w:rsidRDefault="003E32D5"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Refere-se a tabela que deseja-se limpar (apagar todos os registros).</w:t>
            </w:r>
          </w:p>
          <w:p w:rsidR="003E32D5" w:rsidRDefault="003E32D5" w:rsidP="00E44FAB">
            <w:pPr>
              <w:rPr>
                <w:rFonts w:ascii="Courier New" w:hAnsi="Courier New" w:cs="Courier New"/>
                <w:noProof/>
                <w:sz w:val="20"/>
                <w:szCs w:val="20"/>
              </w:rPr>
            </w:pPr>
          </w:p>
          <w:p w:rsidR="003E32D5" w:rsidRPr="00A00968" w:rsidRDefault="003E32D5" w:rsidP="00E44FAB">
            <w:pPr>
              <w:rPr>
                <w:rFonts w:ascii="Courier New" w:hAnsi="Courier New" w:cs="Courier New"/>
                <w:noProof/>
                <w:sz w:val="20"/>
                <w:szCs w:val="20"/>
              </w:rPr>
            </w:pPr>
            <w:r w:rsidRPr="00A00968">
              <w:rPr>
                <w:rFonts w:ascii="Courier New" w:hAnsi="Courier New" w:cs="Courier New"/>
                <w:noProof/>
                <w:sz w:val="20"/>
                <w:szCs w:val="20"/>
              </w:rPr>
              <w:t xml:space="preserve">Os valores possíveis </w:t>
            </w:r>
            <w:r>
              <w:rPr>
                <w:rFonts w:ascii="Courier New" w:hAnsi="Courier New" w:cs="Courier New"/>
                <w:noProof/>
                <w:sz w:val="20"/>
                <w:szCs w:val="20"/>
              </w:rPr>
              <w:t>para esse enumerador, são:</w:t>
            </w:r>
          </w:p>
          <w:p w:rsidR="003E32D5" w:rsidRDefault="0060345B"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Disable</w:t>
            </w:r>
            <w:r w:rsidR="003E32D5" w:rsidRPr="00A00968">
              <w:rPr>
                <w:rFonts w:ascii="Courier New" w:hAnsi="Courier New" w:cs="Courier New"/>
                <w:b/>
                <w:noProof/>
                <w:sz w:val="20"/>
                <w:szCs w:val="20"/>
              </w:rPr>
              <w:t xml:space="preserve"> = 0</w:t>
            </w:r>
            <w:r w:rsidR="003E32D5">
              <w:rPr>
                <w:rFonts w:ascii="Courier New" w:hAnsi="Courier New" w:cs="Courier New"/>
                <w:noProof/>
                <w:sz w:val="20"/>
                <w:szCs w:val="20"/>
              </w:rPr>
              <w:t xml:space="preserve"> </w:t>
            </w:r>
            <w:r>
              <w:rPr>
                <w:rFonts w:ascii="Courier New" w:hAnsi="Courier New" w:cs="Courier New"/>
                <w:noProof/>
                <w:sz w:val="20"/>
                <w:szCs w:val="20"/>
              </w:rPr>
              <w:t>Desabilita a utilização da criptografia</w:t>
            </w:r>
          </w:p>
          <w:p w:rsidR="003E32D5" w:rsidRDefault="0060345B"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EightDigits</w:t>
            </w:r>
            <w:r w:rsidR="003E32D5" w:rsidRPr="00A00968">
              <w:rPr>
                <w:rFonts w:ascii="Courier New" w:hAnsi="Courier New" w:cs="Courier New"/>
                <w:b/>
                <w:noProof/>
                <w:sz w:val="20"/>
                <w:szCs w:val="20"/>
              </w:rPr>
              <w:t xml:space="preserve"> = 1 </w:t>
            </w:r>
            <w:r>
              <w:rPr>
                <w:rFonts w:ascii="Courier New" w:hAnsi="Courier New" w:cs="Courier New"/>
                <w:noProof/>
                <w:sz w:val="20"/>
                <w:szCs w:val="20"/>
              </w:rPr>
              <w:t>Utiliza a criptografia de 8 dígitos</w:t>
            </w:r>
          </w:p>
          <w:p w:rsidR="003E32D5" w:rsidRPr="00F774B3" w:rsidRDefault="0060345B" w:rsidP="006034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TwelveDigits</w:t>
            </w:r>
            <w:r w:rsidR="003E32D5" w:rsidRPr="00A00968">
              <w:rPr>
                <w:rFonts w:ascii="Courier New" w:hAnsi="Courier New" w:cs="Courier New"/>
                <w:b/>
                <w:noProof/>
                <w:sz w:val="20"/>
                <w:szCs w:val="20"/>
              </w:rPr>
              <w:t xml:space="preserve"> = </w:t>
            </w:r>
            <w:r w:rsidR="003E32D5">
              <w:rPr>
                <w:rFonts w:ascii="Courier New" w:hAnsi="Courier New" w:cs="Courier New"/>
                <w:b/>
                <w:noProof/>
                <w:sz w:val="20"/>
                <w:szCs w:val="20"/>
              </w:rPr>
              <w:t>2</w:t>
            </w:r>
            <w:r w:rsidR="003E32D5">
              <w:rPr>
                <w:rFonts w:ascii="Courier New" w:hAnsi="Courier New" w:cs="Courier New"/>
                <w:noProof/>
                <w:sz w:val="20"/>
                <w:szCs w:val="20"/>
              </w:rPr>
              <w:t xml:space="preserve"> </w:t>
            </w:r>
            <w:r>
              <w:rPr>
                <w:rFonts w:ascii="Courier New" w:hAnsi="Courier New" w:cs="Courier New"/>
                <w:noProof/>
                <w:sz w:val="20"/>
                <w:szCs w:val="20"/>
              </w:rPr>
              <w:t>Utiliza a criptografia de 12 digitos</w:t>
            </w:r>
          </w:p>
        </w:tc>
      </w:tr>
      <w:tr w:rsidR="00DA5D16" w:rsidRPr="001B452C" w:rsidTr="001A2BB9">
        <w:trPr>
          <w:trHeight w:val="93"/>
        </w:trPr>
        <w:tc>
          <w:tcPr>
            <w:tcW w:w="3085" w:type="dxa"/>
          </w:tcPr>
          <w:p w:rsidR="00DA5D16" w:rsidRDefault="00DA5D16"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vector1</w:t>
            </w:r>
          </w:p>
        </w:tc>
        <w:tc>
          <w:tcPr>
            <w:tcW w:w="2410" w:type="dxa"/>
          </w:tcPr>
          <w:p w:rsidR="00DA5D16" w:rsidRDefault="00DA5D16"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Int64</w:t>
            </w:r>
          </w:p>
        </w:tc>
        <w:tc>
          <w:tcPr>
            <w:tcW w:w="5103" w:type="dxa"/>
          </w:tcPr>
          <w:p w:rsidR="00DA5D16" w:rsidRDefault="00DA5D16"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Vetor 1</w:t>
            </w:r>
          </w:p>
        </w:tc>
      </w:tr>
      <w:tr w:rsidR="00DA5D16" w:rsidRPr="001B452C" w:rsidTr="001A2BB9">
        <w:trPr>
          <w:trHeight w:val="93"/>
        </w:trPr>
        <w:tc>
          <w:tcPr>
            <w:tcW w:w="3085" w:type="dxa"/>
          </w:tcPr>
          <w:p w:rsidR="00DA5D16" w:rsidRDefault="00DA5D16"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vector2</w:t>
            </w:r>
          </w:p>
        </w:tc>
        <w:tc>
          <w:tcPr>
            <w:tcW w:w="2410" w:type="dxa"/>
          </w:tcPr>
          <w:p w:rsidR="00DA5D16" w:rsidRDefault="00DA5D16"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Int64</w:t>
            </w:r>
          </w:p>
        </w:tc>
        <w:tc>
          <w:tcPr>
            <w:tcW w:w="5103" w:type="dxa"/>
          </w:tcPr>
          <w:p w:rsidR="00DA5D16" w:rsidRDefault="00DA5D16"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Vetor 2</w:t>
            </w:r>
          </w:p>
        </w:tc>
      </w:tr>
      <w:tr w:rsidR="00DA5D16" w:rsidRPr="001B452C" w:rsidTr="001A2BB9">
        <w:trPr>
          <w:trHeight w:val="93"/>
        </w:trPr>
        <w:tc>
          <w:tcPr>
            <w:tcW w:w="3085" w:type="dxa"/>
          </w:tcPr>
          <w:p w:rsidR="00DA5D16" w:rsidRDefault="00DA5D16"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verify1</w:t>
            </w:r>
          </w:p>
        </w:tc>
        <w:tc>
          <w:tcPr>
            <w:tcW w:w="2410" w:type="dxa"/>
          </w:tcPr>
          <w:p w:rsidR="00DA5D16" w:rsidRDefault="00DA5D16"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Int32</w:t>
            </w:r>
          </w:p>
        </w:tc>
        <w:tc>
          <w:tcPr>
            <w:tcW w:w="5103" w:type="dxa"/>
          </w:tcPr>
          <w:p w:rsidR="00DA5D16" w:rsidRDefault="00DA5D16"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Verificador 1</w:t>
            </w:r>
          </w:p>
        </w:tc>
      </w:tr>
      <w:tr w:rsidR="00DA5D16" w:rsidRPr="001B452C" w:rsidTr="001A2BB9">
        <w:trPr>
          <w:trHeight w:val="93"/>
        </w:trPr>
        <w:tc>
          <w:tcPr>
            <w:tcW w:w="3085" w:type="dxa"/>
          </w:tcPr>
          <w:p w:rsidR="00DA5D16" w:rsidRDefault="00DA5D16"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verify2</w:t>
            </w:r>
          </w:p>
        </w:tc>
        <w:tc>
          <w:tcPr>
            <w:tcW w:w="2410" w:type="dxa"/>
          </w:tcPr>
          <w:p w:rsidR="00DA5D16" w:rsidRDefault="00DA5D16"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Int32</w:t>
            </w:r>
          </w:p>
        </w:tc>
        <w:tc>
          <w:tcPr>
            <w:tcW w:w="5103" w:type="dxa"/>
          </w:tcPr>
          <w:p w:rsidR="00DA5D16" w:rsidRDefault="00DA5D16"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Verificador 2</w:t>
            </w:r>
          </w:p>
        </w:tc>
      </w:tr>
    </w:tbl>
    <w:p w:rsidR="00DA5D16" w:rsidRDefault="00DA5D16" w:rsidP="003E32D5">
      <w:pPr>
        <w:ind w:firstLine="708"/>
        <w:rPr>
          <w:rFonts w:ascii="Arial" w:hAnsi="Arial"/>
          <w:sz w:val="20"/>
          <w:szCs w:val="20"/>
        </w:rPr>
      </w:pPr>
    </w:p>
    <w:p w:rsidR="00E72DE0" w:rsidRDefault="00DA5D16">
      <w:pPr>
        <w:jc w:val="both"/>
        <w:rPr>
          <w:rFonts w:ascii="Arial" w:hAnsi="Arial"/>
          <w:sz w:val="20"/>
          <w:szCs w:val="20"/>
        </w:rPr>
      </w:pPr>
      <w:r w:rsidRPr="0060345B">
        <w:rPr>
          <w:rFonts w:ascii="Arial" w:hAnsi="Arial"/>
          <w:b/>
          <w:sz w:val="20"/>
          <w:szCs w:val="20"/>
        </w:rPr>
        <w:t>Obs:</w:t>
      </w:r>
      <w:r>
        <w:rPr>
          <w:rFonts w:ascii="Arial" w:hAnsi="Arial"/>
          <w:sz w:val="20"/>
          <w:szCs w:val="20"/>
        </w:rPr>
        <w:t xml:space="preserve"> Este documento não entrará em detalhes sobre o </w:t>
      </w:r>
      <w:r w:rsidR="008D2563">
        <w:rPr>
          <w:rFonts w:ascii="Arial" w:hAnsi="Arial"/>
          <w:sz w:val="20"/>
          <w:szCs w:val="20"/>
        </w:rPr>
        <w:t>funcionamento desta criptografia</w:t>
      </w:r>
      <w:r w:rsidR="0060345B">
        <w:rPr>
          <w:rFonts w:ascii="Arial" w:hAnsi="Arial"/>
          <w:sz w:val="20"/>
          <w:szCs w:val="20"/>
        </w:rPr>
        <w:t>,</w:t>
      </w:r>
      <w:r w:rsidR="008D2563">
        <w:rPr>
          <w:rFonts w:ascii="Arial" w:hAnsi="Arial"/>
          <w:sz w:val="20"/>
          <w:szCs w:val="20"/>
        </w:rPr>
        <w:t xml:space="preserve"> parâmetro restrito a utilização em conjunto com consultas de viabilidade efetuadas juntamente a </w:t>
      </w:r>
      <w:r w:rsidR="0014030B">
        <w:rPr>
          <w:rFonts w:ascii="Arial" w:hAnsi="Arial"/>
          <w:sz w:val="20"/>
          <w:szCs w:val="20"/>
        </w:rPr>
        <w:t xml:space="preserve">DIMEP. </w:t>
      </w:r>
    </w:p>
    <w:p w:rsidR="00E44FAB" w:rsidRPr="000824C3" w:rsidRDefault="00E44FAB" w:rsidP="00E44FAB">
      <w:pPr>
        <w:pStyle w:val="Ttulo2"/>
      </w:pPr>
      <w:bookmarkStart w:id="78" w:name="_Toc342490201"/>
      <w:r>
        <w:t>ConfigureMessage</w:t>
      </w:r>
      <w:bookmarkEnd w:id="78"/>
      <w:r>
        <w:br/>
      </w:r>
    </w:p>
    <w:p w:rsidR="00E72DE0" w:rsidRDefault="00A61C5D">
      <w:pPr>
        <w:ind w:firstLine="708"/>
        <w:jc w:val="both"/>
        <w:rPr>
          <w:rFonts w:ascii="Arial" w:hAnsi="Arial"/>
          <w:sz w:val="20"/>
          <w:szCs w:val="20"/>
        </w:rPr>
      </w:pPr>
      <w:r>
        <w:rPr>
          <w:rFonts w:ascii="Arial" w:hAnsi="Arial"/>
          <w:sz w:val="20"/>
          <w:szCs w:val="20"/>
        </w:rPr>
        <w:t>C</w:t>
      </w:r>
      <w:r w:rsidR="00E44FAB">
        <w:rPr>
          <w:rFonts w:ascii="Arial" w:hAnsi="Arial"/>
          <w:sz w:val="20"/>
          <w:szCs w:val="20"/>
        </w:rPr>
        <w:t>onfiguração d</w:t>
      </w:r>
      <w:r>
        <w:rPr>
          <w:rFonts w:ascii="Arial" w:hAnsi="Arial"/>
          <w:sz w:val="20"/>
          <w:szCs w:val="20"/>
        </w:rPr>
        <w:t>e</w:t>
      </w:r>
      <w:r w:rsidR="00E44FAB">
        <w:rPr>
          <w:rFonts w:ascii="Arial" w:hAnsi="Arial"/>
          <w:sz w:val="20"/>
          <w:szCs w:val="20"/>
        </w:rPr>
        <w:t xml:space="preserve"> mensagens de usuário, sistema e função.</w:t>
      </w:r>
    </w:p>
    <w:p w:rsidR="00E44FAB" w:rsidRPr="00572182" w:rsidRDefault="00E44FAB" w:rsidP="00E44FAB">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E44FAB" w:rsidRPr="007E19FC" w:rsidTr="00E44FAB">
        <w:trPr>
          <w:trHeight w:val="141"/>
        </w:trPr>
        <w:tc>
          <w:tcPr>
            <w:tcW w:w="3085" w:type="dxa"/>
            <w:shd w:val="clear" w:color="auto" w:fill="000000"/>
            <w:vAlign w:val="bottom"/>
          </w:tcPr>
          <w:p w:rsidR="00E44FAB" w:rsidRPr="00C53578" w:rsidRDefault="00E44FAB" w:rsidP="00E44FAB">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377" w:type="dxa"/>
            <w:shd w:val="clear" w:color="auto" w:fill="000000"/>
            <w:vAlign w:val="bottom"/>
          </w:tcPr>
          <w:p w:rsidR="00E44FAB" w:rsidRPr="00C53578" w:rsidRDefault="00E44FAB" w:rsidP="00E44FAB">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E44FAB" w:rsidRPr="00C53578" w:rsidRDefault="00E44FAB" w:rsidP="00E44FAB">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E44FAB" w:rsidRPr="001B452C" w:rsidTr="00E44FAB">
        <w:trPr>
          <w:trHeight w:val="93"/>
        </w:trPr>
        <w:tc>
          <w:tcPr>
            <w:tcW w:w="3085" w:type="dxa"/>
          </w:tcPr>
          <w:p w:rsidR="00E44FAB" w:rsidRPr="00F774B3" w:rsidRDefault="00E44FAB" w:rsidP="00E44FAB">
            <w:pPr>
              <w:autoSpaceDE w:val="0"/>
              <w:autoSpaceDN w:val="0"/>
              <w:adjustRightInd w:val="0"/>
              <w:jc w:val="both"/>
              <w:rPr>
                <w:rFonts w:ascii="Courier New" w:hAnsi="Courier New" w:cs="Courier New"/>
                <w:noProof/>
                <w:sz w:val="20"/>
                <w:szCs w:val="20"/>
                <w:lang w:val="en-US"/>
              </w:rPr>
            </w:pPr>
            <w:r w:rsidRPr="004C7C45">
              <w:rPr>
                <w:rFonts w:ascii="Courier New" w:hAnsi="Courier New" w:cs="Courier New"/>
                <w:noProof/>
                <w:sz w:val="20"/>
                <w:szCs w:val="20"/>
              </w:rPr>
              <w:t>messa</w:t>
            </w:r>
            <w:r>
              <w:rPr>
                <w:rFonts w:ascii="Courier New" w:hAnsi="Courier New" w:cs="Courier New"/>
                <w:noProof/>
                <w:sz w:val="20"/>
                <w:szCs w:val="20"/>
                <w:lang w:val="en-US"/>
              </w:rPr>
              <w:t>geType</w:t>
            </w:r>
          </w:p>
        </w:tc>
        <w:tc>
          <w:tcPr>
            <w:tcW w:w="2377" w:type="dxa"/>
          </w:tcPr>
          <w:p w:rsidR="00E44FAB" w:rsidRPr="00F774B3" w:rsidRDefault="00E44FAB"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TypeMessage Configuration</w:t>
            </w:r>
          </w:p>
        </w:tc>
        <w:tc>
          <w:tcPr>
            <w:tcW w:w="5103" w:type="dxa"/>
          </w:tcPr>
          <w:p w:rsidR="00E44FAB" w:rsidRDefault="00E44FAB"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Tipo de mensagem que deseja-se configurar.</w:t>
            </w:r>
          </w:p>
          <w:p w:rsidR="00E44FAB" w:rsidRPr="00A00968" w:rsidRDefault="00E44FAB" w:rsidP="00E44FAB">
            <w:pPr>
              <w:rPr>
                <w:rFonts w:ascii="Courier New" w:hAnsi="Courier New" w:cs="Courier New"/>
                <w:noProof/>
                <w:sz w:val="20"/>
                <w:szCs w:val="20"/>
              </w:rPr>
            </w:pPr>
            <w:r w:rsidRPr="00A00968">
              <w:rPr>
                <w:rFonts w:ascii="Courier New" w:hAnsi="Courier New" w:cs="Courier New"/>
                <w:noProof/>
                <w:sz w:val="20"/>
                <w:szCs w:val="20"/>
              </w:rPr>
              <w:t xml:space="preserve">Os valores possíveis </w:t>
            </w:r>
            <w:r>
              <w:rPr>
                <w:rFonts w:ascii="Courier New" w:hAnsi="Courier New" w:cs="Courier New"/>
                <w:noProof/>
                <w:sz w:val="20"/>
                <w:szCs w:val="20"/>
              </w:rPr>
              <w:t>para esse enumerador, são:</w:t>
            </w:r>
          </w:p>
          <w:p w:rsidR="00E44FAB" w:rsidRDefault="00E44FAB"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User</w:t>
            </w:r>
            <w:r w:rsidRPr="00A00968">
              <w:rPr>
                <w:rFonts w:ascii="Courier New" w:hAnsi="Courier New" w:cs="Courier New"/>
                <w:b/>
                <w:noProof/>
                <w:sz w:val="20"/>
                <w:szCs w:val="20"/>
              </w:rPr>
              <w:t xml:space="preserve"> = 0</w:t>
            </w:r>
            <w:r>
              <w:rPr>
                <w:rFonts w:ascii="Courier New" w:hAnsi="Courier New" w:cs="Courier New"/>
                <w:noProof/>
                <w:sz w:val="20"/>
                <w:szCs w:val="20"/>
              </w:rPr>
              <w:t xml:space="preserve"> Para configurar uma mensagem de usuário</w:t>
            </w:r>
          </w:p>
          <w:p w:rsidR="00E44FAB" w:rsidRDefault="00E44FAB"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System</w:t>
            </w:r>
            <w:r w:rsidRPr="00A00968">
              <w:rPr>
                <w:rFonts w:ascii="Courier New" w:hAnsi="Courier New" w:cs="Courier New"/>
                <w:b/>
                <w:noProof/>
                <w:sz w:val="20"/>
                <w:szCs w:val="20"/>
              </w:rPr>
              <w:t xml:space="preserve"> = </w:t>
            </w:r>
            <w:r>
              <w:rPr>
                <w:rFonts w:ascii="Courier New" w:hAnsi="Courier New" w:cs="Courier New"/>
                <w:b/>
                <w:noProof/>
                <w:sz w:val="20"/>
                <w:szCs w:val="20"/>
              </w:rPr>
              <w:t>1</w:t>
            </w:r>
            <w:r>
              <w:rPr>
                <w:rFonts w:ascii="Courier New" w:hAnsi="Courier New" w:cs="Courier New"/>
                <w:noProof/>
                <w:sz w:val="20"/>
                <w:szCs w:val="20"/>
              </w:rPr>
              <w:t xml:space="preserve"> Para configurar uma mensagem de sistema</w:t>
            </w:r>
          </w:p>
          <w:p w:rsidR="00E44FAB" w:rsidRPr="00F774B3" w:rsidRDefault="00E44FAB"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noProof/>
                <w:sz w:val="20"/>
                <w:szCs w:val="20"/>
              </w:rPr>
              <w:t>Funcion</w:t>
            </w:r>
            <w:r w:rsidRPr="00A00968">
              <w:rPr>
                <w:rFonts w:ascii="Courier New" w:hAnsi="Courier New" w:cs="Courier New"/>
                <w:b/>
                <w:noProof/>
                <w:sz w:val="20"/>
                <w:szCs w:val="20"/>
              </w:rPr>
              <w:t xml:space="preserve"> = </w:t>
            </w:r>
            <w:r>
              <w:rPr>
                <w:rFonts w:ascii="Courier New" w:hAnsi="Courier New" w:cs="Courier New"/>
                <w:b/>
                <w:noProof/>
                <w:sz w:val="20"/>
                <w:szCs w:val="20"/>
              </w:rPr>
              <w:t>2</w:t>
            </w:r>
            <w:r>
              <w:rPr>
                <w:rFonts w:ascii="Courier New" w:hAnsi="Courier New" w:cs="Courier New"/>
                <w:noProof/>
                <w:sz w:val="20"/>
                <w:szCs w:val="20"/>
              </w:rPr>
              <w:t xml:space="preserve"> Para configurar uma mensagem de função</w:t>
            </w:r>
          </w:p>
        </w:tc>
      </w:tr>
      <w:tr w:rsidR="00E44FAB" w:rsidRPr="001B452C" w:rsidTr="00E44FAB">
        <w:trPr>
          <w:trHeight w:val="93"/>
        </w:trPr>
        <w:tc>
          <w:tcPr>
            <w:tcW w:w="3085" w:type="dxa"/>
          </w:tcPr>
          <w:p w:rsidR="00E44FAB" w:rsidRDefault="00E44FAB"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messageCode</w:t>
            </w:r>
          </w:p>
        </w:tc>
        <w:tc>
          <w:tcPr>
            <w:tcW w:w="2377" w:type="dxa"/>
          </w:tcPr>
          <w:p w:rsidR="00E44FAB" w:rsidRDefault="00E44FAB"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Byte</w:t>
            </w:r>
          </w:p>
        </w:tc>
        <w:tc>
          <w:tcPr>
            <w:tcW w:w="5103" w:type="dxa"/>
          </w:tcPr>
          <w:p w:rsidR="00E44FAB" w:rsidRDefault="00E44FAB"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Refere-se ao código de mensagem de usuário, sistema ou função, conforme especificado no parâmetro anterior.</w:t>
            </w:r>
          </w:p>
        </w:tc>
      </w:tr>
      <w:tr w:rsidR="00E44FAB" w:rsidRPr="001B452C" w:rsidTr="00E44FAB">
        <w:trPr>
          <w:trHeight w:val="93"/>
        </w:trPr>
        <w:tc>
          <w:tcPr>
            <w:tcW w:w="3085" w:type="dxa"/>
          </w:tcPr>
          <w:p w:rsidR="00E44FAB" w:rsidRDefault="00E44FAB"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lastRenderedPageBreak/>
              <w:t>description</w:t>
            </w:r>
          </w:p>
        </w:tc>
        <w:tc>
          <w:tcPr>
            <w:tcW w:w="2377" w:type="dxa"/>
          </w:tcPr>
          <w:p w:rsidR="00E44FAB" w:rsidRDefault="00E44FAB"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String</w:t>
            </w:r>
          </w:p>
        </w:tc>
        <w:tc>
          <w:tcPr>
            <w:tcW w:w="5103" w:type="dxa"/>
          </w:tcPr>
          <w:p w:rsidR="00E44FAB" w:rsidRDefault="00E44FAB"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Nova descrição para a mensagem.</w:t>
            </w:r>
          </w:p>
        </w:tc>
      </w:tr>
      <w:tr w:rsidR="00E44FAB" w:rsidRPr="001B452C" w:rsidTr="00E44FAB">
        <w:trPr>
          <w:trHeight w:val="93"/>
        </w:trPr>
        <w:tc>
          <w:tcPr>
            <w:tcW w:w="3085" w:type="dxa"/>
          </w:tcPr>
          <w:p w:rsidR="00E44FAB" w:rsidRDefault="00E44FAB"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typeFunction</w:t>
            </w:r>
          </w:p>
        </w:tc>
        <w:tc>
          <w:tcPr>
            <w:tcW w:w="2377" w:type="dxa"/>
          </w:tcPr>
          <w:p w:rsidR="00E44FAB" w:rsidRDefault="00E44FAB" w:rsidP="00E44FAB">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TypeActionFunction</w:t>
            </w:r>
          </w:p>
        </w:tc>
        <w:tc>
          <w:tcPr>
            <w:tcW w:w="5103" w:type="dxa"/>
          </w:tcPr>
          <w:p w:rsidR="00E44FAB" w:rsidRDefault="00E44FAB"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Esse parâmetro deve ser utilizado sempre que estiver configurando uma mensagem de função (determinado pelo parametro “messageType”).</w:t>
            </w:r>
          </w:p>
          <w:p w:rsidR="00E44FAB" w:rsidRDefault="00E44FAB" w:rsidP="00E44FAB">
            <w:pPr>
              <w:autoSpaceDE w:val="0"/>
              <w:autoSpaceDN w:val="0"/>
              <w:adjustRightInd w:val="0"/>
              <w:spacing w:after="0" w:line="240" w:lineRule="auto"/>
              <w:rPr>
                <w:rFonts w:ascii="Courier New" w:hAnsi="Courier New" w:cs="Courier New"/>
                <w:noProof/>
                <w:sz w:val="20"/>
                <w:szCs w:val="20"/>
              </w:rPr>
            </w:pPr>
          </w:p>
          <w:p w:rsidR="00E44FAB" w:rsidRDefault="00E44FAB"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Esse parâmetro aceita um objeto do tipo TypeActionFunction.</w:t>
            </w:r>
          </w:p>
          <w:p w:rsidR="00E44FAB" w:rsidRDefault="00E44FAB" w:rsidP="00E44FAB">
            <w:pPr>
              <w:autoSpaceDE w:val="0"/>
              <w:autoSpaceDN w:val="0"/>
              <w:adjustRightInd w:val="0"/>
              <w:spacing w:after="0" w:line="240" w:lineRule="auto"/>
              <w:rPr>
                <w:rFonts w:ascii="Courier New" w:hAnsi="Courier New" w:cs="Courier New"/>
                <w:noProof/>
                <w:sz w:val="20"/>
                <w:szCs w:val="20"/>
              </w:rPr>
            </w:pPr>
          </w:p>
          <w:p w:rsidR="00E44FAB" w:rsidRDefault="00E44FAB" w:rsidP="00E44F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Abaixo uma tabela para especificar as propriedades dessa classe.</w:t>
            </w:r>
          </w:p>
        </w:tc>
      </w:tr>
    </w:tbl>
    <w:p w:rsidR="00E44FAB" w:rsidRDefault="00E44FAB" w:rsidP="008F41F2"/>
    <w:p w:rsidR="00E72DE0" w:rsidRDefault="00E44FAB">
      <w:pPr>
        <w:ind w:firstLine="708"/>
        <w:jc w:val="both"/>
        <w:rPr>
          <w:rFonts w:ascii="Arial" w:hAnsi="Arial"/>
          <w:sz w:val="20"/>
          <w:szCs w:val="20"/>
        </w:rPr>
      </w:pPr>
      <w:r>
        <w:rPr>
          <w:rFonts w:ascii="Arial" w:hAnsi="Arial"/>
          <w:sz w:val="20"/>
          <w:szCs w:val="20"/>
        </w:rPr>
        <w:t xml:space="preserve">O objeto da classe </w:t>
      </w:r>
      <w:r>
        <w:rPr>
          <w:rFonts w:ascii="Courier New" w:hAnsi="Courier New" w:cs="Courier New"/>
          <w:sz w:val="20"/>
          <w:szCs w:val="20"/>
        </w:rPr>
        <w:t>TypeActionFunction</w:t>
      </w:r>
      <w:r>
        <w:rPr>
          <w:rFonts w:ascii="Arial" w:hAnsi="Arial"/>
          <w:sz w:val="20"/>
          <w:szCs w:val="20"/>
        </w:rPr>
        <w:t xml:space="preserve"> possui as seguintes propriedades:</w:t>
      </w:r>
    </w:p>
    <w:tbl>
      <w:tblPr>
        <w:tblpPr w:leftFromText="141" w:rightFromText="141" w:vertAnchor="text" w:horzAnchor="page" w:tblpX="793" w:tblpY="16"/>
        <w:tblOverlap w:val="neve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410"/>
        <w:gridCol w:w="5103"/>
      </w:tblGrid>
      <w:tr w:rsidR="00E44FAB" w:rsidRPr="007E19FC" w:rsidTr="00E44FAB">
        <w:trPr>
          <w:trHeight w:val="141"/>
        </w:trPr>
        <w:tc>
          <w:tcPr>
            <w:tcW w:w="3085" w:type="dxa"/>
            <w:shd w:val="clear" w:color="auto" w:fill="000000"/>
          </w:tcPr>
          <w:p w:rsidR="00E44FAB" w:rsidRPr="007E19FC" w:rsidRDefault="00E44FAB" w:rsidP="00E44FAB">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410" w:type="dxa"/>
            <w:shd w:val="clear" w:color="auto" w:fill="000000"/>
          </w:tcPr>
          <w:p w:rsidR="00E44FAB" w:rsidRPr="007E19FC" w:rsidRDefault="00E44FAB" w:rsidP="00E44FAB">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103" w:type="dxa"/>
            <w:shd w:val="clear" w:color="auto" w:fill="000000"/>
          </w:tcPr>
          <w:p w:rsidR="00E44FAB" w:rsidRDefault="00E44FAB" w:rsidP="00E44FAB">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E44FAB" w:rsidRPr="001B452C" w:rsidTr="00E44FAB">
        <w:trPr>
          <w:trHeight w:val="233"/>
        </w:trPr>
        <w:tc>
          <w:tcPr>
            <w:tcW w:w="3085" w:type="dxa"/>
          </w:tcPr>
          <w:p w:rsidR="00E44FAB" w:rsidRPr="001B452C" w:rsidRDefault="00E44FA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activeFunction</w:t>
            </w:r>
          </w:p>
        </w:tc>
        <w:tc>
          <w:tcPr>
            <w:tcW w:w="2410" w:type="dxa"/>
          </w:tcPr>
          <w:p w:rsidR="00E44FAB" w:rsidRPr="001B452C" w:rsidRDefault="00E44FAB" w:rsidP="00E44FAB">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Boolean</w:t>
            </w:r>
          </w:p>
        </w:tc>
        <w:tc>
          <w:tcPr>
            <w:tcW w:w="5103" w:type="dxa"/>
          </w:tcPr>
          <w:p w:rsidR="00E44FAB" w:rsidRPr="001B452C" w:rsidRDefault="00E44FA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Se a função </w:t>
            </w:r>
            <w:r w:rsidR="00D9708B">
              <w:rPr>
                <w:rFonts w:ascii="Courier New" w:hAnsi="Courier New" w:cs="Courier New"/>
                <w:noProof/>
                <w:sz w:val="20"/>
                <w:szCs w:val="20"/>
              </w:rPr>
              <w:t>está ativa (true) ou não (false)</w:t>
            </w:r>
          </w:p>
        </w:tc>
      </w:tr>
      <w:tr w:rsidR="00E44FAB" w:rsidRPr="001B452C" w:rsidTr="00E44FAB">
        <w:trPr>
          <w:trHeight w:val="93"/>
        </w:trPr>
        <w:tc>
          <w:tcPr>
            <w:tcW w:w="3085" w:type="dxa"/>
          </w:tcPr>
          <w:p w:rsidR="00E44FAB" w:rsidRDefault="00E44FA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checkList</w:t>
            </w:r>
          </w:p>
        </w:tc>
        <w:tc>
          <w:tcPr>
            <w:tcW w:w="2410" w:type="dxa"/>
          </w:tcPr>
          <w:p w:rsidR="00E44FAB" w:rsidRDefault="00E44FAB" w:rsidP="00E44FAB">
            <w:pPr>
              <w:jc w:val="center"/>
            </w:pPr>
            <w:r w:rsidRPr="002D13A8">
              <w:rPr>
                <w:rFonts w:ascii="Courier New" w:hAnsi="Courier New" w:cs="Courier New"/>
                <w:noProof/>
                <w:sz w:val="20"/>
                <w:szCs w:val="20"/>
              </w:rPr>
              <w:t>Boolean</w:t>
            </w:r>
          </w:p>
        </w:tc>
        <w:tc>
          <w:tcPr>
            <w:tcW w:w="5103" w:type="dxa"/>
          </w:tcPr>
          <w:p w:rsidR="00E44FAB" w:rsidRDefault="00D9708B" w:rsidP="00D9708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Se o relógio deve verificar o cartão na lista (true) ou não (false)</w:t>
            </w:r>
          </w:p>
        </w:tc>
      </w:tr>
      <w:tr w:rsidR="00E44FAB" w:rsidRPr="001B452C" w:rsidTr="00E44FAB">
        <w:trPr>
          <w:trHeight w:val="93"/>
        </w:trPr>
        <w:tc>
          <w:tcPr>
            <w:tcW w:w="3085" w:type="dxa"/>
          </w:tcPr>
          <w:p w:rsidR="00E44FAB" w:rsidRDefault="00E44FA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triggerOut</w:t>
            </w:r>
          </w:p>
        </w:tc>
        <w:tc>
          <w:tcPr>
            <w:tcW w:w="2410" w:type="dxa"/>
          </w:tcPr>
          <w:p w:rsidR="00E44FAB" w:rsidRDefault="00E44FAB" w:rsidP="00E44FAB">
            <w:pPr>
              <w:jc w:val="center"/>
            </w:pPr>
            <w:r w:rsidRPr="002D13A8">
              <w:rPr>
                <w:rFonts w:ascii="Courier New" w:hAnsi="Courier New" w:cs="Courier New"/>
                <w:noProof/>
                <w:sz w:val="20"/>
                <w:szCs w:val="20"/>
              </w:rPr>
              <w:t>Boolean</w:t>
            </w:r>
          </w:p>
        </w:tc>
        <w:tc>
          <w:tcPr>
            <w:tcW w:w="5103" w:type="dxa"/>
          </w:tcPr>
          <w:p w:rsidR="00E44FAB" w:rsidRDefault="00D9708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Se deve acionar um dispositivo externo (true) ou não (false)</w:t>
            </w:r>
          </w:p>
        </w:tc>
      </w:tr>
      <w:tr w:rsidR="00E44FAB" w:rsidRPr="001B452C" w:rsidTr="00E44FAB">
        <w:trPr>
          <w:trHeight w:val="93"/>
        </w:trPr>
        <w:tc>
          <w:tcPr>
            <w:tcW w:w="3085" w:type="dxa"/>
          </w:tcPr>
          <w:p w:rsidR="00E44FAB" w:rsidRDefault="00E44FA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checkJourney</w:t>
            </w:r>
          </w:p>
        </w:tc>
        <w:tc>
          <w:tcPr>
            <w:tcW w:w="2410" w:type="dxa"/>
          </w:tcPr>
          <w:p w:rsidR="00E44FAB" w:rsidRDefault="00E44FAB" w:rsidP="00E44FAB">
            <w:pPr>
              <w:jc w:val="center"/>
            </w:pPr>
            <w:r w:rsidRPr="002D13A8">
              <w:rPr>
                <w:rFonts w:ascii="Courier New" w:hAnsi="Courier New" w:cs="Courier New"/>
                <w:noProof/>
                <w:sz w:val="20"/>
                <w:szCs w:val="20"/>
              </w:rPr>
              <w:t>Boolean</w:t>
            </w:r>
          </w:p>
        </w:tc>
        <w:tc>
          <w:tcPr>
            <w:tcW w:w="5103" w:type="dxa"/>
          </w:tcPr>
          <w:p w:rsidR="00E44FAB" w:rsidRDefault="00D9708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Se deve verificar a jornada (true) ou não (false)</w:t>
            </w:r>
          </w:p>
        </w:tc>
      </w:tr>
      <w:tr w:rsidR="00E44FAB" w:rsidRPr="001B452C" w:rsidTr="00E44FAB">
        <w:trPr>
          <w:trHeight w:val="93"/>
        </w:trPr>
        <w:tc>
          <w:tcPr>
            <w:tcW w:w="3085" w:type="dxa"/>
          </w:tcPr>
          <w:p w:rsidR="00E44FAB" w:rsidRDefault="00E44FA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requestsMaster</w:t>
            </w:r>
          </w:p>
        </w:tc>
        <w:tc>
          <w:tcPr>
            <w:tcW w:w="2410" w:type="dxa"/>
          </w:tcPr>
          <w:p w:rsidR="00E44FAB" w:rsidRDefault="00E44FAB" w:rsidP="00E44FAB">
            <w:pPr>
              <w:jc w:val="center"/>
            </w:pPr>
            <w:r w:rsidRPr="002D13A8">
              <w:rPr>
                <w:rFonts w:ascii="Courier New" w:hAnsi="Courier New" w:cs="Courier New"/>
                <w:noProof/>
                <w:sz w:val="20"/>
                <w:szCs w:val="20"/>
              </w:rPr>
              <w:t>Boolean</w:t>
            </w:r>
          </w:p>
        </w:tc>
        <w:tc>
          <w:tcPr>
            <w:tcW w:w="5103" w:type="dxa"/>
          </w:tcPr>
          <w:p w:rsidR="00E44FAB" w:rsidRDefault="00D9708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Se solicita a permissão do supervisor (true) ou não (false)</w:t>
            </w:r>
          </w:p>
        </w:tc>
      </w:tr>
      <w:tr w:rsidR="00E44FAB" w:rsidRPr="001B452C" w:rsidTr="00E44FAB">
        <w:trPr>
          <w:trHeight w:val="93"/>
        </w:trPr>
        <w:tc>
          <w:tcPr>
            <w:tcW w:w="3085" w:type="dxa"/>
          </w:tcPr>
          <w:p w:rsidR="00E44FAB" w:rsidRDefault="00E44FA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requesTypingKeyboard</w:t>
            </w:r>
          </w:p>
        </w:tc>
        <w:tc>
          <w:tcPr>
            <w:tcW w:w="2410" w:type="dxa"/>
          </w:tcPr>
          <w:p w:rsidR="00E44FAB" w:rsidRDefault="00E44FAB" w:rsidP="00E44FAB">
            <w:pPr>
              <w:jc w:val="center"/>
            </w:pPr>
            <w:r w:rsidRPr="002D13A8">
              <w:rPr>
                <w:rFonts w:ascii="Courier New" w:hAnsi="Courier New" w:cs="Courier New"/>
                <w:noProof/>
                <w:sz w:val="20"/>
                <w:szCs w:val="20"/>
              </w:rPr>
              <w:t>Boolean</w:t>
            </w:r>
          </w:p>
        </w:tc>
        <w:tc>
          <w:tcPr>
            <w:tcW w:w="5103" w:type="dxa"/>
          </w:tcPr>
          <w:p w:rsidR="00E44FAB" w:rsidRDefault="00D9708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Se permite a digitação do cartão via teclado (true) ou não (false)</w:t>
            </w:r>
          </w:p>
        </w:tc>
      </w:tr>
      <w:tr w:rsidR="00E44FAB" w:rsidRPr="001B452C" w:rsidTr="00E44FAB">
        <w:trPr>
          <w:trHeight w:val="93"/>
        </w:trPr>
        <w:tc>
          <w:tcPr>
            <w:tcW w:w="3085" w:type="dxa"/>
          </w:tcPr>
          <w:p w:rsidR="00E44FAB" w:rsidRDefault="00E44FA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storesRecordBlocked</w:t>
            </w:r>
          </w:p>
        </w:tc>
        <w:tc>
          <w:tcPr>
            <w:tcW w:w="2410" w:type="dxa"/>
          </w:tcPr>
          <w:p w:rsidR="00E44FAB" w:rsidRDefault="00E44FAB" w:rsidP="00E44FAB">
            <w:pPr>
              <w:jc w:val="center"/>
            </w:pPr>
            <w:r w:rsidRPr="002D13A8">
              <w:rPr>
                <w:rFonts w:ascii="Courier New" w:hAnsi="Courier New" w:cs="Courier New"/>
                <w:noProof/>
                <w:sz w:val="20"/>
                <w:szCs w:val="20"/>
              </w:rPr>
              <w:t>Boolean</w:t>
            </w:r>
          </w:p>
        </w:tc>
        <w:tc>
          <w:tcPr>
            <w:tcW w:w="5103" w:type="dxa"/>
          </w:tcPr>
          <w:p w:rsidR="00E44FAB" w:rsidRDefault="00D9708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Se armazena os registros bloqueados (true) ou não (false)</w:t>
            </w:r>
          </w:p>
        </w:tc>
      </w:tr>
      <w:tr w:rsidR="00E44FAB" w:rsidRPr="001B452C" w:rsidTr="00E44FAB">
        <w:trPr>
          <w:trHeight w:val="93"/>
        </w:trPr>
        <w:tc>
          <w:tcPr>
            <w:tcW w:w="3085" w:type="dxa"/>
          </w:tcPr>
          <w:p w:rsidR="00E44FAB" w:rsidRDefault="00E44FA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storesRecordFreed</w:t>
            </w:r>
          </w:p>
        </w:tc>
        <w:tc>
          <w:tcPr>
            <w:tcW w:w="2410" w:type="dxa"/>
          </w:tcPr>
          <w:p w:rsidR="00E44FAB" w:rsidRDefault="00E44FAB" w:rsidP="00E44FAB">
            <w:pPr>
              <w:jc w:val="center"/>
            </w:pPr>
            <w:r w:rsidRPr="002D13A8">
              <w:rPr>
                <w:rFonts w:ascii="Courier New" w:hAnsi="Courier New" w:cs="Courier New"/>
                <w:noProof/>
                <w:sz w:val="20"/>
                <w:szCs w:val="20"/>
              </w:rPr>
              <w:t>Boolean</w:t>
            </w:r>
          </w:p>
        </w:tc>
        <w:tc>
          <w:tcPr>
            <w:tcW w:w="5103" w:type="dxa"/>
          </w:tcPr>
          <w:p w:rsidR="00E44FAB" w:rsidRDefault="00D9708B" w:rsidP="00E44FA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Se armazena os registros permitidos (true) ou não (false)</w:t>
            </w:r>
          </w:p>
        </w:tc>
      </w:tr>
    </w:tbl>
    <w:p w:rsidR="00285F78" w:rsidRDefault="00285F78" w:rsidP="00B400AA">
      <w:pPr>
        <w:pStyle w:val="Ttulo2"/>
      </w:pPr>
    </w:p>
    <w:p w:rsidR="00E72DE0" w:rsidRDefault="00066102">
      <w:pPr>
        <w:ind w:firstLine="708"/>
        <w:jc w:val="both"/>
        <w:rPr>
          <w:rFonts w:ascii="Arial" w:hAnsi="Arial"/>
          <w:sz w:val="20"/>
          <w:szCs w:val="20"/>
        </w:rPr>
      </w:pPr>
      <w:r w:rsidRPr="00066102">
        <w:rPr>
          <w:rFonts w:ascii="Arial" w:hAnsi="Arial"/>
          <w:b/>
          <w:sz w:val="20"/>
          <w:szCs w:val="20"/>
        </w:rPr>
        <w:t>Obs:</w:t>
      </w:r>
      <w:r w:rsidR="00285F78">
        <w:rPr>
          <w:rFonts w:ascii="Arial" w:hAnsi="Arial"/>
          <w:sz w:val="20"/>
          <w:szCs w:val="20"/>
        </w:rPr>
        <w:t xml:space="preserve"> Para preenchimento da propriedade messageCode, observe as tabelas abaixo.</w:t>
      </w:r>
    </w:p>
    <w:p w:rsidR="00E72DE0" w:rsidRDefault="00285F78">
      <w:pPr>
        <w:ind w:firstLine="708"/>
        <w:jc w:val="both"/>
        <w:rPr>
          <w:rFonts w:ascii="Arial" w:hAnsi="Arial"/>
          <w:sz w:val="20"/>
          <w:szCs w:val="20"/>
        </w:rPr>
      </w:pPr>
      <w:r>
        <w:rPr>
          <w:rFonts w:ascii="Arial" w:hAnsi="Arial"/>
          <w:sz w:val="20"/>
          <w:szCs w:val="20"/>
        </w:rPr>
        <w:t>Abaixo a tabela de mensagens de usuário:</w:t>
      </w:r>
    </w:p>
    <w:tbl>
      <w:tblPr>
        <w:tblpPr w:leftFromText="141" w:rightFromText="141" w:vertAnchor="text" w:horzAnchor="page" w:tblpX="793" w:tblpY="16"/>
        <w:tblOverlap w:val="neve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685"/>
        <w:gridCol w:w="4819"/>
      </w:tblGrid>
      <w:tr w:rsidR="00285F78" w:rsidRPr="007E19FC" w:rsidTr="00285F78">
        <w:trPr>
          <w:trHeight w:val="141"/>
        </w:trPr>
        <w:tc>
          <w:tcPr>
            <w:tcW w:w="2093" w:type="dxa"/>
            <w:shd w:val="clear" w:color="auto" w:fill="000000"/>
          </w:tcPr>
          <w:p w:rsidR="00285F78" w:rsidRPr="007E19FC" w:rsidRDefault="00285F78" w:rsidP="00285F78">
            <w:pPr>
              <w:autoSpaceDE w:val="0"/>
              <w:autoSpaceDN w:val="0"/>
              <w:adjustRightInd w:val="0"/>
              <w:jc w:val="center"/>
              <w:rPr>
                <w:rFonts w:ascii="Arial" w:hAnsi="Arial"/>
                <w:b/>
                <w:color w:val="FFFFFF"/>
                <w:sz w:val="20"/>
                <w:szCs w:val="20"/>
              </w:rPr>
            </w:pPr>
            <w:r>
              <w:rPr>
                <w:rFonts w:ascii="Arial" w:hAnsi="Arial"/>
                <w:b/>
                <w:color w:val="FFFFFF"/>
                <w:sz w:val="20"/>
                <w:szCs w:val="20"/>
              </w:rPr>
              <w:t>Código</w:t>
            </w:r>
          </w:p>
        </w:tc>
        <w:tc>
          <w:tcPr>
            <w:tcW w:w="3685" w:type="dxa"/>
            <w:shd w:val="clear" w:color="auto" w:fill="000000"/>
          </w:tcPr>
          <w:p w:rsidR="00285F78" w:rsidRPr="007E19FC" w:rsidRDefault="00285F78" w:rsidP="00285F78">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c>
          <w:tcPr>
            <w:tcW w:w="4819" w:type="dxa"/>
            <w:shd w:val="clear" w:color="auto" w:fill="000000"/>
          </w:tcPr>
          <w:p w:rsidR="00285F78" w:rsidRDefault="00285F78" w:rsidP="00285F78">
            <w:pPr>
              <w:autoSpaceDE w:val="0"/>
              <w:autoSpaceDN w:val="0"/>
              <w:adjustRightInd w:val="0"/>
              <w:jc w:val="center"/>
              <w:rPr>
                <w:rFonts w:ascii="Arial" w:hAnsi="Arial"/>
                <w:b/>
                <w:color w:val="FFFFFF"/>
                <w:sz w:val="20"/>
                <w:szCs w:val="20"/>
              </w:rPr>
            </w:pPr>
            <w:r>
              <w:rPr>
                <w:rFonts w:ascii="Arial" w:hAnsi="Arial"/>
                <w:b/>
                <w:color w:val="FFFFFF"/>
                <w:sz w:val="20"/>
                <w:szCs w:val="20"/>
              </w:rPr>
              <w:t>Mensagem Padrão (alterar através da propriedade description)</w:t>
            </w:r>
          </w:p>
        </w:tc>
      </w:tr>
      <w:tr w:rsidR="00285F78" w:rsidRPr="001B452C" w:rsidTr="00285F78">
        <w:trPr>
          <w:trHeight w:val="233"/>
        </w:trPr>
        <w:tc>
          <w:tcPr>
            <w:tcW w:w="2093"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w:t>
            </w:r>
          </w:p>
        </w:tc>
        <w:tc>
          <w:tcPr>
            <w:tcW w:w="3685" w:type="dxa"/>
          </w:tcPr>
          <w:p w:rsidR="00285F78" w:rsidRPr="001B452C" w:rsidRDefault="00285F78"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Mensagem Usuário 01</w:t>
            </w:r>
          </w:p>
        </w:tc>
        <w:tc>
          <w:tcPr>
            <w:tcW w:w="4819"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Mensagem Usuário 01</w:t>
            </w:r>
          </w:p>
        </w:tc>
      </w:tr>
      <w:tr w:rsidR="00285F78" w:rsidRPr="001B452C" w:rsidTr="00285F78">
        <w:trPr>
          <w:trHeight w:val="93"/>
        </w:trPr>
        <w:tc>
          <w:tcPr>
            <w:tcW w:w="2093"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2</w:t>
            </w:r>
          </w:p>
        </w:tc>
        <w:tc>
          <w:tcPr>
            <w:tcW w:w="3685" w:type="dxa"/>
          </w:tcPr>
          <w:p w:rsidR="00285F78" w:rsidRDefault="00285F78" w:rsidP="00285F78">
            <w:pPr>
              <w:jc w:val="center"/>
            </w:pPr>
            <w:r>
              <w:rPr>
                <w:rFonts w:ascii="Courier New" w:hAnsi="Courier New" w:cs="Courier New"/>
                <w:noProof/>
                <w:sz w:val="20"/>
                <w:szCs w:val="20"/>
              </w:rPr>
              <w:t>Mensagem Usuário 02</w:t>
            </w:r>
          </w:p>
        </w:tc>
        <w:tc>
          <w:tcPr>
            <w:tcW w:w="4819"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Mensagem Usuário 02</w:t>
            </w:r>
          </w:p>
        </w:tc>
      </w:tr>
      <w:tr w:rsidR="00285F78" w:rsidRPr="001B452C" w:rsidTr="00285F78">
        <w:trPr>
          <w:trHeight w:val="93"/>
        </w:trPr>
        <w:tc>
          <w:tcPr>
            <w:tcW w:w="2093"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w:t>
            </w:r>
          </w:p>
        </w:tc>
        <w:tc>
          <w:tcPr>
            <w:tcW w:w="3685" w:type="dxa"/>
          </w:tcPr>
          <w:p w:rsidR="00285F78" w:rsidRDefault="00285F78" w:rsidP="00285F78">
            <w:pPr>
              <w:jc w:val="center"/>
            </w:pPr>
            <w:r>
              <w:rPr>
                <w:rFonts w:ascii="Courier New" w:hAnsi="Courier New" w:cs="Courier New"/>
                <w:noProof/>
                <w:sz w:val="20"/>
                <w:szCs w:val="20"/>
              </w:rPr>
              <w:t>Mensagem Usuário 03</w:t>
            </w:r>
          </w:p>
        </w:tc>
        <w:tc>
          <w:tcPr>
            <w:tcW w:w="4819"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Mensagem Usuário 03</w:t>
            </w:r>
          </w:p>
        </w:tc>
      </w:tr>
      <w:tr w:rsidR="00285F78" w:rsidRPr="001B452C" w:rsidTr="00285F78">
        <w:trPr>
          <w:trHeight w:val="93"/>
        </w:trPr>
        <w:tc>
          <w:tcPr>
            <w:tcW w:w="2093"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4</w:t>
            </w:r>
          </w:p>
        </w:tc>
        <w:tc>
          <w:tcPr>
            <w:tcW w:w="3685" w:type="dxa"/>
          </w:tcPr>
          <w:p w:rsidR="00285F78" w:rsidRDefault="00285F78" w:rsidP="00285F78">
            <w:pPr>
              <w:jc w:val="center"/>
            </w:pPr>
            <w:r>
              <w:rPr>
                <w:rFonts w:ascii="Courier New" w:hAnsi="Courier New" w:cs="Courier New"/>
                <w:noProof/>
                <w:sz w:val="20"/>
                <w:szCs w:val="20"/>
              </w:rPr>
              <w:t>Mensagem Usuário 04</w:t>
            </w:r>
          </w:p>
        </w:tc>
        <w:tc>
          <w:tcPr>
            <w:tcW w:w="4819"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Mensagem Usuário 04</w:t>
            </w:r>
          </w:p>
        </w:tc>
      </w:tr>
      <w:tr w:rsidR="00285F78" w:rsidRPr="001B452C" w:rsidTr="00285F78">
        <w:trPr>
          <w:trHeight w:val="93"/>
        </w:trPr>
        <w:tc>
          <w:tcPr>
            <w:tcW w:w="2093"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5</w:t>
            </w:r>
          </w:p>
        </w:tc>
        <w:tc>
          <w:tcPr>
            <w:tcW w:w="3685" w:type="dxa"/>
          </w:tcPr>
          <w:p w:rsidR="00285F78" w:rsidRDefault="00285F78" w:rsidP="00285F78">
            <w:pPr>
              <w:jc w:val="center"/>
            </w:pPr>
            <w:r>
              <w:rPr>
                <w:rFonts w:ascii="Courier New" w:hAnsi="Courier New" w:cs="Courier New"/>
                <w:noProof/>
                <w:sz w:val="20"/>
                <w:szCs w:val="20"/>
              </w:rPr>
              <w:t>Mensagem Usuário 05</w:t>
            </w:r>
          </w:p>
        </w:tc>
        <w:tc>
          <w:tcPr>
            <w:tcW w:w="4819"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Mensagem Usuário 05</w:t>
            </w:r>
          </w:p>
        </w:tc>
      </w:tr>
      <w:tr w:rsidR="00285F78" w:rsidRPr="001B452C" w:rsidTr="00285F78">
        <w:trPr>
          <w:trHeight w:val="93"/>
        </w:trPr>
        <w:tc>
          <w:tcPr>
            <w:tcW w:w="2093"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6</w:t>
            </w:r>
          </w:p>
        </w:tc>
        <w:tc>
          <w:tcPr>
            <w:tcW w:w="3685" w:type="dxa"/>
          </w:tcPr>
          <w:p w:rsidR="00285F78" w:rsidRDefault="00285F78" w:rsidP="00285F78">
            <w:pPr>
              <w:jc w:val="center"/>
            </w:pPr>
            <w:r>
              <w:rPr>
                <w:rFonts w:ascii="Courier New" w:hAnsi="Courier New" w:cs="Courier New"/>
                <w:noProof/>
                <w:sz w:val="20"/>
                <w:szCs w:val="20"/>
              </w:rPr>
              <w:t>Mensagem Usuário 06</w:t>
            </w:r>
          </w:p>
        </w:tc>
        <w:tc>
          <w:tcPr>
            <w:tcW w:w="4819"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Mensagem Usuário 06</w:t>
            </w:r>
          </w:p>
        </w:tc>
      </w:tr>
      <w:tr w:rsidR="00285F78" w:rsidRPr="001B452C" w:rsidTr="00285F78">
        <w:trPr>
          <w:trHeight w:val="93"/>
        </w:trPr>
        <w:tc>
          <w:tcPr>
            <w:tcW w:w="2093"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lastRenderedPageBreak/>
              <w:t>7</w:t>
            </w:r>
          </w:p>
        </w:tc>
        <w:tc>
          <w:tcPr>
            <w:tcW w:w="3685" w:type="dxa"/>
          </w:tcPr>
          <w:p w:rsidR="00285F78" w:rsidRDefault="00285F78" w:rsidP="00285F78">
            <w:pPr>
              <w:jc w:val="center"/>
            </w:pPr>
            <w:r>
              <w:rPr>
                <w:rFonts w:ascii="Courier New" w:hAnsi="Courier New" w:cs="Courier New"/>
                <w:noProof/>
                <w:sz w:val="20"/>
                <w:szCs w:val="20"/>
              </w:rPr>
              <w:t>Mensagem Usuário 07</w:t>
            </w:r>
          </w:p>
        </w:tc>
        <w:tc>
          <w:tcPr>
            <w:tcW w:w="4819" w:type="dxa"/>
          </w:tcPr>
          <w:p w:rsidR="00E72DE0" w:rsidRDefault="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Mensagem Usuário 07</w:t>
            </w:r>
          </w:p>
        </w:tc>
      </w:tr>
    </w:tbl>
    <w:p w:rsidR="00285F78" w:rsidRDefault="00285F78" w:rsidP="00B400AA">
      <w:pPr>
        <w:pStyle w:val="Ttulo2"/>
      </w:pPr>
    </w:p>
    <w:p w:rsidR="00E72DE0" w:rsidRDefault="00285F78">
      <w:pPr>
        <w:ind w:firstLine="708"/>
        <w:jc w:val="both"/>
        <w:rPr>
          <w:rFonts w:ascii="Arial" w:hAnsi="Arial"/>
          <w:sz w:val="20"/>
          <w:szCs w:val="20"/>
        </w:rPr>
      </w:pPr>
      <w:r>
        <w:rPr>
          <w:rFonts w:ascii="Arial" w:hAnsi="Arial"/>
          <w:sz w:val="20"/>
          <w:szCs w:val="20"/>
        </w:rPr>
        <w:t>Abaixo a tabela de mensagens de sistema:</w:t>
      </w:r>
    </w:p>
    <w:tbl>
      <w:tblPr>
        <w:tblpPr w:leftFromText="141" w:rightFromText="141" w:vertAnchor="text" w:horzAnchor="page" w:tblpX="793" w:tblpY="16"/>
        <w:tblOverlap w:val="neve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685"/>
        <w:gridCol w:w="4819"/>
      </w:tblGrid>
      <w:tr w:rsidR="00285F78" w:rsidRPr="007E19FC" w:rsidTr="00285F78">
        <w:trPr>
          <w:trHeight w:val="141"/>
        </w:trPr>
        <w:tc>
          <w:tcPr>
            <w:tcW w:w="2093" w:type="dxa"/>
            <w:shd w:val="clear" w:color="auto" w:fill="000000"/>
          </w:tcPr>
          <w:p w:rsidR="00285F78" w:rsidRPr="007E19FC" w:rsidRDefault="00285F78" w:rsidP="00285F78">
            <w:pPr>
              <w:autoSpaceDE w:val="0"/>
              <w:autoSpaceDN w:val="0"/>
              <w:adjustRightInd w:val="0"/>
              <w:jc w:val="center"/>
              <w:rPr>
                <w:rFonts w:ascii="Arial" w:hAnsi="Arial"/>
                <w:b/>
                <w:color w:val="FFFFFF"/>
                <w:sz w:val="20"/>
                <w:szCs w:val="20"/>
              </w:rPr>
            </w:pPr>
            <w:r>
              <w:rPr>
                <w:rFonts w:ascii="Arial" w:hAnsi="Arial"/>
                <w:b/>
                <w:color w:val="FFFFFF"/>
                <w:sz w:val="20"/>
                <w:szCs w:val="20"/>
              </w:rPr>
              <w:t>Código</w:t>
            </w:r>
          </w:p>
        </w:tc>
        <w:tc>
          <w:tcPr>
            <w:tcW w:w="3685" w:type="dxa"/>
            <w:shd w:val="clear" w:color="auto" w:fill="000000"/>
          </w:tcPr>
          <w:p w:rsidR="00285F78" w:rsidRPr="007E19FC" w:rsidRDefault="00285F78" w:rsidP="00285F78">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c>
          <w:tcPr>
            <w:tcW w:w="4819" w:type="dxa"/>
            <w:shd w:val="clear" w:color="auto" w:fill="000000"/>
          </w:tcPr>
          <w:p w:rsidR="00285F78" w:rsidRDefault="00285F78" w:rsidP="00285F78">
            <w:pPr>
              <w:autoSpaceDE w:val="0"/>
              <w:autoSpaceDN w:val="0"/>
              <w:adjustRightInd w:val="0"/>
              <w:jc w:val="center"/>
              <w:rPr>
                <w:rFonts w:ascii="Arial" w:hAnsi="Arial"/>
                <w:b/>
                <w:color w:val="FFFFFF"/>
                <w:sz w:val="20"/>
                <w:szCs w:val="20"/>
              </w:rPr>
            </w:pPr>
            <w:r>
              <w:rPr>
                <w:rFonts w:ascii="Arial" w:hAnsi="Arial"/>
                <w:b/>
                <w:color w:val="FFFFFF"/>
                <w:sz w:val="20"/>
                <w:szCs w:val="20"/>
              </w:rPr>
              <w:t>Mensagem Padrão (alterar através da propriedade description)</w:t>
            </w:r>
          </w:p>
        </w:tc>
      </w:tr>
      <w:tr w:rsidR="00285F78" w:rsidRPr="001B452C" w:rsidTr="00285F78">
        <w:trPr>
          <w:trHeight w:val="233"/>
        </w:trPr>
        <w:tc>
          <w:tcPr>
            <w:tcW w:w="2093" w:type="dxa"/>
          </w:tcPr>
          <w:p w:rsidR="00285F78" w:rsidRPr="001B452C" w:rsidRDefault="00285F78"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0</w:t>
            </w:r>
          </w:p>
        </w:tc>
        <w:tc>
          <w:tcPr>
            <w:tcW w:w="3685" w:type="dxa"/>
          </w:tcPr>
          <w:p w:rsidR="00285F78" w:rsidRPr="001B452C" w:rsidRDefault="00285F78"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Header do Relógio</w:t>
            </w:r>
          </w:p>
        </w:tc>
        <w:tc>
          <w:tcPr>
            <w:tcW w:w="4819" w:type="dxa"/>
          </w:tcPr>
          <w:p w:rsidR="00285F78" w:rsidRPr="001B452C" w:rsidRDefault="00285F78"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DIMEP PONTO &amp; ACESSO</w:t>
            </w:r>
          </w:p>
        </w:tc>
      </w:tr>
      <w:tr w:rsidR="00285F78" w:rsidRPr="001B452C" w:rsidTr="00285F78">
        <w:trPr>
          <w:trHeight w:val="93"/>
        </w:trPr>
        <w:tc>
          <w:tcPr>
            <w:tcW w:w="2093" w:type="dxa"/>
          </w:tcPr>
          <w:p w:rsidR="00285F78" w:rsidRDefault="00285F78"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w:t>
            </w:r>
          </w:p>
        </w:tc>
        <w:tc>
          <w:tcPr>
            <w:tcW w:w="3685" w:type="dxa"/>
          </w:tcPr>
          <w:p w:rsidR="00285F78" w:rsidRDefault="00285F78" w:rsidP="00285F78">
            <w:pPr>
              <w:jc w:val="center"/>
            </w:pPr>
            <w:r>
              <w:rPr>
                <w:rFonts w:ascii="Courier New" w:hAnsi="Courier New" w:cs="Courier New"/>
                <w:noProof/>
                <w:sz w:val="20"/>
                <w:szCs w:val="20"/>
              </w:rPr>
              <w:t>Bloqueado por Lista</w:t>
            </w:r>
          </w:p>
        </w:tc>
        <w:tc>
          <w:tcPr>
            <w:tcW w:w="4819" w:type="dxa"/>
          </w:tcPr>
          <w:p w:rsidR="00285F78" w:rsidRDefault="000066BA"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Bloqueado por lista</w:t>
            </w:r>
          </w:p>
        </w:tc>
      </w:tr>
      <w:tr w:rsidR="00285F78" w:rsidRPr="001B452C" w:rsidTr="00285F78">
        <w:trPr>
          <w:trHeight w:val="93"/>
        </w:trPr>
        <w:tc>
          <w:tcPr>
            <w:tcW w:w="2093" w:type="dxa"/>
          </w:tcPr>
          <w:p w:rsidR="00285F78" w:rsidRDefault="00285F78"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4</w:t>
            </w:r>
          </w:p>
        </w:tc>
        <w:tc>
          <w:tcPr>
            <w:tcW w:w="3685" w:type="dxa"/>
          </w:tcPr>
          <w:p w:rsidR="00285F78" w:rsidRDefault="00285F78" w:rsidP="00285F78">
            <w:pPr>
              <w:jc w:val="center"/>
            </w:pPr>
            <w:r>
              <w:rPr>
                <w:rFonts w:ascii="Courier New" w:hAnsi="Courier New" w:cs="Courier New"/>
                <w:noProof/>
                <w:sz w:val="20"/>
                <w:szCs w:val="20"/>
              </w:rPr>
              <w:t>Bloqueado por Horário</w:t>
            </w:r>
          </w:p>
        </w:tc>
        <w:tc>
          <w:tcPr>
            <w:tcW w:w="4819" w:type="dxa"/>
          </w:tcPr>
          <w:p w:rsidR="00285F78" w:rsidRDefault="000066BA"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Bloqueado p/ horário</w:t>
            </w:r>
          </w:p>
        </w:tc>
      </w:tr>
      <w:tr w:rsidR="00285F78" w:rsidRPr="001B452C" w:rsidTr="00285F78">
        <w:trPr>
          <w:trHeight w:val="93"/>
        </w:trPr>
        <w:tc>
          <w:tcPr>
            <w:tcW w:w="2093" w:type="dxa"/>
          </w:tcPr>
          <w:p w:rsidR="00285F78" w:rsidRDefault="00285F78"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7</w:t>
            </w:r>
          </w:p>
        </w:tc>
        <w:tc>
          <w:tcPr>
            <w:tcW w:w="3685" w:type="dxa"/>
          </w:tcPr>
          <w:p w:rsidR="00285F78" w:rsidRDefault="00285F78" w:rsidP="00285F78">
            <w:pPr>
              <w:jc w:val="center"/>
            </w:pPr>
            <w:r>
              <w:rPr>
                <w:rFonts w:ascii="Courier New" w:hAnsi="Courier New" w:cs="Courier New"/>
                <w:noProof/>
                <w:sz w:val="20"/>
                <w:szCs w:val="20"/>
              </w:rPr>
              <w:t>Excedeu Contador de Acesso</w:t>
            </w:r>
          </w:p>
        </w:tc>
        <w:tc>
          <w:tcPr>
            <w:tcW w:w="4819" w:type="dxa"/>
          </w:tcPr>
          <w:p w:rsidR="00285F78" w:rsidRDefault="000066BA"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Excedeu cont acesso</w:t>
            </w:r>
          </w:p>
        </w:tc>
      </w:tr>
      <w:tr w:rsidR="00285F78" w:rsidRPr="001B452C" w:rsidTr="00285F78">
        <w:trPr>
          <w:trHeight w:val="93"/>
        </w:trPr>
        <w:tc>
          <w:tcPr>
            <w:tcW w:w="2093" w:type="dxa"/>
          </w:tcPr>
          <w:p w:rsidR="00285F78" w:rsidRDefault="00285F78"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8</w:t>
            </w:r>
          </w:p>
        </w:tc>
        <w:tc>
          <w:tcPr>
            <w:tcW w:w="3685" w:type="dxa"/>
          </w:tcPr>
          <w:p w:rsidR="00285F78" w:rsidRDefault="00285F78" w:rsidP="00285F78">
            <w:pPr>
              <w:jc w:val="center"/>
            </w:pPr>
            <w:r>
              <w:rPr>
                <w:rFonts w:ascii="Courier New" w:hAnsi="Courier New" w:cs="Courier New"/>
                <w:noProof/>
                <w:sz w:val="20"/>
                <w:szCs w:val="20"/>
              </w:rPr>
              <w:t>Acesso Leitor 0</w:t>
            </w:r>
          </w:p>
        </w:tc>
        <w:tc>
          <w:tcPr>
            <w:tcW w:w="4819" w:type="dxa"/>
          </w:tcPr>
          <w:p w:rsidR="00285F78" w:rsidRDefault="000066BA"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Acesso Leitor 0</w:t>
            </w:r>
          </w:p>
        </w:tc>
      </w:tr>
      <w:tr w:rsidR="00285F78" w:rsidRPr="001B452C" w:rsidTr="00285F78">
        <w:trPr>
          <w:trHeight w:val="93"/>
        </w:trPr>
        <w:tc>
          <w:tcPr>
            <w:tcW w:w="2093" w:type="dxa"/>
          </w:tcPr>
          <w:p w:rsidR="00285F78" w:rsidRDefault="00285F78"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9</w:t>
            </w:r>
          </w:p>
        </w:tc>
        <w:tc>
          <w:tcPr>
            <w:tcW w:w="3685" w:type="dxa"/>
          </w:tcPr>
          <w:p w:rsidR="00285F78" w:rsidRDefault="00285F78" w:rsidP="00285F78">
            <w:pPr>
              <w:jc w:val="center"/>
            </w:pPr>
            <w:r>
              <w:rPr>
                <w:rFonts w:ascii="Courier New" w:hAnsi="Courier New" w:cs="Courier New"/>
                <w:noProof/>
                <w:sz w:val="20"/>
                <w:szCs w:val="20"/>
              </w:rPr>
              <w:t>Acesso Leitor 1</w:t>
            </w:r>
          </w:p>
        </w:tc>
        <w:tc>
          <w:tcPr>
            <w:tcW w:w="4819" w:type="dxa"/>
          </w:tcPr>
          <w:p w:rsidR="00285F78"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Acesso Leitor 1</w:t>
            </w:r>
          </w:p>
        </w:tc>
      </w:tr>
      <w:tr w:rsidR="00285F78" w:rsidRPr="001B452C" w:rsidTr="00285F78">
        <w:trPr>
          <w:trHeight w:val="93"/>
        </w:trPr>
        <w:tc>
          <w:tcPr>
            <w:tcW w:w="2093" w:type="dxa"/>
          </w:tcPr>
          <w:p w:rsidR="00285F78" w:rsidRDefault="00285F78"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11</w:t>
            </w:r>
          </w:p>
        </w:tc>
        <w:tc>
          <w:tcPr>
            <w:tcW w:w="3685" w:type="dxa"/>
          </w:tcPr>
          <w:p w:rsidR="00285F78" w:rsidRDefault="00285F78" w:rsidP="00285F78">
            <w:pPr>
              <w:jc w:val="center"/>
            </w:pPr>
            <w:r>
              <w:rPr>
                <w:rFonts w:ascii="Courier New" w:hAnsi="Courier New" w:cs="Courier New"/>
                <w:noProof/>
                <w:sz w:val="20"/>
                <w:szCs w:val="20"/>
              </w:rPr>
              <w:t>Sorteado Para Revista</w:t>
            </w:r>
          </w:p>
        </w:tc>
        <w:tc>
          <w:tcPr>
            <w:tcW w:w="4819" w:type="dxa"/>
          </w:tcPr>
          <w:p w:rsidR="00285F78" w:rsidRDefault="000066BA"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Sorteado</w:t>
            </w:r>
          </w:p>
        </w:tc>
      </w:tr>
      <w:tr w:rsidR="00285F78" w:rsidRPr="001B452C" w:rsidTr="00285F78">
        <w:trPr>
          <w:trHeight w:val="93"/>
        </w:trPr>
        <w:tc>
          <w:tcPr>
            <w:tcW w:w="2093" w:type="dxa"/>
          </w:tcPr>
          <w:p w:rsidR="00285F78" w:rsidRDefault="00285F78"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12</w:t>
            </w:r>
          </w:p>
        </w:tc>
        <w:tc>
          <w:tcPr>
            <w:tcW w:w="3685" w:type="dxa"/>
          </w:tcPr>
          <w:p w:rsidR="00285F78" w:rsidRDefault="00285F78" w:rsidP="00285F78">
            <w:pPr>
              <w:jc w:val="center"/>
              <w:rPr>
                <w:rFonts w:ascii="Courier New" w:hAnsi="Courier New" w:cs="Courier New"/>
                <w:noProof/>
                <w:sz w:val="20"/>
                <w:szCs w:val="20"/>
              </w:rPr>
            </w:pPr>
            <w:r>
              <w:rPr>
                <w:rFonts w:ascii="Courier New" w:hAnsi="Courier New" w:cs="Courier New"/>
                <w:noProof/>
                <w:sz w:val="20"/>
                <w:szCs w:val="20"/>
              </w:rPr>
              <w:t>Senha Inválida</w:t>
            </w:r>
          </w:p>
        </w:tc>
        <w:tc>
          <w:tcPr>
            <w:tcW w:w="4819" w:type="dxa"/>
          </w:tcPr>
          <w:p w:rsidR="00285F78" w:rsidRDefault="000066BA"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Senha Invalida</w:t>
            </w:r>
          </w:p>
        </w:tc>
      </w:tr>
      <w:tr w:rsidR="00285F78" w:rsidRPr="001B452C" w:rsidTr="00285F78">
        <w:trPr>
          <w:trHeight w:val="93"/>
        </w:trPr>
        <w:tc>
          <w:tcPr>
            <w:tcW w:w="2093" w:type="dxa"/>
          </w:tcPr>
          <w:p w:rsidR="00285F78" w:rsidRDefault="00285F78"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14</w:t>
            </w:r>
          </w:p>
        </w:tc>
        <w:tc>
          <w:tcPr>
            <w:tcW w:w="3685" w:type="dxa"/>
          </w:tcPr>
          <w:p w:rsidR="00285F78" w:rsidRDefault="00285F78" w:rsidP="00285F78">
            <w:pPr>
              <w:jc w:val="center"/>
              <w:rPr>
                <w:rFonts w:ascii="Courier New" w:hAnsi="Courier New" w:cs="Courier New"/>
                <w:noProof/>
                <w:sz w:val="20"/>
                <w:szCs w:val="20"/>
              </w:rPr>
            </w:pPr>
            <w:r>
              <w:rPr>
                <w:rFonts w:ascii="Courier New" w:hAnsi="Courier New" w:cs="Courier New"/>
                <w:noProof/>
                <w:sz w:val="20"/>
                <w:szCs w:val="20"/>
              </w:rPr>
              <w:t>Acesso Permitido</w:t>
            </w:r>
          </w:p>
        </w:tc>
        <w:tc>
          <w:tcPr>
            <w:tcW w:w="4819" w:type="dxa"/>
          </w:tcPr>
          <w:p w:rsidR="00285F78" w:rsidRDefault="000066BA" w:rsidP="00285F78">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Acesso Permitido</w:t>
            </w:r>
          </w:p>
        </w:tc>
      </w:tr>
    </w:tbl>
    <w:p w:rsidR="000066BA" w:rsidRDefault="000066BA" w:rsidP="00B400AA">
      <w:pPr>
        <w:pStyle w:val="Ttulo2"/>
      </w:pPr>
    </w:p>
    <w:p w:rsidR="000066BA" w:rsidRPr="00F7123B" w:rsidRDefault="000066BA" w:rsidP="000066BA">
      <w:pPr>
        <w:ind w:firstLine="708"/>
        <w:rPr>
          <w:rFonts w:ascii="Arial" w:hAnsi="Arial"/>
          <w:sz w:val="20"/>
          <w:szCs w:val="20"/>
        </w:rPr>
      </w:pPr>
      <w:r>
        <w:rPr>
          <w:rFonts w:ascii="Arial" w:hAnsi="Arial"/>
          <w:sz w:val="20"/>
          <w:szCs w:val="20"/>
        </w:rPr>
        <w:t>Abaixo a tabela de mensagens de função:</w:t>
      </w:r>
    </w:p>
    <w:tbl>
      <w:tblPr>
        <w:tblpPr w:leftFromText="141" w:rightFromText="141" w:vertAnchor="text" w:horzAnchor="page" w:tblpX="793" w:tblpY="16"/>
        <w:tblOverlap w:val="neve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685"/>
        <w:gridCol w:w="4819"/>
      </w:tblGrid>
      <w:tr w:rsidR="000066BA" w:rsidRPr="007E19FC" w:rsidTr="002475B9">
        <w:trPr>
          <w:trHeight w:val="141"/>
        </w:trPr>
        <w:tc>
          <w:tcPr>
            <w:tcW w:w="2093" w:type="dxa"/>
            <w:shd w:val="clear" w:color="auto" w:fill="000000"/>
          </w:tcPr>
          <w:p w:rsidR="000066BA" w:rsidRPr="007E19FC" w:rsidRDefault="000066BA" w:rsidP="002475B9">
            <w:pPr>
              <w:autoSpaceDE w:val="0"/>
              <w:autoSpaceDN w:val="0"/>
              <w:adjustRightInd w:val="0"/>
              <w:jc w:val="center"/>
              <w:rPr>
                <w:rFonts w:ascii="Arial" w:hAnsi="Arial"/>
                <w:b/>
                <w:color w:val="FFFFFF"/>
                <w:sz w:val="20"/>
                <w:szCs w:val="20"/>
              </w:rPr>
            </w:pPr>
            <w:r>
              <w:rPr>
                <w:rFonts w:ascii="Arial" w:hAnsi="Arial"/>
                <w:b/>
                <w:color w:val="FFFFFF"/>
                <w:sz w:val="20"/>
                <w:szCs w:val="20"/>
              </w:rPr>
              <w:t>Código</w:t>
            </w:r>
          </w:p>
        </w:tc>
        <w:tc>
          <w:tcPr>
            <w:tcW w:w="3685" w:type="dxa"/>
            <w:shd w:val="clear" w:color="auto" w:fill="000000"/>
          </w:tcPr>
          <w:p w:rsidR="000066BA" w:rsidRPr="007E19FC" w:rsidRDefault="000066BA" w:rsidP="002475B9">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c>
          <w:tcPr>
            <w:tcW w:w="4819" w:type="dxa"/>
            <w:shd w:val="clear" w:color="auto" w:fill="000000"/>
          </w:tcPr>
          <w:p w:rsidR="000066BA" w:rsidRDefault="000066BA" w:rsidP="002475B9">
            <w:pPr>
              <w:autoSpaceDE w:val="0"/>
              <w:autoSpaceDN w:val="0"/>
              <w:adjustRightInd w:val="0"/>
              <w:jc w:val="center"/>
              <w:rPr>
                <w:rFonts w:ascii="Arial" w:hAnsi="Arial"/>
                <w:b/>
                <w:color w:val="FFFFFF"/>
                <w:sz w:val="20"/>
                <w:szCs w:val="20"/>
              </w:rPr>
            </w:pPr>
            <w:r>
              <w:rPr>
                <w:rFonts w:ascii="Arial" w:hAnsi="Arial"/>
                <w:b/>
                <w:color w:val="FFFFFF"/>
                <w:sz w:val="20"/>
                <w:szCs w:val="20"/>
              </w:rPr>
              <w:t>Mensagem Padrão (alterar através da propriedade description)</w:t>
            </w:r>
          </w:p>
        </w:tc>
      </w:tr>
      <w:tr w:rsidR="000066BA" w:rsidRPr="001B452C" w:rsidTr="002475B9">
        <w:trPr>
          <w:trHeight w:val="233"/>
        </w:trPr>
        <w:tc>
          <w:tcPr>
            <w:tcW w:w="2093" w:type="dxa"/>
          </w:tcPr>
          <w:p w:rsidR="000066BA" w:rsidRPr="001B452C"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w:t>
            </w:r>
          </w:p>
        </w:tc>
        <w:tc>
          <w:tcPr>
            <w:tcW w:w="3685" w:type="dxa"/>
          </w:tcPr>
          <w:p w:rsidR="000066BA" w:rsidRPr="001B452C"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01</w:t>
            </w:r>
          </w:p>
        </w:tc>
        <w:tc>
          <w:tcPr>
            <w:tcW w:w="4819" w:type="dxa"/>
          </w:tcPr>
          <w:p w:rsidR="000066BA" w:rsidRPr="001B452C"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01</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2</w:t>
            </w:r>
          </w:p>
        </w:tc>
        <w:tc>
          <w:tcPr>
            <w:tcW w:w="3685" w:type="dxa"/>
          </w:tcPr>
          <w:p w:rsidR="000066BA" w:rsidRDefault="000066BA" w:rsidP="000066BA">
            <w:pPr>
              <w:jc w:val="center"/>
            </w:pPr>
            <w:r>
              <w:rPr>
                <w:rFonts w:ascii="Courier New" w:hAnsi="Courier New" w:cs="Courier New"/>
                <w:noProof/>
                <w:sz w:val="20"/>
                <w:szCs w:val="20"/>
              </w:rPr>
              <w:t>Função 02</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02</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w:t>
            </w:r>
          </w:p>
        </w:tc>
        <w:tc>
          <w:tcPr>
            <w:tcW w:w="3685" w:type="dxa"/>
          </w:tcPr>
          <w:p w:rsidR="000066BA" w:rsidRDefault="000066BA" w:rsidP="000066BA">
            <w:pPr>
              <w:jc w:val="center"/>
            </w:pPr>
            <w:r>
              <w:rPr>
                <w:rFonts w:ascii="Courier New" w:hAnsi="Courier New" w:cs="Courier New"/>
                <w:noProof/>
                <w:sz w:val="20"/>
                <w:szCs w:val="20"/>
              </w:rPr>
              <w:t>Função 03</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03</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4</w:t>
            </w:r>
          </w:p>
        </w:tc>
        <w:tc>
          <w:tcPr>
            <w:tcW w:w="3685" w:type="dxa"/>
          </w:tcPr>
          <w:p w:rsidR="000066BA" w:rsidRDefault="000066BA" w:rsidP="000066BA">
            <w:pPr>
              <w:jc w:val="center"/>
            </w:pPr>
            <w:r>
              <w:rPr>
                <w:rFonts w:ascii="Courier New" w:hAnsi="Courier New" w:cs="Courier New"/>
                <w:noProof/>
                <w:sz w:val="20"/>
                <w:szCs w:val="20"/>
              </w:rPr>
              <w:t>Função 04</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04</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5</w:t>
            </w:r>
          </w:p>
        </w:tc>
        <w:tc>
          <w:tcPr>
            <w:tcW w:w="3685" w:type="dxa"/>
          </w:tcPr>
          <w:p w:rsidR="000066BA" w:rsidRDefault="000066BA" w:rsidP="000066BA">
            <w:pPr>
              <w:jc w:val="center"/>
            </w:pPr>
            <w:r>
              <w:rPr>
                <w:rFonts w:ascii="Courier New" w:hAnsi="Courier New" w:cs="Courier New"/>
                <w:noProof/>
                <w:sz w:val="20"/>
                <w:szCs w:val="20"/>
              </w:rPr>
              <w:t>Função 05</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05</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6</w:t>
            </w:r>
          </w:p>
        </w:tc>
        <w:tc>
          <w:tcPr>
            <w:tcW w:w="3685" w:type="dxa"/>
          </w:tcPr>
          <w:p w:rsidR="000066BA" w:rsidRDefault="000066BA" w:rsidP="000066BA">
            <w:pPr>
              <w:jc w:val="center"/>
            </w:pPr>
            <w:r>
              <w:rPr>
                <w:rFonts w:ascii="Courier New" w:hAnsi="Courier New" w:cs="Courier New"/>
                <w:noProof/>
                <w:sz w:val="20"/>
                <w:szCs w:val="20"/>
              </w:rPr>
              <w:t>Função 06</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06</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7</w:t>
            </w:r>
          </w:p>
        </w:tc>
        <w:tc>
          <w:tcPr>
            <w:tcW w:w="3685" w:type="dxa"/>
          </w:tcPr>
          <w:p w:rsidR="000066BA" w:rsidRDefault="000066BA" w:rsidP="000066BA">
            <w:pPr>
              <w:jc w:val="center"/>
            </w:pPr>
            <w:r>
              <w:rPr>
                <w:rFonts w:ascii="Courier New" w:hAnsi="Courier New" w:cs="Courier New"/>
                <w:noProof/>
                <w:sz w:val="20"/>
                <w:szCs w:val="20"/>
              </w:rPr>
              <w:t>Função 07</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07</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8</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08</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08</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9</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09</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09</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10</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10</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10</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11</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11</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11</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12</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12</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12</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13</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13</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13</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14</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14</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14</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lastRenderedPageBreak/>
              <w:t>15</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15</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15</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16</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16</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16</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17</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17</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17</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18</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18</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18</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19</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19</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19</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20</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20</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20</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21</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21</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21</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22</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22</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22</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23</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23</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23</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24</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24</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24</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25</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25</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25</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26</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26</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26</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27</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27</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27</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28</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28</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28</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29</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29</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29</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30</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30</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30</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31</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31</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31</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32</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32</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32</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33</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33</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33</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34</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34</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34</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35</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35</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35</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36</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36</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36</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37</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37</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37</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38</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38</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38</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39</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39</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39</w:t>
            </w:r>
          </w:p>
        </w:tc>
      </w:tr>
      <w:tr w:rsidR="000066BA" w:rsidRPr="001B452C" w:rsidTr="002475B9">
        <w:trPr>
          <w:trHeight w:val="93"/>
        </w:trPr>
        <w:tc>
          <w:tcPr>
            <w:tcW w:w="2093"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40</w:t>
            </w:r>
          </w:p>
        </w:tc>
        <w:tc>
          <w:tcPr>
            <w:tcW w:w="3685" w:type="dxa"/>
          </w:tcPr>
          <w:p w:rsidR="000066BA" w:rsidRDefault="000066BA" w:rsidP="000066BA">
            <w:pPr>
              <w:jc w:val="center"/>
              <w:rPr>
                <w:rFonts w:ascii="Courier New" w:hAnsi="Courier New" w:cs="Courier New"/>
                <w:noProof/>
                <w:sz w:val="20"/>
                <w:szCs w:val="20"/>
              </w:rPr>
            </w:pPr>
            <w:r>
              <w:rPr>
                <w:rFonts w:ascii="Courier New" w:hAnsi="Courier New" w:cs="Courier New"/>
                <w:noProof/>
                <w:sz w:val="20"/>
                <w:szCs w:val="20"/>
              </w:rPr>
              <w:t>Função 40</w:t>
            </w:r>
          </w:p>
        </w:tc>
        <w:tc>
          <w:tcPr>
            <w:tcW w:w="4819" w:type="dxa"/>
          </w:tcPr>
          <w:p w:rsidR="000066BA" w:rsidRDefault="000066BA" w:rsidP="000066B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Função 40</w:t>
            </w:r>
          </w:p>
        </w:tc>
      </w:tr>
    </w:tbl>
    <w:p w:rsidR="00B400AA" w:rsidRPr="000824C3" w:rsidRDefault="00285F78" w:rsidP="00B400AA">
      <w:pPr>
        <w:pStyle w:val="Ttulo2"/>
      </w:pPr>
      <w:r>
        <w:br/>
      </w:r>
      <w:r w:rsidR="00FD4AD4">
        <w:br/>
      </w:r>
      <w:bookmarkStart w:id="79" w:name="_Toc342490202"/>
      <w:r w:rsidR="00B400AA">
        <w:t>ConfigureCard</w:t>
      </w:r>
      <w:bookmarkEnd w:id="79"/>
      <w:r w:rsidR="00B400AA">
        <w:br/>
      </w:r>
    </w:p>
    <w:p w:rsidR="00E72DE0" w:rsidRDefault="00A61C5D">
      <w:pPr>
        <w:ind w:firstLine="708"/>
        <w:jc w:val="both"/>
        <w:rPr>
          <w:rFonts w:ascii="Arial" w:hAnsi="Arial"/>
          <w:sz w:val="20"/>
          <w:szCs w:val="20"/>
        </w:rPr>
      </w:pPr>
      <w:r>
        <w:rPr>
          <w:rFonts w:ascii="Arial" w:hAnsi="Arial"/>
          <w:sz w:val="20"/>
          <w:szCs w:val="20"/>
        </w:rPr>
        <w:t>Configuração d</w:t>
      </w:r>
      <w:r w:rsidR="00B400AA">
        <w:rPr>
          <w:rFonts w:ascii="Arial" w:hAnsi="Arial"/>
          <w:sz w:val="20"/>
          <w:szCs w:val="20"/>
        </w:rPr>
        <w:t>o formato do cartão, para casos onde a configuração básica existente no formato da memória não atenda a necessidade do cliente.</w:t>
      </w:r>
    </w:p>
    <w:p w:rsidR="00B875D0" w:rsidRPr="00572182" w:rsidRDefault="00B875D0" w:rsidP="00B875D0">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B875D0" w:rsidRPr="007E19FC" w:rsidTr="004C1AAA">
        <w:trPr>
          <w:trHeight w:val="141"/>
        </w:trPr>
        <w:tc>
          <w:tcPr>
            <w:tcW w:w="3085" w:type="dxa"/>
            <w:shd w:val="clear" w:color="auto" w:fill="000000"/>
            <w:vAlign w:val="bottom"/>
          </w:tcPr>
          <w:p w:rsidR="00B875D0" w:rsidRPr="00C53578" w:rsidRDefault="00B875D0" w:rsidP="004C1AAA">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lastRenderedPageBreak/>
              <w:t>Parâmetro</w:t>
            </w:r>
          </w:p>
        </w:tc>
        <w:tc>
          <w:tcPr>
            <w:tcW w:w="2377" w:type="dxa"/>
            <w:shd w:val="clear" w:color="auto" w:fill="000000"/>
            <w:vAlign w:val="bottom"/>
          </w:tcPr>
          <w:p w:rsidR="00B875D0" w:rsidRPr="00C53578" w:rsidRDefault="00B875D0" w:rsidP="004C1AAA">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B875D0" w:rsidRPr="00C53578" w:rsidRDefault="00B875D0" w:rsidP="004C1AAA">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B875D0" w:rsidRPr="001B452C" w:rsidTr="004C1AAA">
        <w:trPr>
          <w:trHeight w:val="93"/>
        </w:trPr>
        <w:tc>
          <w:tcPr>
            <w:tcW w:w="3085" w:type="dxa"/>
          </w:tcPr>
          <w:p w:rsidR="00B875D0" w:rsidRDefault="00B875D0"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format</w:t>
            </w:r>
          </w:p>
        </w:tc>
        <w:tc>
          <w:tcPr>
            <w:tcW w:w="2377" w:type="dxa"/>
          </w:tcPr>
          <w:p w:rsidR="00B875D0" w:rsidRDefault="00B875D0"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String</w:t>
            </w:r>
          </w:p>
        </w:tc>
        <w:tc>
          <w:tcPr>
            <w:tcW w:w="5103" w:type="dxa"/>
          </w:tcPr>
          <w:p w:rsidR="00B875D0" w:rsidRPr="00DF35AB" w:rsidRDefault="00B875D0" w:rsidP="00B875D0">
            <w:pPr>
              <w:spacing w:after="0" w:line="240" w:lineRule="auto"/>
              <w:rPr>
                <w:rFonts w:ascii="Courier New" w:hAnsi="Courier New" w:cs="Courier New"/>
                <w:noProof/>
                <w:sz w:val="20"/>
                <w:szCs w:val="20"/>
              </w:rPr>
            </w:pPr>
            <w:r w:rsidRPr="00DF35AB">
              <w:rPr>
                <w:rFonts w:ascii="Courier New" w:hAnsi="Courier New" w:cs="Courier New"/>
                <w:noProof/>
                <w:sz w:val="20"/>
                <w:szCs w:val="20"/>
              </w:rPr>
              <w:t>O formato do cartão serve para informar como o código de cartão será composto.</w:t>
            </w:r>
          </w:p>
          <w:p w:rsidR="00B875D0" w:rsidRPr="00DF35AB" w:rsidRDefault="00B875D0" w:rsidP="00B875D0">
            <w:pPr>
              <w:spacing w:after="0" w:line="240" w:lineRule="auto"/>
              <w:rPr>
                <w:rFonts w:ascii="Courier New" w:hAnsi="Courier New" w:cs="Courier New"/>
              </w:rPr>
            </w:pPr>
          </w:p>
          <w:p w:rsidR="00B875D0" w:rsidRPr="00DF35AB" w:rsidRDefault="00B875D0" w:rsidP="00B875D0">
            <w:pPr>
              <w:rPr>
                <w:rFonts w:ascii="Courier New" w:hAnsi="Courier New" w:cs="Courier New"/>
                <w:noProof/>
                <w:sz w:val="20"/>
                <w:szCs w:val="20"/>
              </w:rPr>
            </w:pPr>
            <w:r w:rsidRPr="00DF35AB">
              <w:rPr>
                <w:rFonts w:ascii="Courier New" w:hAnsi="Courier New" w:cs="Courier New"/>
                <w:noProof/>
                <w:sz w:val="20"/>
                <w:szCs w:val="20"/>
              </w:rPr>
              <w:t>Cada dígito do cartão pode assumir os seguintes valores:</w:t>
            </w:r>
          </w:p>
          <w:p w:rsidR="00B875D0" w:rsidRPr="00DF35AB" w:rsidRDefault="00B875D0" w:rsidP="00B875D0">
            <w:pPr>
              <w:rPr>
                <w:rFonts w:ascii="Courier New" w:hAnsi="Courier New" w:cs="Courier New"/>
                <w:noProof/>
                <w:sz w:val="20"/>
                <w:szCs w:val="20"/>
              </w:rPr>
            </w:pPr>
            <w:r w:rsidRPr="00DF35AB">
              <w:rPr>
                <w:rFonts w:ascii="Courier New" w:hAnsi="Courier New" w:cs="Courier New"/>
                <w:noProof/>
                <w:sz w:val="20"/>
                <w:szCs w:val="20"/>
              </w:rPr>
              <w:t xml:space="preserve">I – Dígito de Informação </w:t>
            </w:r>
          </w:p>
          <w:p w:rsidR="00B875D0" w:rsidRPr="00DF35AB" w:rsidRDefault="00B875D0" w:rsidP="00B875D0">
            <w:pPr>
              <w:rPr>
                <w:rFonts w:ascii="Courier New" w:hAnsi="Courier New" w:cs="Courier New"/>
                <w:noProof/>
                <w:sz w:val="20"/>
                <w:szCs w:val="20"/>
              </w:rPr>
            </w:pPr>
            <w:r w:rsidRPr="00DF35AB">
              <w:rPr>
                <w:rFonts w:ascii="Courier New" w:hAnsi="Courier New" w:cs="Courier New"/>
                <w:noProof/>
                <w:sz w:val="20"/>
                <w:szCs w:val="20"/>
              </w:rPr>
              <w:t>O – Dígito opcional Opcional</w:t>
            </w:r>
          </w:p>
          <w:p w:rsidR="00B875D0" w:rsidRPr="00DF35AB" w:rsidRDefault="00B875D0" w:rsidP="00B875D0">
            <w:pPr>
              <w:rPr>
                <w:rFonts w:ascii="Courier New" w:hAnsi="Courier New" w:cs="Courier New"/>
                <w:noProof/>
                <w:sz w:val="20"/>
                <w:szCs w:val="20"/>
              </w:rPr>
            </w:pPr>
            <w:r w:rsidRPr="00DF35AB">
              <w:rPr>
                <w:rFonts w:ascii="Courier New" w:hAnsi="Courier New" w:cs="Courier New"/>
                <w:noProof/>
                <w:sz w:val="20"/>
                <w:szCs w:val="20"/>
              </w:rPr>
              <w:t>X – Digito deve ser ingnorado</w:t>
            </w:r>
          </w:p>
          <w:p w:rsidR="00B875D0" w:rsidRPr="00DF35AB" w:rsidRDefault="00B875D0" w:rsidP="00B875D0">
            <w:pPr>
              <w:rPr>
                <w:rFonts w:ascii="Courier New" w:hAnsi="Courier New" w:cs="Courier New"/>
                <w:noProof/>
                <w:sz w:val="20"/>
                <w:szCs w:val="20"/>
              </w:rPr>
            </w:pPr>
            <w:r w:rsidRPr="00DF35AB">
              <w:rPr>
                <w:rFonts w:ascii="Courier New" w:hAnsi="Courier New" w:cs="Courier New"/>
                <w:noProof/>
                <w:sz w:val="20"/>
                <w:szCs w:val="20"/>
              </w:rPr>
              <w:t>V – Dígito correspondente a via do cartão</w:t>
            </w:r>
          </w:p>
          <w:p w:rsidR="00B875D0" w:rsidRPr="00DF35AB" w:rsidRDefault="00B875D0" w:rsidP="00B875D0">
            <w:pPr>
              <w:jc w:val="both"/>
              <w:rPr>
                <w:rFonts w:ascii="Courier New" w:hAnsi="Courier New" w:cs="Courier New"/>
                <w:noProof/>
                <w:sz w:val="20"/>
                <w:szCs w:val="20"/>
              </w:rPr>
            </w:pPr>
            <w:r w:rsidRPr="00DF35AB">
              <w:rPr>
                <w:rFonts w:ascii="Courier New" w:hAnsi="Courier New" w:cs="Courier New"/>
                <w:noProof/>
                <w:sz w:val="20"/>
                <w:szCs w:val="20"/>
              </w:rPr>
              <w:t>C – Dígito correspondente a checagem do cartão</w:t>
            </w:r>
          </w:p>
          <w:p w:rsidR="00B875D0" w:rsidRPr="00B875D0" w:rsidRDefault="00B875D0" w:rsidP="00B875D0">
            <w:pPr>
              <w:jc w:val="both"/>
              <w:rPr>
                <w:rFonts w:ascii="Arial" w:hAnsi="Arial" w:cs="Arial"/>
                <w:noProof/>
                <w:sz w:val="20"/>
                <w:szCs w:val="20"/>
              </w:rPr>
            </w:pPr>
            <w:r w:rsidRPr="00DF35AB">
              <w:rPr>
                <w:rFonts w:ascii="Courier New" w:hAnsi="Courier New" w:cs="Courier New"/>
                <w:b/>
                <w:noProof/>
                <w:sz w:val="20"/>
                <w:szCs w:val="20"/>
              </w:rPr>
              <w:t xml:space="preserve">Obs: </w:t>
            </w:r>
            <w:r w:rsidRPr="00DF35AB">
              <w:rPr>
                <w:rFonts w:ascii="Courier New" w:hAnsi="Courier New" w:cs="Courier New"/>
                <w:noProof/>
                <w:sz w:val="20"/>
                <w:szCs w:val="20"/>
              </w:rPr>
              <w:t>O formato do cartão não deve ultrapassar 16 caracteres.</w:t>
            </w:r>
          </w:p>
        </w:tc>
      </w:tr>
    </w:tbl>
    <w:p w:rsidR="00B875D0" w:rsidRDefault="00B875D0" w:rsidP="00B875D0"/>
    <w:p w:rsidR="00E72DE0" w:rsidRDefault="00D55787">
      <w:pPr>
        <w:ind w:firstLine="708"/>
        <w:jc w:val="both"/>
        <w:rPr>
          <w:rFonts w:ascii="Arial" w:hAnsi="Arial"/>
          <w:sz w:val="20"/>
          <w:szCs w:val="20"/>
        </w:rPr>
      </w:pPr>
      <w:r w:rsidRPr="00B400AA">
        <w:rPr>
          <w:rFonts w:ascii="Arial" w:hAnsi="Arial"/>
          <w:b/>
          <w:sz w:val="20"/>
          <w:szCs w:val="20"/>
        </w:rPr>
        <w:t>Obs</w:t>
      </w:r>
      <w:r w:rsidR="00B875D0">
        <w:rPr>
          <w:rFonts w:ascii="Arial" w:hAnsi="Arial"/>
          <w:b/>
          <w:sz w:val="20"/>
          <w:szCs w:val="20"/>
        </w:rPr>
        <w:t>1</w:t>
      </w:r>
      <w:r w:rsidRPr="00B400AA">
        <w:rPr>
          <w:rFonts w:ascii="Arial" w:hAnsi="Arial"/>
          <w:b/>
          <w:sz w:val="20"/>
          <w:szCs w:val="20"/>
        </w:rPr>
        <w:t>:</w:t>
      </w:r>
      <w:r>
        <w:rPr>
          <w:rFonts w:ascii="Arial" w:hAnsi="Arial"/>
          <w:sz w:val="20"/>
          <w:szCs w:val="20"/>
        </w:rPr>
        <w:t xml:space="preserve"> A configuração do cartão enviada por esse comando irá sobrepor a configuração existente no formato de memória, implicando assim, na capacidade que o relógio terá para armazenar registros.</w:t>
      </w:r>
    </w:p>
    <w:p w:rsidR="00E72DE0" w:rsidRDefault="00D55787">
      <w:pPr>
        <w:ind w:firstLine="708"/>
        <w:jc w:val="both"/>
        <w:rPr>
          <w:rFonts w:ascii="Arial" w:hAnsi="Arial"/>
          <w:sz w:val="20"/>
          <w:szCs w:val="20"/>
        </w:rPr>
      </w:pPr>
      <w:r w:rsidRPr="00B400AA">
        <w:rPr>
          <w:rFonts w:ascii="Arial" w:hAnsi="Arial"/>
          <w:b/>
          <w:sz w:val="20"/>
          <w:szCs w:val="20"/>
        </w:rPr>
        <w:t>Obs</w:t>
      </w:r>
      <w:r w:rsidR="00B875D0">
        <w:rPr>
          <w:rFonts w:ascii="Arial" w:hAnsi="Arial"/>
          <w:b/>
          <w:sz w:val="20"/>
          <w:szCs w:val="20"/>
        </w:rPr>
        <w:t>2</w:t>
      </w:r>
      <w:r w:rsidRPr="00B400AA">
        <w:rPr>
          <w:rFonts w:ascii="Arial" w:hAnsi="Arial"/>
          <w:b/>
          <w:sz w:val="20"/>
          <w:szCs w:val="20"/>
        </w:rPr>
        <w:t>:</w:t>
      </w:r>
      <w:r>
        <w:rPr>
          <w:rFonts w:ascii="Arial" w:hAnsi="Arial"/>
          <w:sz w:val="20"/>
          <w:szCs w:val="20"/>
        </w:rPr>
        <w:t xml:space="preserve"> Caso o comando SetMemoryFormat seja enviado após esse comando, prevalecerá a configuração enviado no formato de memória. Via de regra, vale a configuração enviada pelo último comando.</w:t>
      </w:r>
    </w:p>
    <w:p w:rsidR="001F025B" w:rsidRDefault="001F025B" w:rsidP="00AD108C"/>
    <w:p w:rsidR="001F025B" w:rsidRPr="000824C3" w:rsidRDefault="001F025B" w:rsidP="001F025B">
      <w:pPr>
        <w:pStyle w:val="Ttulo2"/>
      </w:pPr>
      <w:bookmarkStart w:id="80" w:name="_Toc342490203"/>
      <w:r>
        <w:t>InquiryCardFormat</w:t>
      </w:r>
      <w:bookmarkEnd w:id="80"/>
      <w:r>
        <w:br/>
      </w:r>
    </w:p>
    <w:p w:rsidR="00E72DE0" w:rsidRDefault="00A61C5D">
      <w:pPr>
        <w:ind w:firstLine="708"/>
        <w:jc w:val="both"/>
        <w:rPr>
          <w:rFonts w:ascii="Arial" w:hAnsi="Arial"/>
          <w:sz w:val="20"/>
          <w:szCs w:val="20"/>
        </w:rPr>
      </w:pPr>
      <w:r>
        <w:rPr>
          <w:rFonts w:ascii="Arial" w:hAnsi="Arial"/>
          <w:sz w:val="20"/>
          <w:szCs w:val="20"/>
        </w:rPr>
        <w:t>Obtém</w:t>
      </w:r>
      <w:r w:rsidR="001037DC">
        <w:rPr>
          <w:rFonts w:ascii="Arial" w:hAnsi="Arial"/>
          <w:sz w:val="20"/>
          <w:szCs w:val="20"/>
        </w:rPr>
        <w:t xml:space="preserve"> o formato de cartão atualmente configurado no relógio.</w:t>
      </w:r>
    </w:p>
    <w:p w:rsidR="00E72DE0" w:rsidRDefault="001037DC">
      <w:pPr>
        <w:ind w:firstLine="708"/>
        <w:jc w:val="both"/>
        <w:rPr>
          <w:rFonts w:ascii="Arial" w:hAnsi="Arial"/>
          <w:sz w:val="20"/>
          <w:szCs w:val="20"/>
        </w:rPr>
      </w:pPr>
      <w:r>
        <w:rPr>
          <w:rFonts w:ascii="Arial" w:hAnsi="Arial"/>
          <w:sz w:val="20"/>
          <w:szCs w:val="20"/>
        </w:rPr>
        <w:t>O método retorna uma string que representa o formato do cartão. O entendimento dessa string</w:t>
      </w:r>
      <w:r w:rsidR="00B029F8">
        <w:rPr>
          <w:rFonts w:ascii="Arial" w:hAnsi="Arial"/>
          <w:sz w:val="20"/>
          <w:szCs w:val="20"/>
        </w:rPr>
        <w:t xml:space="preserve"> dá-se</w:t>
      </w:r>
      <w:r>
        <w:rPr>
          <w:rFonts w:ascii="Arial" w:hAnsi="Arial"/>
          <w:sz w:val="20"/>
          <w:szCs w:val="20"/>
        </w:rPr>
        <w:t xml:space="preserve"> da mesma forma para a formação da string enviada para configuração do formato, conforme mencionado no método acima (ConfigureCard).</w:t>
      </w:r>
    </w:p>
    <w:p w:rsidR="00B400AA" w:rsidRDefault="00B400AA" w:rsidP="008F41F2"/>
    <w:p w:rsidR="0019503B" w:rsidRDefault="0019503B" w:rsidP="0019503B">
      <w:pPr>
        <w:pStyle w:val="Ttulo2"/>
      </w:pPr>
      <w:bookmarkStart w:id="81" w:name="_Toc342490204"/>
      <w:r>
        <w:t>SetCardList</w:t>
      </w:r>
      <w:bookmarkEnd w:id="81"/>
      <w:r>
        <w:br/>
      </w:r>
    </w:p>
    <w:p w:rsidR="00E72DE0" w:rsidRDefault="00A61C5D">
      <w:pPr>
        <w:ind w:firstLine="708"/>
        <w:jc w:val="both"/>
        <w:rPr>
          <w:rFonts w:ascii="Arial" w:hAnsi="Arial"/>
          <w:sz w:val="20"/>
          <w:szCs w:val="20"/>
        </w:rPr>
      </w:pPr>
      <w:r>
        <w:rPr>
          <w:rFonts w:ascii="Arial" w:hAnsi="Arial"/>
          <w:sz w:val="20"/>
          <w:szCs w:val="20"/>
        </w:rPr>
        <w:t>I</w:t>
      </w:r>
      <w:r w:rsidR="0019503B">
        <w:rPr>
          <w:rFonts w:ascii="Arial" w:hAnsi="Arial"/>
          <w:sz w:val="20"/>
          <w:szCs w:val="20"/>
        </w:rPr>
        <w:t>nclusão de cartões da lista do relógio.</w:t>
      </w:r>
    </w:p>
    <w:p w:rsidR="0019503B" w:rsidRPr="00572182" w:rsidRDefault="0019503B" w:rsidP="0019503B">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19503B" w:rsidRPr="007E19FC" w:rsidTr="004C1AAA">
        <w:trPr>
          <w:trHeight w:val="141"/>
        </w:trPr>
        <w:tc>
          <w:tcPr>
            <w:tcW w:w="3085" w:type="dxa"/>
            <w:shd w:val="clear" w:color="auto" w:fill="000000"/>
            <w:vAlign w:val="bottom"/>
          </w:tcPr>
          <w:p w:rsidR="0019503B" w:rsidRPr="00C53578" w:rsidRDefault="0019503B" w:rsidP="004C1AAA">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377" w:type="dxa"/>
            <w:shd w:val="clear" w:color="auto" w:fill="000000"/>
            <w:vAlign w:val="bottom"/>
          </w:tcPr>
          <w:p w:rsidR="0019503B" w:rsidRPr="00C53578" w:rsidRDefault="0019503B" w:rsidP="004C1AAA">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19503B" w:rsidRPr="00C53578" w:rsidRDefault="0019503B" w:rsidP="004C1AAA">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19503B" w:rsidRPr="001B452C" w:rsidTr="004C1AAA">
        <w:trPr>
          <w:trHeight w:val="93"/>
        </w:trPr>
        <w:tc>
          <w:tcPr>
            <w:tcW w:w="3085" w:type="dxa"/>
          </w:tcPr>
          <w:p w:rsidR="0019503B" w:rsidRDefault="0019503B"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cardCollection</w:t>
            </w:r>
          </w:p>
        </w:tc>
        <w:tc>
          <w:tcPr>
            <w:tcW w:w="2377" w:type="dxa"/>
          </w:tcPr>
          <w:p w:rsidR="0019503B" w:rsidRDefault="0019503B"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CardCollection</w:t>
            </w:r>
          </w:p>
        </w:tc>
        <w:tc>
          <w:tcPr>
            <w:tcW w:w="5103" w:type="dxa"/>
          </w:tcPr>
          <w:p w:rsidR="0019503B" w:rsidRPr="00DF35AB" w:rsidRDefault="0019503B" w:rsidP="0019503B">
            <w:pPr>
              <w:rPr>
                <w:rFonts w:ascii="Courier New" w:hAnsi="Courier New" w:cs="Courier New"/>
                <w:noProof/>
                <w:sz w:val="20"/>
                <w:szCs w:val="20"/>
              </w:rPr>
            </w:pPr>
            <w:r w:rsidRPr="00DF35AB">
              <w:rPr>
                <w:rFonts w:ascii="Courier New" w:hAnsi="Courier New" w:cs="Courier New"/>
                <w:sz w:val="20"/>
                <w:szCs w:val="20"/>
              </w:rPr>
              <w:t xml:space="preserve">O parâmetro espera um objeto do tipo </w:t>
            </w:r>
            <w:r w:rsidRPr="00DF35AB">
              <w:rPr>
                <w:rFonts w:ascii="Courier New" w:hAnsi="Courier New" w:cs="Courier New"/>
                <w:noProof/>
                <w:sz w:val="20"/>
                <w:szCs w:val="20"/>
              </w:rPr>
              <w:t>CardCollection</w:t>
            </w:r>
            <w:r w:rsidRPr="00DF35AB">
              <w:rPr>
                <w:rFonts w:ascii="Courier New" w:hAnsi="Courier New" w:cs="Courier New"/>
                <w:sz w:val="20"/>
                <w:szCs w:val="20"/>
              </w:rPr>
              <w:t xml:space="preserve">. Tal objeto deve ser populado com objetos do tipo Card através da chamada do método Add do objeto da classe </w:t>
            </w:r>
            <w:r w:rsidRPr="00DF35AB">
              <w:rPr>
                <w:rFonts w:ascii="Courier New" w:hAnsi="Courier New" w:cs="Courier New"/>
                <w:noProof/>
                <w:sz w:val="20"/>
                <w:szCs w:val="20"/>
              </w:rPr>
              <w:t>CardCollection</w:t>
            </w:r>
            <w:r w:rsidRPr="00DF35AB">
              <w:rPr>
                <w:rFonts w:ascii="Courier New" w:hAnsi="Courier New" w:cs="Courier New"/>
                <w:sz w:val="20"/>
                <w:szCs w:val="20"/>
              </w:rPr>
              <w:t>.</w:t>
            </w:r>
          </w:p>
        </w:tc>
      </w:tr>
      <w:tr w:rsidR="0019503B" w:rsidRPr="001B452C" w:rsidTr="004C1AAA">
        <w:trPr>
          <w:trHeight w:val="93"/>
        </w:trPr>
        <w:tc>
          <w:tcPr>
            <w:tcW w:w="3085" w:type="dxa"/>
          </w:tcPr>
          <w:p w:rsidR="0019503B" w:rsidRDefault="0019503B"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usesPrinter</w:t>
            </w:r>
          </w:p>
        </w:tc>
        <w:tc>
          <w:tcPr>
            <w:tcW w:w="2377" w:type="dxa"/>
          </w:tcPr>
          <w:p w:rsidR="0019503B" w:rsidRDefault="0019503B"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Boolean</w:t>
            </w:r>
          </w:p>
        </w:tc>
        <w:tc>
          <w:tcPr>
            <w:tcW w:w="5103" w:type="dxa"/>
          </w:tcPr>
          <w:p w:rsidR="0019503B" w:rsidRPr="00DF35AB" w:rsidRDefault="0019503B" w:rsidP="0019503B">
            <w:pPr>
              <w:rPr>
                <w:rFonts w:ascii="Courier New" w:hAnsi="Courier New" w:cs="Courier New"/>
                <w:sz w:val="20"/>
                <w:szCs w:val="20"/>
              </w:rPr>
            </w:pPr>
            <w:r w:rsidRPr="00DF35AB">
              <w:rPr>
                <w:rFonts w:ascii="Courier New" w:hAnsi="Courier New" w:cs="Courier New"/>
                <w:sz w:val="20"/>
                <w:szCs w:val="20"/>
              </w:rPr>
              <w:t>Relógio configurado para utilizar impressora (true) ou não (false).</w:t>
            </w:r>
          </w:p>
          <w:p w:rsidR="0019503B" w:rsidRPr="00DF35AB" w:rsidRDefault="0019503B" w:rsidP="0019503B">
            <w:pPr>
              <w:rPr>
                <w:rFonts w:ascii="Courier New" w:hAnsi="Courier New" w:cs="Courier New"/>
                <w:sz w:val="20"/>
                <w:szCs w:val="20"/>
              </w:rPr>
            </w:pPr>
            <w:r w:rsidRPr="00DF35AB">
              <w:rPr>
                <w:rFonts w:ascii="Courier New" w:hAnsi="Courier New" w:cs="Courier New"/>
                <w:sz w:val="20"/>
                <w:szCs w:val="20"/>
              </w:rPr>
              <w:t xml:space="preserve">Caso o relógio esteja configurado para utilizar impressora, o documento </w:t>
            </w:r>
            <w:r w:rsidRPr="00DF35AB">
              <w:rPr>
                <w:rFonts w:ascii="Courier New" w:hAnsi="Courier New" w:cs="Courier New"/>
                <w:sz w:val="20"/>
                <w:szCs w:val="20"/>
              </w:rPr>
              <w:lastRenderedPageBreak/>
              <w:t>(propriedade da classe Card) também será enviado para o relógio.</w:t>
            </w:r>
          </w:p>
          <w:p w:rsidR="0019503B" w:rsidRPr="00DF35AB" w:rsidRDefault="0019503B" w:rsidP="0019503B">
            <w:pPr>
              <w:rPr>
                <w:rFonts w:ascii="Courier New" w:hAnsi="Courier New" w:cs="Courier New"/>
                <w:sz w:val="20"/>
                <w:szCs w:val="20"/>
              </w:rPr>
            </w:pPr>
            <w:r w:rsidRPr="00DF35AB">
              <w:rPr>
                <w:rFonts w:ascii="Courier New" w:hAnsi="Courier New" w:cs="Courier New"/>
                <w:sz w:val="20"/>
                <w:szCs w:val="20"/>
              </w:rPr>
              <w:t>Atualmente (11/10/2012), apenas o Chile utiliza esse modelo de relógio com impressora.</w:t>
            </w:r>
          </w:p>
        </w:tc>
      </w:tr>
    </w:tbl>
    <w:p w:rsidR="0019503B" w:rsidRDefault="0019503B" w:rsidP="0019503B"/>
    <w:p w:rsidR="00E72DE0" w:rsidRDefault="00D815D1">
      <w:pPr>
        <w:ind w:firstLine="708"/>
        <w:jc w:val="both"/>
        <w:rPr>
          <w:rFonts w:ascii="Arial" w:hAnsi="Arial"/>
          <w:sz w:val="20"/>
          <w:szCs w:val="20"/>
        </w:rPr>
      </w:pPr>
      <w:r>
        <w:rPr>
          <w:rFonts w:ascii="Arial" w:hAnsi="Arial"/>
          <w:sz w:val="20"/>
          <w:szCs w:val="20"/>
        </w:rPr>
        <w:t xml:space="preserve">O objeto da classe </w:t>
      </w:r>
      <w:r>
        <w:rPr>
          <w:rFonts w:ascii="Courier New" w:hAnsi="Courier New" w:cs="Courier New"/>
          <w:sz w:val="20"/>
          <w:szCs w:val="20"/>
        </w:rPr>
        <w:t>Card</w:t>
      </w:r>
      <w:r>
        <w:rPr>
          <w:rFonts w:ascii="Arial" w:hAnsi="Arial"/>
          <w:sz w:val="20"/>
          <w:szCs w:val="20"/>
        </w:rPr>
        <w:t xml:space="preserve"> possui as seguintes propriedades:</w:t>
      </w:r>
    </w:p>
    <w:tbl>
      <w:tblPr>
        <w:tblpPr w:leftFromText="141" w:rightFromText="141" w:vertAnchor="text" w:horzAnchor="page" w:tblpX="793" w:tblpY="16"/>
        <w:tblOverlap w:val="neve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7"/>
        <w:gridCol w:w="2406"/>
        <w:gridCol w:w="5095"/>
      </w:tblGrid>
      <w:tr w:rsidR="00D815D1" w:rsidRPr="007E19FC" w:rsidTr="004C1AAA">
        <w:trPr>
          <w:trHeight w:val="141"/>
        </w:trPr>
        <w:tc>
          <w:tcPr>
            <w:tcW w:w="3097" w:type="dxa"/>
            <w:shd w:val="clear" w:color="auto" w:fill="000000"/>
          </w:tcPr>
          <w:p w:rsidR="00D815D1" w:rsidRPr="007E19FC" w:rsidRDefault="00D815D1" w:rsidP="004C1AAA">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406" w:type="dxa"/>
            <w:shd w:val="clear" w:color="auto" w:fill="000000"/>
          </w:tcPr>
          <w:p w:rsidR="00D815D1" w:rsidRPr="007E19FC" w:rsidRDefault="00D815D1" w:rsidP="004C1AAA">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095" w:type="dxa"/>
            <w:shd w:val="clear" w:color="auto" w:fill="000000"/>
          </w:tcPr>
          <w:p w:rsidR="00D815D1" w:rsidRDefault="00D815D1" w:rsidP="004C1AAA">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D815D1" w:rsidRPr="001B452C" w:rsidTr="004C1AAA">
        <w:trPr>
          <w:trHeight w:val="233"/>
        </w:trPr>
        <w:tc>
          <w:tcPr>
            <w:tcW w:w="3097" w:type="dxa"/>
          </w:tcPr>
          <w:p w:rsidR="00D815D1" w:rsidRPr="001B452C" w:rsidRDefault="00D815D1" w:rsidP="004C1AA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Code</w:t>
            </w:r>
          </w:p>
        </w:tc>
        <w:tc>
          <w:tcPr>
            <w:tcW w:w="2406" w:type="dxa"/>
          </w:tcPr>
          <w:p w:rsidR="00D815D1" w:rsidRPr="001B452C" w:rsidRDefault="00D815D1" w:rsidP="004C1AA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String</w:t>
            </w:r>
          </w:p>
        </w:tc>
        <w:tc>
          <w:tcPr>
            <w:tcW w:w="5095" w:type="dxa"/>
          </w:tcPr>
          <w:p w:rsidR="00D815D1" w:rsidRPr="001B452C" w:rsidRDefault="00DB79BD" w:rsidP="004C1AA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Código do cartão</w:t>
            </w:r>
          </w:p>
        </w:tc>
      </w:tr>
      <w:tr w:rsidR="00D815D1" w:rsidRPr="00DB79BD" w:rsidTr="004C1AAA">
        <w:trPr>
          <w:trHeight w:val="233"/>
        </w:trPr>
        <w:tc>
          <w:tcPr>
            <w:tcW w:w="3097" w:type="dxa"/>
          </w:tcPr>
          <w:p w:rsidR="00D815D1" w:rsidRDefault="00D815D1" w:rsidP="004C1AA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Message</w:t>
            </w:r>
          </w:p>
        </w:tc>
        <w:tc>
          <w:tcPr>
            <w:tcW w:w="2406" w:type="dxa"/>
          </w:tcPr>
          <w:p w:rsidR="00D815D1" w:rsidRDefault="00D815D1" w:rsidP="004C1AA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Byte</w:t>
            </w:r>
          </w:p>
        </w:tc>
        <w:tc>
          <w:tcPr>
            <w:tcW w:w="5095" w:type="dxa"/>
          </w:tcPr>
          <w:p w:rsidR="00D815D1" w:rsidRPr="00DB79BD" w:rsidRDefault="00DB79BD" w:rsidP="004C1AAA">
            <w:pPr>
              <w:autoSpaceDE w:val="0"/>
              <w:autoSpaceDN w:val="0"/>
              <w:adjustRightInd w:val="0"/>
              <w:rPr>
                <w:rFonts w:ascii="Courier New" w:hAnsi="Courier New" w:cs="Courier New"/>
                <w:noProof/>
                <w:sz w:val="20"/>
                <w:szCs w:val="20"/>
              </w:rPr>
            </w:pPr>
            <w:r w:rsidRPr="00DB79BD">
              <w:rPr>
                <w:rFonts w:ascii="Courier New" w:hAnsi="Courier New" w:cs="Courier New"/>
                <w:noProof/>
                <w:sz w:val="20"/>
                <w:szCs w:val="20"/>
              </w:rPr>
              <w:t>Código da mensagem de usuário (mensagem que ser</w:t>
            </w:r>
            <w:r>
              <w:rPr>
                <w:rFonts w:ascii="Courier New" w:hAnsi="Courier New" w:cs="Courier New"/>
                <w:noProof/>
                <w:sz w:val="20"/>
                <w:szCs w:val="20"/>
              </w:rPr>
              <w:t>á exibida quando o acesso for concedido)</w:t>
            </w:r>
          </w:p>
        </w:tc>
      </w:tr>
      <w:tr w:rsidR="00D815D1" w:rsidRPr="00DB79BD" w:rsidTr="004C1AAA">
        <w:trPr>
          <w:trHeight w:val="233"/>
        </w:trPr>
        <w:tc>
          <w:tcPr>
            <w:tcW w:w="3097" w:type="dxa"/>
          </w:tcPr>
          <w:p w:rsidR="00D815D1" w:rsidRPr="00DB79BD" w:rsidRDefault="00D815D1" w:rsidP="004C1AAA">
            <w:pPr>
              <w:autoSpaceDE w:val="0"/>
              <w:autoSpaceDN w:val="0"/>
              <w:adjustRightInd w:val="0"/>
              <w:rPr>
                <w:rFonts w:ascii="Courier New" w:hAnsi="Courier New" w:cs="Courier New"/>
                <w:noProof/>
                <w:sz w:val="20"/>
                <w:szCs w:val="20"/>
                <w:lang w:val="en-US"/>
              </w:rPr>
            </w:pPr>
            <w:r w:rsidRPr="00DB79BD">
              <w:rPr>
                <w:rFonts w:ascii="Courier New" w:hAnsi="Courier New" w:cs="Courier New"/>
                <w:noProof/>
                <w:sz w:val="20"/>
                <w:szCs w:val="20"/>
                <w:lang w:val="en-US"/>
              </w:rPr>
              <w:t>Way</w:t>
            </w:r>
          </w:p>
        </w:tc>
        <w:tc>
          <w:tcPr>
            <w:tcW w:w="2406" w:type="dxa"/>
          </w:tcPr>
          <w:p w:rsidR="00D815D1" w:rsidRPr="00DB79BD" w:rsidRDefault="00D815D1" w:rsidP="004C1AAA">
            <w:pPr>
              <w:autoSpaceDE w:val="0"/>
              <w:autoSpaceDN w:val="0"/>
              <w:adjustRightInd w:val="0"/>
              <w:jc w:val="center"/>
              <w:rPr>
                <w:rFonts w:ascii="Courier New" w:hAnsi="Courier New" w:cs="Courier New"/>
                <w:noProof/>
                <w:sz w:val="20"/>
                <w:szCs w:val="20"/>
                <w:lang w:val="en-US"/>
              </w:rPr>
            </w:pPr>
            <w:r w:rsidRPr="00DB79BD">
              <w:rPr>
                <w:rFonts w:ascii="Courier New" w:hAnsi="Courier New" w:cs="Courier New"/>
                <w:noProof/>
                <w:sz w:val="20"/>
                <w:szCs w:val="20"/>
                <w:lang w:val="en-US"/>
              </w:rPr>
              <w:t>Byte</w:t>
            </w:r>
          </w:p>
        </w:tc>
        <w:tc>
          <w:tcPr>
            <w:tcW w:w="5095" w:type="dxa"/>
          </w:tcPr>
          <w:p w:rsidR="00D815D1" w:rsidRPr="00DB79BD" w:rsidRDefault="00DB79BD" w:rsidP="004C1AAA">
            <w:pPr>
              <w:autoSpaceDE w:val="0"/>
              <w:autoSpaceDN w:val="0"/>
              <w:adjustRightInd w:val="0"/>
              <w:rPr>
                <w:rFonts w:ascii="Courier New" w:hAnsi="Courier New" w:cs="Courier New"/>
                <w:noProof/>
                <w:sz w:val="20"/>
                <w:szCs w:val="20"/>
              </w:rPr>
            </w:pPr>
            <w:r w:rsidRPr="00DB79BD">
              <w:rPr>
                <w:rFonts w:ascii="Courier New" w:hAnsi="Courier New" w:cs="Courier New"/>
                <w:noProof/>
                <w:sz w:val="20"/>
                <w:szCs w:val="20"/>
              </w:rPr>
              <w:t>Número da via do cart</w:t>
            </w:r>
            <w:r>
              <w:rPr>
                <w:rFonts w:ascii="Courier New" w:hAnsi="Courier New" w:cs="Courier New"/>
                <w:noProof/>
                <w:sz w:val="20"/>
                <w:szCs w:val="20"/>
              </w:rPr>
              <w:t>ão</w:t>
            </w:r>
          </w:p>
        </w:tc>
      </w:tr>
      <w:tr w:rsidR="00D815D1" w:rsidRPr="00DB79BD" w:rsidTr="004C1AAA">
        <w:trPr>
          <w:trHeight w:val="233"/>
        </w:trPr>
        <w:tc>
          <w:tcPr>
            <w:tcW w:w="3097" w:type="dxa"/>
          </w:tcPr>
          <w:p w:rsidR="00D815D1" w:rsidRPr="00DB79BD" w:rsidRDefault="00D815D1" w:rsidP="004C1AAA">
            <w:pPr>
              <w:autoSpaceDE w:val="0"/>
              <w:autoSpaceDN w:val="0"/>
              <w:adjustRightInd w:val="0"/>
              <w:rPr>
                <w:rFonts w:ascii="Courier New" w:hAnsi="Courier New" w:cs="Courier New"/>
                <w:noProof/>
                <w:sz w:val="20"/>
                <w:szCs w:val="20"/>
                <w:lang w:val="en-US"/>
              </w:rPr>
            </w:pPr>
            <w:r w:rsidRPr="00DB79BD">
              <w:rPr>
                <w:rFonts w:ascii="Courier New" w:hAnsi="Courier New" w:cs="Courier New"/>
                <w:noProof/>
                <w:sz w:val="20"/>
                <w:szCs w:val="20"/>
                <w:lang w:val="en-US"/>
              </w:rPr>
              <w:t>Jornada</w:t>
            </w:r>
          </w:p>
        </w:tc>
        <w:tc>
          <w:tcPr>
            <w:tcW w:w="2406" w:type="dxa"/>
          </w:tcPr>
          <w:p w:rsidR="00D815D1" w:rsidRPr="00DB79BD" w:rsidRDefault="00D815D1" w:rsidP="004C1AAA">
            <w:pPr>
              <w:autoSpaceDE w:val="0"/>
              <w:autoSpaceDN w:val="0"/>
              <w:adjustRightInd w:val="0"/>
              <w:jc w:val="center"/>
              <w:rPr>
                <w:rFonts w:ascii="Courier New" w:hAnsi="Courier New" w:cs="Courier New"/>
                <w:noProof/>
                <w:sz w:val="20"/>
                <w:szCs w:val="20"/>
                <w:lang w:val="en-US"/>
              </w:rPr>
            </w:pPr>
            <w:r w:rsidRPr="00DB79BD">
              <w:rPr>
                <w:rFonts w:ascii="Courier New" w:hAnsi="Courier New" w:cs="Courier New"/>
                <w:noProof/>
                <w:sz w:val="20"/>
                <w:szCs w:val="20"/>
                <w:lang w:val="en-US"/>
              </w:rPr>
              <w:t>Int16</w:t>
            </w:r>
          </w:p>
        </w:tc>
        <w:tc>
          <w:tcPr>
            <w:tcW w:w="5095" w:type="dxa"/>
          </w:tcPr>
          <w:p w:rsidR="00D815D1" w:rsidRPr="00DB79BD" w:rsidRDefault="00DB79BD" w:rsidP="004C1AAA">
            <w:pPr>
              <w:autoSpaceDE w:val="0"/>
              <w:autoSpaceDN w:val="0"/>
              <w:adjustRightInd w:val="0"/>
              <w:rPr>
                <w:rFonts w:ascii="Courier New" w:hAnsi="Courier New" w:cs="Courier New"/>
                <w:noProof/>
                <w:sz w:val="20"/>
                <w:szCs w:val="20"/>
              </w:rPr>
            </w:pPr>
            <w:r w:rsidRPr="00DB79BD">
              <w:rPr>
                <w:rFonts w:ascii="Courier New" w:hAnsi="Courier New" w:cs="Courier New"/>
                <w:noProof/>
                <w:sz w:val="20"/>
                <w:szCs w:val="20"/>
              </w:rPr>
              <w:t>Código correspondente a jornada que esse cart</w:t>
            </w:r>
            <w:r>
              <w:rPr>
                <w:rFonts w:ascii="Courier New" w:hAnsi="Courier New" w:cs="Courier New"/>
                <w:noProof/>
                <w:sz w:val="20"/>
                <w:szCs w:val="20"/>
              </w:rPr>
              <w:t>ão obedecerá</w:t>
            </w:r>
          </w:p>
        </w:tc>
      </w:tr>
      <w:tr w:rsidR="00D815D1" w:rsidRPr="00A46742" w:rsidTr="004C1AAA">
        <w:trPr>
          <w:trHeight w:val="233"/>
        </w:trPr>
        <w:tc>
          <w:tcPr>
            <w:tcW w:w="3097" w:type="dxa"/>
          </w:tcPr>
          <w:p w:rsidR="00D815D1" w:rsidRPr="00DB79BD" w:rsidRDefault="00D815D1" w:rsidP="004C1AAA">
            <w:pPr>
              <w:autoSpaceDE w:val="0"/>
              <w:autoSpaceDN w:val="0"/>
              <w:adjustRightInd w:val="0"/>
              <w:rPr>
                <w:rFonts w:ascii="Courier New" w:hAnsi="Courier New" w:cs="Courier New"/>
                <w:noProof/>
                <w:sz w:val="20"/>
                <w:szCs w:val="20"/>
                <w:lang w:val="en-US"/>
              </w:rPr>
            </w:pPr>
            <w:r w:rsidRPr="00DB79BD">
              <w:rPr>
                <w:rFonts w:ascii="Courier New" w:hAnsi="Courier New" w:cs="Courier New"/>
                <w:noProof/>
                <w:sz w:val="20"/>
                <w:szCs w:val="20"/>
                <w:lang w:val="en-US"/>
              </w:rPr>
              <w:t>CounterAccess</w:t>
            </w:r>
          </w:p>
        </w:tc>
        <w:tc>
          <w:tcPr>
            <w:tcW w:w="2406" w:type="dxa"/>
          </w:tcPr>
          <w:p w:rsidR="00D815D1" w:rsidRPr="00DB79BD" w:rsidRDefault="00D815D1" w:rsidP="004C1AAA">
            <w:pPr>
              <w:autoSpaceDE w:val="0"/>
              <w:autoSpaceDN w:val="0"/>
              <w:adjustRightInd w:val="0"/>
              <w:jc w:val="center"/>
              <w:rPr>
                <w:rFonts w:ascii="Courier New" w:hAnsi="Courier New" w:cs="Courier New"/>
                <w:noProof/>
                <w:sz w:val="20"/>
                <w:szCs w:val="20"/>
                <w:lang w:val="en-US"/>
              </w:rPr>
            </w:pPr>
            <w:r w:rsidRPr="00DB79BD">
              <w:rPr>
                <w:rFonts w:ascii="Courier New" w:hAnsi="Courier New" w:cs="Courier New"/>
                <w:noProof/>
                <w:sz w:val="20"/>
                <w:szCs w:val="20"/>
                <w:lang w:val="en-US"/>
              </w:rPr>
              <w:t>TypeCounter_Access</w:t>
            </w:r>
          </w:p>
        </w:tc>
        <w:tc>
          <w:tcPr>
            <w:tcW w:w="5095" w:type="dxa"/>
          </w:tcPr>
          <w:p w:rsidR="00A46742" w:rsidRDefault="00A46742" w:rsidP="00A467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Esse parâmetro aceita um objeto do tipo </w:t>
            </w:r>
            <w:r w:rsidRPr="00A46742">
              <w:rPr>
                <w:rFonts w:ascii="Courier New" w:hAnsi="Courier New" w:cs="Courier New"/>
                <w:noProof/>
                <w:sz w:val="20"/>
                <w:szCs w:val="20"/>
              </w:rPr>
              <w:t>TypeCounter_Access</w:t>
            </w:r>
            <w:r>
              <w:rPr>
                <w:rFonts w:ascii="Courier New" w:hAnsi="Courier New" w:cs="Courier New"/>
                <w:noProof/>
                <w:sz w:val="20"/>
                <w:szCs w:val="20"/>
              </w:rPr>
              <w:t>.</w:t>
            </w:r>
          </w:p>
          <w:p w:rsidR="00A46742" w:rsidRDefault="00A46742" w:rsidP="00A46742">
            <w:pPr>
              <w:autoSpaceDE w:val="0"/>
              <w:autoSpaceDN w:val="0"/>
              <w:adjustRightInd w:val="0"/>
              <w:spacing w:after="0" w:line="240" w:lineRule="auto"/>
              <w:rPr>
                <w:rFonts w:ascii="Courier New" w:hAnsi="Courier New" w:cs="Courier New"/>
                <w:noProof/>
                <w:sz w:val="20"/>
                <w:szCs w:val="20"/>
              </w:rPr>
            </w:pPr>
          </w:p>
          <w:p w:rsidR="00D815D1" w:rsidRPr="00A46742" w:rsidRDefault="00A46742" w:rsidP="00A4674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Abaixo uma tabela para especificar as propriedades dessa classe.</w:t>
            </w:r>
          </w:p>
        </w:tc>
      </w:tr>
      <w:tr w:rsidR="00D815D1" w:rsidRPr="00DB79BD" w:rsidTr="004C1AAA">
        <w:trPr>
          <w:trHeight w:val="233"/>
        </w:trPr>
        <w:tc>
          <w:tcPr>
            <w:tcW w:w="3097" w:type="dxa"/>
          </w:tcPr>
          <w:p w:rsidR="00D815D1" w:rsidRPr="00DB79BD" w:rsidRDefault="00D815D1" w:rsidP="004C1AAA">
            <w:pPr>
              <w:autoSpaceDE w:val="0"/>
              <w:autoSpaceDN w:val="0"/>
              <w:adjustRightInd w:val="0"/>
              <w:rPr>
                <w:rFonts w:ascii="Courier New" w:hAnsi="Courier New" w:cs="Courier New"/>
                <w:noProof/>
                <w:sz w:val="20"/>
                <w:szCs w:val="20"/>
                <w:lang w:val="en-US"/>
              </w:rPr>
            </w:pPr>
            <w:r w:rsidRPr="00DB79BD">
              <w:rPr>
                <w:rFonts w:ascii="Courier New" w:hAnsi="Courier New" w:cs="Courier New"/>
                <w:noProof/>
                <w:sz w:val="20"/>
                <w:szCs w:val="20"/>
                <w:lang w:val="en-US"/>
              </w:rPr>
              <w:t>Password</w:t>
            </w:r>
          </w:p>
        </w:tc>
        <w:tc>
          <w:tcPr>
            <w:tcW w:w="2406" w:type="dxa"/>
          </w:tcPr>
          <w:p w:rsidR="00D815D1" w:rsidRPr="00DB79BD" w:rsidRDefault="00D815D1" w:rsidP="004C1AAA">
            <w:pPr>
              <w:autoSpaceDE w:val="0"/>
              <w:autoSpaceDN w:val="0"/>
              <w:adjustRightInd w:val="0"/>
              <w:jc w:val="center"/>
              <w:rPr>
                <w:rFonts w:ascii="Courier New" w:hAnsi="Courier New" w:cs="Courier New"/>
                <w:noProof/>
                <w:sz w:val="20"/>
                <w:szCs w:val="20"/>
                <w:lang w:val="en-US"/>
              </w:rPr>
            </w:pPr>
            <w:r w:rsidRPr="00DB79BD">
              <w:rPr>
                <w:rFonts w:ascii="Courier New" w:hAnsi="Courier New" w:cs="Courier New"/>
                <w:noProof/>
                <w:sz w:val="20"/>
                <w:szCs w:val="20"/>
                <w:lang w:val="en-US"/>
              </w:rPr>
              <w:t>Int32</w:t>
            </w:r>
          </w:p>
        </w:tc>
        <w:tc>
          <w:tcPr>
            <w:tcW w:w="5095" w:type="dxa"/>
          </w:tcPr>
          <w:p w:rsidR="00D815D1" w:rsidRPr="00DB79BD" w:rsidRDefault="00DB79BD" w:rsidP="004C1AAA">
            <w:pPr>
              <w:autoSpaceDE w:val="0"/>
              <w:autoSpaceDN w:val="0"/>
              <w:adjustRightInd w:val="0"/>
              <w:rPr>
                <w:rFonts w:ascii="Courier New" w:hAnsi="Courier New" w:cs="Courier New"/>
                <w:noProof/>
                <w:sz w:val="20"/>
                <w:szCs w:val="20"/>
              </w:rPr>
            </w:pPr>
            <w:r w:rsidRPr="00DB79BD">
              <w:rPr>
                <w:rFonts w:ascii="Courier New" w:hAnsi="Courier New" w:cs="Courier New"/>
                <w:noProof/>
                <w:sz w:val="20"/>
                <w:szCs w:val="20"/>
              </w:rPr>
              <w:t>Senha para conceder acesso ao cart</w:t>
            </w:r>
            <w:r>
              <w:rPr>
                <w:rFonts w:ascii="Courier New" w:hAnsi="Courier New" w:cs="Courier New"/>
                <w:noProof/>
                <w:sz w:val="20"/>
                <w:szCs w:val="20"/>
              </w:rPr>
              <w:t>ão</w:t>
            </w:r>
          </w:p>
        </w:tc>
      </w:tr>
      <w:tr w:rsidR="00D815D1" w:rsidRPr="00DB79BD" w:rsidTr="004C1AAA">
        <w:trPr>
          <w:trHeight w:val="233"/>
        </w:trPr>
        <w:tc>
          <w:tcPr>
            <w:tcW w:w="3097" w:type="dxa"/>
          </w:tcPr>
          <w:p w:rsidR="00D815D1" w:rsidRPr="00DB79BD" w:rsidRDefault="00D815D1" w:rsidP="004C1AAA">
            <w:pPr>
              <w:autoSpaceDE w:val="0"/>
              <w:autoSpaceDN w:val="0"/>
              <w:adjustRightInd w:val="0"/>
              <w:rPr>
                <w:rFonts w:ascii="Courier New" w:hAnsi="Courier New" w:cs="Courier New"/>
                <w:noProof/>
                <w:sz w:val="20"/>
                <w:szCs w:val="20"/>
                <w:lang w:val="en-US"/>
              </w:rPr>
            </w:pPr>
            <w:r w:rsidRPr="00DB79BD">
              <w:rPr>
                <w:rFonts w:ascii="Courier New" w:hAnsi="Courier New" w:cs="Courier New"/>
                <w:noProof/>
                <w:sz w:val="20"/>
                <w:szCs w:val="20"/>
                <w:lang w:val="en-US"/>
              </w:rPr>
              <w:t>Document</w:t>
            </w:r>
          </w:p>
        </w:tc>
        <w:tc>
          <w:tcPr>
            <w:tcW w:w="2406" w:type="dxa"/>
          </w:tcPr>
          <w:p w:rsidR="00D815D1" w:rsidRPr="00DB79BD" w:rsidRDefault="00D815D1" w:rsidP="004C1AAA">
            <w:pPr>
              <w:autoSpaceDE w:val="0"/>
              <w:autoSpaceDN w:val="0"/>
              <w:adjustRightInd w:val="0"/>
              <w:jc w:val="center"/>
              <w:rPr>
                <w:rFonts w:ascii="Courier New" w:hAnsi="Courier New" w:cs="Courier New"/>
                <w:noProof/>
                <w:sz w:val="20"/>
                <w:szCs w:val="20"/>
                <w:lang w:val="en-US"/>
              </w:rPr>
            </w:pPr>
            <w:r w:rsidRPr="00DB79BD">
              <w:rPr>
                <w:rFonts w:ascii="Courier New" w:hAnsi="Courier New" w:cs="Courier New"/>
                <w:noProof/>
                <w:sz w:val="20"/>
                <w:szCs w:val="20"/>
                <w:lang w:val="en-US"/>
              </w:rPr>
              <w:t>String</w:t>
            </w:r>
          </w:p>
        </w:tc>
        <w:tc>
          <w:tcPr>
            <w:tcW w:w="5095" w:type="dxa"/>
          </w:tcPr>
          <w:p w:rsidR="00D815D1" w:rsidRDefault="00DB79BD" w:rsidP="00DB79BD">
            <w:pPr>
              <w:autoSpaceDE w:val="0"/>
              <w:autoSpaceDN w:val="0"/>
              <w:adjustRightInd w:val="0"/>
              <w:rPr>
                <w:rFonts w:ascii="Courier New" w:hAnsi="Courier New" w:cs="Courier New"/>
                <w:noProof/>
                <w:sz w:val="20"/>
                <w:szCs w:val="20"/>
              </w:rPr>
            </w:pPr>
            <w:r w:rsidRPr="00DB79BD">
              <w:rPr>
                <w:rFonts w:ascii="Courier New" w:hAnsi="Courier New" w:cs="Courier New"/>
                <w:noProof/>
                <w:sz w:val="20"/>
                <w:szCs w:val="20"/>
              </w:rPr>
              <w:t>Documento do funcionário que possui o cart</w:t>
            </w:r>
            <w:r>
              <w:rPr>
                <w:rFonts w:ascii="Courier New" w:hAnsi="Courier New" w:cs="Courier New"/>
                <w:noProof/>
                <w:sz w:val="20"/>
                <w:szCs w:val="20"/>
              </w:rPr>
              <w:t>ão. Informar um valor com no máximo 10 digitos.</w:t>
            </w:r>
          </w:p>
          <w:p w:rsidR="00DB79BD" w:rsidRPr="00DB79BD" w:rsidRDefault="00DB79BD" w:rsidP="00DB79BD">
            <w:pPr>
              <w:autoSpaceDE w:val="0"/>
              <w:autoSpaceDN w:val="0"/>
              <w:adjustRightInd w:val="0"/>
              <w:rPr>
                <w:rFonts w:ascii="Courier New" w:hAnsi="Courier New" w:cs="Courier New"/>
                <w:noProof/>
                <w:sz w:val="20"/>
                <w:szCs w:val="20"/>
              </w:rPr>
            </w:pPr>
            <w:r w:rsidRPr="00DB79BD">
              <w:rPr>
                <w:rFonts w:ascii="Courier New" w:hAnsi="Courier New" w:cs="Courier New"/>
                <w:b/>
                <w:noProof/>
                <w:sz w:val="20"/>
                <w:szCs w:val="20"/>
              </w:rPr>
              <w:t>Obs:</w:t>
            </w:r>
            <w:r>
              <w:rPr>
                <w:rFonts w:ascii="Courier New" w:hAnsi="Courier New" w:cs="Courier New"/>
                <w:noProof/>
                <w:sz w:val="20"/>
                <w:szCs w:val="20"/>
              </w:rPr>
              <w:t xml:space="preserve"> Atualmente (11/10/2012), essa informação é utilizada apenas no Chile</w:t>
            </w:r>
          </w:p>
        </w:tc>
      </w:tr>
    </w:tbl>
    <w:p w:rsidR="0019503B" w:rsidRDefault="0019503B" w:rsidP="008F41F2"/>
    <w:p w:rsidR="00E72DE0" w:rsidRDefault="00A46742">
      <w:pPr>
        <w:ind w:firstLine="708"/>
        <w:jc w:val="both"/>
        <w:rPr>
          <w:rFonts w:ascii="Arial" w:hAnsi="Arial"/>
          <w:sz w:val="20"/>
          <w:szCs w:val="20"/>
        </w:rPr>
      </w:pPr>
      <w:r>
        <w:rPr>
          <w:rFonts w:ascii="Arial" w:hAnsi="Arial"/>
          <w:sz w:val="20"/>
          <w:szCs w:val="20"/>
        </w:rPr>
        <w:t xml:space="preserve">O objeto da classe </w:t>
      </w:r>
      <w:r w:rsidRPr="00A46742">
        <w:rPr>
          <w:rFonts w:ascii="Courier New" w:hAnsi="Courier New" w:cs="Courier New"/>
          <w:noProof/>
          <w:sz w:val="20"/>
          <w:szCs w:val="20"/>
        </w:rPr>
        <w:t>TypeCounter_Access</w:t>
      </w:r>
      <w:r>
        <w:rPr>
          <w:rFonts w:ascii="Arial" w:hAnsi="Arial"/>
          <w:sz w:val="20"/>
          <w:szCs w:val="20"/>
        </w:rPr>
        <w:t xml:space="preserve"> possui as seguintes propriedades:</w:t>
      </w:r>
    </w:p>
    <w:tbl>
      <w:tblPr>
        <w:tblpPr w:leftFromText="141" w:rightFromText="141" w:vertAnchor="text" w:horzAnchor="page" w:tblpX="793" w:tblpY="16"/>
        <w:tblOverlap w:val="neve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7"/>
        <w:gridCol w:w="2406"/>
        <w:gridCol w:w="5095"/>
      </w:tblGrid>
      <w:tr w:rsidR="00A46742" w:rsidRPr="007E19FC" w:rsidTr="004C1AAA">
        <w:trPr>
          <w:trHeight w:val="141"/>
        </w:trPr>
        <w:tc>
          <w:tcPr>
            <w:tcW w:w="3097" w:type="dxa"/>
            <w:shd w:val="clear" w:color="auto" w:fill="000000"/>
          </w:tcPr>
          <w:p w:rsidR="00A46742" w:rsidRPr="007E19FC" w:rsidRDefault="00A46742" w:rsidP="004C1AAA">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406" w:type="dxa"/>
            <w:shd w:val="clear" w:color="auto" w:fill="000000"/>
          </w:tcPr>
          <w:p w:rsidR="00A46742" w:rsidRPr="007E19FC" w:rsidRDefault="00A46742" w:rsidP="004C1AAA">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095" w:type="dxa"/>
            <w:shd w:val="clear" w:color="auto" w:fill="000000"/>
          </w:tcPr>
          <w:p w:rsidR="00A46742" w:rsidRDefault="00A46742" w:rsidP="004C1AAA">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A46742" w:rsidRPr="001B452C" w:rsidTr="004C1AAA">
        <w:trPr>
          <w:trHeight w:val="233"/>
        </w:trPr>
        <w:tc>
          <w:tcPr>
            <w:tcW w:w="3097" w:type="dxa"/>
          </w:tcPr>
          <w:p w:rsidR="00A46742" w:rsidRPr="001B452C" w:rsidRDefault="00A46742" w:rsidP="004C1AA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Counter_Access1</w:t>
            </w:r>
          </w:p>
        </w:tc>
        <w:tc>
          <w:tcPr>
            <w:tcW w:w="2406" w:type="dxa"/>
          </w:tcPr>
          <w:p w:rsidR="00A46742" w:rsidRPr="001B452C" w:rsidRDefault="00A46742" w:rsidP="004C1AA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Byte</w:t>
            </w:r>
          </w:p>
        </w:tc>
        <w:tc>
          <w:tcPr>
            <w:tcW w:w="5095" w:type="dxa"/>
          </w:tcPr>
          <w:p w:rsidR="00301251" w:rsidRPr="001B452C" w:rsidRDefault="00301251" w:rsidP="001366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Quantidade de acessos para a primeira faixa horária d</w:t>
            </w:r>
            <w:r w:rsidR="001366D5">
              <w:rPr>
                <w:rFonts w:ascii="Courier New" w:hAnsi="Courier New" w:cs="Courier New"/>
                <w:noProof/>
                <w:sz w:val="20"/>
                <w:szCs w:val="20"/>
              </w:rPr>
              <w:t>o turno</w:t>
            </w:r>
            <w:r>
              <w:rPr>
                <w:rFonts w:ascii="Courier New" w:hAnsi="Courier New" w:cs="Courier New"/>
                <w:noProof/>
                <w:sz w:val="20"/>
                <w:szCs w:val="20"/>
              </w:rPr>
              <w:t>.</w:t>
            </w:r>
          </w:p>
        </w:tc>
      </w:tr>
      <w:tr w:rsidR="00A46742" w:rsidRPr="00DB79BD" w:rsidTr="004C1AAA">
        <w:trPr>
          <w:trHeight w:val="233"/>
        </w:trPr>
        <w:tc>
          <w:tcPr>
            <w:tcW w:w="3097" w:type="dxa"/>
          </w:tcPr>
          <w:p w:rsidR="00A46742" w:rsidRDefault="00A46742" w:rsidP="00A4674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Counter_Access2</w:t>
            </w:r>
          </w:p>
        </w:tc>
        <w:tc>
          <w:tcPr>
            <w:tcW w:w="2406" w:type="dxa"/>
          </w:tcPr>
          <w:p w:rsidR="00A46742" w:rsidRDefault="00A46742" w:rsidP="004C1AAA">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Byte</w:t>
            </w:r>
          </w:p>
        </w:tc>
        <w:tc>
          <w:tcPr>
            <w:tcW w:w="5095" w:type="dxa"/>
          </w:tcPr>
          <w:p w:rsidR="00A46742" w:rsidRPr="00DB79BD" w:rsidRDefault="00301251" w:rsidP="001366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Quantidade de acessos para a segunda faixa horária </w:t>
            </w:r>
            <w:r w:rsidR="001366D5">
              <w:rPr>
                <w:rFonts w:ascii="Courier New" w:hAnsi="Courier New" w:cs="Courier New"/>
                <w:noProof/>
                <w:sz w:val="20"/>
                <w:szCs w:val="20"/>
              </w:rPr>
              <w:t>do turno</w:t>
            </w:r>
            <w:r>
              <w:rPr>
                <w:rFonts w:ascii="Courier New" w:hAnsi="Courier New" w:cs="Courier New"/>
                <w:noProof/>
                <w:sz w:val="20"/>
                <w:szCs w:val="20"/>
              </w:rPr>
              <w:t>.</w:t>
            </w:r>
          </w:p>
        </w:tc>
      </w:tr>
      <w:tr w:rsidR="00A46742" w:rsidRPr="00DB79BD" w:rsidTr="004C1AAA">
        <w:trPr>
          <w:trHeight w:val="233"/>
        </w:trPr>
        <w:tc>
          <w:tcPr>
            <w:tcW w:w="3097" w:type="dxa"/>
          </w:tcPr>
          <w:p w:rsidR="00A46742" w:rsidRPr="00DB79BD" w:rsidRDefault="00A46742" w:rsidP="00A46742">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Counter_Access3</w:t>
            </w:r>
          </w:p>
        </w:tc>
        <w:tc>
          <w:tcPr>
            <w:tcW w:w="2406" w:type="dxa"/>
          </w:tcPr>
          <w:p w:rsidR="00A46742" w:rsidRPr="00DB79BD" w:rsidRDefault="00A46742" w:rsidP="004C1AAA">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Byte</w:t>
            </w:r>
          </w:p>
        </w:tc>
        <w:tc>
          <w:tcPr>
            <w:tcW w:w="5095" w:type="dxa"/>
          </w:tcPr>
          <w:p w:rsidR="00A46742" w:rsidRPr="00DB79BD" w:rsidRDefault="00301251" w:rsidP="001366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Quantidade de acessos para a terceira faixa horária </w:t>
            </w:r>
            <w:r w:rsidR="001366D5">
              <w:rPr>
                <w:rFonts w:ascii="Courier New" w:hAnsi="Courier New" w:cs="Courier New"/>
                <w:noProof/>
                <w:sz w:val="20"/>
                <w:szCs w:val="20"/>
              </w:rPr>
              <w:t>do turno</w:t>
            </w:r>
            <w:r>
              <w:rPr>
                <w:rFonts w:ascii="Courier New" w:hAnsi="Courier New" w:cs="Courier New"/>
                <w:noProof/>
                <w:sz w:val="20"/>
                <w:szCs w:val="20"/>
              </w:rPr>
              <w:t>.</w:t>
            </w:r>
          </w:p>
        </w:tc>
      </w:tr>
      <w:tr w:rsidR="00A46742" w:rsidRPr="00DB79BD" w:rsidTr="004C1AAA">
        <w:trPr>
          <w:trHeight w:val="233"/>
        </w:trPr>
        <w:tc>
          <w:tcPr>
            <w:tcW w:w="3097" w:type="dxa"/>
          </w:tcPr>
          <w:p w:rsidR="00A46742" w:rsidRPr="00DB79BD" w:rsidRDefault="00A46742" w:rsidP="00A46742">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Counter_Access4</w:t>
            </w:r>
          </w:p>
        </w:tc>
        <w:tc>
          <w:tcPr>
            <w:tcW w:w="2406" w:type="dxa"/>
          </w:tcPr>
          <w:p w:rsidR="00A46742" w:rsidRPr="00DB79BD" w:rsidRDefault="00A46742" w:rsidP="004C1AAA">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Byte</w:t>
            </w:r>
          </w:p>
        </w:tc>
        <w:tc>
          <w:tcPr>
            <w:tcW w:w="5095" w:type="dxa"/>
          </w:tcPr>
          <w:p w:rsidR="00A46742" w:rsidRPr="00DB79BD" w:rsidRDefault="00301251" w:rsidP="001366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Quantidade de acessos para a quarta faixa horária </w:t>
            </w:r>
            <w:r w:rsidR="001366D5">
              <w:rPr>
                <w:rFonts w:ascii="Courier New" w:hAnsi="Courier New" w:cs="Courier New"/>
                <w:noProof/>
                <w:sz w:val="20"/>
                <w:szCs w:val="20"/>
              </w:rPr>
              <w:t>do turno</w:t>
            </w:r>
            <w:r>
              <w:rPr>
                <w:rFonts w:ascii="Courier New" w:hAnsi="Courier New" w:cs="Courier New"/>
                <w:noProof/>
                <w:sz w:val="20"/>
                <w:szCs w:val="20"/>
              </w:rPr>
              <w:t>.</w:t>
            </w:r>
          </w:p>
        </w:tc>
      </w:tr>
      <w:tr w:rsidR="00A46742" w:rsidRPr="00A46742" w:rsidTr="004C1AAA">
        <w:trPr>
          <w:trHeight w:val="233"/>
        </w:trPr>
        <w:tc>
          <w:tcPr>
            <w:tcW w:w="3097" w:type="dxa"/>
          </w:tcPr>
          <w:p w:rsidR="00A46742" w:rsidRPr="00DB79BD" w:rsidRDefault="00A46742" w:rsidP="00A46742">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Counter_Access5</w:t>
            </w:r>
          </w:p>
        </w:tc>
        <w:tc>
          <w:tcPr>
            <w:tcW w:w="2406" w:type="dxa"/>
          </w:tcPr>
          <w:p w:rsidR="00A46742" w:rsidRPr="00DB79BD" w:rsidRDefault="00A46742" w:rsidP="004C1AAA">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Byte</w:t>
            </w:r>
          </w:p>
        </w:tc>
        <w:tc>
          <w:tcPr>
            <w:tcW w:w="5095" w:type="dxa"/>
          </w:tcPr>
          <w:p w:rsidR="00A46742" w:rsidRPr="00A46742" w:rsidRDefault="00301251" w:rsidP="001366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Quantidade de acessos para a quinta faixa horária </w:t>
            </w:r>
            <w:r w:rsidR="001366D5">
              <w:rPr>
                <w:rFonts w:ascii="Courier New" w:hAnsi="Courier New" w:cs="Courier New"/>
                <w:noProof/>
                <w:sz w:val="20"/>
                <w:szCs w:val="20"/>
              </w:rPr>
              <w:t>do turno</w:t>
            </w:r>
            <w:r>
              <w:rPr>
                <w:rFonts w:ascii="Courier New" w:hAnsi="Courier New" w:cs="Courier New"/>
                <w:noProof/>
                <w:sz w:val="20"/>
                <w:szCs w:val="20"/>
              </w:rPr>
              <w:t>.</w:t>
            </w:r>
          </w:p>
        </w:tc>
      </w:tr>
      <w:tr w:rsidR="00A46742" w:rsidRPr="00DB79BD" w:rsidTr="004C1AAA">
        <w:trPr>
          <w:trHeight w:val="233"/>
        </w:trPr>
        <w:tc>
          <w:tcPr>
            <w:tcW w:w="3097" w:type="dxa"/>
          </w:tcPr>
          <w:p w:rsidR="00A46742" w:rsidRPr="00DB79BD" w:rsidRDefault="00A46742" w:rsidP="00A46742">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Counter_Access6</w:t>
            </w:r>
          </w:p>
        </w:tc>
        <w:tc>
          <w:tcPr>
            <w:tcW w:w="2406" w:type="dxa"/>
          </w:tcPr>
          <w:p w:rsidR="00A46742" w:rsidRPr="00DB79BD" w:rsidRDefault="00A46742" w:rsidP="004C1AAA">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Byte</w:t>
            </w:r>
          </w:p>
        </w:tc>
        <w:tc>
          <w:tcPr>
            <w:tcW w:w="5095" w:type="dxa"/>
          </w:tcPr>
          <w:p w:rsidR="00A46742" w:rsidRPr="00DB79BD" w:rsidRDefault="00301251" w:rsidP="001366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Quantidade de acessos para a sexta faixa </w:t>
            </w:r>
            <w:r>
              <w:rPr>
                <w:rFonts w:ascii="Courier New" w:hAnsi="Courier New" w:cs="Courier New"/>
                <w:noProof/>
                <w:sz w:val="20"/>
                <w:szCs w:val="20"/>
              </w:rPr>
              <w:lastRenderedPageBreak/>
              <w:t xml:space="preserve">horária </w:t>
            </w:r>
            <w:r w:rsidR="001366D5">
              <w:rPr>
                <w:rFonts w:ascii="Courier New" w:hAnsi="Courier New" w:cs="Courier New"/>
                <w:noProof/>
                <w:sz w:val="20"/>
                <w:szCs w:val="20"/>
              </w:rPr>
              <w:t>do turno</w:t>
            </w:r>
            <w:r>
              <w:rPr>
                <w:rFonts w:ascii="Courier New" w:hAnsi="Courier New" w:cs="Courier New"/>
                <w:noProof/>
                <w:sz w:val="20"/>
                <w:szCs w:val="20"/>
              </w:rPr>
              <w:t>.</w:t>
            </w:r>
          </w:p>
        </w:tc>
      </w:tr>
    </w:tbl>
    <w:p w:rsidR="00A46742" w:rsidRPr="00DB79BD" w:rsidRDefault="00A46742" w:rsidP="00A46742"/>
    <w:p w:rsidR="00E72DE0" w:rsidRDefault="00301251">
      <w:pPr>
        <w:jc w:val="both"/>
        <w:rPr>
          <w:rFonts w:ascii="Arial" w:hAnsi="Arial" w:cs="Arial"/>
          <w:sz w:val="20"/>
          <w:szCs w:val="20"/>
        </w:rPr>
      </w:pPr>
      <w:r w:rsidRPr="009C6B39">
        <w:rPr>
          <w:rFonts w:ascii="Arial" w:hAnsi="Arial" w:cs="Arial"/>
          <w:b/>
          <w:sz w:val="20"/>
          <w:szCs w:val="20"/>
        </w:rPr>
        <w:t>Obs</w:t>
      </w:r>
      <w:r w:rsidR="009C6B39" w:rsidRPr="009C6B39">
        <w:rPr>
          <w:rFonts w:ascii="Arial" w:hAnsi="Arial" w:cs="Arial"/>
          <w:b/>
          <w:sz w:val="20"/>
          <w:szCs w:val="20"/>
        </w:rPr>
        <w:t>1</w:t>
      </w:r>
      <w:r w:rsidRPr="009C6B39">
        <w:rPr>
          <w:rFonts w:ascii="Arial" w:hAnsi="Arial" w:cs="Arial"/>
          <w:b/>
          <w:sz w:val="20"/>
          <w:szCs w:val="20"/>
        </w:rPr>
        <w:t>:</w:t>
      </w:r>
      <w:r w:rsidRPr="009C6B39">
        <w:rPr>
          <w:rFonts w:ascii="Arial" w:hAnsi="Arial" w:cs="Arial"/>
          <w:sz w:val="20"/>
          <w:szCs w:val="20"/>
        </w:rPr>
        <w:t xml:space="preserve"> </w:t>
      </w:r>
      <w:r w:rsidR="009C6B39" w:rsidRPr="009C6B39">
        <w:rPr>
          <w:rFonts w:ascii="Arial" w:hAnsi="Arial" w:cs="Arial"/>
          <w:sz w:val="20"/>
          <w:szCs w:val="20"/>
        </w:rPr>
        <w:t>P</w:t>
      </w:r>
      <w:r w:rsidRPr="009C6B39">
        <w:rPr>
          <w:rFonts w:ascii="Arial" w:hAnsi="Arial" w:cs="Arial"/>
          <w:sz w:val="20"/>
          <w:szCs w:val="20"/>
        </w:rPr>
        <w:t>ara todas as propriedades da classe acima, sempre informar um valor compreendido entre 0 e 9, entendendo que:</w:t>
      </w:r>
    </w:p>
    <w:p w:rsidR="00E72DE0" w:rsidRDefault="00301251">
      <w:pPr>
        <w:jc w:val="both"/>
        <w:rPr>
          <w:rFonts w:ascii="Arial" w:hAnsi="Arial" w:cs="Arial"/>
          <w:sz w:val="20"/>
          <w:szCs w:val="20"/>
        </w:rPr>
      </w:pPr>
      <w:r w:rsidRPr="009C6B39">
        <w:rPr>
          <w:rFonts w:ascii="Arial" w:hAnsi="Arial" w:cs="Arial"/>
          <w:sz w:val="20"/>
          <w:szCs w:val="20"/>
        </w:rPr>
        <w:t xml:space="preserve">0 </w:t>
      </w:r>
      <w:r w:rsidRPr="009C6B39">
        <w:rPr>
          <w:rFonts w:ascii="Arial" w:hAnsi="Arial" w:cs="Arial"/>
          <w:sz w:val="20"/>
          <w:szCs w:val="20"/>
        </w:rPr>
        <w:sym w:font="Wingdings" w:char="F0E8"/>
      </w:r>
      <w:r w:rsidRPr="009C6B39">
        <w:rPr>
          <w:rFonts w:ascii="Arial" w:hAnsi="Arial" w:cs="Arial"/>
          <w:sz w:val="20"/>
          <w:szCs w:val="20"/>
        </w:rPr>
        <w:t xml:space="preserve"> Significa não permitir o acesso do cartão dentro da faixa</w:t>
      </w:r>
      <w:r w:rsidR="001366D5" w:rsidRPr="001366D5">
        <w:rPr>
          <w:rFonts w:ascii="Arial" w:hAnsi="Arial" w:cs="Arial"/>
          <w:sz w:val="20"/>
          <w:szCs w:val="20"/>
        </w:rPr>
        <w:t xml:space="preserve"> </w:t>
      </w:r>
      <w:r w:rsidR="001366D5">
        <w:rPr>
          <w:rFonts w:ascii="Arial" w:hAnsi="Arial" w:cs="Arial"/>
          <w:sz w:val="20"/>
          <w:szCs w:val="20"/>
        </w:rPr>
        <w:t>horária.</w:t>
      </w:r>
    </w:p>
    <w:p w:rsidR="00E72DE0" w:rsidRDefault="00301251">
      <w:pPr>
        <w:jc w:val="both"/>
        <w:rPr>
          <w:rFonts w:ascii="Arial" w:hAnsi="Arial" w:cs="Arial"/>
          <w:sz w:val="20"/>
          <w:szCs w:val="20"/>
        </w:rPr>
      </w:pPr>
      <w:r w:rsidRPr="009C6B39">
        <w:rPr>
          <w:rFonts w:ascii="Arial" w:hAnsi="Arial" w:cs="Arial"/>
          <w:sz w:val="20"/>
          <w:szCs w:val="20"/>
        </w:rPr>
        <w:t xml:space="preserve">9 </w:t>
      </w:r>
      <w:r w:rsidRPr="009C6B39">
        <w:rPr>
          <w:rFonts w:ascii="Arial" w:hAnsi="Arial" w:cs="Arial"/>
          <w:sz w:val="20"/>
          <w:szCs w:val="20"/>
        </w:rPr>
        <w:sym w:font="Wingdings" w:char="F0E8"/>
      </w:r>
      <w:r w:rsidRPr="009C6B39">
        <w:rPr>
          <w:rFonts w:ascii="Arial" w:hAnsi="Arial" w:cs="Arial"/>
          <w:sz w:val="20"/>
          <w:szCs w:val="20"/>
        </w:rPr>
        <w:t xml:space="preserve"> Significa permitir o acesso ilimitado do cartão dentro da faixa</w:t>
      </w:r>
      <w:r w:rsidR="001366D5" w:rsidRPr="001366D5">
        <w:rPr>
          <w:rFonts w:ascii="Arial" w:hAnsi="Arial" w:cs="Arial"/>
          <w:sz w:val="20"/>
          <w:szCs w:val="20"/>
        </w:rPr>
        <w:t xml:space="preserve"> </w:t>
      </w:r>
      <w:r w:rsidR="001366D5">
        <w:rPr>
          <w:rFonts w:ascii="Arial" w:hAnsi="Arial" w:cs="Arial"/>
          <w:sz w:val="20"/>
          <w:szCs w:val="20"/>
        </w:rPr>
        <w:t>horária.</w:t>
      </w:r>
    </w:p>
    <w:p w:rsidR="00E72DE0" w:rsidRDefault="00301251">
      <w:pPr>
        <w:jc w:val="both"/>
        <w:rPr>
          <w:rFonts w:ascii="Arial" w:hAnsi="Arial" w:cs="Arial"/>
          <w:sz w:val="20"/>
          <w:szCs w:val="20"/>
        </w:rPr>
      </w:pPr>
      <w:r w:rsidRPr="009C6B39">
        <w:rPr>
          <w:rFonts w:ascii="Arial" w:hAnsi="Arial" w:cs="Arial"/>
          <w:sz w:val="20"/>
          <w:szCs w:val="20"/>
        </w:rPr>
        <w:t xml:space="preserve">Diferente de 0 e 9 </w:t>
      </w:r>
      <w:r w:rsidRPr="009C6B39">
        <w:rPr>
          <w:rFonts w:ascii="Arial" w:hAnsi="Arial" w:cs="Arial"/>
          <w:sz w:val="20"/>
          <w:szCs w:val="20"/>
        </w:rPr>
        <w:sym w:font="Wingdings" w:char="F0E8"/>
      </w:r>
      <w:r w:rsidRPr="009C6B39">
        <w:rPr>
          <w:rFonts w:ascii="Arial" w:hAnsi="Arial" w:cs="Arial"/>
          <w:sz w:val="20"/>
          <w:szCs w:val="20"/>
        </w:rPr>
        <w:t xml:space="preserve"> O número informado corresponderá a quantidade de acessos permitidos para </w:t>
      </w:r>
      <w:r w:rsidR="0014030B">
        <w:rPr>
          <w:rFonts w:ascii="Arial" w:hAnsi="Arial" w:cs="Arial"/>
          <w:sz w:val="20"/>
          <w:szCs w:val="20"/>
        </w:rPr>
        <w:t>o intervalo d</w:t>
      </w:r>
      <w:r w:rsidRPr="009C6B39">
        <w:rPr>
          <w:rFonts w:ascii="Arial" w:hAnsi="Arial" w:cs="Arial"/>
          <w:sz w:val="20"/>
          <w:szCs w:val="20"/>
        </w:rPr>
        <w:t>a faixa</w:t>
      </w:r>
      <w:r w:rsidR="001366D5">
        <w:rPr>
          <w:rFonts w:ascii="Arial" w:hAnsi="Arial" w:cs="Arial"/>
          <w:sz w:val="20"/>
          <w:szCs w:val="20"/>
        </w:rPr>
        <w:t xml:space="preserve"> horária</w:t>
      </w:r>
      <w:r w:rsidRPr="009C6B39">
        <w:rPr>
          <w:rFonts w:ascii="Arial" w:hAnsi="Arial" w:cs="Arial"/>
          <w:sz w:val="20"/>
          <w:szCs w:val="20"/>
        </w:rPr>
        <w:t>.</w:t>
      </w:r>
    </w:p>
    <w:p w:rsidR="00E72DE0" w:rsidRDefault="009C6B39">
      <w:pPr>
        <w:jc w:val="both"/>
        <w:rPr>
          <w:rFonts w:ascii="Arial" w:hAnsi="Arial" w:cs="Arial"/>
          <w:sz w:val="20"/>
          <w:szCs w:val="20"/>
        </w:rPr>
      </w:pPr>
      <w:r w:rsidRPr="009C6B39">
        <w:rPr>
          <w:rFonts w:ascii="Arial" w:hAnsi="Arial" w:cs="Arial"/>
          <w:b/>
          <w:sz w:val="20"/>
          <w:szCs w:val="20"/>
        </w:rPr>
        <w:t>Obs2:</w:t>
      </w:r>
      <w:r w:rsidRPr="009C6B39">
        <w:rPr>
          <w:rFonts w:ascii="Arial" w:hAnsi="Arial" w:cs="Arial"/>
          <w:sz w:val="20"/>
          <w:szCs w:val="20"/>
        </w:rPr>
        <w:t xml:space="preserve"> Essa configuração possui relação com a configuração do formato da memória, no que diz respeito a propriedade </w:t>
      </w:r>
      <w:r w:rsidRPr="009C6B39">
        <w:rPr>
          <w:rFonts w:ascii="Courier New" w:hAnsi="Courier New" w:cs="Courier New"/>
          <w:sz w:val="20"/>
          <w:szCs w:val="20"/>
        </w:rPr>
        <w:t>CounterAccess</w:t>
      </w:r>
      <w:r w:rsidRPr="009C6B39">
        <w:rPr>
          <w:rFonts w:ascii="Arial" w:hAnsi="Arial" w:cs="Arial"/>
          <w:sz w:val="20"/>
          <w:szCs w:val="20"/>
        </w:rPr>
        <w:t xml:space="preserve"> do objeto </w:t>
      </w:r>
      <w:r w:rsidRPr="009C6B39">
        <w:rPr>
          <w:rFonts w:ascii="Courier New" w:hAnsi="Courier New" w:cs="Courier New"/>
          <w:sz w:val="20"/>
          <w:szCs w:val="20"/>
        </w:rPr>
        <w:t>MemoryFormat</w:t>
      </w:r>
      <w:r w:rsidRPr="009C6B39">
        <w:rPr>
          <w:rFonts w:ascii="Arial" w:hAnsi="Arial" w:cs="Arial"/>
          <w:sz w:val="20"/>
          <w:szCs w:val="20"/>
        </w:rPr>
        <w:t xml:space="preserve">, enviado no método </w:t>
      </w:r>
      <w:r w:rsidRPr="009C6B39">
        <w:rPr>
          <w:rFonts w:ascii="Courier New" w:hAnsi="Courier New" w:cs="Courier New"/>
          <w:sz w:val="20"/>
          <w:szCs w:val="20"/>
        </w:rPr>
        <w:t>SetMemoryFormat</w:t>
      </w:r>
      <w:r w:rsidRPr="009C6B39">
        <w:rPr>
          <w:rFonts w:ascii="Arial" w:hAnsi="Arial" w:cs="Arial"/>
          <w:sz w:val="20"/>
          <w:szCs w:val="20"/>
        </w:rPr>
        <w:t>. Exemplo, caso seja configurado para contar o acesso até a quarta faixa</w:t>
      </w:r>
      <w:r w:rsidR="00E243BC">
        <w:rPr>
          <w:rFonts w:ascii="Arial" w:hAnsi="Arial" w:cs="Arial"/>
          <w:sz w:val="20"/>
          <w:szCs w:val="20"/>
        </w:rPr>
        <w:t xml:space="preserve"> horária</w:t>
      </w:r>
      <w:r w:rsidRPr="009C6B39">
        <w:rPr>
          <w:rFonts w:ascii="Arial" w:hAnsi="Arial" w:cs="Arial"/>
          <w:sz w:val="20"/>
          <w:szCs w:val="20"/>
        </w:rPr>
        <w:t xml:space="preserve">, de nada adianta configurar as propriedades </w:t>
      </w:r>
      <w:r w:rsidRPr="009C6B39">
        <w:rPr>
          <w:rFonts w:ascii="Courier New" w:hAnsi="Courier New" w:cs="Courier New"/>
          <w:sz w:val="20"/>
          <w:szCs w:val="20"/>
        </w:rPr>
        <w:t>Counter_Access5</w:t>
      </w:r>
      <w:r w:rsidRPr="009C6B39">
        <w:rPr>
          <w:rFonts w:ascii="Arial" w:hAnsi="Arial" w:cs="Arial"/>
          <w:sz w:val="20"/>
          <w:szCs w:val="20"/>
        </w:rPr>
        <w:t xml:space="preserve"> e </w:t>
      </w:r>
      <w:r w:rsidRPr="009C6B39">
        <w:rPr>
          <w:rFonts w:ascii="Courier New" w:hAnsi="Courier New" w:cs="Courier New"/>
          <w:sz w:val="20"/>
          <w:szCs w:val="20"/>
        </w:rPr>
        <w:t>Counter_Access6</w:t>
      </w:r>
      <w:r w:rsidRPr="009C6B39">
        <w:rPr>
          <w:rFonts w:ascii="Arial" w:hAnsi="Arial" w:cs="Arial"/>
          <w:sz w:val="20"/>
          <w:szCs w:val="20"/>
        </w:rPr>
        <w:t>, pois elas não serão levadas em consideração.</w:t>
      </w:r>
    </w:p>
    <w:p w:rsidR="00A06A04" w:rsidRDefault="00A06A04" w:rsidP="00A06A04">
      <w:pPr>
        <w:pStyle w:val="Ttulo2"/>
      </w:pPr>
      <w:r>
        <w:rPr>
          <w:rFonts w:ascii="Arial" w:hAnsi="Arial" w:cs="Arial"/>
          <w:sz w:val="20"/>
          <w:szCs w:val="20"/>
        </w:rPr>
        <w:br/>
      </w:r>
      <w:bookmarkStart w:id="82" w:name="_Toc342490205"/>
      <w:r>
        <w:t>RemoveItemCardList</w:t>
      </w:r>
      <w:bookmarkEnd w:id="82"/>
      <w:r>
        <w:br/>
      </w:r>
    </w:p>
    <w:p w:rsidR="00E72DE0" w:rsidRDefault="00A06A04">
      <w:pPr>
        <w:ind w:firstLine="708"/>
        <w:jc w:val="both"/>
        <w:rPr>
          <w:rFonts w:ascii="Arial" w:hAnsi="Arial"/>
          <w:sz w:val="20"/>
          <w:szCs w:val="20"/>
        </w:rPr>
      </w:pPr>
      <w:r>
        <w:rPr>
          <w:rFonts w:ascii="Arial" w:hAnsi="Arial"/>
          <w:sz w:val="20"/>
          <w:szCs w:val="20"/>
        </w:rPr>
        <w:t>Remove um cartão da lista de cartões do relógio.</w:t>
      </w:r>
    </w:p>
    <w:p w:rsidR="00A61C5D" w:rsidRPr="00572182" w:rsidRDefault="00A61C5D" w:rsidP="00A61C5D">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A61C5D" w:rsidRPr="007E19FC" w:rsidTr="004C1AAA">
        <w:trPr>
          <w:trHeight w:val="141"/>
        </w:trPr>
        <w:tc>
          <w:tcPr>
            <w:tcW w:w="3085" w:type="dxa"/>
            <w:shd w:val="clear" w:color="auto" w:fill="000000"/>
            <w:vAlign w:val="bottom"/>
          </w:tcPr>
          <w:p w:rsidR="00A61C5D" w:rsidRPr="00C53578" w:rsidRDefault="00A61C5D" w:rsidP="004C1AAA">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377" w:type="dxa"/>
            <w:shd w:val="clear" w:color="auto" w:fill="000000"/>
            <w:vAlign w:val="bottom"/>
          </w:tcPr>
          <w:p w:rsidR="00A61C5D" w:rsidRPr="00C53578" w:rsidRDefault="00A61C5D" w:rsidP="004C1AAA">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A61C5D" w:rsidRPr="00C53578" w:rsidRDefault="00A61C5D" w:rsidP="004C1AAA">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A61C5D" w:rsidRPr="001B452C" w:rsidTr="004C1AAA">
        <w:trPr>
          <w:trHeight w:val="93"/>
        </w:trPr>
        <w:tc>
          <w:tcPr>
            <w:tcW w:w="3085" w:type="dxa"/>
          </w:tcPr>
          <w:p w:rsidR="00A61C5D" w:rsidRDefault="00A61C5D"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code</w:t>
            </w:r>
          </w:p>
        </w:tc>
        <w:tc>
          <w:tcPr>
            <w:tcW w:w="2377" w:type="dxa"/>
          </w:tcPr>
          <w:p w:rsidR="00A61C5D" w:rsidRDefault="00A61C5D"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Int32</w:t>
            </w:r>
          </w:p>
        </w:tc>
        <w:tc>
          <w:tcPr>
            <w:tcW w:w="5103" w:type="dxa"/>
          </w:tcPr>
          <w:p w:rsidR="00A61C5D" w:rsidRPr="00DF35AB" w:rsidRDefault="00A61C5D" w:rsidP="004C1AAA">
            <w:pPr>
              <w:rPr>
                <w:rFonts w:ascii="Courier New" w:hAnsi="Courier New" w:cs="Courier New"/>
                <w:noProof/>
                <w:sz w:val="20"/>
                <w:szCs w:val="20"/>
              </w:rPr>
            </w:pPr>
            <w:r w:rsidRPr="00DF35AB">
              <w:rPr>
                <w:rFonts w:ascii="Courier New" w:hAnsi="Courier New" w:cs="Courier New"/>
                <w:noProof/>
                <w:sz w:val="20"/>
                <w:szCs w:val="20"/>
              </w:rPr>
              <w:t>Corresponde ao código do cartão que deseja-se remover da lista de cartões permitidos do relógio.</w:t>
            </w:r>
          </w:p>
        </w:tc>
      </w:tr>
    </w:tbl>
    <w:p w:rsidR="00A61C5D" w:rsidRDefault="00A61C5D" w:rsidP="00A06A04">
      <w:pPr>
        <w:ind w:firstLine="708"/>
        <w:rPr>
          <w:rFonts w:ascii="Arial" w:hAnsi="Arial" w:cs="Arial"/>
          <w:sz w:val="20"/>
          <w:szCs w:val="20"/>
        </w:rPr>
      </w:pPr>
    </w:p>
    <w:p w:rsidR="00FB0611" w:rsidRDefault="00FB0611" w:rsidP="00FB0611">
      <w:pPr>
        <w:pStyle w:val="Ttulo2"/>
      </w:pPr>
      <w:bookmarkStart w:id="83" w:name="_Toc342490206"/>
      <w:r>
        <w:t>SetAlternativeCode</w:t>
      </w:r>
      <w:bookmarkEnd w:id="83"/>
      <w:r>
        <w:br/>
      </w:r>
    </w:p>
    <w:p w:rsidR="00E72DE0" w:rsidRDefault="004A4EF6">
      <w:pPr>
        <w:ind w:firstLine="708"/>
        <w:jc w:val="both"/>
        <w:rPr>
          <w:rFonts w:ascii="Arial" w:hAnsi="Arial"/>
          <w:sz w:val="20"/>
          <w:szCs w:val="20"/>
        </w:rPr>
      </w:pPr>
      <w:r>
        <w:rPr>
          <w:rFonts w:ascii="Arial" w:hAnsi="Arial"/>
          <w:sz w:val="20"/>
          <w:szCs w:val="20"/>
        </w:rPr>
        <w:t>Insere um código alternativo na lista do relógio</w:t>
      </w:r>
      <w:r w:rsidR="00FB0611">
        <w:rPr>
          <w:rFonts w:ascii="Arial" w:hAnsi="Arial"/>
          <w:sz w:val="20"/>
          <w:szCs w:val="20"/>
        </w:rPr>
        <w:t>.</w:t>
      </w:r>
    </w:p>
    <w:p w:rsidR="00797A21" w:rsidRPr="00572182" w:rsidRDefault="00797A21" w:rsidP="00797A21">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797A21" w:rsidRPr="007E19FC" w:rsidTr="004C1AAA">
        <w:trPr>
          <w:trHeight w:val="141"/>
        </w:trPr>
        <w:tc>
          <w:tcPr>
            <w:tcW w:w="3085" w:type="dxa"/>
            <w:shd w:val="clear" w:color="auto" w:fill="000000"/>
            <w:vAlign w:val="bottom"/>
          </w:tcPr>
          <w:p w:rsidR="00797A21" w:rsidRPr="00C53578" w:rsidRDefault="00797A21" w:rsidP="004C1AAA">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377" w:type="dxa"/>
            <w:shd w:val="clear" w:color="auto" w:fill="000000"/>
            <w:vAlign w:val="bottom"/>
          </w:tcPr>
          <w:p w:rsidR="00797A21" w:rsidRPr="00C53578" w:rsidRDefault="00797A21" w:rsidP="004C1AAA">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797A21" w:rsidRPr="00C53578" w:rsidRDefault="00797A21" w:rsidP="004C1AAA">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797A21" w:rsidRPr="001B452C" w:rsidTr="004C1AAA">
        <w:trPr>
          <w:trHeight w:val="93"/>
        </w:trPr>
        <w:tc>
          <w:tcPr>
            <w:tcW w:w="3085" w:type="dxa"/>
          </w:tcPr>
          <w:p w:rsidR="00797A21" w:rsidRDefault="00797A21"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alternativeCode</w:t>
            </w:r>
          </w:p>
        </w:tc>
        <w:tc>
          <w:tcPr>
            <w:tcW w:w="2377" w:type="dxa"/>
          </w:tcPr>
          <w:p w:rsidR="00797A21" w:rsidRDefault="00797A21"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Int32</w:t>
            </w:r>
          </w:p>
        </w:tc>
        <w:tc>
          <w:tcPr>
            <w:tcW w:w="5103" w:type="dxa"/>
          </w:tcPr>
          <w:p w:rsidR="00797A21" w:rsidRPr="00DF35AB" w:rsidRDefault="00797A21" w:rsidP="004C1AAA">
            <w:pPr>
              <w:rPr>
                <w:rFonts w:ascii="Courier New" w:hAnsi="Courier New" w:cs="Courier New"/>
                <w:noProof/>
                <w:sz w:val="20"/>
                <w:szCs w:val="20"/>
              </w:rPr>
            </w:pPr>
            <w:r w:rsidRPr="00DF35AB">
              <w:rPr>
                <w:rFonts w:ascii="Courier New" w:hAnsi="Courier New" w:cs="Courier New"/>
                <w:noProof/>
                <w:sz w:val="20"/>
                <w:szCs w:val="20"/>
              </w:rPr>
              <w:t>Código alternativo para ser utilizado no lugar do cartão.</w:t>
            </w:r>
          </w:p>
        </w:tc>
      </w:tr>
      <w:tr w:rsidR="00797A21" w:rsidRPr="001B452C" w:rsidTr="004C1AAA">
        <w:trPr>
          <w:trHeight w:val="93"/>
        </w:trPr>
        <w:tc>
          <w:tcPr>
            <w:tcW w:w="3085" w:type="dxa"/>
          </w:tcPr>
          <w:p w:rsidR="00797A21" w:rsidRDefault="004A4EF6"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C</w:t>
            </w:r>
            <w:r w:rsidR="00797A21">
              <w:rPr>
                <w:rFonts w:ascii="Courier New" w:hAnsi="Courier New" w:cs="Courier New"/>
                <w:noProof/>
                <w:sz w:val="20"/>
                <w:szCs w:val="20"/>
                <w:lang w:val="en-US"/>
              </w:rPr>
              <w:t>ode</w:t>
            </w:r>
          </w:p>
        </w:tc>
        <w:tc>
          <w:tcPr>
            <w:tcW w:w="2377" w:type="dxa"/>
          </w:tcPr>
          <w:p w:rsidR="00797A21" w:rsidRDefault="00797A21"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String</w:t>
            </w:r>
          </w:p>
        </w:tc>
        <w:tc>
          <w:tcPr>
            <w:tcW w:w="5103" w:type="dxa"/>
          </w:tcPr>
          <w:p w:rsidR="00797A21" w:rsidRPr="00DF35AB" w:rsidRDefault="00797A21" w:rsidP="004C1AAA">
            <w:pPr>
              <w:rPr>
                <w:rFonts w:ascii="Courier New" w:hAnsi="Courier New" w:cs="Courier New"/>
                <w:noProof/>
                <w:sz w:val="20"/>
                <w:szCs w:val="20"/>
              </w:rPr>
            </w:pPr>
            <w:r w:rsidRPr="00DF35AB">
              <w:rPr>
                <w:rFonts w:ascii="Courier New" w:hAnsi="Courier New" w:cs="Courier New"/>
                <w:noProof/>
                <w:sz w:val="20"/>
                <w:szCs w:val="20"/>
              </w:rPr>
              <w:t>Código do cartão que poderá ser acessado pelo código alternativo informado no parâmetro acima.</w:t>
            </w:r>
          </w:p>
        </w:tc>
      </w:tr>
    </w:tbl>
    <w:p w:rsidR="00FB0611" w:rsidRDefault="00FB0611" w:rsidP="00A06A04">
      <w:pPr>
        <w:ind w:firstLine="708"/>
        <w:rPr>
          <w:rFonts w:ascii="Arial" w:hAnsi="Arial" w:cs="Arial"/>
          <w:sz w:val="20"/>
          <w:szCs w:val="20"/>
        </w:rPr>
      </w:pPr>
    </w:p>
    <w:p w:rsidR="004A4EF6" w:rsidRDefault="004A4EF6" w:rsidP="004A4EF6">
      <w:pPr>
        <w:pStyle w:val="Ttulo2"/>
      </w:pPr>
      <w:bookmarkStart w:id="84" w:name="_Toc342490207"/>
      <w:r>
        <w:t>RemoveAlternativeCode</w:t>
      </w:r>
      <w:bookmarkEnd w:id="84"/>
      <w:r>
        <w:br/>
      </w:r>
    </w:p>
    <w:p w:rsidR="00E72DE0" w:rsidRDefault="004A4EF6">
      <w:pPr>
        <w:ind w:firstLine="708"/>
        <w:jc w:val="both"/>
        <w:rPr>
          <w:rFonts w:ascii="Arial" w:hAnsi="Arial"/>
          <w:sz w:val="20"/>
          <w:szCs w:val="20"/>
        </w:rPr>
      </w:pPr>
      <w:r>
        <w:rPr>
          <w:rFonts w:ascii="Arial" w:hAnsi="Arial"/>
          <w:sz w:val="20"/>
          <w:szCs w:val="20"/>
        </w:rPr>
        <w:t>Remove um código alternativo da lista do relógio.</w:t>
      </w:r>
    </w:p>
    <w:p w:rsidR="004A4EF6" w:rsidRPr="00572182" w:rsidRDefault="004A4EF6" w:rsidP="004A4EF6">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4A4EF6" w:rsidRPr="007E19FC" w:rsidTr="004C1AAA">
        <w:trPr>
          <w:trHeight w:val="141"/>
        </w:trPr>
        <w:tc>
          <w:tcPr>
            <w:tcW w:w="3085" w:type="dxa"/>
            <w:shd w:val="clear" w:color="auto" w:fill="000000"/>
            <w:vAlign w:val="bottom"/>
          </w:tcPr>
          <w:p w:rsidR="004A4EF6" w:rsidRPr="00C53578" w:rsidRDefault="004A4EF6" w:rsidP="004C1AAA">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377" w:type="dxa"/>
            <w:shd w:val="clear" w:color="auto" w:fill="000000"/>
            <w:vAlign w:val="bottom"/>
          </w:tcPr>
          <w:p w:rsidR="004A4EF6" w:rsidRPr="00C53578" w:rsidRDefault="004A4EF6" w:rsidP="004C1AAA">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4A4EF6" w:rsidRPr="00C53578" w:rsidRDefault="004A4EF6" w:rsidP="004C1AAA">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4A4EF6" w:rsidRPr="001B452C" w:rsidTr="004C1AAA">
        <w:trPr>
          <w:trHeight w:val="93"/>
        </w:trPr>
        <w:tc>
          <w:tcPr>
            <w:tcW w:w="3085" w:type="dxa"/>
          </w:tcPr>
          <w:p w:rsidR="004A4EF6" w:rsidRDefault="004A4EF6"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alternativeCode</w:t>
            </w:r>
          </w:p>
        </w:tc>
        <w:tc>
          <w:tcPr>
            <w:tcW w:w="2377" w:type="dxa"/>
          </w:tcPr>
          <w:p w:rsidR="004A4EF6" w:rsidRDefault="004A4EF6" w:rsidP="004C1AAA">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Int32</w:t>
            </w:r>
          </w:p>
        </w:tc>
        <w:tc>
          <w:tcPr>
            <w:tcW w:w="5103" w:type="dxa"/>
          </w:tcPr>
          <w:p w:rsidR="004A4EF6" w:rsidRPr="00DF35AB" w:rsidRDefault="004A4EF6" w:rsidP="004C1AAA">
            <w:pPr>
              <w:rPr>
                <w:rFonts w:ascii="Courier New" w:hAnsi="Courier New" w:cs="Courier New"/>
                <w:noProof/>
                <w:sz w:val="20"/>
                <w:szCs w:val="20"/>
              </w:rPr>
            </w:pPr>
            <w:r w:rsidRPr="00DF35AB">
              <w:rPr>
                <w:rFonts w:ascii="Courier New" w:hAnsi="Courier New" w:cs="Courier New"/>
                <w:noProof/>
                <w:sz w:val="20"/>
                <w:szCs w:val="20"/>
              </w:rPr>
              <w:t>Código alternativo que deseja-se remover da lista do relógio.</w:t>
            </w:r>
          </w:p>
        </w:tc>
      </w:tr>
    </w:tbl>
    <w:p w:rsidR="004A4EF6" w:rsidRDefault="004A4EF6" w:rsidP="00A06A04">
      <w:pPr>
        <w:ind w:firstLine="708"/>
        <w:rPr>
          <w:rFonts w:ascii="Arial" w:hAnsi="Arial" w:cs="Arial"/>
          <w:sz w:val="20"/>
          <w:szCs w:val="20"/>
        </w:rPr>
      </w:pPr>
    </w:p>
    <w:p w:rsidR="003B52DD" w:rsidRDefault="003B52DD" w:rsidP="003B52DD">
      <w:pPr>
        <w:pStyle w:val="Ttulo2"/>
      </w:pPr>
      <w:bookmarkStart w:id="85" w:name="_Toc342490208"/>
      <w:r>
        <w:lastRenderedPageBreak/>
        <w:t>Master</w:t>
      </w:r>
      <w:bookmarkEnd w:id="85"/>
      <w:r>
        <w:br/>
      </w:r>
    </w:p>
    <w:p w:rsidR="003B52DD" w:rsidRDefault="003B52DD" w:rsidP="003B52DD">
      <w:pPr>
        <w:ind w:firstLine="708"/>
        <w:rPr>
          <w:rFonts w:ascii="Arial" w:hAnsi="Arial"/>
          <w:sz w:val="20"/>
          <w:szCs w:val="20"/>
        </w:rPr>
      </w:pPr>
      <w:r>
        <w:rPr>
          <w:rFonts w:ascii="Arial" w:hAnsi="Arial"/>
          <w:sz w:val="20"/>
          <w:szCs w:val="20"/>
        </w:rPr>
        <w:t>Inclui um supervisor na lista do relógio.</w:t>
      </w:r>
    </w:p>
    <w:p w:rsidR="003B52DD" w:rsidRPr="00572182" w:rsidRDefault="003B52DD" w:rsidP="003B52DD">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3B52DD" w:rsidRPr="007E19FC" w:rsidTr="00C55E29">
        <w:trPr>
          <w:trHeight w:val="141"/>
        </w:trPr>
        <w:tc>
          <w:tcPr>
            <w:tcW w:w="3085" w:type="dxa"/>
            <w:shd w:val="clear" w:color="auto" w:fill="000000"/>
            <w:vAlign w:val="bottom"/>
          </w:tcPr>
          <w:p w:rsidR="003B52DD" w:rsidRPr="00C53578" w:rsidRDefault="003B52DD" w:rsidP="00C55E29">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377" w:type="dxa"/>
            <w:shd w:val="clear" w:color="auto" w:fill="000000"/>
            <w:vAlign w:val="bottom"/>
          </w:tcPr>
          <w:p w:rsidR="003B52DD" w:rsidRPr="00C53578" w:rsidRDefault="003B52DD" w:rsidP="00C55E29">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3B52DD" w:rsidRPr="00C53578" w:rsidRDefault="003B52DD" w:rsidP="00C55E29">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3B52DD" w:rsidRPr="001B452C" w:rsidTr="00C55E29">
        <w:trPr>
          <w:trHeight w:val="93"/>
        </w:trPr>
        <w:tc>
          <w:tcPr>
            <w:tcW w:w="3085" w:type="dxa"/>
          </w:tcPr>
          <w:p w:rsidR="003B52DD" w:rsidRDefault="003B52DD" w:rsidP="00C55E29">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id</w:t>
            </w:r>
          </w:p>
        </w:tc>
        <w:tc>
          <w:tcPr>
            <w:tcW w:w="2377" w:type="dxa"/>
          </w:tcPr>
          <w:p w:rsidR="003B52DD" w:rsidRDefault="003B52DD" w:rsidP="00C55E29">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Int32</w:t>
            </w:r>
          </w:p>
        </w:tc>
        <w:tc>
          <w:tcPr>
            <w:tcW w:w="5103" w:type="dxa"/>
          </w:tcPr>
          <w:p w:rsidR="003B52DD" w:rsidRPr="003B52DD" w:rsidRDefault="003B52DD" w:rsidP="00C55E29">
            <w:pPr>
              <w:rPr>
                <w:rFonts w:ascii="Courier New" w:hAnsi="Courier New" w:cs="Courier New"/>
                <w:noProof/>
                <w:sz w:val="20"/>
                <w:szCs w:val="20"/>
              </w:rPr>
            </w:pPr>
            <w:r w:rsidRPr="003B52DD">
              <w:rPr>
                <w:rFonts w:ascii="Courier New" w:hAnsi="Courier New" w:cs="Courier New"/>
                <w:noProof/>
                <w:sz w:val="20"/>
                <w:szCs w:val="20"/>
              </w:rPr>
              <w:t>Código de identificação do supervisor</w:t>
            </w:r>
          </w:p>
        </w:tc>
      </w:tr>
      <w:tr w:rsidR="003B52DD" w:rsidRPr="001B452C" w:rsidTr="00C55E29">
        <w:trPr>
          <w:trHeight w:val="93"/>
        </w:trPr>
        <w:tc>
          <w:tcPr>
            <w:tcW w:w="3085" w:type="dxa"/>
          </w:tcPr>
          <w:p w:rsidR="003B52DD" w:rsidRDefault="003B52DD" w:rsidP="00C55E29">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password</w:t>
            </w:r>
          </w:p>
        </w:tc>
        <w:tc>
          <w:tcPr>
            <w:tcW w:w="2377" w:type="dxa"/>
          </w:tcPr>
          <w:p w:rsidR="003B52DD" w:rsidRDefault="003B52DD" w:rsidP="00C55E29">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Int32</w:t>
            </w:r>
          </w:p>
        </w:tc>
        <w:tc>
          <w:tcPr>
            <w:tcW w:w="5103" w:type="dxa"/>
          </w:tcPr>
          <w:p w:rsidR="003B52DD" w:rsidRDefault="003B52DD" w:rsidP="00C55E29">
            <w:pPr>
              <w:rPr>
                <w:rFonts w:ascii="Courier New" w:hAnsi="Courier New" w:cs="Courier New"/>
                <w:noProof/>
                <w:sz w:val="20"/>
                <w:szCs w:val="20"/>
              </w:rPr>
            </w:pPr>
            <w:r>
              <w:rPr>
                <w:rFonts w:ascii="Courier New" w:hAnsi="Courier New" w:cs="Courier New"/>
                <w:noProof/>
                <w:sz w:val="20"/>
                <w:szCs w:val="20"/>
              </w:rPr>
              <w:t>Senha para autenticação do supervisor</w:t>
            </w:r>
          </w:p>
        </w:tc>
      </w:tr>
      <w:tr w:rsidR="003B52DD" w:rsidRPr="001B452C" w:rsidTr="00C55E29">
        <w:trPr>
          <w:trHeight w:val="93"/>
        </w:trPr>
        <w:tc>
          <w:tcPr>
            <w:tcW w:w="3085" w:type="dxa"/>
          </w:tcPr>
          <w:p w:rsidR="003B52DD" w:rsidRDefault="003B52DD" w:rsidP="00C55E29">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pendriveProgramming</w:t>
            </w:r>
          </w:p>
        </w:tc>
        <w:tc>
          <w:tcPr>
            <w:tcW w:w="2377" w:type="dxa"/>
          </w:tcPr>
          <w:p w:rsidR="003B52DD" w:rsidRDefault="003B52DD" w:rsidP="00C55E29">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Boolean</w:t>
            </w:r>
          </w:p>
        </w:tc>
        <w:tc>
          <w:tcPr>
            <w:tcW w:w="5103" w:type="dxa"/>
          </w:tcPr>
          <w:p w:rsidR="003B52DD" w:rsidRDefault="003B52DD" w:rsidP="00C55E29">
            <w:pPr>
              <w:rPr>
                <w:rFonts w:ascii="Courier New" w:hAnsi="Courier New" w:cs="Courier New"/>
                <w:noProof/>
                <w:sz w:val="20"/>
                <w:szCs w:val="20"/>
              </w:rPr>
            </w:pPr>
            <w:r>
              <w:rPr>
                <w:rFonts w:ascii="Courier New" w:hAnsi="Courier New" w:cs="Courier New"/>
                <w:noProof/>
                <w:sz w:val="20"/>
                <w:szCs w:val="20"/>
              </w:rPr>
              <w:t>O supervisor possui permissão pra programação via pen drive (true) ou não (false).</w:t>
            </w:r>
          </w:p>
        </w:tc>
      </w:tr>
      <w:tr w:rsidR="003B52DD" w:rsidRPr="001B452C" w:rsidTr="00C55E29">
        <w:trPr>
          <w:trHeight w:val="93"/>
        </w:trPr>
        <w:tc>
          <w:tcPr>
            <w:tcW w:w="3085" w:type="dxa"/>
          </w:tcPr>
          <w:p w:rsidR="003B52DD" w:rsidRDefault="003B52DD" w:rsidP="003B52D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dateTimeUpdated</w:t>
            </w:r>
          </w:p>
        </w:tc>
        <w:tc>
          <w:tcPr>
            <w:tcW w:w="2377" w:type="dxa"/>
          </w:tcPr>
          <w:p w:rsidR="003B52DD" w:rsidRDefault="003B52DD" w:rsidP="00C55E29">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Boolean</w:t>
            </w:r>
          </w:p>
        </w:tc>
        <w:tc>
          <w:tcPr>
            <w:tcW w:w="5103" w:type="dxa"/>
          </w:tcPr>
          <w:p w:rsidR="003B52DD" w:rsidRDefault="003B52DD" w:rsidP="00C55E29">
            <w:pPr>
              <w:rPr>
                <w:rFonts w:ascii="Courier New" w:hAnsi="Courier New" w:cs="Courier New"/>
                <w:noProof/>
                <w:sz w:val="20"/>
                <w:szCs w:val="20"/>
              </w:rPr>
            </w:pPr>
            <w:r>
              <w:rPr>
                <w:rFonts w:ascii="Courier New" w:hAnsi="Courier New" w:cs="Courier New"/>
                <w:noProof/>
                <w:sz w:val="20"/>
                <w:szCs w:val="20"/>
              </w:rPr>
              <w:t>O supervisor possui permissão para atualização de data e hora (true) ou não (false)</w:t>
            </w:r>
          </w:p>
        </w:tc>
      </w:tr>
      <w:tr w:rsidR="003B52DD" w:rsidRPr="001B452C" w:rsidTr="00C55E29">
        <w:trPr>
          <w:trHeight w:val="93"/>
        </w:trPr>
        <w:tc>
          <w:tcPr>
            <w:tcW w:w="3085" w:type="dxa"/>
          </w:tcPr>
          <w:p w:rsidR="003B52DD" w:rsidRDefault="003B52DD" w:rsidP="00C55E29">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programmingTechnical</w:t>
            </w:r>
          </w:p>
        </w:tc>
        <w:tc>
          <w:tcPr>
            <w:tcW w:w="2377" w:type="dxa"/>
          </w:tcPr>
          <w:p w:rsidR="003B52DD" w:rsidRDefault="003B52DD" w:rsidP="00C55E29">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Boolean</w:t>
            </w:r>
          </w:p>
        </w:tc>
        <w:tc>
          <w:tcPr>
            <w:tcW w:w="5103" w:type="dxa"/>
          </w:tcPr>
          <w:p w:rsidR="003B52DD" w:rsidRDefault="003B52DD" w:rsidP="00C55E29">
            <w:pPr>
              <w:rPr>
                <w:rFonts w:ascii="Courier New" w:hAnsi="Courier New" w:cs="Courier New"/>
                <w:noProof/>
                <w:sz w:val="20"/>
                <w:szCs w:val="20"/>
              </w:rPr>
            </w:pPr>
            <w:r>
              <w:rPr>
                <w:rFonts w:ascii="Courier New" w:hAnsi="Courier New" w:cs="Courier New"/>
                <w:noProof/>
                <w:sz w:val="20"/>
                <w:szCs w:val="20"/>
              </w:rPr>
              <w:t>O supervisor possui permissão para efetuar programações tecnicas (true) ou não (false)</w:t>
            </w:r>
          </w:p>
        </w:tc>
      </w:tr>
    </w:tbl>
    <w:p w:rsidR="003B52DD" w:rsidRDefault="003B52DD" w:rsidP="003B52DD">
      <w:pPr>
        <w:ind w:firstLine="708"/>
        <w:rPr>
          <w:rFonts w:ascii="Arial" w:hAnsi="Arial" w:cs="Arial"/>
          <w:sz w:val="20"/>
          <w:szCs w:val="20"/>
        </w:rPr>
      </w:pPr>
    </w:p>
    <w:p w:rsidR="00C55E29" w:rsidRDefault="00C55E29" w:rsidP="00C55E29">
      <w:pPr>
        <w:pStyle w:val="Ttulo2"/>
      </w:pPr>
      <w:bookmarkStart w:id="86" w:name="_Toc342490209"/>
      <w:r>
        <w:t>UpdateShiftTable</w:t>
      </w:r>
      <w:bookmarkEnd w:id="86"/>
      <w:r>
        <w:br/>
      </w:r>
    </w:p>
    <w:p w:rsidR="00E72DE0" w:rsidRDefault="003E62D2">
      <w:pPr>
        <w:ind w:firstLine="708"/>
        <w:jc w:val="both"/>
        <w:rPr>
          <w:rFonts w:ascii="Arial" w:hAnsi="Arial"/>
          <w:sz w:val="20"/>
          <w:szCs w:val="20"/>
        </w:rPr>
      </w:pPr>
      <w:r>
        <w:rPr>
          <w:rFonts w:ascii="Arial" w:hAnsi="Arial"/>
          <w:sz w:val="20"/>
          <w:szCs w:val="20"/>
        </w:rPr>
        <w:t xml:space="preserve">Envia uma coleção de faixas horárias para o relógio. O método espera um objeto do tipo </w:t>
      </w:r>
      <w:r>
        <w:rPr>
          <w:rFonts w:ascii="Courier New" w:hAnsi="Courier New" w:cs="Courier New"/>
          <w:noProof/>
          <w:sz w:val="20"/>
          <w:szCs w:val="20"/>
        </w:rPr>
        <w:t>ShiftTableCollection</w:t>
      </w:r>
      <w:r>
        <w:rPr>
          <w:rFonts w:ascii="Arial" w:hAnsi="Arial"/>
          <w:sz w:val="20"/>
          <w:szCs w:val="20"/>
        </w:rPr>
        <w:t xml:space="preserve">. Tal objeto deve ser populado com objetos do tipo </w:t>
      </w:r>
      <w:r>
        <w:rPr>
          <w:rFonts w:ascii="Courier New" w:hAnsi="Courier New" w:cs="Courier New"/>
          <w:sz w:val="20"/>
          <w:szCs w:val="20"/>
        </w:rPr>
        <w:t>ShiftTable</w:t>
      </w:r>
      <w:r>
        <w:rPr>
          <w:rFonts w:ascii="Arial" w:hAnsi="Arial"/>
          <w:sz w:val="20"/>
          <w:szCs w:val="20"/>
        </w:rPr>
        <w:t xml:space="preserve"> através da chamada do método Add do objeto da classe </w:t>
      </w:r>
      <w:r>
        <w:rPr>
          <w:rFonts w:ascii="Courier New" w:hAnsi="Courier New" w:cs="Courier New"/>
          <w:noProof/>
          <w:sz w:val="20"/>
          <w:szCs w:val="20"/>
        </w:rPr>
        <w:t>ShiftTableCollection</w:t>
      </w:r>
      <w:r>
        <w:rPr>
          <w:rFonts w:ascii="Arial" w:hAnsi="Arial"/>
          <w:sz w:val="20"/>
          <w:szCs w:val="20"/>
        </w:rPr>
        <w:t>.</w:t>
      </w:r>
    </w:p>
    <w:p w:rsidR="00C8207C" w:rsidRPr="00F7123B" w:rsidRDefault="00C8207C" w:rsidP="00C8207C">
      <w:pPr>
        <w:ind w:firstLine="708"/>
        <w:rPr>
          <w:rFonts w:ascii="Arial" w:hAnsi="Arial"/>
          <w:sz w:val="20"/>
          <w:szCs w:val="20"/>
        </w:rPr>
      </w:pPr>
      <w:r>
        <w:rPr>
          <w:rFonts w:ascii="Arial" w:hAnsi="Arial"/>
          <w:sz w:val="20"/>
          <w:szCs w:val="20"/>
        </w:rPr>
        <w:t xml:space="preserve">O objeto da classe </w:t>
      </w:r>
      <w:r>
        <w:rPr>
          <w:rFonts w:ascii="Courier New" w:hAnsi="Courier New" w:cs="Courier New"/>
          <w:sz w:val="20"/>
          <w:szCs w:val="20"/>
        </w:rPr>
        <w:t>ShiftTableCollection</w:t>
      </w:r>
      <w:r>
        <w:rPr>
          <w:rFonts w:ascii="Arial" w:hAnsi="Arial"/>
          <w:sz w:val="20"/>
          <w:szCs w:val="20"/>
        </w:rPr>
        <w:t xml:space="preserve"> possui as seguintes propriedades:</w:t>
      </w:r>
    </w:p>
    <w:tbl>
      <w:tblPr>
        <w:tblpPr w:leftFromText="141" w:rightFromText="141" w:vertAnchor="text" w:horzAnchor="page" w:tblpX="793" w:tblpY="16"/>
        <w:tblOverlap w:val="neve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552"/>
        <w:gridCol w:w="5103"/>
      </w:tblGrid>
      <w:tr w:rsidR="00C8207C" w:rsidRPr="007E19FC" w:rsidTr="0008435D">
        <w:trPr>
          <w:trHeight w:val="141"/>
        </w:trPr>
        <w:tc>
          <w:tcPr>
            <w:tcW w:w="3085" w:type="dxa"/>
            <w:shd w:val="clear" w:color="auto" w:fill="000000"/>
          </w:tcPr>
          <w:p w:rsidR="00C8207C" w:rsidRPr="007E19FC" w:rsidRDefault="00C8207C" w:rsidP="0008435D">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552" w:type="dxa"/>
            <w:shd w:val="clear" w:color="auto" w:fill="000000"/>
          </w:tcPr>
          <w:p w:rsidR="00C8207C" w:rsidRPr="007E19FC" w:rsidRDefault="00C8207C" w:rsidP="0008435D">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103" w:type="dxa"/>
            <w:shd w:val="clear" w:color="auto" w:fill="000000"/>
          </w:tcPr>
          <w:p w:rsidR="00C8207C" w:rsidRDefault="00C8207C" w:rsidP="0008435D">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C8207C" w:rsidRPr="001B452C" w:rsidTr="0008435D">
        <w:trPr>
          <w:trHeight w:val="233"/>
        </w:trPr>
        <w:tc>
          <w:tcPr>
            <w:tcW w:w="3085" w:type="dxa"/>
          </w:tcPr>
          <w:p w:rsidR="00C8207C" w:rsidRPr="001B452C" w:rsidRDefault="00C8207C"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Id</w:t>
            </w:r>
          </w:p>
        </w:tc>
        <w:tc>
          <w:tcPr>
            <w:tcW w:w="2552" w:type="dxa"/>
          </w:tcPr>
          <w:p w:rsidR="00C8207C" w:rsidRPr="001B452C" w:rsidRDefault="00C8207C" w:rsidP="0008435D">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Int16</w:t>
            </w:r>
          </w:p>
        </w:tc>
        <w:tc>
          <w:tcPr>
            <w:tcW w:w="5103" w:type="dxa"/>
          </w:tcPr>
          <w:p w:rsidR="00C8207C" w:rsidRDefault="00C8207C"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Código de identificação da faixa horária.</w:t>
            </w:r>
          </w:p>
          <w:p w:rsidR="00C8207C" w:rsidRPr="004C7C45" w:rsidRDefault="00C8207C" w:rsidP="00C8207C">
            <w:pPr>
              <w:autoSpaceDE w:val="0"/>
              <w:autoSpaceDN w:val="0"/>
              <w:adjustRightInd w:val="0"/>
              <w:rPr>
                <w:rFonts w:ascii="Courier New" w:hAnsi="Courier New" w:cs="Courier New"/>
                <w:noProof/>
                <w:sz w:val="20"/>
                <w:szCs w:val="20"/>
              </w:rPr>
            </w:pPr>
            <w:r w:rsidRPr="004C7C45">
              <w:rPr>
                <w:rFonts w:ascii="Courier New" w:hAnsi="Courier New" w:cs="Courier New"/>
                <w:b/>
                <w:sz w:val="20"/>
                <w:szCs w:val="20"/>
              </w:rPr>
              <w:t>Obs:</w:t>
            </w:r>
            <w:r w:rsidRPr="004C7C45">
              <w:rPr>
                <w:rFonts w:ascii="Courier New" w:hAnsi="Courier New" w:cs="Courier New"/>
                <w:sz w:val="20"/>
                <w:szCs w:val="20"/>
              </w:rPr>
              <w:t xml:space="preserve"> O código informado não pode ser superior a quantidade máxima de faixas horárias previsto no formato de memória, vide comando “SetMemoryFormat”.</w:t>
            </w:r>
          </w:p>
        </w:tc>
      </w:tr>
    </w:tbl>
    <w:p w:rsidR="00C8207C" w:rsidRDefault="00C8207C" w:rsidP="003E62D2">
      <w:pPr>
        <w:ind w:firstLine="708"/>
        <w:rPr>
          <w:rFonts w:ascii="Arial" w:hAnsi="Arial"/>
          <w:sz w:val="20"/>
          <w:szCs w:val="20"/>
        </w:rPr>
      </w:pPr>
    </w:p>
    <w:p w:rsidR="003E62D2" w:rsidRPr="00F7123B" w:rsidRDefault="003E62D2" w:rsidP="003E62D2">
      <w:pPr>
        <w:ind w:firstLine="708"/>
        <w:rPr>
          <w:rFonts w:ascii="Arial" w:hAnsi="Arial"/>
          <w:sz w:val="20"/>
          <w:szCs w:val="20"/>
        </w:rPr>
      </w:pPr>
      <w:r>
        <w:rPr>
          <w:rFonts w:ascii="Arial" w:hAnsi="Arial"/>
          <w:sz w:val="20"/>
          <w:szCs w:val="20"/>
        </w:rPr>
        <w:t xml:space="preserve">O objeto da classe </w:t>
      </w:r>
      <w:r>
        <w:rPr>
          <w:rFonts w:ascii="Courier New" w:hAnsi="Courier New" w:cs="Courier New"/>
          <w:sz w:val="20"/>
          <w:szCs w:val="20"/>
        </w:rPr>
        <w:t>ShiftTable</w:t>
      </w:r>
      <w:r>
        <w:rPr>
          <w:rFonts w:ascii="Arial" w:hAnsi="Arial"/>
          <w:sz w:val="20"/>
          <w:szCs w:val="20"/>
        </w:rPr>
        <w:t xml:space="preserve"> possui as seguintes propriedades:</w:t>
      </w:r>
    </w:p>
    <w:tbl>
      <w:tblPr>
        <w:tblpPr w:leftFromText="141" w:rightFromText="141" w:vertAnchor="text" w:horzAnchor="page" w:tblpX="793" w:tblpY="16"/>
        <w:tblOverlap w:val="neve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552"/>
        <w:gridCol w:w="5103"/>
      </w:tblGrid>
      <w:tr w:rsidR="003E62D2" w:rsidRPr="007E19FC" w:rsidTr="006A77C1">
        <w:trPr>
          <w:trHeight w:val="141"/>
        </w:trPr>
        <w:tc>
          <w:tcPr>
            <w:tcW w:w="3085" w:type="dxa"/>
            <w:shd w:val="clear" w:color="auto" w:fill="000000"/>
          </w:tcPr>
          <w:p w:rsidR="003E62D2" w:rsidRPr="007E19FC" w:rsidRDefault="003E62D2" w:rsidP="006A77C1">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552" w:type="dxa"/>
            <w:shd w:val="clear" w:color="auto" w:fill="000000"/>
          </w:tcPr>
          <w:p w:rsidR="003E62D2" w:rsidRPr="007E19FC" w:rsidRDefault="003E62D2" w:rsidP="006A77C1">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103" w:type="dxa"/>
            <w:shd w:val="clear" w:color="auto" w:fill="000000"/>
          </w:tcPr>
          <w:p w:rsidR="003E62D2" w:rsidRDefault="003E62D2" w:rsidP="006A77C1">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3E62D2" w:rsidRPr="001B452C" w:rsidTr="006A77C1">
        <w:trPr>
          <w:trHeight w:val="233"/>
        </w:trPr>
        <w:tc>
          <w:tcPr>
            <w:tcW w:w="3085" w:type="dxa"/>
          </w:tcPr>
          <w:p w:rsidR="003E62D2" w:rsidRPr="001B452C" w:rsidRDefault="003E62D2"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Inicio</w:t>
            </w:r>
          </w:p>
        </w:tc>
        <w:tc>
          <w:tcPr>
            <w:tcW w:w="2552" w:type="dxa"/>
          </w:tcPr>
          <w:p w:rsidR="003E62D2" w:rsidRPr="001B452C" w:rsidRDefault="003E62D2" w:rsidP="006A77C1">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String</w:t>
            </w:r>
          </w:p>
        </w:tc>
        <w:tc>
          <w:tcPr>
            <w:tcW w:w="5103" w:type="dxa"/>
          </w:tcPr>
          <w:p w:rsidR="003E62D2" w:rsidRDefault="003E62D2"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Horário para ínicio do período.</w:t>
            </w:r>
          </w:p>
          <w:p w:rsidR="003E62D2" w:rsidRPr="001B452C" w:rsidRDefault="003E62D2"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Preencher a propriedade com o horário formatado no padrão “HHmm”.</w:t>
            </w:r>
          </w:p>
        </w:tc>
      </w:tr>
      <w:tr w:rsidR="003E62D2" w:rsidRPr="001B452C" w:rsidTr="006A77C1">
        <w:trPr>
          <w:trHeight w:val="93"/>
        </w:trPr>
        <w:tc>
          <w:tcPr>
            <w:tcW w:w="3085" w:type="dxa"/>
          </w:tcPr>
          <w:p w:rsidR="003E62D2" w:rsidRDefault="003E62D2"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Fim</w:t>
            </w:r>
          </w:p>
        </w:tc>
        <w:tc>
          <w:tcPr>
            <w:tcW w:w="2552" w:type="dxa"/>
          </w:tcPr>
          <w:p w:rsidR="003E62D2" w:rsidRPr="00200F02" w:rsidRDefault="003E62D2" w:rsidP="006A77C1">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String</w:t>
            </w:r>
          </w:p>
        </w:tc>
        <w:tc>
          <w:tcPr>
            <w:tcW w:w="5103" w:type="dxa"/>
          </w:tcPr>
          <w:p w:rsidR="003E62D2" w:rsidRDefault="003E62D2" w:rsidP="003E62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Horário para fim do período.</w:t>
            </w:r>
          </w:p>
          <w:p w:rsidR="003E62D2" w:rsidRDefault="003E62D2" w:rsidP="003E62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Preencher a propriedade com o horário formatado no padrão “HHmm”.</w:t>
            </w:r>
          </w:p>
        </w:tc>
      </w:tr>
    </w:tbl>
    <w:p w:rsidR="00E72DE0" w:rsidRDefault="003E62D2">
      <w:pPr>
        <w:ind w:firstLine="708"/>
        <w:jc w:val="both"/>
        <w:rPr>
          <w:rFonts w:ascii="Arial" w:hAnsi="Arial" w:cs="Arial"/>
          <w:sz w:val="20"/>
          <w:szCs w:val="20"/>
        </w:rPr>
      </w:pPr>
      <w:r>
        <w:rPr>
          <w:rFonts w:ascii="Arial" w:hAnsi="Arial" w:cs="Arial"/>
          <w:sz w:val="20"/>
          <w:szCs w:val="20"/>
        </w:rPr>
        <w:lastRenderedPageBreak/>
        <w:br/>
      </w:r>
      <w:r w:rsidRPr="009C6B39">
        <w:rPr>
          <w:rFonts w:ascii="Arial" w:hAnsi="Arial" w:cs="Arial"/>
          <w:b/>
          <w:sz w:val="20"/>
          <w:szCs w:val="20"/>
        </w:rPr>
        <w:t>Obs</w:t>
      </w:r>
      <w:r w:rsidR="002E0919">
        <w:rPr>
          <w:rFonts w:ascii="Arial" w:hAnsi="Arial" w:cs="Arial"/>
          <w:b/>
          <w:sz w:val="20"/>
          <w:szCs w:val="20"/>
        </w:rPr>
        <w:t>1</w:t>
      </w:r>
      <w:r w:rsidRPr="009C6B39">
        <w:rPr>
          <w:rFonts w:ascii="Arial" w:hAnsi="Arial" w:cs="Arial"/>
          <w:b/>
          <w:sz w:val="20"/>
          <w:szCs w:val="20"/>
        </w:rPr>
        <w:t>:</w:t>
      </w:r>
      <w:r w:rsidRPr="009C6B39">
        <w:rPr>
          <w:rFonts w:ascii="Arial" w:hAnsi="Arial" w:cs="Arial"/>
          <w:sz w:val="20"/>
          <w:szCs w:val="20"/>
        </w:rPr>
        <w:t xml:space="preserve"> </w:t>
      </w:r>
      <w:r w:rsidR="002E0919">
        <w:rPr>
          <w:rFonts w:ascii="Arial" w:hAnsi="Arial" w:cs="Arial"/>
          <w:sz w:val="20"/>
          <w:szCs w:val="20"/>
        </w:rPr>
        <w:t>P</w:t>
      </w:r>
      <w:r>
        <w:rPr>
          <w:rFonts w:ascii="Arial" w:hAnsi="Arial" w:cs="Arial"/>
          <w:sz w:val="20"/>
          <w:szCs w:val="20"/>
        </w:rPr>
        <w:t xml:space="preserve">opular o objeto da classe </w:t>
      </w:r>
      <w:r>
        <w:rPr>
          <w:rFonts w:ascii="Courier New" w:hAnsi="Courier New" w:cs="Courier New"/>
          <w:noProof/>
          <w:sz w:val="20"/>
          <w:szCs w:val="20"/>
        </w:rPr>
        <w:t>ShiftTableCollection</w:t>
      </w:r>
      <w:r>
        <w:rPr>
          <w:rFonts w:ascii="Arial" w:hAnsi="Arial" w:cs="Arial"/>
          <w:sz w:val="20"/>
          <w:szCs w:val="20"/>
        </w:rPr>
        <w:t xml:space="preserve"> com </w:t>
      </w:r>
      <w:r w:rsidR="002E0919">
        <w:rPr>
          <w:rFonts w:ascii="Arial" w:hAnsi="Arial" w:cs="Arial"/>
          <w:sz w:val="20"/>
          <w:szCs w:val="20"/>
        </w:rPr>
        <w:t>exatamente</w:t>
      </w:r>
      <w:r>
        <w:rPr>
          <w:rFonts w:ascii="Arial" w:hAnsi="Arial" w:cs="Arial"/>
          <w:sz w:val="20"/>
          <w:szCs w:val="20"/>
        </w:rPr>
        <w:t xml:space="preserve"> seis objetos da classe </w:t>
      </w:r>
      <w:r>
        <w:rPr>
          <w:rFonts w:ascii="Courier New" w:hAnsi="Courier New" w:cs="Courier New"/>
          <w:sz w:val="20"/>
          <w:szCs w:val="20"/>
        </w:rPr>
        <w:t>ShiftTable</w:t>
      </w:r>
      <w:r>
        <w:rPr>
          <w:rFonts w:ascii="Arial" w:hAnsi="Arial" w:cs="Arial"/>
          <w:sz w:val="20"/>
          <w:szCs w:val="20"/>
        </w:rPr>
        <w:t>.</w:t>
      </w:r>
      <w:r w:rsidR="002E0919">
        <w:rPr>
          <w:rFonts w:ascii="Arial" w:hAnsi="Arial" w:cs="Arial"/>
          <w:sz w:val="20"/>
          <w:szCs w:val="20"/>
        </w:rPr>
        <w:t xml:space="preserve"> Caso o usuário não tenha configurado todas as faixas. Preencha as propriedades inicio e fim com o valor “0000”.</w:t>
      </w:r>
    </w:p>
    <w:p w:rsidR="00E72DE0" w:rsidRDefault="002E0919">
      <w:pPr>
        <w:jc w:val="both"/>
        <w:rPr>
          <w:rFonts w:ascii="Arial" w:hAnsi="Arial" w:cs="Arial"/>
          <w:sz w:val="20"/>
          <w:szCs w:val="20"/>
        </w:rPr>
      </w:pPr>
      <w:r w:rsidRPr="002E0919">
        <w:rPr>
          <w:rFonts w:ascii="Arial" w:hAnsi="Arial" w:cs="Arial"/>
          <w:b/>
          <w:sz w:val="20"/>
          <w:szCs w:val="20"/>
        </w:rPr>
        <w:t>Obs2:</w:t>
      </w:r>
      <w:r w:rsidRPr="002E0919">
        <w:rPr>
          <w:rFonts w:ascii="Arial" w:hAnsi="Arial" w:cs="Arial"/>
          <w:sz w:val="20"/>
          <w:szCs w:val="20"/>
        </w:rPr>
        <w:t xml:space="preserve"> Não popular o objeto da classe </w:t>
      </w:r>
      <w:r w:rsidRPr="002E0919">
        <w:rPr>
          <w:rFonts w:ascii="Courier New" w:hAnsi="Courier New" w:cs="Courier New"/>
          <w:noProof/>
          <w:sz w:val="20"/>
          <w:szCs w:val="20"/>
        </w:rPr>
        <w:t>ShiftTableCollection</w:t>
      </w:r>
      <w:r w:rsidRPr="002E0919">
        <w:rPr>
          <w:rFonts w:ascii="Arial" w:hAnsi="Arial" w:cs="Arial"/>
          <w:sz w:val="20"/>
          <w:szCs w:val="20"/>
        </w:rPr>
        <w:t xml:space="preserve"> com um objeto da classe </w:t>
      </w:r>
      <w:r w:rsidRPr="002E0919">
        <w:rPr>
          <w:rFonts w:ascii="Courier New" w:hAnsi="Courier New" w:cs="Courier New"/>
          <w:sz w:val="20"/>
          <w:szCs w:val="20"/>
        </w:rPr>
        <w:t>ShiftTable</w:t>
      </w:r>
      <w:r w:rsidRPr="002E0919">
        <w:rPr>
          <w:rFonts w:ascii="Arial" w:hAnsi="Arial" w:cs="Arial"/>
          <w:sz w:val="20"/>
          <w:szCs w:val="20"/>
        </w:rPr>
        <w:t xml:space="preserve">, cujas propriedades Inicio e Fim tenham sido carregadas com o conteúdo “0000” (sem faixa) sendo que após o objeto </w:t>
      </w:r>
      <w:r w:rsidRPr="002E0919">
        <w:rPr>
          <w:rFonts w:ascii="Courier New" w:hAnsi="Courier New" w:cs="Courier New"/>
          <w:noProof/>
          <w:sz w:val="20"/>
          <w:szCs w:val="20"/>
        </w:rPr>
        <w:t>ShiftTableCollection</w:t>
      </w:r>
      <w:r w:rsidRPr="002E0919">
        <w:rPr>
          <w:rFonts w:ascii="Arial" w:hAnsi="Arial" w:cs="Arial"/>
          <w:noProof/>
          <w:sz w:val="20"/>
          <w:szCs w:val="20"/>
        </w:rPr>
        <w:t xml:space="preserve"> será populado com um objeto </w:t>
      </w:r>
      <w:r w:rsidRPr="002E0919">
        <w:rPr>
          <w:rFonts w:ascii="Courier New" w:hAnsi="Courier New" w:cs="Courier New"/>
          <w:sz w:val="20"/>
          <w:szCs w:val="20"/>
        </w:rPr>
        <w:t>ShiftTable</w:t>
      </w:r>
      <w:r w:rsidRPr="002E0919">
        <w:rPr>
          <w:rFonts w:ascii="Arial" w:hAnsi="Arial" w:cs="Arial"/>
          <w:sz w:val="20"/>
          <w:szCs w:val="20"/>
        </w:rPr>
        <w:t xml:space="preserve"> que possui conteúdo diferente de “0000” para suas propriedades.</w:t>
      </w:r>
    </w:p>
    <w:p w:rsidR="002E0919" w:rsidRDefault="002E0919" w:rsidP="002E0919">
      <w:pPr>
        <w:rPr>
          <w:rFonts w:ascii="Arial" w:hAnsi="Arial" w:cs="Arial"/>
          <w:sz w:val="20"/>
          <w:szCs w:val="20"/>
        </w:rPr>
      </w:pPr>
      <w:r w:rsidRPr="002E0919">
        <w:rPr>
          <w:rFonts w:ascii="Arial" w:hAnsi="Arial" w:cs="Arial"/>
          <w:sz w:val="20"/>
          <w:szCs w:val="20"/>
        </w:rPr>
        <w:tab/>
        <w:t>Exemplo do que NÃO deve ser feito:</w:t>
      </w:r>
    </w:p>
    <w:p w:rsidR="000A0D9C" w:rsidRPr="002E0919" w:rsidRDefault="000A0D9C" w:rsidP="002E0919">
      <w:pPr>
        <w:rPr>
          <w:rFonts w:ascii="Arial" w:hAnsi="Arial" w:cs="Arial"/>
          <w:sz w:val="20"/>
          <w:szCs w:val="20"/>
        </w:rPr>
      </w:pPr>
      <w:r>
        <w:rPr>
          <w:rFonts w:ascii="Arial" w:hAnsi="Arial" w:cs="Arial"/>
          <w:sz w:val="20"/>
          <w:szCs w:val="20"/>
        </w:rPr>
        <w:tab/>
        <w:t>Faixa 1: 08:00 até 13:00</w:t>
      </w:r>
      <w:r>
        <w:rPr>
          <w:rFonts w:ascii="Arial" w:hAnsi="Arial" w:cs="Arial"/>
          <w:sz w:val="20"/>
          <w:szCs w:val="20"/>
        </w:rPr>
        <w:br/>
      </w:r>
      <w:r>
        <w:rPr>
          <w:rFonts w:ascii="Arial" w:hAnsi="Arial" w:cs="Arial"/>
          <w:sz w:val="20"/>
          <w:szCs w:val="20"/>
        </w:rPr>
        <w:tab/>
      </w:r>
      <w:r w:rsidRPr="000A0D9C">
        <w:rPr>
          <w:rFonts w:ascii="Arial" w:hAnsi="Arial" w:cs="Arial"/>
          <w:color w:val="FF0000"/>
          <w:sz w:val="20"/>
          <w:szCs w:val="20"/>
        </w:rPr>
        <w:t>Faixa 2: 00:00 até 00:00</w:t>
      </w:r>
      <w:r>
        <w:rPr>
          <w:rFonts w:ascii="Arial" w:hAnsi="Arial" w:cs="Arial"/>
          <w:sz w:val="20"/>
          <w:szCs w:val="20"/>
        </w:rPr>
        <w:br/>
      </w:r>
      <w:r>
        <w:rPr>
          <w:rFonts w:ascii="Arial" w:hAnsi="Arial" w:cs="Arial"/>
          <w:sz w:val="20"/>
          <w:szCs w:val="20"/>
        </w:rPr>
        <w:tab/>
        <w:t>Faixa 3: 14:00 até 18:00</w:t>
      </w:r>
      <w:r>
        <w:rPr>
          <w:rFonts w:ascii="Arial" w:hAnsi="Arial" w:cs="Arial"/>
          <w:sz w:val="20"/>
          <w:szCs w:val="20"/>
        </w:rPr>
        <w:br/>
      </w:r>
      <w:r>
        <w:rPr>
          <w:rFonts w:ascii="Arial" w:hAnsi="Arial" w:cs="Arial"/>
          <w:sz w:val="20"/>
          <w:szCs w:val="20"/>
        </w:rPr>
        <w:tab/>
        <w:t>Faixa 4: 00:00 até 00:00</w:t>
      </w:r>
      <w:r>
        <w:rPr>
          <w:rFonts w:ascii="Arial" w:hAnsi="Arial" w:cs="Arial"/>
          <w:sz w:val="20"/>
          <w:szCs w:val="20"/>
        </w:rPr>
        <w:br/>
      </w:r>
      <w:r>
        <w:rPr>
          <w:rFonts w:ascii="Arial" w:hAnsi="Arial" w:cs="Arial"/>
          <w:sz w:val="20"/>
          <w:szCs w:val="20"/>
        </w:rPr>
        <w:tab/>
        <w:t>Faixa 5: 00:00 até 00:00</w:t>
      </w:r>
      <w:r>
        <w:rPr>
          <w:rFonts w:ascii="Arial" w:hAnsi="Arial" w:cs="Arial"/>
          <w:sz w:val="20"/>
          <w:szCs w:val="20"/>
        </w:rPr>
        <w:br/>
      </w:r>
      <w:r>
        <w:rPr>
          <w:rFonts w:ascii="Arial" w:hAnsi="Arial" w:cs="Arial"/>
          <w:sz w:val="20"/>
          <w:szCs w:val="20"/>
        </w:rPr>
        <w:tab/>
        <w:t>Faixa 6: 00:00 até 00:00</w:t>
      </w:r>
    </w:p>
    <w:p w:rsidR="00E72DE0" w:rsidRDefault="002E0919">
      <w:pPr>
        <w:jc w:val="both"/>
        <w:rPr>
          <w:rFonts w:ascii="Arial" w:hAnsi="Arial" w:cs="Arial"/>
          <w:sz w:val="20"/>
          <w:szCs w:val="20"/>
        </w:rPr>
      </w:pPr>
      <w:r w:rsidRPr="009C6B39">
        <w:rPr>
          <w:rFonts w:ascii="Arial" w:hAnsi="Arial" w:cs="Arial"/>
          <w:b/>
          <w:sz w:val="20"/>
          <w:szCs w:val="20"/>
        </w:rPr>
        <w:t>Obs</w:t>
      </w:r>
      <w:r>
        <w:rPr>
          <w:rFonts w:ascii="Arial" w:hAnsi="Arial" w:cs="Arial"/>
          <w:b/>
          <w:sz w:val="20"/>
          <w:szCs w:val="20"/>
        </w:rPr>
        <w:t>3</w:t>
      </w:r>
      <w:r w:rsidRPr="009C6B39">
        <w:rPr>
          <w:rFonts w:ascii="Arial" w:hAnsi="Arial" w:cs="Arial"/>
          <w:b/>
          <w:sz w:val="20"/>
          <w:szCs w:val="20"/>
        </w:rPr>
        <w:t>:</w:t>
      </w:r>
      <w:r w:rsidRPr="009C6B39">
        <w:rPr>
          <w:rFonts w:ascii="Arial" w:hAnsi="Arial" w:cs="Arial"/>
          <w:sz w:val="20"/>
          <w:szCs w:val="20"/>
        </w:rPr>
        <w:t xml:space="preserve"> </w:t>
      </w:r>
      <w:r>
        <w:rPr>
          <w:rFonts w:ascii="Arial" w:hAnsi="Arial" w:cs="Arial"/>
          <w:sz w:val="20"/>
          <w:szCs w:val="20"/>
        </w:rPr>
        <w:t>Não popular o objeto com faixas horárias (objetos da classe ShiftTable) com horários sobrepostos. Exemplo de faixas horárias sobrepostas:</w:t>
      </w:r>
    </w:p>
    <w:p w:rsidR="002E0919" w:rsidRDefault="002E0919" w:rsidP="000A0D9C">
      <w:pPr>
        <w:ind w:left="705"/>
        <w:rPr>
          <w:rFonts w:ascii="Arial" w:hAnsi="Arial" w:cs="Arial"/>
          <w:sz w:val="20"/>
          <w:szCs w:val="20"/>
        </w:rPr>
      </w:pPr>
      <w:r>
        <w:rPr>
          <w:rFonts w:ascii="Arial" w:hAnsi="Arial" w:cs="Arial"/>
          <w:sz w:val="20"/>
          <w:szCs w:val="20"/>
        </w:rPr>
        <w:t>Faixa 1: 09:00 até 15:00</w:t>
      </w:r>
      <w:r>
        <w:rPr>
          <w:rFonts w:ascii="Arial" w:hAnsi="Arial" w:cs="Arial"/>
          <w:sz w:val="20"/>
          <w:szCs w:val="20"/>
        </w:rPr>
        <w:br/>
      </w:r>
      <w:r>
        <w:rPr>
          <w:rFonts w:ascii="Arial" w:hAnsi="Arial" w:cs="Arial"/>
          <w:sz w:val="20"/>
          <w:szCs w:val="20"/>
        </w:rPr>
        <w:tab/>
      </w:r>
      <w:r w:rsidRPr="000A0D9C">
        <w:rPr>
          <w:rFonts w:ascii="Arial" w:hAnsi="Arial" w:cs="Arial"/>
          <w:color w:val="FF0000"/>
          <w:sz w:val="20"/>
          <w:szCs w:val="20"/>
        </w:rPr>
        <w:t>Faixa 2: 14:00 até 18:00</w:t>
      </w:r>
      <w:r w:rsidR="000A0D9C">
        <w:rPr>
          <w:rFonts w:ascii="Arial" w:hAnsi="Arial" w:cs="Arial"/>
          <w:color w:val="FF0000"/>
          <w:sz w:val="20"/>
          <w:szCs w:val="20"/>
        </w:rPr>
        <w:br/>
      </w:r>
      <w:r w:rsidR="000A0D9C">
        <w:rPr>
          <w:rFonts w:ascii="Arial" w:hAnsi="Arial" w:cs="Arial"/>
          <w:sz w:val="20"/>
          <w:szCs w:val="20"/>
        </w:rPr>
        <w:t>Faixa 3: 00:00 até 00:00</w:t>
      </w:r>
      <w:r w:rsidR="000A0D9C">
        <w:rPr>
          <w:rFonts w:ascii="Arial" w:hAnsi="Arial" w:cs="Arial"/>
          <w:sz w:val="20"/>
          <w:szCs w:val="20"/>
        </w:rPr>
        <w:br/>
        <w:t>Faixa 4: 00:00 até 00:00</w:t>
      </w:r>
      <w:r w:rsidR="000A0D9C">
        <w:rPr>
          <w:rFonts w:ascii="Arial" w:hAnsi="Arial" w:cs="Arial"/>
          <w:sz w:val="20"/>
          <w:szCs w:val="20"/>
        </w:rPr>
        <w:br/>
        <w:t>Faixa 5: 00:00 até 00:00</w:t>
      </w:r>
      <w:r w:rsidR="000A0D9C">
        <w:rPr>
          <w:rFonts w:ascii="Arial" w:hAnsi="Arial" w:cs="Arial"/>
          <w:sz w:val="20"/>
          <w:szCs w:val="20"/>
        </w:rPr>
        <w:br/>
        <w:t>Faixa 6: 00:00 até 00:00</w:t>
      </w:r>
    </w:p>
    <w:p w:rsidR="00E72DE0" w:rsidRDefault="002E0919">
      <w:pPr>
        <w:jc w:val="both"/>
        <w:rPr>
          <w:rFonts w:ascii="Arial" w:hAnsi="Arial" w:cs="Arial"/>
          <w:sz w:val="20"/>
          <w:szCs w:val="20"/>
        </w:rPr>
      </w:pPr>
      <w:r>
        <w:rPr>
          <w:rFonts w:ascii="Arial" w:hAnsi="Arial" w:cs="Arial"/>
          <w:sz w:val="20"/>
          <w:szCs w:val="20"/>
        </w:rPr>
        <w:tab/>
        <w:t>Observe que no exemplo acima qualquer horário entre as 14:00</w:t>
      </w:r>
      <w:r w:rsidR="00991C5F">
        <w:rPr>
          <w:rFonts w:ascii="Arial" w:hAnsi="Arial" w:cs="Arial"/>
          <w:sz w:val="20"/>
          <w:szCs w:val="20"/>
        </w:rPr>
        <w:t>hr</w:t>
      </w:r>
      <w:r>
        <w:rPr>
          <w:rFonts w:ascii="Arial" w:hAnsi="Arial" w:cs="Arial"/>
          <w:sz w:val="20"/>
          <w:szCs w:val="20"/>
        </w:rPr>
        <w:t xml:space="preserve"> e 15:00</w:t>
      </w:r>
      <w:r w:rsidR="00991C5F">
        <w:rPr>
          <w:rFonts w:ascii="Arial" w:hAnsi="Arial" w:cs="Arial"/>
          <w:sz w:val="20"/>
          <w:szCs w:val="20"/>
        </w:rPr>
        <w:t>hr</w:t>
      </w:r>
      <w:r>
        <w:rPr>
          <w:rFonts w:ascii="Arial" w:hAnsi="Arial" w:cs="Arial"/>
          <w:sz w:val="20"/>
          <w:szCs w:val="20"/>
        </w:rPr>
        <w:t xml:space="preserve"> está previsto nas duas faixas horárias.</w:t>
      </w:r>
    </w:p>
    <w:p w:rsidR="003E62D2" w:rsidRDefault="003E62D2" w:rsidP="003E62D2">
      <w:pPr>
        <w:pStyle w:val="Ttulo2"/>
      </w:pPr>
      <w:bookmarkStart w:id="87" w:name="_Toc342490210"/>
      <w:r>
        <w:t>SetJourneyWorking</w:t>
      </w:r>
      <w:bookmarkEnd w:id="87"/>
      <w:r>
        <w:br/>
      </w:r>
    </w:p>
    <w:p w:rsidR="00E72DE0" w:rsidRDefault="003E62D2">
      <w:pPr>
        <w:ind w:firstLine="708"/>
        <w:jc w:val="both"/>
        <w:rPr>
          <w:rFonts w:ascii="Arial" w:hAnsi="Arial"/>
          <w:sz w:val="20"/>
          <w:szCs w:val="20"/>
        </w:rPr>
      </w:pPr>
      <w:r>
        <w:rPr>
          <w:rFonts w:ascii="Arial" w:hAnsi="Arial"/>
          <w:sz w:val="20"/>
          <w:szCs w:val="20"/>
        </w:rPr>
        <w:t xml:space="preserve">Envia uma jornada para o relógio. Uma jornada pode ser do tipo semanal, mensal ou periódica. Assim, o método espera um objeto do tipo </w:t>
      </w:r>
      <w:r w:rsidRPr="00CB37F1">
        <w:rPr>
          <w:rFonts w:ascii="Courier New" w:hAnsi="Courier New" w:cs="Courier New"/>
          <w:sz w:val="20"/>
          <w:szCs w:val="20"/>
        </w:rPr>
        <w:t>WeeklyJourneyWorking</w:t>
      </w:r>
      <w:r>
        <w:rPr>
          <w:rFonts w:ascii="Arial" w:hAnsi="Arial"/>
          <w:sz w:val="20"/>
          <w:szCs w:val="20"/>
        </w:rPr>
        <w:t xml:space="preserve"> (</w:t>
      </w:r>
      <w:r w:rsidR="00CB37F1">
        <w:rPr>
          <w:rFonts w:ascii="Arial" w:hAnsi="Arial"/>
          <w:sz w:val="20"/>
          <w:szCs w:val="20"/>
        </w:rPr>
        <w:t xml:space="preserve">jornada semanal), </w:t>
      </w:r>
      <w:r w:rsidR="00CB37F1" w:rsidRPr="00CB37F1">
        <w:rPr>
          <w:rFonts w:ascii="Courier New" w:hAnsi="Courier New" w:cs="Courier New"/>
          <w:sz w:val="20"/>
          <w:szCs w:val="20"/>
        </w:rPr>
        <w:t>MonthlyJourneyWorking</w:t>
      </w:r>
      <w:r w:rsidR="00CB37F1">
        <w:rPr>
          <w:rFonts w:ascii="Arial" w:hAnsi="Arial"/>
          <w:sz w:val="20"/>
          <w:szCs w:val="20"/>
        </w:rPr>
        <w:t xml:space="preserve"> (jornada mensal) ou </w:t>
      </w:r>
      <w:r w:rsidR="00CB37F1" w:rsidRPr="00CB37F1">
        <w:rPr>
          <w:rFonts w:ascii="Courier New" w:hAnsi="Courier New" w:cs="Courier New"/>
          <w:sz w:val="20"/>
          <w:szCs w:val="20"/>
        </w:rPr>
        <w:t>PeriodicJourneyWorking</w:t>
      </w:r>
      <w:r w:rsidR="00CB37F1">
        <w:rPr>
          <w:rFonts w:ascii="Arial" w:hAnsi="Arial"/>
          <w:sz w:val="20"/>
          <w:szCs w:val="20"/>
        </w:rPr>
        <w:t xml:space="preserve"> (jornada periódica).</w:t>
      </w:r>
    </w:p>
    <w:p w:rsidR="00E72DE0" w:rsidRDefault="00CF06BF">
      <w:pPr>
        <w:ind w:firstLine="708"/>
        <w:jc w:val="both"/>
        <w:rPr>
          <w:rFonts w:ascii="Arial" w:hAnsi="Arial"/>
          <w:sz w:val="20"/>
          <w:szCs w:val="20"/>
        </w:rPr>
      </w:pPr>
      <w:r>
        <w:rPr>
          <w:rFonts w:ascii="Arial" w:hAnsi="Arial"/>
          <w:sz w:val="20"/>
          <w:szCs w:val="20"/>
        </w:rPr>
        <w:t xml:space="preserve">O objeto da classe </w:t>
      </w:r>
      <w:r w:rsidRPr="00CB37F1">
        <w:rPr>
          <w:rFonts w:ascii="Courier New" w:hAnsi="Courier New" w:cs="Courier New"/>
          <w:sz w:val="20"/>
          <w:szCs w:val="20"/>
        </w:rPr>
        <w:t>WeeklyJourneyWorking</w:t>
      </w:r>
      <w:r>
        <w:rPr>
          <w:rFonts w:ascii="Arial" w:hAnsi="Arial"/>
          <w:sz w:val="20"/>
          <w:szCs w:val="20"/>
        </w:rPr>
        <w:t xml:space="preserve"> possui as seguintes propriedades:</w:t>
      </w:r>
    </w:p>
    <w:tbl>
      <w:tblPr>
        <w:tblpPr w:leftFromText="141" w:rightFromText="141" w:vertAnchor="text" w:horzAnchor="page" w:tblpX="793" w:tblpY="16"/>
        <w:tblOverlap w:val="neve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552"/>
        <w:gridCol w:w="5103"/>
      </w:tblGrid>
      <w:tr w:rsidR="00CF06BF" w:rsidRPr="007E19FC" w:rsidTr="006A77C1">
        <w:trPr>
          <w:trHeight w:val="141"/>
        </w:trPr>
        <w:tc>
          <w:tcPr>
            <w:tcW w:w="3085" w:type="dxa"/>
            <w:shd w:val="clear" w:color="auto" w:fill="000000"/>
          </w:tcPr>
          <w:p w:rsidR="00CF06BF" w:rsidRPr="007E19FC" w:rsidRDefault="00CF06BF" w:rsidP="006A77C1">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552" w:type="dxa"/>
            <w:shd w:val="clear" w:color="auto" w:fill="000000"/>
          </w:tcPr>
          <w:p w:rsidR="00CF06BF" w:rsidRPr="007E19FC" w:rsidRDefault="00CF06BF" w:rsidP="006A77C1">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103" w:type="dxa"/>
            <w:shd w:val="clear" w:color="auto" w:fill="000000"/>
          </w:tcPr>
          <w:p w:rsidR="00CF06BF" w:rsidRDefault="00CF06BF" w:rsidP="006A77C1">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CF06BF" w:rsidRPr="00CF06BF" w:rsidTr="006A77C1">
        <w:trPr>
          <w:trHeight w:val="233"/>
        </w:trPr>
        <w:tc>
          <w:tcPr>
            <w:tcW w:w="3085" w:type="dxa"/>
          </w:tcPr>
          <w:p w:rsidR="00CF06BF" w:rsidRPr="001B452C" w:rsidRDefault="00CF06BF"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Id</w:t>
            </w:r>
          </w:p>
        </w:tc>
        <w:tc>
          <w:tcPr>
            <w:tcW w:w="2552" w:type="dxa"/>
          </w:tcPr>
          <w:p w:rsidR="00CF06BF" w:rsidRPr="001B452C" w:rsidRDefault="00CF06BF" w:rsidP="006A77C1">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Int16</w:t>
            </w:r>
          </w:p>
        </w:tc>
        <w:tc>
          <w:tcPr>
            <w:tcW w:w="5103" w:type="dxa"/>
          </w:tcPr>
          <w:p w:rsidR="00CF06BF" w:rsidRDefault="00CF06BF" w:rsidP="006A77C1">
            <w:pPr>
              <w:autoSpaceDE w:val="0"/>
              <w:autoSpaceDN w:val="0"/>
              <w:adjustRightInd w:val="0"/>
              <w:rPr>
                <w:rFonts w:ascii="Courier New" w:hAnsi="Courier New" w:cs="Courier New"/>
                <w:noProof/>
                <w:sz w:val="20"/>
                <w:szCs w:val="20"/>
              </w:rPr>
            </w:pPr>
            <w:r w:rsidRPr="007A4FCA">
              <w:rPr>
                <w:rFonts w:ascii="Courier New" w:hAnsi="Courier New" w:cs="Courier New"/>
                <w:noProof/>
                <w:sz w:val="20"/>
                <w:szCs w:val="20"/>
              </w:rPr>
              <w:t xml:space="preserve">Código de identificação da jornada. </w:t>
            </w:r>
            <w:r w:rsidRPr="00CF06BF">
              <w:rPr>
                <w:rFonts w:ascii="Courier New" w:hAnsi="Courier New" w:cs="Courier New"/>
                <w:noProof/>
                <w:sz w:val="20"/>
                <w:szCs w:val="20"/>
              </w:rPr>
              <w:t>Deve-se informar um valor compreendido entre 1 e 255.</w:t>
            </w:r>
          </w:p>
          <w:p w:rsidR="004C7C45" w:rsidRPr="004C7C45" w:rsidRDefault="004C7C45" w:rsidP="004C7C45">
            <w:pPr>
              <w:autoSpaceDE w:val="0"/>
              <w:autoSpaceDN w:val="0"/>
              <w:adjustRightInd w:val="0"/>
              <w:rPr>
                <w:rFonts w:ascii="Courier New" w:hAnsi="Courier New" w:cs="Courier New"/>
                <w:noProof/>
                <w:sz w:val="20"/>
                <w:szCs w:val="20"/>
              </w:rPr>
            </w:pPr>
            <w:r w:rsidRPr="004C7C45">
              <w:rPr>
                <w:rFonts w:ascii="Courier New" w:hAnsi="Courier New" w:cs="Courier New"/>
                <w:b/>
                <w:sz w:val="20"/>
                <w:szCs w:val="20"/>
              </w:rPr>
              <w:t>Obs:</w:t>
            </w:r>
            <w:r w:rsidRPr="004C7C45">
              <w:rPr>
                <w:rFonts w:ascii="Courier New" w:hAnsi="Courier New" w:cs="Courier New"/>
                <w:sz w:val="20"/>
                <w:szCs w:val="20"/>
              </w:rPr>
              <w:t xml:space="preserve"> O código informado não pode ser superior a quantidade máxima de jornadas semanais previsto no formato de memória, vide comando “SetMemoryFormat”.</w:t>
            </w:r>
          </w:p>
        </w:tc>
      </w:tr>
      <w:tr w:rsidR="00CF06BF" w:rsidRPr="00CF06BF" w:rsidTr="006A77C1">
        <w:trPr>
          <w:trHeight w:val="93"/>
        </w:trPr>
        <w:tc>
          <w:tcPr>
            <w:tcW w:w="3085" w:type="dxa"/>
          </w:tcPr>
          <w:p w:rsidR="00CF06BF" w:rsidRPr="00CF06BF" w:rsidRDefault="00CF06BF" w:rsidP="006A77C1">
            <w:pPr>
              <w:autoSpaceDE w:val="0"/>
              <w:autoSpaceDN w:val="0"/>
              <w:adjustRightInd w:val="0"/>
              <w:rPr>
                <w:rFonts w:ascii="Courier New" w:hAnsi="Courier New" w:cs="Courier New"/>
                <w:noProof/>
                <w:sz w:val="20"/>
                <w:szCs w:val="20"/>
                <w:lang w:val="en-US"/>
              </w:rPr>
            </w:pPr>
            <w:r w:rsidRPr="00CF06BF">
              <w:rPr>
                <w:rFonts w:ascii="Courier New" w:hAnsi="Courier New" w:cs="Courier New"/>
                <w:noProof/>
                <w:sz w:val="20"/>
                <w:szCs w:val="20"/>
                <w:lang w:val="en-US"/>
              </w:rPr>
              <w:t>TypeWorking</w:t>
            </w:r>
          </w:p>
        </w:tc>
        <w:tc>
          <w:tcPr>
            <w:tcW w:w="2552" w:type="dxa"/>
          </w:tcPr>
          <w:p w:rsidR="00CF06BF" w:rsidRPr="00CF06BF" w:rsidRDefault="00CF06BF" w:rsidP="006A77C1">
            <w:pPr>
              <w:autoSpaceDE w:val="0"/>
              <w:autoSpaceDN w:val="0"/>
              <w:adjustRightInd w:val="0"/>
              <w:jc w:val="center"/>
              <w:rPr>
                <w:rFonts w:ascii="Courier New" w:hAnsi="Courier New" w:cs="Courier New"/>
                <w:noProof/>
                <w:sz w:val="20"/>
                <w:szCs w:val="20"/>
                <w:lang w:val="en-US"/>
              </w:rPr>
            </w:pPr>
            <w:r w:rsidRPr="00CF06BF">
              <w:rPr>
                <w:rFonts w:ascii="Courier New" w:hAnsi="Courier New" w:cs="Courier New"/>
                <w:noProof/>
                <w:sz w:val="20"/>
                <w:szCs w:val="20"/>
                <w:lang w:val="en-US"/>
              </w:rPr>
              <w:t>TypeWorking</w:t>
            </w:r>
          </w:p>
        </w:tc>
        <w:tc>
          <w:tcPr>
            <w:tcW w:w="5103" w:type="dxa"/>
          </w:tcPr>
          <w:p w:rsidR="00CF06BF" w:rsidRPr="00CF06BF" w:rsidRDefault="00CF06BF" w:rsidP="006A77C1">
            <w:pPr>
              <w:autoSpaceDE w:val="0"/>
              <w:autoSpaceDN w:val="0"/>
              <w:adjustRightInd w:val="0"/>
              <w:rPr>
                <w:rFonts w:ascii="Courier New" w:hAnsi="Courier New" w:cs="Courier New"/>
                <w:noProof/>
                <w:sz w:val="20"/>
                <w:szCs w:val="20"/>
              </w:rPr>
            </w:pPr>
            <w:r w:rsidRPr="00CF06BF">
              <w:rPr>
                <w:rFonts w:ascii="Courier New" w:hAnsi="Courier New" w:cs="Courier New"/>
                <w:noProof/>
                <w:sz w:val="20"/>
                <w:szCs w:val="20"/>
              </w:rPr>
              <w:t>Tipo da jornada.</w:t>
            </w:r>
          </w:p>
          <w:p w:rsidR="00CF06BF" w:rsidRPr="00A00968" w:rsidRDefault="00CF06BF" w:rsidP="00CF06BF">
            <w:pPr>
              <w:rPr>
                <w:rFonts w:ascii="Courier New" w:hAnsi="Courier New" w:cs="Courier New"/>
                <w:noProof/>
                <w:sz w:val="20"/>
                <w:szCs w:val="20"/>
              </w:rPr>
            </w:pPr>
            <w:r w:rsidRPr="00A00968">
              <w:rPr>
                <w:rFonts w:ascii="Courier New" w:hAnsi="Courier New" w:cs="Courier New"/>
                <w:noProof/>
                <w:sz w:val="20"/>
                <w:szCs w:val="20"/>
              </w:rPr>
              <w:t xml:space="preserve">Os valores possíveis </w:t>
            </w:r>
            <w:r>
              <w:rPr>
                <w:rFonts w:ascii="Courier New" w:hAnsi="Courier New" w:cs="Courier New"/>
                <w:noProof/>
                <w:sz w:val="20"/>
                <w:szCs w:val="20"/>
              </w:rPr>
              <w:t>para esse enumerador, são:</w:t>
            </w:r>
          </w:p>
          <w:p w:rsidR="00CF06BF" w:rsidRPr="007A4FCA" w:rsidRDefault="00CF06BF" w:rsidP="00CF06BF">
            <w:pPr>
              <w:autoSpaceDE w:val="0"/>
              <w:autoSpaceDN w:val="0"/>
              <w:adjustRightInd w:val="0"/>
              <w:spacing w:after="0" w:line="240" w:lineRule="auto"/>
              <w:rPr>
                <w:rFonts w:ascii="Courier New" w:hAnsi="Courier New" w:cs="Courier New"/>
                <w:noProof/>
                <w:sz w:val="20"/>
                <w:szCs w:val="20"/>
              </w:rPr>
            </w:pPr>
            <w:r w:rsidRPr="007A4FCA">
              <w:rPr>
                <w:rFonts w:ascii="Courier New" w:hAnsi="Courier New" w:cs="Courier New"/>
                <w:b/>
                <w:noProof/>
                <w:sz w:val="20"/>
                <w:szCs w:val="20"/>
              </w:rPr>
              <w:t>Weekly = 0</w:t>
            </w:r>
            <w:r w:rsidRPr="007A4FCA">
              <w:rPr>
                <w:rFonts w:ascii="Courier New" w:hAnsi="Courier New" w:cs="Courier New"/>
                <w:noProof/>
                <w:sz w:val="20"/>
                <w:szCs w:val="20"/>
              </w:rPr>
              <w:t xml:space="preserve"> Jornada semanal</w:t>
            </w:r>
          </w:p>
          <w:p w:rsidR="00CF06BF" w:rsidRDefault="00CF06BF" w:rsidP="00CF06BF">
            <w:pPr>
              <w:autoSpaceDE w:val="0"/>
              <w:autoSpaceDN w:val="0"/>
              <w:adjustRightInd w:val="0"/>
              <w:rPr>
                <w:rFonts w:ascii="Courier New" w:hAnsi="Courier New" w:cs="Courier New"/>
                <w:noProof/>
                <w:sz w:val="20"/>
                <w:szCs w:val="20"/>
              </w:rPr>
            </w:pPr>
            <w:r w:rsidRPr="00CF06BF">
              <w:rPr>
                <w:rFonts w:ascii="Courier New" w:hAnsi="Courier New" w:cs="Courier New"/>
                <w:b/>
                <w:noProof/>
                <w:sz w:val="20"/>
                <w:szCs w:val="20"/>
              </w:rPr>
              <w:t xml:space="preserve">Monthly = 1 </w:t>
            </w:r>
            <w:r>
              <w:rPr>
                <w:rFonts w:ascii="Courier New" w:hAnsi="Courier New" w:cs="Courier New"/>
                <w:noProof/>
                <w:sz w:val="20"/>
                <w:szCs w:val="20"/>
              </w:rPr>
              <w:t>Jornada mensal</w:t>
            </w:r>
            <w:r w:rsidRPr="00CF06BF">
              <w:rPr>
                <w:rFonts w:ascii="Courier New" w:hAnsi="Courier New" w:cs="Courier New"/>
                <w:noProof/>
                <w:sz w:val="20"/>
                <w:szCs w:val="20"/>
              </w:rPr>
              <w:br/>
            </w:r>
            <w:r w:rsidRPr="00CF06BF">
              <w:rPr>
                <w:rFonts w:ascii="Courier New" w:hAnsi="Courier New" w:cs="Courier New"/>
                <w:b/>
                <w:noProof/>
                <w:sz w:val="20"/>
                <w:szCs w:val="20"/>
              </w:rPr>
              <w:t xml:space="preserve">Periodic = 2 </w:t>
            </w:r>
            <w:r w:rsidRPr="00CF06BF">
              <w:rPr>
                <w:rFonts w:ascii="Courier New" w:hAnsi="Courier New" w:cs="Courier New"/>
                <w:noProof/>
                <w:sz w:val="20"/>
                <w:szCs w:val="20"/>
              </w:rPr>
              <w:t>Jornada peri</w:t>
            </w:r>
            <w:r>
              <w:rPr>
                <w:rFonts w:ascii="Courier New" w:hAnsi="Courier New" w:cs="Courier New"/>
                <w:noProof/>
                <w:sz w:val="20"/>
                <w:szCs w:val="20"/>
              </w:rPr>
              <w:t>ódica</w:t>
            </w:r>
          </w:p>
          <w:p w:rsidR="00CF06BF" w:rsidRPr="00CF06BF" w:rsidRDefault="00CF06BF" w:rsidP="00CF06BF">
            <w:pPr>
              <w:autoSpaceDE w:val="0"/>
              <w:autoSpaceDN w:val="0"/>
              <w:adjustRightInd w:val="0"/>
              <w:rPr>
                <w:rFonts w:ascii="Courier New" w:hAnsi="Courier New" w:cs="Courier New"/>
                <w:noProof/>
                <w:sz w:val="20"/>
                <w:szCs w:val="20"/>
              </w:rPr>
            </w:pPr>
            <w:r w:rsidRPr="00CF06BF">
              <w:rPr>
                <w:rFonts w:ascii="Courier New" w:hAnsi="Courier New" w:cs="Courier New"/>
                <w:b/>
                <w:noProof/>
                <w:sz w:val="20"/>
                <w:szCs w:val="20"/>
              </w:rPr>
              <w:lastRenderedPageBreak/>
              <w:t>Obs:</w:t>
            </w:r>
            <w:r>
              <w:rPr>
                <w:rFonts w:ascii="Courier New" w:hAnsi="Courier New" w:cs="Courier New"/>
                <w:noProof/>
                <w:sz w:val="20"/>
                <w:szCs w:val="20"/>
              </w:rPr>
              <w:t xml:space="preserve"> informar o valor Weekly.</w:t>
            </w:r>
          </w:p>
        </w:tc>
      </w:tr>
      <w:tr w:rsidR="00CF06BF" w:rsidRPr="00CF06BF" w:rsidTr="006A77C1">
        <w:trPr>
          <w:trHeight w:val="93"/>
        </w:trPr>
        <w:tc>
          <w:tcPr>
            <w:tcW w:w="3085" w:type="dxa"/>
          </w:tcPr>
          <w:p w:rsidR="00CF06BF" w:rsidRPr="00CF06BF" w:rsidRDefault="00CF06BF" w:rsidP="006A77C1">
            <w:pPr>
              <w:autoSpaceDE w:val="0"/>
              <w:autoSpaceDN w:val="0"/>
              <w:adjustRightInd w:val="0"/>
              <w:rPr>
                <w:rFonts w:ascii="Courier New" w:hAnsi="Courier New" w:cs="Courier New"/>
                <w:noProof/>
                <w:sz w:val="20"/>
                <w:szCs w:val="20"/>
                <w:lang w:val="en-US"/>
              </w:rPr>
            </w:pPr>
            <w:r w:rsidRPr="00CF06BF">
              <w:rPr>
                <w:rFonts w:ascii="Courier New" w:hAnsi="Courier New" w:cs="Courier New"/>
                <w:noProof/>
                <w:sz w:val="20"/>
                <w:szCs w:val="20"/>
                <w:lang w:val="en-US"/>
              </w:rPr>
              <w:lastRenderedPageBreak/>
              <w:t>Sunday</w:t>
            </w:r>
          </w:p>
        </w:tc>
        <w:tc>
          <w:tcPr>
            <w:tcW w:w="2552" w:type="dxa"/>
          </w:tcPr>
          <w:p w:rsidR="00CF06BF" w:rsidRPr="00CF06BF" w:rsidRDefault="00CF06BF" w:rsidP="006A77C1">
            <w:pPr>
              <w:autoSpaceDE w:val="0"/>
              <w:autoSpaceDN w:val="0"/>
              <w:adjustRightInd w:val="0"/>
              <w:jc w:val="center"/>
              <w:rPr>
                <w:rFonts w:ascii="Courier New" w:hAnsi="Courier New" w:cs="Courier New"/>
                <w:noProof/>
                <w:sz w:val="20"/>
                <w:szCs w:val="20"/>
                <w:lang w:val="en-US"/>
              </w:rPr>
            </w:pPr>
            <w:r w:rsidRPr="00CF06BF">
              <w:rPr>
                <w:rFonts w:ascii="Courier New" w:hAnsi="Courier New" w:cs="Courier New"/>
                <w:noProof/>
                <w:sz w:val="20"/>
                <w:szCs w:val="20"/>
                <w:lang w:val="en-US"/>
              </w:rPr>
              <w:t>Int16</w:t>
            </w:r>
          </w:p>
        </w:tc>
        <w:tc>
          <w:tcPr>
            <w:tcW w:w="5103" w:type="dxa"/>
          </w:tcPr>
          <w:p w:rsidR="00CF06BF" w:rsidRPr="00CF06BF" w:rsidRDefault="00CF06BF" w:rsidP="00CF06BF">
            <w:pPr>
              <w:autoSpaceDE w:val="0"/>
              <w:autoSpaceDN w:val="0"/>
              <w:adjustRightInd w:val="0"/>
              <w:rPr>
                <w:rFonts w:ascii="Courier New" w:hAnsi="Courier New" w:cs="Courier New"/>
                <w:noProof/>
                <w:sz w:val="20"/>
                <w:szCs w:val="20"/>
              </w:rPr>
            </w:pPr>
            <w:r w:rsidRPr="00CF06BF">
              <w:rPr>
                <w:rFonts w:ascii="Courier New" w:hAnsi="Courier New" w:cs="Courier New"/>
                <w:noProof/>
                <w:sz w:val="20"/>
                <w:szCs w:val="20"/>
              </w:rPr>
              <w:t>Código da faixa horária para o domingo.</w:t>
            </w:r>
          </w:p>
          <w:p w:rsidR="00CF06BF" w:rsidRPr="00CF06BF" w:rsidRDefault="00CF06BF" w:rsidP="00CF06B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Informar um valor compreendido entre 0 (não possui faixa horária para esse dia) e 255.</w:t>
            </w:r>
          </w:p>
        </w:tc>
      </w:tr>
      <w:tr w:rsidR="00CF06BF" w:rsidRPr="00CF06BF" w:rsidTr="006A77C1">
        <w:trPr>
          <w:trHeight w:val="93"/>
        </w:trPr>
        <w:tc>
          <w:tcPr>
            <w:tcW w:w="3085" w:type="dxa"/>
          </w:tcPr>
          <w:p w:rsidR="00CF06BF" w:rsidRPr="00CF06BF" w:rsidRDefault="00CF06BF" w:rsidP="006A77C1">
            <w:pPr>
              <w:autoSpaceDE w:val="0"/>
              <w:autoSpaceDN w:val="0"/>
              <w:adjustRightInd w:val="0"/>
              <w:rPr>
                <w:rFonts w:ascii="Courier New" w:hAnsi="Courier New" w:cs="Courier New"/>
                <w:noProof/>
                <w:sz w:val="20"/>
                <w:szCs w:val="20"/>
                <w:lang w:val="en-US"/>
              </w:rPr>
            </w:pPr>
            <w:r w:rsidRPr="00CF06BF">
              <w:rPr>
                <w:rFonts w:ascii="Courier New" w:hAnsi="Courier New" w:cs="Courier New"/>
                <w:noProof/>
                <w:sz w:val="20"/>
                <w:szCs w:val="20"/>
                <w:lang w:val="en-US"/>
              </w:rPr>
              <w:t>Monday</w:t>
            </w:r>
          </w:p>
        </w:tc>
        <w:tc>
          <w:tcPr>
            <w:tcW w:w="2552" w:type="dxa"/>
          </w:tcPr>
          <w:p w:rsidR="00CF06BF" w:rsidRPr="00CF06BF" w:rsidRDefault="00CF06BF" w:rsidP="006A77C1">
            <w:pPr>
              <w:autoSpaceDE w:val="0"/>
              <w:autoSpaceDN w:val="0"/>
              <w:adjustRightInd w:val="0"/>
              <w:jc w:val="center"/>
              <w:rPr>
                <w:rFonts w:ascii="Courier New" w:hAnsi="Courier New" w:cs="Courier New"/>
                <w:noProof/>
                <w:sz w:val="20"/>
                <w:szCs w:val="20"/>
                <w:lang w:val="en-US"/>
              </w:rPr>
            </w:pPr>
            <w:r w:rsidRPr="00CF06BF">
              <w:rPr>
                <w:rFonts w:ascii="Courier New" w:hAnsi="Courier New" w:cs="Courier New"/>
                <w:noProof/>
                <w:sz w:val="20"/>
                <w:szCs w:val="20"/>
                <w:lang w:val="en-US"/>
              </w:rPr>
              <w:t>Int16</w:t>
            </w:r>
          </w:p>
        </w:tc>
        <w:tc>
          <w:tcPr>
            <w:tcW w:w="5103" w:type="dxa"/>
          </w:tcPr>
          <w:p w:rsidR="00CF06BF" w:rsidRPr="00CF06BF" w:rsidRDefault="00CF06BF" w:rsidP="00CF06BF">
            <w:pPr>
              <w:autoSpaceDE w:val="0"/>
              <w:autoSpaceDN w:val="0"/>
              <w:adjustRightInd w:val="0"/>
              <w:rPr>
                <w:rFonts w:ascii="Courier New" w:hAnsi="Courier New" w:cs="Courier New"/>
                <w:noProof/>
                <w:sz w:val="20"/>
                <w:szCs w:val="20"/>
              </w:rPr>
            </w:pPr>
            <w:r w:rsidRPr="00CF06BF">
              <w:rPr>
                <w:rFonts w:ascii="Courier New" w:hAnsi="Courier New" w:cs="Courier New"/>
                <w:noProof/>
                <w:sz w:val="20"/>
                <w:szCs w:val="20"/>
              </w:rPr>
              <w:t xml:space="preserve">Código da faixa horária para </w:t>
            </w:r>
            <w:r>
              <w:rPr>
                <w:rFonts w:ascii="Courier New" w:hAnsi="Courier New" w:cs="Courier New"/>
                <w:noProof/>
                <w:sz w:val="20"/>
                <w:szCs w:val="20"/>
              </w:rPr>
              <w:t>a segunda</w:t>
            </w:r>
            <w:r w:rsidRPr="00CF06BF">
              <w:rPr>
                <w:rFonts w:ascii="Courier New" w:hAnsi="Courier New" w:cs="Courier New"/>
                <w:noProof/>
                <w:sz w:val="20"/>
                <w:szCs w:val="20"/>
              </w:rPr>
              <w:t>.</w:t>
            </w:r>
          </w:p>
          <w:p w:rsidR="00CF06BF" w:rsidRPr="00CF06BF" w:rsidRDefault="00CF06BF" w:rsidP="00CF06B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Informar um valor compreendido entre 0 (não possui faixa horária para esse dia) e 255.</w:t>
            </w:r>
          </w:p>
        </w:tc>
      </w:tr>
      <w:tr w:rsidR="00CF06BF" w:rsidRPr="00CF06BF" w:rsidTr="006A77C1">
        <w:trPr>
          <w:trHeight w:val="93"/>
        </w:trPr>
        <w:tc>
          <w:tcPr>
            <w:tcW w:w="3085" w:type="dxa"/>
          </w:tcPr>
          <w:p w:rsidR="00CF06BF" w:rsidRPr="00CF06BF" w:rsidRDefault="00CF06BF" w:rsidP="006A77C1">
            <w:pPr>
              <w:autoSpaceDE w:val="0"/>
              <w:autoSpaceDN w:val="0"/>
              <w:adjustRightInd w:val="0"/>
              <w:rPr>
                <w:rFonts w:ascii="Courier New" w:hAnsi="Courier New" w:cs="Courier New"/>
                <w:noProof/>
                <w:sz w:val="20"/>
                <w:szCs w:val="20"/>
                <w:lang w:val="en-US"/>
              </w:rPr>
            </w:pPr>
            <w:r w:rsidRPr="00CF06BF">
              <w:rPr>
                <w:rFonts w:ascii="Courier New" w:hAnsi="Courier New" w:cs="Courier New"/>
                <w:noProof/>
                <w:sz w:val="20"/>
                <w:szCs w:val="20"/>
                <w:lang w:val="en-US"/>
              </w:rPr>
              <w:t>Tuesday</w:t>
            </w:r>
          </w:p>
        </w:tc>
        <w:tc>
          <w:tcPr>
            <w:tcW w:w="2552" w:type="dxa"/>
          </w:tcPr>
          <w:p w:rsidR="00CF06BF" w:rsidRPr="00CF06BF" w:rsidRDefault="00CF06BF" w:rsidP="006A77C1">
            <w:pPr>
              <w:autoSpaceDE w:val="0"/>
              <w:autoSpaceDN w:val="0"/>
              <w:adjustRightInd w:val="0"/>
              <w:jc w:val="center"/>
              <w:rPr>
                <w:rFonts w:ascii="Courier New" w:hAnsi="Courier New" w:cs="Courier New"/>
                <w:noProof/>
                <w:sz w:val="20"/>
                <w:szCs w:val="20"/>
                <w:lang w:val="en-US"/>
              </w:rPr>
            </w:pPr>
            <w:r w:rsidRPr="00CF06BF">
              <w:rPr>
                <w:rFonts w:ascii="Courier New" w:hAnsi="Courier New" w:cs="Courier New"/>
                <w:noProof/>
                <w:sz w:val="20"/>
                <w:szCs w:val="20"/>
                <w:lang w:val="en-US"/>
              </w:rPr>
              <w:t>Int16</w:t>
            </w:r>
          </w:p>
        </w:tc>
        <w:tc>
          <w:tcPr>
            <w:tcW w:w="5103" w:type="dxa"/>
          </w:tcPr>
          <w:p w:rsidR="00CF06BF" w:rsidRPr="00CF06BF" w:rsidRDefault="00CF06BF" w:rsidP="00CF06BF">
            <w:pPr>
              <w:autoSpaceDE w:val="0"/>
              <w:autoSpaceDN w:val="0"/>
              <w:adjustRightInd w:val="0"/>
              <w:rPr>
                <w:rFonts w:ascii="Courier New" w:hAnsi="Courier New" w:cs="Courier New"/>
                <w:noProof/>
                <w:sz w:val="20"/>
                <w:szCs w:val="20"/>
              </w:rPr>
            </w:pPr>
            <w:r w:rsidRPr="00CF06BF">
              <w:rPr>
                <w:rFonts w:ascii="Courier New" w:hAnsi="Courier New" w:cs="Courier New"/>
                <w:noProof/>
                <w:sz w:val="20"/>
                <w:szCs w:val="20"/>
              </w:rPr>
              <w:t xml:space="preserve">Código da faixa horária para </w:t>
            </w:r>
            <w:r>
              <w:rPr>
                <w:rFonts w:ascii="Courier New" w:hAnsi="Courier New" w:cs="Courier New"/>
                <w:noProof/>
                <w:sz w:val="20"/>
                <w:szCs w:val="20"/>
              </w:rPr>
              <w:t>a</w:t>
            </w:r>
            <w:r w:rsidRPr="00CF06BF">
              <w:rPr>
                <w:rFonts w:ascii="Courier New" w:hAnsi="Courier New" w:cs="Courier New"/>
                <w:noProof/>
                <w:sz w:val="20"/>
                <w:szCs w:val="20"/>
              </w:rPr>
              <w:t xml:space="preserve"> </w:t>
            </w:r>
            <w:r>
              <w:rPr>
                <w:rFonts w:ascii="Courier New" w:hAnsi="Courier New" w:cs="Courier New"/>
                <w:noProof/>
                <w:sz w:val="20"/>
                <w:szCs w:val="20"/>
              </w:rPr>
              <w:t>terça</w:t>
            </w:r>
            <w:r w:rsidRPr="00CF06BF">
              <w:rPr>
                <w:rFonts w:ascii="Courier New" w:hAnsi="Courier New" w:cs="Courier New"/>
                <w:noProof/>
                <w:sz w:val="20"/>
                <w:szCs w:val="20"/>
              </w:rPr>
              <w:t>.</w:t>
            </w:r>
          </w:p>
          <w:p w:rsidR="00CF06BF" w:rsidRPr="00CF06BF" w:rsidRDefault="00CF06BF" w:rsidP="00CF06B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Informar um valor compreendido entre 0 (não possui faixa horária para esse dia) e 255.</w:t>
            </w:r>
          </w:p>
        </w:tc>
      </w:tr>
      <w:tr w:rsidR="00CF06BF" w:rsidRPr="00CF06BF" w:rsidTr="006A77C1">
        <w:trPr>
          <w:trHeight w:val="93"/>
        </w:trPr>
        <w:tc>
          <w:tcPr>
            <w:tcW w:w="3085" w:type="dxa"/>
          </w:tcPr>
          <w:p w:rsidR="00CF06BF" w:rsidRPr="00CF06BF" w:rsidRDefault="00CF06BF" w:rsidP="00CF06BF">
            <w:pPr>
              <w:autoSpaceDE w:val="0"/>
              <w:autoSpaceDN w:val="0"/>
              <w:adjustRightInd w:val="0"/>
              <w:rPr>
                <w:rFonts w:ascii="Courier New" w:hAnsi="Courier New" w:cs="Courier New"/>
                <w:noProof/>
                <w:sz w:val="20"/>
                <w:szCs w:val="20"/>
                <w:lang w:val="en-US"/>
              </w:rPr>
            </w:pPr>
            <w:r w:rsidRPr="00CF06BF">
              <w:rPr>
                <w:rFonts w:ascii="Courier New" w:hAnsi="Courier New" w:cs="Courier New"/>
                <w:noProof/>
                <w:sz w:val="20"/>
                <w:szCs w:val="20"/>
                <w:lang w:val="en-US"/>
              </w:rPr>
              <w:t>Wednesday</w:t>
            </w:r>
          </w:p>
        </w:tc>
        <w:tc>
          <w:tcPr>
            <w:tcW w:w="2552" w:type="dxa"/>
          </w:tcPr>
          <w:p w:rsidR="00CF06BF" w:rsidRPr="00CF06BF" w:rsidRDefault="00CF06BF" w:rsidP="00CF06BF">
            <w:pPr>
              <w:autoSpaceDE w:val="0"/>
              <w:autoSpaceDN w:val="0"/>
              <w:adjustRightInd w:val="0"/>
              <w:jc w:val="center"/>
              <w:rPr>
                <w:rFonts w:ascii="Courier New" w:hAnsi="Courier New" w:cs="Courier New"/>
                <w:noProof/>
                <w:sz w:val="20"/>
                <w:szCs w:val="20"/>
                <w:lang w:val="en-US"/>
              </w:rPr>
            </w:pPr>
            <w:r w:rsidRPr="00CF06BF">
              <w:rPr>
                <w:rFonts w:ascii="Courier New" w:hAnsi="Courier New" w:cs="Courier New"/>
                <w:noProof/>
                <w:sz w:val="20"/>
                <w:szCs w:val="20"/>
                <w:lang w:val="en-US"/>
              </w:rPr>
              <w:t>Int16</w:t>
            </w:r>
          </w:p>
        </w:tc>
        <w:tc>
          <w:tcPr>
            <w:tcW w:w="5103" w:type="dxa"/>
          </w:tcPr>
          <w:p w:rsidR="00CF06BF" w:rsidRPr="00CF06BF" w:rsidRDefault="00CF06BF" w:rsidP="00CF06BF">
            <w:pPr>
              <w:autoSpaceDE w:val="0"/>
              <w:autoSpaceDN w:val="0"/>
              <w:adjustRightInd w:val="0"/>
              <w:rPr>
                <w:rFonts w:ascii="Courier New" w:hAnsi="Courier New" w:cs="Courier New"/>
                <w:noProof/>
                <w:sz w:val="20"/>
                <w:szCs w:val="20"/>
              </w:rPr>
            </w:pPr>
            <w:r w:rsidRPr="00CF06BF">
              <w:rPr>
                <w:rFonts w:ascii="Courier New" w:hAnsi="Courier New" w:cs="Courier New"/>
                <w:noProof/>
                <w:sz w:val="20"/>
                <w:szCs w:val="20"/>
              </w:rPr>
              <w:t xml:space="preserve">Código da faixa horária para </w:t>
            </w:r>
            <w:r>
              <w:rPr>
                <w:rFonts w:ascii="Courier New" w:hAnsi="Courier New" w:cs="Courier New"/>
                <w:noProof/>
                <w:sz w:val="20"/>
                <w:szCs w:val="20"/>
              </w:rPr>
              <w:t>a</w:t>
            </w:r>
            <w:r w:rsidRPr="00CF06BF">
              <w:rPr>
                <w:rFonts w:ascii="Courier New" w:hAnsi="Courier New" w:cs="Courier New"/>
                <w:noProof/>
                <w:sz w:val="20"/>
                <w:szCs w:val="20"/>
              </w:rPr>
              <w:t xml:space="preserve"> </w:t>
            </w:r>
            <w:r w:rsidR="000128E9">
              <w:rPr>
                <w:rFonts w:ascii="Courier New" w:hAnsi="Courier New" w:cs="Courier New"/>
                <w:noProof/>
                <w:sz w:val="20"/>
                <w:szCs w:val="20"/>
              </w:rPr>
              <w:t>quarta</w:t>
            </w:r>
            <w:r w:rsidRPr="00CF06BF">
              <w:rPr>
                <w:rFonts w:ascii="Courier New" w:hAnsi="Courier New" w:cs="Courier New"/>
                <w:noProof/>
                <w:sz w:val="20"/>
                <w:szCs w:val="20"/>
              </w:rPr>
              <w:t>.</w:t>
            </w:r>
          </w:p>
          <w:p w:rsidR="00CF06BF" w:rsidRPr="00CF06BF" w:rsidRDefault="00CF06BF" w:rsidP="00CF06B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Informar um valor compreendido entre 0 (não possui faixa horária para esse dia) e 255.</w:t>
            </w:r>
          </w:p>
        </w:tc>
      </w:tr>
      <w:tr w:rsidR="000128E9" w:rsidRPr="000128E9" w:rsidTr="006A77C1">
        <w:trPr>
          <w:trHeight w:val="93"/>
        </w:trPr>
        <w:tc>
          <w:tcPr>
            <w:tcW w:w="3085" w:type="dxa"/>
          </w:tcPr>
          <w:p w:rsidR="000128E9" w:rsidRPr="00CF06BF" w:rsidRDefault="000128E9" w:rsidP="000128E9">
            <w:pPr>
              <w:autoSpaceDE w:val="0"/>
              <w:autoSpaceDN w:val="0"/>
              <w:adjustRightInd w:val="0"/>
              <w:rPr>
                <w:rFonts w:ascii="Courier New" w:hAnsi="Courier New" w:cs="Courier New"/>
                <w:noProof/>
                <w:sz w:val="20"/>
                <w:szCs w:val="20"/>
                <w:lang w:val="en-US"/>
              </w:rPr>
            </w:pPr>
            <w:r w:rsidRPr="00CF06BF">
              <w:rPr>
                <w:rFonts w:ascii="Courier New" w:hAnsi="Courier New" w:cs="Courier New"/>
                <w:noProof/>
                <w:sz w:val="20"/>
                <w:szCs w:val="20"/>
                <w:lang w:val="en-US"/>
              </w:rPr>
              <w:t>Thursday</w:t>
            </w:r>
          </w:p>
        </w:tc>
        <w:tc>
          <w:tcPr>
            <w:tcW w:w="2552" w:type="dxa"/>
          </w:tcPr>
          <w:p w:rsidR="000128E9" w:rsidRPr="00CF06BF" w:rsidRDefault="000128E9" w:rsidP="000128E9">
            <w:pPr>
              <w:autoSpaceDE w:val="0"/>
              <w:autoSpaceDN w:val="0"/>
              <w:adjustRightInd w:val="0"/>
              <w:jc w:val="center"/>
              <w:rPr>
                <w:rFonts w:ascii="Courier New" w:hAnsi="Courier New" w:cs="Courier New"/>
                <w:noProof/>
                <w:sz w:val="20"/>
                <w:szCs w:val="20"/>
                <w:lang w:val="en-US"/>
              </w:rPr>
            </w:pPr>
            <w:r w:rsidRPr="00CF06BF">
              <w:rPr>
                <w:rFonts w:ascii="Courier New" w:hAnsi="Courier New" w:cs="Courier New"/>
                <w:noProof/>
                <w:sz w:val="20"/>
                <w:szCs w:val="20"/>
                <w:lang w:val="en-US"/>
              </w:rPr>
              <w:t>Int16</w:t>
            </w:r>
          </w:p>
        </w:tc>
        <w:tc>
          <w:tcPr>
            <w:tcW w:w="5103" w:type="dxa"/>
          </w:tcPr>
          <w:p w:rsidR="000128E9" w:rsidRPr="00CF06BF" w:rsidRDefault="000128E9" w:rsidP="000128E9">
            <w:pPr>
              <w:autoSpaceDE w:val="0"/>
              <w:autoSpaceDN w:val="0"/>
              <w:adjustRightInd w:val="0"/>
              <w:rPr>
                <w:rFonts w:ascii="Courier New" w:hAnsi="Courier New" w:cs="Courier New"/>
                <w:noProof/>
                <w:sz w:val="20"/>
                <w:szCs w:val="20"/>
              </w:rPr>
            </w:pPr>
            <w:r w:rsidRPr="00CF06BF">
              <w:rPr>
                <w:rFonts w:ascii="Courier New" w:hAnsi="Courier New" w:cs="Courier New"/>
                <w:noProof/>
                <w:sz w:val="20"/>
                <w:szCs w:val="20"/>
              </w:rPr>
              <w:t xml:space="preserve">Código da faixa horária para </w:t>
            </w:r>
            <w:r>
              <w:rPr>
                <w:rFonts w:ascii="Courier New" w:hAnsi="Courier New" w:cs="Courier New"/>
                <w:noProof/>
                <w:sz w:val="20"/>
                <w:szCs w:val="20"/>
              </w:rPr>
              <w:t>a</w:t>
            </w:r>
            <w:r w:rsidRPr="00CF06BF">
              <w:rPr>
                <w:rFonts w:ascii="Courier New" w:hAnsi="Courier New" w:cs="Courier New"/>
                <w:noProof/>
                <w:sz w:val="20"/>
                <w:szCs w:val="20"/>
              </w:rPr>
              <w:t xml:space="preserve"> </w:t>
            </w:r>
            <w:r>
              <w:rPr>
                <w:rFonts w:ascii="Courier New" w:hAnsi="Courier New" w:cs="Courier New"/>
                <w:noProof/>
                <w:sz w:val="20"/>
                <w:szCs w:val="20"/>
              </w:rPr>
              <w:t>quinta</w:t>
            </w:r>
            <w:r w:rsidRPr="00CF06BF">
              <w:rPr>
                <w:rFonts w:ascii="Courier New" w:hAnsi="Courier New" w:cs="Courier New"/>
                <w:noProof/>
                <w:sz w:val="20"/>
                <w:szCs w:val="20"/>
              </w:rPr>
              <w:t>.</w:t>
            </w:r>
          </w:p>
          <w:p w:rsidR="000128E9" w:rsidRPr="00CF06BF" w:rsidRDefault="000128E9" w:rsidP="000128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Informar um valor compreendido entre 0 (não possui faixa horária para esse dia) e 255.</w:t>
            </w:r>
          </w:p>
        </w:tc>
      </w:tr>
      <w:tr w:rsidR="000128E9" w:rsidRPr="000128E9" w:rsidTr="006A77C1">
        <w:trPr>
          <w:trHeight w:val="93"/>
        </w:trPr>
        <w:tc>
          <w:tcPr>
            <w:tcW w:w="3085" w:type="dxa"/>
          </w:tcPr>
          <w:p w:rsidR="000128E9" w:rsidRPr="00CF06BF" w:rsidRDefault="000128E9" w:rsidP="000128E9">
            <w:pPr>
              <w:autoSpaceDE w:val="0"/>
              <w:autoSpaceDN w:val="0"/>
              <w:adjustRightInd w:val="0"/>
              <w:rPr>
                <w:rFonts w:ascii="Courier New" w:hAnsi="Courier New" w:cs="Courier New"/>
                <w:noProof/>
                <w:sz w:val="20"/>
                <w:szCs w:val="20"/>
                <w:lang w:val="en-US"/>
              </w:rPr>
            </w:pPr>
            <w:r w:rsidRPr="00CF06BF">
              <w:rPr>
                <w:rFonts w:ascii="Courier New" w:hAnsi="Courier New" w:cs="Courier New"/>
                <w:noProof/>
                <w:sz w:val="20"/>
                <w:szCs w:val="20"/>
                <w:lang w:val="en-US"/>
              </w:rPr>
              <w:t>Friday</w:t>
            </w:r>
          </w:p>
        </w:tc>
        <w:tc>
          <w:tcPr>
            <w:tcW w:w="2552" w:type="dxa"/>
          </w:tcPr>
          <w:p w:rsidR="000128E9" w:rsidRPr="00CF06BF" w:rsidRDefault="000128E9" w:rsidP="000128E9">
            <w:pPr>
              <w:autoSpaceDE w:val="0"/>
              <w:autoSpaceDN w:val="0"/>
              <w:adjustRightInd w:val="0"/>
              <w:jc w:val="center"/>
              <w:rPr>
                <w:rFonts w:ascii="Courier New" w:hAnsi="Courier New" w:cs="Courier New"/>
                <w:noProof/>
                <w:sz w:val="20"/>
                <w:szCs w:val="20"/>
                <w:lang w:val="en-US"/>
              </w:rPr>
            </w:pPr>
            <w:r w:rsidRPr="00CF06BF">
              <w:rPr>
                <w:rFonts w:ascii="Courier New" w:hAnsi="Courier New" w:cs="Courier New"/>
                <w:noProof/>
                <w:sz w:val="20"/>
                <w:szCs w:val="20"/>
                <w:lang w:val="en-US"/>
              </w:rPr>
              <w:t>Int16</w:t>
            </w:r>
          </w:p>
        </w:tc>
        <w:tc>
          <w:tcPr>
            <w:tcW w:w="5103" w:type="dxa"/>
          </w:tcPr>
          <w:p w:rsidR="000128E9" w:rsidRPr="00CF06BF" w:rsidRDefault="000128E9" w:rsidP="000128E9">
            <w:pPr>
              <w:autoSpaceDE w:val="0"/>
              <w:autoSpaceDN w:val="0"/>
              <w:adjustRightInd w:val="0"/>
              <w:rPr>
                <w:rFonts w:ascii="Courier New" w:hAnsi="Courier New" w:cs="Courier New"/>
                <w:noProof/>
                <w:sz w:val="20"/>
                <w:szCs w:val="20"/>
              </w:rPr>
            </w:pPr>
            <w:r w:rsidRPr="00CF06BF">
              <w:rPr>
                <w:rFonts w:ascii="Courier New" w:hAnsi="Courier New" w:cs="Courier New"/>
                <w:noProof/>
                <w:sz w:val="20"/>
                <w:szCs w:val="20"/>
              </w:rPr>
              <w:t xml:space="preserve">Código da faixa horária para </w:t>
            </w:r>
            <w:r>
              <w:rPr>
                <w:rFonts w:ascii="Courier New" w:hAnsi="Courier New" w:cs="Courier New"/>
                <w:noProof/>
                <w:sz w:val="20"/>
                <w:szCs w:val="20"/>
              </w:rPr>
              <w:t>a</w:t>
            </w:r>
            <w:r w:rsidRPr="00CF06BF">
              <w:rPr>
                <w:rFonts w:ascii="Courier New" w:hAnsi="Courier New" w:cs="Courier New"/>
                <w:noProof/>
                <w:sz w:val="20"/>
                <w:szCs w:val="20"/>
              </w:rPr>
              <w:t xml:space="preserve"> </w:t>
            </w:r>
            <w:r>
              <w:rPr>
                <w:rFonts w:ascii="Courier New" w:hAnsi="Courier New" w:cs="Courier New"/>
                <w:noProof/>
                <w:sz w:val="20"/>
                <w:szCs w:val="20"/>
              </w:rPr>
              <w:t>sexta</w:t>
            </w:r>
            <w:r w:rsidRPr="00CF06BF">
              <w:rPr>
                <w:rFonts w:ascii="Courier New" w:hAnsi="Courier New" w:cs="Courier New"/>
                <w:noProof/>
                <w:sz w:val="20"/>
                <w:szCs w:val="20"/>
              </w:rPr>
              <w:t>.</w:t>
            </w:r>
          </w:p>
          <w:p w:rsidR="000128E9" w:rsidRPr="00CF06BF" w:rsidRDefault="000128E9" w:rsidP="000128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Informar um valor compreendido entre 0 (não possui faixa horária para esse dia) e 255.</w:t>
            </w:r>
          </w:p>
        </w:tc>
      </w:tr>
      <w:tr w:rsidR="000128E9" w:rsidRPr="000128E9" w:rsidTr="006A77C1">
        <w:trPr>
          <w:trHeight w:val="93"/>
        </w:trPr>
        <w:tc>
          <w:tcPr>
            <w:tcW w:w="3085" w:type="dxa"/>
          </w:tcPr>
          <w:p w:rsidR="000128E9" w:rsidRPr="00CF06BF" w:rsidRDefault="000128E9" w:rsidP="000128E9">
            <w:pPr>
              <w:autoSpaceDE w:val="0"/>
              <w:autoSpaceDN w:val="0"/>
              <w:adjustRightInd w:val="0"/>
              <w:rPr>
                <w:rFonts w:ascii="Courier New" w:hAnsi="Courier New" w:cs="Courier New"/>
                <w:noProof/>
                <w:sz w:val="20"/>
                <w:szCs w:val="20"/>
                <w:lang w:val="en-US"/>
              </w:rPr>
            </w:pPr>
            <w:r w:rsidRPr="00CF06BF">
              <w:rPr>
                <w:rFonts w:ascii="Courier New" w:hAnsi="Courier New" w:cs="Courier New"/>
                <w:noProof/>
                <w:sz w:val="20"/>
                <w:szCs w:val="20"/>
                <w:lang w:val="en-US"/>
              </w:rPr>
              <w:t>Saturday</w:t>
            </w:r>
          </w:p>
        </w:tc>
        <w:tc>
          <w:tcPr>
            <w:tcW w:w="2552" w:type="dxa"/>
          </w:tcPr>
          <w:p w:rsidR="000128E9" w:rsidRPr="00CF06BF" w:rsidRDefault="000128E9" w:rsidP="000128E9">
            <w:pPr>
              <w:autoSpaceDE w:val="0"/>
              <w:autoSpaceDN w:val="0"/>
              <w:adjustRightInd w:val="0"/>
              <w:jc w:val="center"/>
              <w:rPr>
                <w:rFonts w:ascii="Courier New" w:hAnsi="Courier New" w:cs="Courier New"/>
                <w:noProof/>
                <w:sz w:val="20"/>
                <w:szCs w:val="20"/>
                <w:lang w:val="en-US"/>
              </w:rPr>
            </w:pPr>
            <w:r w:rsidRPr="00CF06BF">
              <w:rPr>
                <w:rFonts w:ascii="Courier New" w:hAnsi="Courier New" w:cs="Courier New"/>
                <w:noProof/>
                <w:sz w:val="20"/>
                <w:szCs w:val="20"/>
                <w:lang w:val="en-US"/>
              </w:rPr>
              <w:t>Int16</w:t>
            </w:r>
          </w:p>
        </w:tc>
        <w:tc>
          <w:tcPr>
            <w:tcW w:w="5103" w:type="dxa"/>
          </w:tcPr>
          <w:p w:rsidR="000128E9" w:rsidRPr="00CF06BF" w:rsidRDefault="000128E9" w:rsidP="000128E9">
            <w:pPr>
              <w:autoSpaceDE w:val="0"/>
              <w:autoSpaceDN w:val="0"/>
              <w:adjustRightInd w:val="0"/>
              <w:rPr>
                <w:rFonts w:ascii="Courier New" w:hAnsi="Courier New" w:cs="Courier New"/>
                <w:noProof/>
                <w:sz w:val="20"/>
                <w:szCs w:val="20"/>
              </w:rPr>
            </w:pPr>
            <w:r w:rsidRPr="00CF06BF">
              <w:rPr>
                <w:rFonts w:ascii="Courier New" w:hAnsi="Courier New" w:cs="Courier New"/>
                <w:noProof/>
                <w:sz w:val="20"/>
                <w:szCs w:val="20"/>
              </w:rPr>
              <w:t xml:space="preserve">Código da faixa horária para </w:t>
            </w:r>
            <w:r>
              <w:rPr>
                <w:rFonts w:ascii="Courier New" w:hAnsi="Courier New" w:cs="Courier New"/>
                <w:noProof/>
                <w:sz w:val="20"/>
                <w:szCs w:val="20"/>
              </w:rPr>
              <w:t>o</w:t>
            </w:r>
            <w:r w:rsidRPr="00CF06BF">
              <w:rPr>
                <w:rFonts w:ascii="Courier New" w:hAnsi="Courier New" w:cs="Courier New"/>
                <w:noProof/>
                <w:sz w:val="20"/>
                <w:szCs w:val="20"/>
              </w:rPr>
              <w:t xml:space="preserve"> </w:t>
            </w:r>
            <w:r>
              <w:rPr>
                <w:rFonts w:ascii="Courier New" w:hAnsi="Courier New" w:cs="Courier New"/>
                <w:noProof/>
                <w:sz w:val="20"/>
                <w:szCs w:val="20"/>
              </w:rPr>
              <w:t>sábado</w:t>
            </w:r>
            <w:r w:rsidRPr="00CF06BF">
              <w:rPr>
                <w:rFonts w:ascii="Courier New" w:hAnsi="Courier New" w:cs="Courier New"/>
                <w:noProof/>
                <w:sz w:val="20"/>
                <w:szCs w:val="20"/>
              </w:rPr>
              <w:t>.</w:t>
            </w:r>
          </w:p>
          <w:p w:rsidR="000128E9" w:rsidRPr="00CF06BF" w:rsidRDefault="000128E9" w:rsidP="000128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Informar um valor compreendido entre 0 (não possui faixa horária para esse dia) e 255.</w:t>
            </w:r>
          </w:p>
        </w:tc>
      </w:tr>
      <w:tr w:rsidR="000128E9" w:rsidRPr="000128E9" w:rsidTr="006A77C1">
        <w:trPr>
          <w:trHeight w:val="93"/>
        </w:trPr>
        <w:tc>
          <w:tcPr>
            <w:tcW w:w="3085" w:type="dxa"/>
          </w:tcPr>
          <w:p w:rsidR="000128E9" w:rsidRPr="00CF06BF" w:rsidRDefault="000128E9" w:rsidP="000128E9">
            <w:pPr>
              <w:autoSpaceDE w:val="0"/>
              <w:autoSpaceDN w:val="0"/>
              <w:adjustRightInd w:val="0"/>
              <w:rPr>
                <w:rFonts w:ascii="Courier New" w:hAnsi="Courier New" w:cs="Courier New"/>
                <w:noProof/>
                <w:sz w:val="20"/>
                <w:szCs w:val="20"/>
                <w:lang w:val="en-US"/>
              </w:rPr>
            </w:pPr>
            <w:r w:rsidRPr="00CF06BF">
              <w:rPr>
                <w:rFonts w:ascii="Courier New" w:hAnsi="Courier New" w:cs="Courier New"/>
                <w:noProof/>
                <w:sz w:val="20"/>
                <w:szCs w:val="20"/>
                <w:lang w:val="en-US"/>
              </w:rPr>
              <w:t>Holiday</w:t>
            </w:r>
          </w:p>
        </w:tc>
        <w:tc>
          <w:tcPr>
            <w:tcW w:w="2552" w:type="dxa"/>
          </w:tcPr>
          <w:p w:rsidR="000128E9" w:rsidRPr="00CF06BF" w:rsidRDefault="000128E9" w:rsidP="000128E9">
            <w:pPr>
              <w:autoSpaceDE w:val="0"/>
              <w:autoSpaceDN w:val="0"/>
              <w:adjustRightInd w:val="0"/>
              <w:jc w:val="center"/>
              <w:rPr>
                <w:rFonts w:ascii="Courier New" w:hAnsi="Courier New" w:cs="Courier New"/>
                <w:noProof/>
                <w:sz w:val="20"/>
                <w:szCs w:val="20"/>
                <w:lang w:val="en-US"/>
              </w:rPr>
            </w:pPr>
            <w:r w:rsidRPr="00CF06BF">
              <w:rPr>
                <w:rFonts w:ascii="Courier New" w:hAnsi="Courier New" w:cs="Courier New"/>
                <w:noProof/>
                <w:sz w:val="20"/>
                <w:szCs w:val="20"/>
                <w:lang w:val="en-US"/>
              </w:rPr>
              <w:t>Int16</w:t>
            </w:r>
          </w:p>
        </w:tc>
        <w:tc>
          <w:tcPr>
            <w:tcW w:w="5103" w:type="dxa"/>
          </w:tcPr>
          <w:p w:rsidR="000128E9" w:rsidRPr="00CF06BF" w:rsidRDefault="000128E9" w:rsidP="000128E9">
            <w:pPr>
              <w:autoSpaceDE w:val="0"/>
              <w:autoSpaceDN w:val="0"/>
              <w:adjustRightInd w:val="0"/>
              <w:rPr>
                <w:rFonts w:ascii="Courier New" w:hAnsi="Courier New" w:cs="Courier New"/>
                <w:noProof/>
                <w:sz w:val="20"/>
                <w:szCs w:val="20"/>
              </w:rPr>
            </w:pPr>
            <w:r w:rsidRPr="00CF06BF">
              <w:rPr>
                <w:rFonts w:ascii="Courier New" w:hAnsi="Courier New" w:cs="Courier New"/>
                <w:noProof/>
                <w:sz w:val="20"/>
                <w:szCs w:val="20"/>
              </w:rPr>
              <w:t xml:space="preserve">Código da faixa horária para </w:t>
            </w:r>
            <w:r>
              <w:rPr>
                <w:rFonts w:ascii="Courier New" w:hAnsi="Courier New" w:cs="Courier New"/>
                <w:noProof/>
                <w:sz w:val="20"/>
                <w:szCs w:val="20"/>
              </w:rPr>
              <w:t>os</w:t>
            </w:r>
            <w:r w:rsidRPr="00CF06BF">
              <w:rPr>
                <w:rFonts w:ascii="Courier New" w:hAnsi="Courier New" w:cs="Courier New"/>
                <w:noProof/>
                <w:sz w:val="20"/>
                <w:szCs w:val="20"/>
              </w:rPr>
              <w:t xml:space="preserve"> </w:t>
            </w:r>
            <w:r>
              <w:rPr>
                <w:rFonts w:ascii="Courier New" w:hAnsi="Courier New" w:cs="Courier New"/>
                <w:noProof/>
                <w:sz w:val="20"/>
                <w:szCs w:val="20"/>
              </w:rPr>
              <w:t>feriados</w:t>
            </w:r>
            <w:r w:rsidRPr="00CF06BF">
              <w:rPr>
                <w:rFonts w:ascii="Courier New" w:hAnsi="Courier New" w:cs="Courier New"/>
                <w:noProof/>
                <w:sz w:val="20"/>
                <w:szCs w:val="20"/>
              </w:rPr>
              <w:t>.</w:t>
            </w:r>
          </w:p>
          <w:p w:rsidR="000128E9" w:rsidRPr="00CF06BF" w:rsidRDefault="000128E9" w:rsidP="000128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Informar um valor compreendido entre 0 (não possui faixa horária para feriado) e 255.</w:t>
            </w:r>
          </w:p>
        </w:tc>
      </w:tr>
    </w:tbl>
    <w:p w:rsidR="00CF06BF" w:rsidRDefault="00CF06BF" w:rsidP="003E62D2">
      <w:pPr>
        <w:ind w:firstLine="708"/>
        <w:rPr>
          <w:rFonts w:ascii="Arial" w:hAnsi="Arial"/>
          <w:sz w:val="20"/>
          <w:szCs w:val="20"/>
        </w:rPr>
      </w:pPr>
    </w:p>
    <w:p w:rsidR="00396378" w:rsidRPr="00F7123B" w:rsidRDefault="00396378" w:rsidP="00396378">
      <w:pPr>
        <w:ind w:firstLine="708"/>
        <w:rPr>
          <w:rFonts w:ascii="Arial" w:hAnsi="Arial"/>
          <w:sz w:val="20"/>
          <w:szCs w:val="20"/>
        </w:rPr>
      </w:pPr>
      <w:r>
        <w:rPr>
          <w:rFonts w:ascii="Arial" w:hAnsi="Arial"/>
          <w:sz w:val="20"/>
          <w:szCs w:val="20"/>
        </w:rPr>
        <w:t xml:space="preserve">O objeto da classe </w:t>
      </w:r>
      <w:r>
        <w:rPr>
          <w:rFonts w:ascii="Courier New" w:hAnsi="Courier New" w:cs="Courier New"/>
          <w:sz w:val="20"/>
          <w:szCs w:val="20"/>
        </w:rPr>
        <w:t>Monthly</w:t>
      </w:r>
      <w:r w:rsidRPr="00CB37F1">
        <w:rPr>
          <w:rFonts w:ascii="Courier New" w:hAnsi="Courier New" w:cs="Courier New"/>
          <w:sz w:val="20"/>
          <w:szCs w:val="20"/>
        </w:rPr>
        <w:t>JourneyWorking</w:t>
      </w:r>
      <w:r>
        <w:rPr>
          <w:rFonts w:ascii="Arial" w:hAnsi="Arial"/>
          <w:sz w:val="20"/>
          <w:szCs w:val="20"/>
        </w:rPr>
        <w:t xml:space="preserve"> possui as seguintes propriedades:</w:t>
      </w:r>
    </w:p>
    <w:tbl>
      <w:tblPr>
        <w:tblpPr w:leftFromText="141" w:rightFromText="141" w:vertAnchor="text" w:horzAnchor="page" w:tblpX="793" w:tblpY="16"/>
        <w:tblOverlap w:val="neve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552"/>
        <w:gridCol w:w="5103"/>
      </w:tblGrid>
      <w:tr w:rsidR="00396378" w:rsidRPr="007E19FC" w:rsidTr="006A77C1">
        <w:trPr>
          <w:trHeight w:val="141"/>
        </w:trPr>
        <w:tc>
          <w:tcPr>
            <w:tcW w:w="3085" w:type="dxa"/>
            <w:shd w:val="clear" w:color="auto" w:fill="000000"/>
          </w:tcPr>
          <w:p w:rsidR="00396378" w:rsidRPr="007E19FC" w:rsidRDefault="00396378" w:rsidP="006A77C1">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552" w:type="dxa"/>
            <w:shd w:val="clear" w:color="auto" w:fill="000000"/>
          </w:tcPr>
          <w:p w:rsidR="00396378" w:rsidRPr="007E19FC" w:rsidRDefault="00396378" w:rsidP="006A77C1">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103" w:type="dxa"/>
            <w:shd w:val="clear" w:color="auto" w:fill="000000"/>
          </w:tcPr>
          <w:p w:rsidR="00396378" w:rsidRDefault="00396378" w:rsidP="006A77C1">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396378" w:rsidRPr="00CF06BF" w:rsidTr="006A77C1">
        <w:trPr>
          <w:trHeight w:val="233"/>
        </w:trPr>
        <w:tc>
          <w:tcPr>
            <w:tcW w:w="3085" w:type="dxa"/>
          </w:tcPr>
          <w:p w:rsidR="00396378" w:rsidRPr="001B452C" w:rsidRDefault="00396378"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Id</w:t>
            </w:r>
          </w:p>
        </w:tc>
        <w:tc>
          <w:tcPr>
            <w:tcW w:w="2552" w:type="dxa"/>
          </w:tcPr>
          <w:p w:rsidR="00396378" w:rsidRPr="001B452C" w:rsidRDefault="00396378" w:rsidP="006A77C1">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Int16</w:t>
            </w:r>
          </w:p>
        </w:tc>
        <w:tc>
          <w:tcPr>
            <w:tcW w:w="5103" w:type="dxa"/>
          </w:tcPr>
          <w:p w:rsidR="00396378" w:rsidRDefault="00396378" w:rsidP="006A77C1">
            <w:pPr>
              <w:autoSpaceDE w:val="0"/>
              <w:autoSpaceDN w:val="0"/>
              <w:adjustRightInd w:val="0"/>
              <w:rPr>
                <w:rFonts w:ascii="Courier New" w:hAnsi="Courier New" w:cs="Courier New"/>
                <w:noProof/>
                <w:sz w:val="20"/>
                <w:szCs w:val="20"/>
              </w:rPr>
            </w:pPr>
            <w:r w:rsidRPr="00396378">
              <w:rPr>
                <w:rFonts w:ascii="Courier New" w:hAnsi="Courier New" w:cs="Courier New"/>
                <w:noProof/>
                <w:sz w:val="20"/>
                <w:szCs w:val="20"/>
              </w:rPr>
              <w:t xml:space="preserve">Código de identificação da jornada. </w:t>
            </w:r>
            <w:r w:rsidRPr="00CF06BF">
              <w:rPr>
                <w:rFonts w:ascii="Courier New" w:hAnsi="Courier New" w:cs="Courier New"/>
                <w:noProof/>
                <w:sz w:val="20"/>
                <w:szCs w:val="20"/>
              </w:rPr>
              <w:t>Deve-se informar um valor compreendido entre 1 e 255.</w:t>
            </w:r>
          </w:p>
          <w:p w:rsidR="004C7C45" w:rsidRPr="00CF06BF" w:rsidRDefault="004C7C45" w:rsidP="004C7C45">
            <w:pPr>
              <w:autoSpaceDE w:val="0"/>
              <w:autoSpaceDN w:val="0"/>
              <w:adjustRightInd w:val="0"/>
              <w:rPr>
                <w:rFonts w:ascii="Courier New" w:hAnsi="Courier New" w:cs="Courier New"/>
                <w:noProof/>
                <w:sz w:val="20"/>
                <w:szCs w:val="20"/>
              </w:rPr>
            </w:pPr>
            <w:r w:rsidRPr="004C7C45">
              <w:rPr>
                <w:rFonts w:ascii="Courier New" w:hAnsi="Courier New" w:cs="Courier New"/>
                <w:b/>
                <w:sz w:val="20"/>
                <w:szCs w:val="20"/>
              </w:rPr>
              <w:t>Obs:</w:t>
            </w:r>
            <w:r w:rsidRPr="004C7C45">
              <w:rPr>
                <w:rFonts w:ascii="Courier New" w:hAnsi="Courier New" w:cs="Courier New"/>
                <w:sz w:val="20"/>
                <w:szCs w:val="20"/>
              </w:rPr>
              <w:t xml:space="preserve"> O código informado não pode ser </w:t>
            </w:r>
            <w:r w:rsidRPr="004C7C45">
              <w:rPr>
                <w:rFonts w:ascii="Courier New" w:hAnsi="Courier New" w:cs="Courier New"/>
                <w:sz w:val="20"/>
                <w:szCs w:val="20"/>
              </w:rPr>
              <w:lastRenderedPageBreak/>
              <w:t xml:space="preserve">superior a quantidade máxima de jornadas </w:t>
            </w:r>
            <w:r>
              <w:rPr>
                <w:rFonts w:ascii="Courier New" w:hAnsi="Courier New" w:cs="Courier New"/>
                <w:sz w:val="20"/>
                <w:szCs w:val="20"/>
              </w:rPr>
              <w:t>mensais</w:t>
            </w:r>
            <w:r w:rsidRPr="004C7C45">
              <w:rPr>
                <w:rFonts w:ascii="Courier New" w:hAnsi="Courier New" w:cs="Courier New"/>
                <w:sz w:val="20"/>
                <w:szCs w:val="20"/>
              </w:rPr>
              <w:t xml:space="preserve"> previsto no formato de memória, vide comando “SetMemoryFormat”.</w:t>
            </w:r>
          </w:p>
        </w:tc>
      </w:tr>
      <w:tr w:rsidR="00396378" w:rsidRPr="00CF06BF" w:rsidTr="006A77C1">
        <w:trPr>
          <w:trHeight w:val="93"/>
        </w:trPr>
        <w:tc>
          <w:tcPr>
            <w:tcW w:w="3085" w:type="dxa"/>
          </w:tcPr>
          <w:p w:rsidR="00396378" w:rsidRPr="00CF06BF" w:rsidRDefault="00396378" w:rsidP="006A77C1">
            <w:pPr>
              <w:autoSpaceDE w:val="0"/>
              <w:autoSpaceDN w:val="0"/>
              <w:adjustRightInd w:val="0"/>
              <w:rPr>
                <w:rFonts w:ascii="Courier New" w:hAnsi="Courier New" w:cs="Courier New"/>
                <w:noProof/>
                <w:sz w:val="20"/>
                <w:szCs w:val="20"/>
                <w:lang w:val="en-US"/>
              </w:rPr>
            </w:pPr>
            <w:r w:rsidRPr="00CF06BF">
              <w:rPr>
                <w:rFonts w:ascii="Courier New" w:hAnsi="Courier New" w:cs="Courier New"/>
                <w:noProof/>
                <w:sz w:val="20"/>
                <w:szCs w:val="20"/>
                <w:lang w:val="en-US"/>
              </w:rPr>
              <w:lastRenderedPageBreak/>
              <w:t>TypeWorking</w:t>
            </w:r>
          </w:p>
        </w:tc>
        <w:tc>
          <w:tcPr>
            <w:tcW w:w="2552" w:type="dxa"/>
          </w:tcPr>
          <w:p w:rsidR="00396378" w:rsidRPr="00CF06BF" w:rsidRDefault="00396378" w:rsidP="006A77C1">
            <w:pPr>
              <w:autoSpaceDE w:val="0"/>
              <w:autoSpaceDN w:val="0"/>
              <w:adjustRightInd w:val="0"/>
              <w:jc w:val="center"/>
              <w:rPr>
                <w:rFonts w:ascii="Courier New" w:hAnsi="Courier New" w:cs="Courier New"/>
                <w:noProof/>
                <w:sz w:val="20"/>
                <w:szCs w:val="20"/>
                <w:lang w:val="en-US"/>
              </w:rPr>
            </w:pPr>
            <w:r w:rsidRPr="00CF06BF">
              <w:rPr>
                <w:rFonts w:ascii="Courier New" w:hAnsi="Courier New" w:cs="Courier New"/>
                <w:noProof/>
                <w:sz w:val="20"/>
                <w:szCs w:val="20"/>
                <w:lang w:val="en-US"/>
              </w:rPr>
              <w:t>TypeWorking</w:t>
            </w:r>
          </w:p>
        </w:tc>
        <w:tc>
          <w:tcPr>
            <w:tcW w:w="5103" w:type="dxa"/>
          </w:tcPr>
          <w:p w:rsidR="00396378" w:rsidRPr="00CF06BF" w:rsidRDefault="00396378" w:rsidP="006A77C1">
            <w:pPr>
              <w:autoSpaceDE w:val="0"/>
              <w:autoSpaceDN w:val="0"/>
              <w:adjustRightInd w:val="0"/>
              <w:rPr>
                <w:rFonts w:ascii="Courier New" w:hAnsi="Courier New" w:cs="Courier New"/>
                <w:noProof/>
                <w:sz w:val="20"/>
                <w:szCs w:val="20"/>
              </w:rPr>
            </w:pPr>
            <w:r w:rsidRPr="00CF06BF">
              <w:rPr>
                <w:rFonts w:ascii="Courier New" w:hAnsi="Courier New" w:cs="Courier New"/>
                <w:noProof/>
                <w:sz w:val="20"/>
                <w:szCs w:val="20"/>
              </w:rPr>
              <w:t>Tipo da jornada.</w:t>
            </w:r>
          </w:p>
          <w:p w:rsidR="00396378" w:rsidRPr="00A00968" w:rsidRDefault="00396378" w:rsidP="006A77C1">
            <w:pPr>
              <w:rPr>
                <w:rFonts w:ascii="Courier New" w:hAnsi="Courier New" w:cs="Courier New"/>
                <w:noProof/>
                <w:sz w:val="20"/>
                <w:szCs w:val="20"/>
              </w:rPr>
            </w:pPr>
            <w:r w:rsidRPr="00A00968">
              <w:rPr>
                <w:rFonts w:ascii="Courier New" w:hAnsi="Courier New" w:cs="Courier New"/>
                <w:noProof/>
                <w:sz w:val="20"/>
                <w:szCs w:val="20"/>
              </w:rPr>
              <w:t xml:space="preserve">Os valores possíveis </w:t>
            </w:r>
            <w:r>
              <w:rPr>
                <w:rFonts w:ascii="Courier New" w:hAnsi="Courier New" w:cs="Courier New"/>
                <w:noProof/>
                <w:sz w:val="20"/>
                <w:szCs w:val="20"/>
              </w:rPr>
              <w:t>para esse enumerador, são:</w:t>
            </w:r>
          </w:p>
          <w:p w:rsidR="00396378" w:rsidRPr="00396378" w:rsidRDefault="00396378" w:rsidP="006A77C1">
            <w:pPr>
              <w:autoSpaceDE w:val="0"/>
              <w:autoSpaceDN w:val="0"/>
              <w:adjustRightInd w:val="0"/>
              <w:spacing w:after="0" w:line="240" w:lineRule="auto"/>
              <w:rPr>
                <w:rFonts w:ascii="Courier New" w:hAnsi="Courier New" w:cs="Courier New"/>
                <w:noProof/>
                <w:sz w:val="20"/>
                <w:szCs w:val="20"/>
              </w:rPr>
            </w:pPr>
            <w:r w:rsidRPr="00396378">
              <w:rPr>
                <w:rFonts w:ascii="Courier New" w:hAnsi="Courier New" w:cs="Courier New"/>
                <w:b/>
                <w:noProof/>
                <w:sz w:val="20"/>
                <w:szCs w:val="20"/>
              </w:rPr>
              <w:t>Weekly = 0</w:t>
            </w:r>
            <w:r w:rsidRPr="00396378">
              <w:rPr>
                <w:rFonts w:ascii="Courier New" w:hAnsi="Courier New" w:cs="Courier New"/>
                <w:noProof/>
                <w:sz w:val="20"/>
                <w:szCs w:val="20"/>
              </w:rPr>
              <w:t xml:space="preserve"> Jornada semanal</w:t>
            </w:r>
          </w:p>
          <w:p w:rsidR="00396378" w:rsidRDefault="00396378" w:rsidP="006A77C1">
            <w:pPr>
              <w:autoSpaceDE w:val="0"/>
              <w:autoSpaceDN w:val="0"/>
              <w:adjustRightInd w:val="0"/>
              <w:rPr>
                <w:rFonts w:ascii="Courier New" w:hAnsi="Courier New" w:cs="Courier New"/>
                <w:noProof/>
                <w:sz w:val="20"/>
                <w:szCs w:val="20"/>
              </w:rPr>
            </w:pPr>
            <w:r w:rsidRPr="00CF06BF">
              <w:rPr>
                <w:rFonts w:ascii="Courier New" w:hAnsi="Courier New" w:cs="Courier New"/>
                <w:b/>
                <w:noProof/>
                <w:sz w:val="20"/>
                <w:szCs w:val="20"/>
              </w:rPr>
              <w:t xml:space="preserve">Monthly = 1 </w:t>
            </w:r>
            <w:r>
              <w:rPr>
                <w:rFonts w:ascii="Courier New" w:hAnsi="Courier New" w:cs="Courier New"/>
                <w:noProof/>
                <w:sz w:val="20"/>
                <w:szCs w:val="20"/>
              </w:rPr>
              <w:t>Jornada mensal</w:t>
            </w:r>
            <w:r w:rsidRPr="00CF06BF">
              <w:rPr>
                <w:rFonts w:ascii="Courier New" w:hAnsi="Courier New" w:cs="Courier New"/>
                <w:noProof/>
                <w:sz w:val="20"/>
                <w:szCs w:val="20"/>
              </w:rPr>
              <w:br/>
            </w:r>
            <w:r w:rsidRPr="00CF06BF">
              <w:rPr>
                <w:rFonts w:ascii="Courier New" w:hAnsi="Courier New" w:cs="Courier New"/>
                <w:b/>
                <w:noProof/>
                <w:sz w:val="20"/>
                <w:szCs w:val="20"/>
              </w:rPr>
              <w:t xml:space="preserve">Periodic = 2 </w:t>
            </w:r>
            <w:r w:rsidRPr="00CF06BF">
              <w:rPr>
                <w:rFonts w:ascii="Courier New" w:hAnsi="Courier New" w:cs="Courier New"/>
                <w:noProof/>
                <w:sz w:val="20"/>
                <w:szCs w:val="20"/>
              </w:rPr>
              <w:t>Jornada peri</w:t>
            </w:r>
            <w:r>
              <w:rPr>
                <w:rFonts w:ascii="Courier New" w:hAnsi="Courier New" w:cs="Courier New"/>
                <w:noProof/>
                <w:sz w:val="20"/>
                <w:szCs w:val="20"/>
              </w:rPr>
              <w:t>ódica</w:t>
            </w:r>
          </w:p>
          <w:p w:rsidR="00396378" w:rsidRPr="00CF06BF" w:rsidRDefault="00396378" w:rsidP="00396378">
            <w:pPr>
              <w:autoSpaceDE w:val="0"/>
              <w:autoSpaceDN w:val="0"/>
              <w:adjustRightInd w:val="0"/>
              <w:rPr>
                <w:rFonts w:ascii="Courier New" w:hAnsi="Courier New" w:cs="Courier New"/>
                <w:noProof/>
                <w:sz w:val="20"/>
                <w:szCs w:val="20"/>
              </w:rPr>
            </w:pPr>
            <w:r w:rsidRPr="00CF06BF">
              <w:rPr>
                <w:rFonts w:ascii="Courier New" w:hAnsi="Courier New" w:cs="Courier New"/>
                <w:b/>
                <w:noProof/>
                <w:sz w:val="20"/>
                <w:szCs w:val="20"/>
              </w:rPr>
              <w:t>Obs:</w:t>
            </w:r>
            <w:r>
              <w:rPr>
                <w:rFonts w:ascii="Courier New" w:hAnsi="Courier New" w:cs="Courier New"/>
                <w:noProof/>
                <w:sz w:val="20"/>
                <w:szCs w:val="20"/>
              </w:rPr>
              <w:t xml:space="preserve"> informar o valor Monthly.</w:t>
            </w:r>
          </w:p>
        </w:tc>
      </w:tr>
      <w:tr w:rsidR="00396378" w:rsidRPr="00CF06BF" w:rsidTr="006A77C1">
        <w:trPr>
          <w:trHeight w:val="93"/>
        </w:trPr>
        <w:tc>
          <w:tcPr>
            <w:tcW w:w="3085" w:type="dxa"/>
          </w:tcPr>
          <w:p w:rsidR="00396378" w:rsidRPr="00CF06BF" w:rsidRDefault="005871CA" w:rsidP="006A77C1">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Turno</w:t>
            </w:r>
          </w:p>
        </w:tc>
        <w:tc>
          <w:tcPr>
            <w:tcW w:w="2552" w:type="dxa"/>
          </w:tcPr>
          <w:p w:rsidR="00396378" w:rsidRPr="00CF06BF" w:rsidRDefault="005871CA" w:rsidP="006A77C1">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List&lt;Int16&gt;</w:t>
            </w:r>
          </w:p>
        </w:tc>
        <w:tc>
          <w:tcPr>
            <w:tcW w:w="5103" w:type="dxa"/>
          </w:tcPr>
          <w:p w:rsidR="00396378" w:rsidRDefault="005871CA"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Lista de códigos de faixas horárias.</w:t>
            </w:r>
          </w:p>
          <w:p w:rsidR="005871CA" w:rsidRDefault="005871CA"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Deve-se chamar o método “add” dessa propriedade para informar qual faixa horária deve ser utilizada para cada dia do mês.</w:t>
            </w:r>
          </w:p>
          <w:p w:rsidR="005871CA" w:rsidRDefault="005871CA"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Caso, não deseja-se utilizar faixa horária para algum dia do mês, informe zero, mas, obrigatóriamente deve-se preencher essa lista com 31 códigos.</w:t>
            </w:r>
          </w:p>
          <w:p w:rsidR="005871CA" w:rsidRPr="00CF06BF" w:rsidRDefault="005871CA" w:rsidP="005871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 cada chamada do método “add” dessa propriedade, informar um valor compreendido entre 0 e 255.</w:t>
            </w:r>
          </w:p>
        </w:tc>
      </w:tr>
    </w:tbl>
    <w:p w:rsidR="00396378" w:rsidRDefault="00396378" w:rsidP="003E62D2">
      <w:pPr>
        <w:ind w:firstLine="708"/>
        <w:rPr>
          <w:rFonts w:ascii="Arial" w:hAnsi="Arial"/>
          <w:sz w:val="20"/>
          <w:szCs w:val="20"/>
        </w:rPr>
      </w:pPr>
    </w:p>
    <w:p w:rsidR="005871CA" w:rsidRPr="00F7123B" w:rsidRDefault="005871CA" w:rsidP="005871CA">
      <w:pPr>
        <w:ind w:firstLine="708"/>
        <w:rPr>
          <w:rFonts w:ascii="Arial" w:hAnsi="Arial"/>
          <w:sz w:val="20"/>
          <w:szCs w:val="20"/>
        </w:rPr>
      </w:pPr>
      <w:r>
        <w:rPr>
          <w:rFonts w:ascii="Arial" w:hAnsi="Arial"/>
          <w:sz w:val="20"/>
          <w:szCs w:val="20"/>
        </w:rPr>
        <w:t xml:space="preserve">O objeto da classe </w:t>
      </w:r>
      <w:r>
        <w:rPr>
          <w:rFonts w:ascii="Courier New" w:hAnsi="Courier New" w:cs="Courier New"/>
          <w:sz w:val="20"/>
          <w:szCs w:val="20"/>
        </w:rPr>
        <w:t>Periodic</w:t>
      </w:r>
      <w:r w:rsidRPr="00CB37F1">
        <w:rPr>
          <w:rFonts w:ascii="Courier New" w:hAnsi="Courier New" w:cs="Courier New"/>
          <w:sz w:val="20"/>
          <w:szCs w:val="20"/>
        </w:rPr>
        <w:t>JourneyWorking</w:t>
      </w:r>
      <w:r>
        <w:rPr>
          <w:rFonts w:ascii="Arial" w:hAnsi="Arial"/>
          <w:sz w:val="20"/>
          <w:szCs w:val="20"/>
        </w:rPr>
        <w:t xml:space="preserve"> possui as seguintes propriedades:</w:t>
      </w:r>
    </w:p>
    <w:tbl>
      <w:tblPr>
        <w:tblpPr w:leftFromText="141" w:rightFromText="141" w:vertAnchor="text" w:horzAnchor="page" w:tblpX="793" w:tblpY="16"/>
        <w:tblOverlap w:val="neve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552"/>
        <w:gridCol w:w="5103"/>
      </w:tblGrid>
      <w:tr w:rsidR="005871CA" w:rsidRPr="007E19FC" w:rsidTr="006A77C1">
        <w:trPr>
          <w:trHeight w:val="141"/>
        </w:trPr>
        <w:tc>
          <w:tcPr>
            <w:tcW w:w="3085" w:type="dxa"/>
            <w:shd w:val="clear" w:color="auto" w:fill="000000"/>
          </w:tcPr>
          <w:p w:rsidR="005871CA" w:rsidRPr="007E19FC" w:rsidRDefault="005871CA" w:rsidP="006A77C1">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552" w:type="dxa"/>
            <w:shd w:val="clear" w:color="auto" w:fill="000000"/>
          </w:tcPr>
          <w:p w:rsidR="005871CA" w:rsidRPr="007E19FC" w:rsidRDefault="005871CA" w:rsidP="006A77C1">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103" w:type="dxa"/>
            <w:shd w:val="clear" w:color="auto" w:fill="000000"/>
          </w:tcPr>
          <w:p w:rsidR="005871CA" w:rsidRDefault="005871CA" w:rsidP="006A77C1">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5871CA" w:rsidRPr="00CF06BF" w:rsidTr="006A77C1">
        <w:trPr>
          <w:trHeight w:val="233"/>
        </w:trPr>
        <w:tc>
          <w:tcPr>
            <w:tcW w:w="3085" w:type="dxa"/>
          </w:tcPr>
          <w:p w:rsidR="005871CA" w:rsidRPr="001B452C" w:rsidRDefault="005871CA"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Id</w:t>
            </w:r>
          </w:p>
        </w:tc>
        <w:tc>
          <w:tcPr>
            <w:tcW w:w="2552" w:type="dxa"/>
          </w:tcPr>
          <w:p w:rsidR="005871CA" w:rsidRPr="001B452C" w:rsidRDefault="005871CA" w:rsidP="006A77C1">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Int16</w:t>
            </w:r>
          </w:p>
        </w:tc>
        <w:tc>
          <w:tcPr>
            <w:tcW w:w="5103" w:type="dxa"/>
          </w:tcPr>
          <w:p w:rsidR="005871CA" w:rsidRDefault="005871CA" w:rsidP="006A77C1">
            <w:pPr>
              <w:autoSpaceDE w:val="0"/>
              <w:autoSpaceDN w:val="0"/>
              <w:adjustRightInd w:val="0"/>
              <w:rPr>
                <w:rFonts w:ascii="Courier New" w:hAnsi="Courier New" w:cs="Courier New"/>
                <w:noProof/>
                <w:sz w:val="20"/>
                <w:szCs w:val="20"/>
              </w:rPr>
            </w:pPr>
            <w:r w:rsidRPr="00396378">
              <w:rPr>
                <w:rFonts w:ascii="Courier New" w:hAnsi="Courier New" w:cs="Courier New"/>
                <w:noProof/>
                <w:sz w:val="20"/>
                <w:szCs w:val="20"/>
              </w:rPr>
              <w:t xml:space="preserve">Código de identificação da jornada. </w:t>
            </w:r>
            <w:r w:rsidRPr="00CF06BF">
              <w:rPr>
                <w:rFonts w:ascii="Courier New" w:hAnsi="Courier New" w:cs="Courier New"/>
                <w:noProof/>
                <w:sz w:val="20"/>
                <w:szCs w:val="20"/>
              </w:rPr>
              <w:t>Deve-se informar um valor compreendido entre 1 e 255.</w:t>
            </w:r>
          </w:p>
          <w:p w:rsidR="004C7C45" w:rsidRPr="00CF06BF" w:rsidRDefault="004C7C45" w:rsidP="004C7C45">
            <w:pPr>
              <w:autoSpaceDE w:val="0"/>
              <w:autoSpaceDN w:val="0"/>
              <w:adjustRightInd w:val="0"/>
              <w:rPr>
                <w:rFonts w:ascii="Courier New" w:hAnsi="Courier New" w:cs="Courier New"/>
                <w:noProof/>
                <w:sz w:val="20"/>
                <w:szCs w:val="20"/>
              </w:rPr>
            </w:pPr>
            <w:r w:rsidRPr="004C7C45">
              <w:rPr>
                <w:rFonts w:ascii="Courier New" w:hAnsi="Courier New" w:cs="Courier New"/>
                <w:b/>
                <w:sz w:val="20"/>
                <w:szCs w:val="20"/>
              </w:rPr>
              <w:t>Obs:</w:t>
            </w:r>
            <w:r w:rsidRPr="004C7C45">
              <w:rPr>
                <w:rFonts w:ascii="Courier New" w:hAnsi="Courier New" w:cs="Courier New"/>
                <w:sz w:val="20"/>
                <w:szCs w:val="20"/>
              </w:rPr>
              <w:t xml:space="preserve"> O código informado não pode ser superior a quantidade máxima de jornadas </w:t>
            </w:r>
            <w:r>
              <w:rPr>
                <w:rFonts w:ascii="Courier New" w:hAnsi="Courier New" w:cs="Courier New"/>
                <w:sz w:val="20"/>
                <w:szCs w:val="20"/>
              </w:rPr>
              <w:t>peiódicas</w:t>
            </w:r>
            <w:r w:rsidRPr="004C7C45">
              <w:rPr>
                <w:rFonts w:ascii="Courier New" w:hAnsi="Courier New" w:cs="Courier New"/>
                <w:sz w:val="20"/>
                <w:szCs w:val="20"/>
              </w:rPr>
              <w:t xml:space="preserve"> previsto no formato de memória, vide comando “SetMemoryFormat”.</w:t>
            </w:r>
          </w:p>
        </w:tc>
      </w:tr>
      <w:tr w:rsidR="005871CA" w:rsidRPr="00CF06BF" w:rsidTr="006A77C1">
        <w:trPr>
          <w:trHeight w:val="93"/>
        </w:trPr>
        <w:tc>
          <w:tcPr>
            <w:tcW w:w="3085" w:type="dxa"/>
          </w:tcPr>
          <w:p w:rsidR="005871CA" w:rsidRPr="00CF06BF" w:rsidRDefault="005871CA" w:rsidP="006A77C1">
            <w:pPr>
              <w:autoSpaceDE w:val="0"/>
              <w:autoSpaceDN w:val="0"/>
              <w:adjustRightInd w:val="0"/>
              <w:rPr>
                <w:rFonts w:ascii="Courier New" w:hAnsi="Courier New" w:cs="Courier New"/>
                <w:noProof/>
                <w:sz w:val="20"/>
                <w:szCs w:val="20"/>
                <w:lang w:val="en-US"/>
              </w:rPr>
            </w:pPr>
            <w:r w:rsidRPr="00CF06BF">
              <w:rPr>
                <w:rFonts w:ascii="Courier New" w:hAnsi="Courier New" w:cs="Courier New"/>
                <w:noProof/>
                <w:sz w:val="20"/>
                <w:szCs w:val="20"/>
                <w:lang w:val="en-US"/>
              </w:rPr>
              <w:t>TypeWorking</w:t>
            </w:r>
          </w:p>
        </w:tc>
        <w:tc>
          <w:tcPr>
            <w:tcW w:w="2552" w:type="dxa"/>
          </w:tcPr>
          <w:p w:rsidR="005871CA" w:rsidRPr="00CF06BF" w:rsidRDefault="005871CA" w:rsidP="006A77C1">
            <w:pPr>
              <w:autoSpaceDE w:val="0"/>
              <w:autoSpaceDN w:val="0"/>
              <w:adjustRightInd w:val="0"/>
              <w:jc w:val="center"/>
              <w:rPr>
                <w:rFonts w:ascii="Courier New" w:hAnsi="Courier New" w:cs="Courier New"/>
                <w:noProof/>
                <w:sz w:val="20"/>
                <w:szCs w:val="20"/>
                <w:lang w:val="en-US"/>
              </w:rPr>
            </w:pPr>
            <w:r w:rsidRPr="00CF06BF">
              <w:rPr>
                <w:rFonts w:ascii="Courier New" w:hAnsi="Courier New" w:cs="Courier New"/>
                <w:noProof/>
                <w:sz w:val="20"/>
                <w:szCs w:val="20"/>
                <w:lang w:val="en-US"/>
              </w:rPr>
              <w:t>TypeWorking</w:t>
            </w:r>
          </w:p>
        </w:tc>
        <w:tc>
          <w:tcPr>
            <w:tcW w:w="5103" w:type="dxa"/>
          </w:tcPr>
          <w:p w:rsidR="005871CA" w:rsidRPr="00CF06BF" w:rsidRDefault="005871CA" w:rsidP="006A77C1">
            <w:pPr>
              <w:autoSpaceDE w:val="0"/>
              <w:autoSpaceDN w:val="0"/>
              <w:adjustRightInd w:val="0"/>
              <w:rPr>
                <w:rFonts w:ascii="Courier New" w:hAnsi="Courier New" w:cs="Courier New"/>
                <w:noProof/>
                <w:sz w:val="20"/>
                <w:szCs w:val="20"/>
              </w:rPr>
            </w:pPr>
            <w:r w:rsidRPr="00CF06BF">
              <w:rPr>
                <w:rFonts w:ascii="Courier New" w:hAnsi="Courier New" w:cs="Courier New"/>
                <w:noProof/>
                <w:sz w:val="20"/>
                <w:szCs w:val="20"/>
              </w:rPr>
              <w:t>Tipo da jornada.</w:t>
            </w:r>
          </w:p>
          <w:p w:rsidR="005871CA" w:rsidRPr="00A00968" w:rsidRDefault="005871CA" w:rsidP="006A77C1">
            <w:pPr>
              <w:rPr>
                <w:rFonts w:ascii="Courier New" w:hAnsi="Courier New" w:cs="Courier New"/>
                <w:noProof/>
                <w:sz w:val="20"/>
                <w:szCs w:val="20"/>
              </w:rPr>
            </w:pPr>
            <w:r w:rsidRPr="00A00968">
              <w:rPr>
                <w:rFonts w:ascii="Courier New" w:hAnsi="Courier New" w:cs="Courier New"/>
                <w:noProof/>
                <w:sz w:val="20"/>
                <w:szCs w:val="20"/>
              </w:rPr>
              <w:t xml:space="preserve">Os valores possíveis </w:t>
            </w:r>
            <w:r>
              <w:rPr>
                <w:rFonts w:ascii="Courier New" w:hAnsi="Courier New" w:cs="Courier New"/>
                <w:noProof/>
                <w:sz w:val="20"/>
                <w:szCs w:val="20"/>
              </w:rPr>
              <w:t>para esse enumerador, são:</w:t>
            </w:r>
          </w:p>
          <w:p w:rsidR="005871CA" w:rsidRPr="00396378" w:rsidRDefault="005871CA" w:rsidP="006A77C1">
            <w:pPr>
              <w:autoSpaceDE w:val="0"/>
              <w:autoSpaceDN w:val="0"/>
              <w:adjustRightInd w:val="0"/>
              <w:spacing w:after="0" w:line="240" w:lineRule="auto"/>
              <w:rPr>
                <w:rFonts w:ascii="Courier New" w:hAnsi="Courier New" w:cs="Courier New"/>
                <w:noProof/>
                <w:sz w:val="20"/>
                <w:szCs w:val="20"/>
              </w:rPr>
            </w:pPr>
            <w:r w:rsidRPr="00396378">
              <w:rPr>
                <w:rFonts w:ascii="Courier New" w:hAnsi="Courier New" w:cs="Courier New"/>
                <w:b/>
                <w:noProof/>
                <w:sz w:val="20"/>
                <w:szCs w:val="20"/>
              </w:rPr>
              <w:t>Weekly = 0</w:t>
            </w:r>
            <w:r w:rsidRPr="00396378">
              <w:rPr>
                <w:rFonts w:ascii="Courier New" w:hAnsi="Courier New" w:cs="Courier New"/>
                <w:noProof/>
                <w:sz w:val="20"/>
                <w:szCs w:val="20"/>
              </w:rPr>
              <w:t xml:space="preserve"> Jornada semanal</w:t>
            </w:r>
          </w:p>
          <w:p w:rsidR="005871CA" w:rsidRDefault="005871CA" w:rsidP="006A77C1">
            <w:pPr>
              <w:autoSpaceDE w:val="0"/>
              <w:autoSpaceDN w:val="0"/>
              <w:adjustRightInd w:val="0"/>
              <w:rPr>
                <w:rFonts w:ascii="Courier New" w:hAnsi="Courier New" w:cs="Courier New"/>
                <w:noProof/>
                <w:sz w:val="20"/>
                <w:szCs w:val="20"/>
              </w:rPr>
            </w:pPr>
            <w:r w:rsidRPr="00CF06BF">
              <w:rPr>
                <w:rFonts w:ascii="Courier New" w:hAnsi="Courier New" w:cs="Courier New"/>
                <w:b/>
                <w:noProof/>
                <w:sz w:val="20"/>
                <w:szCs w:val="20"/>
              </w:rPr>
              <w:t xml:space="preserve">Monthly = 1 </w:t>
            </w:r>
            <w:r>
              <w:rPr>
                <w:rFonts w:ascii="Courier New" w:hAnsi="Courier New" w:cs="Courier New"/>
                <w:noProof/>
                <w:sz w:val="20"/>
                <w:szCs w:val="20"/>
              </w:rPr>
              <w:t>Jornada mensal</w:t>
            </w:r>
            <w:r w:rsidRPr="00CF06BF">
              <w:rPr>
                <w:rFonts w:ascii="Courier New" w:hAnsi="Courier New" w:cs="Courier New"/>
                <w:noProof/>
                <w:sz w:val="20"/>
                <w:szCs w:val="20"/>
              </w:rPr>
              <w:br/>
            </w:r>
            <w:r w:rsidRPr="00CF06BF">
              <w:rPr>
                <w:rFonts w:ascii="Courier New" w:hAnsi="Courier New" w:cs="Courier New"/>
                <w:b/>
                <w:noProof/>
                <w:sz w:val="20"/>
                <w:szCs w:val="20"/>
              </w:rPr>
              <w:t xml:space="preserve">Periodic = 2 </w:t>
            </w:r>
            <w:r w:rsidRPr="00CF06BF">
              <w:rPr>
                <w:rFonts w:ascii="Courier New" w:hAnsi="Courier New" w:cs="Courier New"/>
                <w:noProof/>
                <w:sz w:val="20"/>
                <w:szCs w:val="20"/>
              </w:rPr>
              <w:t>Jornada peri</w:t>
            </w:r>
            <w:r>
              <w:rPr>
                <w:rFonts w:ascii="Courier New" w:hAnsi="Courier New" w:cs="Courier New"/>
                <w:noProof/>
                <w:sz w:val="20"/>
                <w:szCs w:val="20"/>
              </w:rPr>
              <w:t>ódica</w:t>
            </w:r>
          </w:p>
          <w:p w:rsidR="005871CA" w:rsidRPr="00CF06BF" w:rsidRDefault="005871CA" w:rsidP="00EA0E81">
            <w:pPr>
              <w:autoSpaceDE w:val="0"/>
              <w:autoSpaceDN w:val="0"/>
              <w:adjustRightInd w:val="0"/>
              <w:rPr>
                <w:rFonts w:ascii="Courier New" w:hAnsi="Courier New" w:cs="Courier New"/>
                <w:noProof/>
                <w:sz w:val="20"/>
                <w:szCs w:val="20"/>
              </w:rPr>
            </w:pPr>
            <w:r w:rsidRPr="00CF06BF">
              <w:rPr>
                <w:rFonts w:ascii="Courier New" w:hAnsi="Courier New" w:cs="Courier New"/>
                <w:b/>
                <w:noProof/>
                <w:sz w:val="20"/>
                <w:szCs w:val="20"/>
              </w:rPr>
              <w:t>Obs:</w:t>
            </w:r>
            <w:r>
              <w:rPr>
                <w:rFonts w:ascii="Courier New" w:hAnsi="Courier New" w:cs="Courier New"/>
                <w:noProof/>
                <w:sz w:val="20"/>
                <w:szCs w:val="20"/>
              </w:rPr>
              <w:t xml:space="preserve"> informar o valor </w:t>
            </w:r>
            <w:r w:rsidR="00EA0E81">
              <w:rPr>
                <w:rFonts w:ascii="Courier New" w:hAnsi="Courier New" w:cs="Courier New"/>
                <w:noProof/>
                <w:sz w:val="20"/>
                <w:szCs w:val="20"/>
              </w:rPr>
              <w:t>Periodic</w:t>
            </w:r>
            <w:r>
              <w:rPr>
                <w:rFonts w:ascii="Courier New" w:hAnsi="Courier New" w:cs="Courier New"/>
                <w:noProof/>
                <w:sz w:val="20"/>
                <w:szCs w:val="20"/>
              </w:rPr>
              <w:t>.</w:t>
            </w:r>
          </w:p>
        </w:tc>
      </w:tr>
      <w:tr w:rsidR="00EA0E81" w:rsidRPr="00CF06BF" w:rsidTr="006A77C1">
        <w:trPr>
          <w:trHeight w:val="93"/>
        </w:trPr>
        <w:tc>
          <w:tcPr>
            <w:tcW w:w="3085" w:type="dxa"/>
          </w:tcPr>
          <w:p w:rsidR="00EA0E81" w:rsidRPr="00CF06BF" w:rsidRDefault="00EA0E81" w:rsidP="006A77C1">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DataInicio</w:t>
            </w:r>
          </w:p>
        </w:tc>
        <w:tc>
          <w:tcPr>
            <w:tcW w:w="2552" w:type="dxa"/>
          </w:tcPr>
          <w:p w:rsidR="00EA0E81" w:rsidRPr="00CF06BF" w:rsidRDefault="00EA0E81" w:rsidP="006A77C1">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DateTime</w:t>
            </w:r>
          </w:p>
        </w:tc>
        <w:tc>
          <w:tcPr>
            <w:tcW w:w="5103" w:type="dxa"/>
          </w:tcPr>
          <w:p w:rsidR="00EA0E81" w:rsidRPr="00CF06BF" w:rsidRDefault="00EA0E81"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Data a partir da qual o relógio passará a considerar a configuração de jornada periódica.</w:t>
            </w:r>
          </w:p>
        </w:tc>
      </w:tr>
      <w:tr w:rsidR="005871CA" w:rsidRPr="00CF06BF" w:rsidTr="006A77C1">
        <w:trPr>
          <w:trHeight w:val="93"/>
        </w:trPr>
        <w:tc>
          <w:tcPr>
            <w:tcW w:w="3085" w:type="dxa"/>
          </w:tcPr>
          <w:p w:rsidR="005871CA" w:rsidRPr="00CF06BF" w:rsidRDefault="005871CA" w:rsidP="006A77C1">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lastRenderedPageBreak/>
              <w:t>Turno</w:t>
            </w:r>
          </w:p>
        </w:tc>
        <w:tc>
          <w:tcPr>
            <w:tcW w:w="2552" w:type="dxa"/>
          </w:tcPr>
          <w:p w:rsidR="005871CA" w:rsidRPr="00CF06BF" w:rsidRDefault="005871CA" w:rsidP="006A77C1">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List&lt;Int16&gt;</w:t>
            </w:r>
          </w:p>
        </w:tc>
        <w:tc>
          <w:tcPr>
            <w:tcW w:w="5103" w:type="dxa"/>
          </w:tcPr>
          <w:p w:rsidR="005871CA" w:rsidRDefault="005871CA"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Lista de códigos de faixas horárias.</w:t>
            </w:r>
          </w:p>
          <w:p w:rsidR="005871CA" w:rsidRDefault="005871CA"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Deve-se chamar o método “add” dessa propriedade para informar qual faixa horária deve ser utilizada para cada dia do </w:t>
            </w:r>
            <w:r w:rsidR="00E572DA">
              <w:rPr>
                <w:rFonts w:ascii="Courier New" w:hAnsi="Courier New" w:cs="Courier New"/>
                <w:noProof/>
                <w:sz w:val="20"/>
                <w:szCs w:val="20"/>
              </w:rPr>
              <w:t>período</w:t>
            </w:r>
            <w:r>
              <w:rPr>
                <w:rFonts w:ascii="Courier New" w:hAnsi="Courier New" w:cs="Courier New"/>
                <w:noProof/>
                <w:sz w:val="20"/>
                <w:szCs w:val="20"/>
              </w:rPr>
              <w:t>.</w:t>
            </w:r>
          </w:p>
          <w:p w:rsidR="00E572DA" w:rsidRDefault="00E572DA"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Lembrando que ao fim de cada período, o relógio volt</w:t>
            </w:r>
            <w:r w:rsidR="005E42AD">
              <w:rPr>
                <w:rFonts w:ascii="Courier New" w:hAnsi="Courier New" w:cs="Courier New"/>
                <w:noProof/>
                <w:sz w:val="20"/>
                <w:szCs w:val="20"/>
              </w:rPr>
              <w:t>a a considerar o primeiro dia</w:t>
            </w:r>
            <w:r>
              <w:rPr>
                <w:rFonts w:ascii="Courier New" w:hAnsi="Courier New" w:cs="Courier New"/>
                <w:noProof/>
                <w:sz w:val="20"/>
                <w:szCs w:val="20"/>
              </w:rPr>
              <w:t>, de maneira rotativa e continua, desde que a configuração de jornada não seja alterada.</w:t>
            </w:r>
          </w:p>
          <w:p w:rsidR="005871CA" w:rsidRDefault="005871CA"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Caso, não deseja-se utilizar faixa horária para algum dia do </w:t>
            </w:r>
            <w:r w:rsidR="00E572DA">
              <w:rPr>
                <w:rFonts w:ascii="Courier New" w:hAnsi="Courier New" w:cs="Courier New"/>
                <w:noProof/>
                <w:sz w:val="20"/>
                <w:szCs w:val="20"/>
              </w:rPr>
              <w:t>período</w:t>
            </w:r>
            <w:r>
              <w:rPr>
                <w:rFonts w:ascii="Courier New" w:hAnsi="Courier New" w:cs="Courier New"/>
                <w:noProof/>
                <w:sz w:val="20"/>
                <w:szCs w:val="20"/>
              </w:rPr>
              <w:t>, informe zero.</w:t>
            </w:r>
          </w:p>
          <w:p w:rsidR="005871CA" w:rsidRDefault="005871CA" w:rsidP="006A77C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 cada chamada do método “add” dessa propriedade, informar um valor compreendido entre 0 e 255.</w:t>
            </w:r>
          </w:p>
          <w:p w:rsidR="00E572DA" w:rsidRPr="00CF06BF" w:rsidRDefault="00E572DA" w:rsidP="00E572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Preencher a lista com no mínimo 2 dias e no máximo 60 dias.</w:t>
            </w:r>
          </w:p>
        </w:tc>
      </w:tr>
    </w:tbl>
    <w:p w:rsidR="005871CA" w:rsidRDefault="005871CA" w:rsidP="003E62D2">
      <w:pPr>
        <w:ind w:firstLine="708"/>
        <w:rPr>
          <w:rFonts w:ascii="Arial" w:hAnsi="Arial"/>
          <w:sz w:val="20"/>
          <w:szCs w:val="20"/>
        </w:rPr>
      </w:pPr>
    </w:p>
    <w:p w:rsidR="0008435D" w:rsidRDefault="0008435D" w:rsidP="0008435D">
      <w:pPr>
        <w:pStyle w:val="Ttulo2"/>
      </w:pPr>
      <w:r>
        <w:br/>
      </w:r>
      <w:bookmarkStart w:id="88" w:name="_Toc342490211"/>
      <w:r>
        <w:t>GetStatus</w:t>
      </w:r>
      <w:bookmarkEnd w:id="88"/>
      <w:r>
        <w:br/>
      </w:r>
    </w:p>
    <w:p w:rsidR="00E72DE0" w:rsidRDefault="0008435D">
      <w:pPr>
        <w:ind w:firstLine="708"/>
        <w:jc w:val="both"/>
        <w:rPr>
          <w:rFonts w:ascii="Arial" w:hAnsi="Arial"/>
          <w:sz w:val="20"/>
          <w:szCs w:val="20"/>
        </w:rPr>
      </w:pPr>
      <w:r>
        <w:rPr>
          <w:rFonts w:ascii="Arial" w:hAnsi="Arial"/>
          <w:sz w:val="20"/>
          <w:szCs w:val="20"/>
        </w:rPr>
        <w:t xml:space="preserve">Solicita o status do relógio. O método não possui parâmetros e retorna um objeto do tipo </w:t>
      </w:r>
      <w:r w:rsidRPr="0008435D">
        <w:rPr>
          <w:rFonts w:ascii="Courier New" w:hAnsi="Courier New" w:cs="Courier New"/>
          <w:sz w:val="20"/>
          <w:szCs w:val="20"/>
        </w:rPr>
        <w:t>AbstractStatusMessage</w:t>
      </w:r>
      <w:r>
        <w:rPr>
          <w:rFonts w:ascii="Arial" w:hAnsi="Arial"/>
          <w:sz w:val="20"/>
          <w:szCs w:val="20"/>
        </w:rPr>
        <w:t>.</w:t>
      </w:r>
    </w:p>
    <w:p w:rsidR="0008435D" w:rsidRPr="00F7123B" w:rsidRDefault="0008435D" w:rsidP="0008435D">
      <w:pPr>
        <w:ind w:firstLine="708"/>
        <w:rPr>
          <w:rFonts w:ascii="Arial" w:hAnsi="Arial"/>
          <w:sz w:val="20"/>
          <w:szCs w:val="20"/>
        </w:rPr>
      </w:pPr>
      <w:r>
        <w:rPr>
          <w:rFonts w:ascii="Arial" w:hAnsi="Arial"/>
          <w:sz w:val="20"/>
          <w:szCs w:val="20"/>
        </w:rPr>
        <w:t xml:space="preserve">O objeto da classe </w:t>
      </w:r>
      <w:r w:rsidRPr="0008435D">
        <w:rPr>
          <w:rFonts w:ascii="Courier New" w:hAnsi="Courier New" w:cs="Courier New"/>
          <w:sz w:val="20"/>
          <w:szCs w:val="20"/>
        </w:rPr>
        <w:t>AbstractStatusMessage</w:t>
      </w:r>
      <w:r>
        <w:rPr>
          <w:rFonts w:ascii="Arial" w:hAnsi="Arial"/>
          <w:sz w:val="20"/>
          <w:szCs w:val="20"/>
        </w:rPr>
        <w:t xml:space="preserve"> possui as seguintes propriedades:</w:t>
      </w:r>
    </w:p>
    <w:tbl>
      <w:tblPr>
        <w:tblpPr w:leftFromText="141" w:rightFromText="141" w:vertAnchor="text" w:horzAnchor="page" w:tblpX="793" w:tblpY="16"/>
        <w:tblOverlap w:val="neve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552"/>
        <w:gridCol w:w="5103"/>
      </w:tblGrid>
      <w:tr w:rsidR="0008435D" w:rsidRPr="007E19FC" w:rsidTr="0008435D">
        <w:trPr>
          <w:trHeight w:val="141"/>
        </w:trPr>
        <w:tc>
          <w:tcPr>
            <w:tcW w:w="3085" w:type="dxa"/>
            <w:shd w:val="clear" w:color="auto" w:fill="000000"/>
          </w:tcPr>
          <w:p w:rsidR="0008435D" w:rsidRPr="007E19FC" w:rsidRDefault="0008435D" w:rsidP="0008435D">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552" w:type="dxa"/>
            <w:shd w:val="clear" w:color="auto" w:fill="000000"/>
          </w:tcPr>
          <w:p w:rsidR="0008435D" w:rsidRPr="007E19FC" w:rsidRDefault="0008435D" w:rsidP="0008435D">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103" w:type="dxa"/>
            <w:shd w:val="clear" w:color="auto" w:fill="000000"/>
          </w:tcPr>
          <w:p w:rsidR="0008435D" w:rsidRDefault="0008435D" w:rsidP="0008435D">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08435D" w:rsidRPr="00CF06BF" w:rsidTr="0008435D">
        <w:trPr>
          <w:trHeight w:val="233"/>
        </w:trPr>
        <w:tc>
          <w:tcPr>
            <w:tcW w:w="3085" w:type="dxa"/>
          </w:tcPr>
          <w:p w:rsidR="0008435D" w:rsidRPr="001B452C" w:rsidRDefault="00137DD1"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CardListSize</w:t>
            </w:r>
          </w:p>
        </w:tc>
        <w:tc>
          <w:tcPr>
            <w:tcW w:w="2552" w:type="dxa"/>
          </w:tcPr>
          <w:p w:rsidR="0008435D" w:rsidRPr="001B452C" w:rsidRDefault="00137DD1" w:rsidP="0008435D">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UInt32</w:t>
            </w:r>
          </w:p>
        </w:tc>
        <w:tc>
          <w:tcPr>
            <w:tcW w:w="5103" w:type="dxa"/>
          </w:tcPr>
          <w:p w:rsidR="0008435D" w:rsidRPr="00CF06BF" w:rsidRDefault="00137DD1"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Capacidade de armazenamento da lista de cartões</w:t>
            </w:r>
          </w:p>
        </w:tc>
      </w:tr>
      <w:tr w:rsidR="0008435D" w:rsidRPr="00CF06BF" w:rsidTr="0008435D">
        <w:trPr>
          <w:trHeight w:val="93"/>
        </w:trPr>
        <w:tc>
          <w:tcPr>
            <w:tcW w:w="3085" w:type="dxa"/>
          </w:tcPr>
          <w:p w:rsidR="0008435D" w:rsidRPr="00CF06BF" w:rsidRDefault="00137DD1" w:rsidP="0008435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CardsInList</w:t>
            </w:r>
          </w:p>
        </w:tc>
        <w:tc>
          <w:tcPr>
            <w:tcW w:w="2552" w:type="dxa"/>
          </w:tcPr>
          <w:p w:rsidR="0008435D" w:rsidRPr="00CF06BF" w:rsidRDefault="00137DD1" w:rsidP="00137DD1">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UInt32</w:t>
            </w:r>
          </w:p>
        </w:tc>
        <w:tc>
          <w:tcPr>
            <w:tcW w:w="5103" w:type="dxa"/>
          </w:tcPr>
          <w:p w:rsidR="0008435D" w:rsidRPr="00CF06BF" w:rsidRDefault="00137DD1"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Quantidade de cartões contidos na lista</w:t>
            </w:r>
          </w:p>
        </w:tc>
      </w:tr>
      <w:tr w:rsidR="0008435D" w:rsidRPr="00CF06BF" w:rsidTr="0008435D">
        <w:trPr>
          <w:trHeight w:val="93"/>
        </w:trPr>
        <w:tc>
          <w:tcPr>
            <w:tcW w:w="3085" w:type="dxa"/>
          </w:tcPr>
          <w:p w:rsidR="0008435D" w:rsidRPr="00CF06BF" w:rsidRDefault="00137DD1" w:rsidP="0008435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CheckType</w:t>
            </w:r>
          </w:p>
        </w:tc>
        <w:tc>
          <w:tcPr>
            <w:tcW w:w="2552" w:type="dxa"/>
          </w:tcPr>
          <w:p w:rsidR="0008435D" w:rsidRPr="00CF06BF" w:rsidRDefault="00137DD1" w:rsidP="0008435D">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Byte</w:t>
            </w:r>
          </w:p>
        </w:tc>
        <w:tc>
          <w:tcPr>
            <w:tcW w:w="5103" w:type="dxa"/>
          </w:tcPr>
          <w:p w:rsidR="0008435D" w:rsidRDefault="00137DD1"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Tipo de checagem</w:t>
            </w:r>
          </w:p>
          <w:p w:rsidR="00137DD1" w:rsidRPr="00DF35AB" w:rsidRDefault="00137DD1" w:rsidP="00137DD1">
            <w:pPr>
              <w:rPr>
                <w:rFonts w:ascii="Courier New" w:hAnsi="Courier New" w:cs="Courier New"/>
                <w:noProof/>
                <w:sz w:val="20"/>
                <w:szCs w:val="20"/>
              </w:rPr>
            </w:pPr>
            <w:r w:rsidRPr="00DF35AB">
              <w:rPr>
                <w:rFonts w:ascii="Courier New" w:hAnsi="Courier New" w:cs="Courier New"/>
                <w:noProof/>
                <w:sz w:val="20"/>
                <w:szCs w:val="20"/>
              </w:rPr>
              <w:t>Os valores possíveis para ess</w:t>
            </w:r>
            <w:r>
              <w:rPr>
                <w:rFonts w:ascii="Courier New" w:hAnsi="Courier New" w:cs="Courier New"/>
                <w:noProof/>
                <w:sz w:val="20"/>
                <w:szCs w:val="20"/>
              </w:rPr>
              <w:t>a</w:t>
            </w:r>
            <w:r w:rsidRPr="00DF35AB">
              <w:rPr>
                <w:rFonts w:ascii="Courier New" w:hAnsi="Courier New" w:cs="Courier New"/>
                <w:noProof/>
                <w:sz w:val="20"/>
                <w:szCs w:val="20"/>
              </w:rPr>
              <w:t xml:space="preserve"> </w:t>
            </w:r>
            <w:r>
              <w:rPr>
                <w:rFonts w:ascii="Courier New" w:hAnsi="Courier New" w:cs="Courier New"/>
                <w:noProof/>
                <w:sz w:val="20"/>
                <w:szCs w:val="20"/>
              </w:rPr>
              <w:t>propriedade</w:t>
            </w:r>
            <w:r w:rsidRPr="00DF35AB">
              <w:rPr>
                <w:rFonts w:ascii="Courier New" w:hAnsi="Courier New" w:cs="Courier New"/>
                <w:noProof/>
                <w:sz w:val="20"/>
                <w:szCs w:val="20"/>
              </w:rPr>
              <w:t>, são:</w:t>
            </w:r>
          </w:p>
          <w:p w:rsidR="00137DD1" w:rsidRPr="00DF35AB" w:rsidRDefault="00137DD1" w:rsidP="00137DD1">
            <w:pPr>
              <w:autoSpaceDE w:val="0"/>
              <w:autoSpaceDN w:val="0"/>
              <w:adjustRightInd w:val="0"/>
              <w:spacing w:after="0" w:line="240" w:lineRule="auto"/>
              <w:rPr>
                <w:rFonts w:ascii="Courier New" w:hAnsi="Courier New" w:cs="Courier New"/>
                <w:noProof/>
                <w:sz w:val="20"/>
                <w:szCs w:val="20"/>
              </w:rPr>
            </w:pPr>
            <w:r w:rsidRPr="00DF35AB">
              <w:rPr>
                <w:rFonts w:ascii="Courier New" w:hAnsi="Courier New" w:cs="Courier New"/>
                <w:b/>
                <w:noProof/>
                <w:sz w:val="20"/>
                <w:szCs w:val="20"/>
              </w:rPr>
              <w:t>0</w:t>
            </w:r>
            <w:r>
              <w:rPr>
                <w:rFonts w:ascii="Courier New" w:hAnsi="Courier New" w:cs="Courier New"/>
                <w:b/>
                <w:noProof/>
                <w:sz w:val="20"/>
                <w:szCs w:val="20"/>
              </w:rPr>
              <w:t xml:space="preserve"> </w:t>
            </w:r>
            <w:r w:rsidRPr="00137DD1">
              <w:rPr>
                <w:rFonts w:ascii="Courier New" w:hAnsi="Courier New" w:cs="Courier New"/>
                <w:b/>
                <w:noProof/>
                <w:sz w:val="20"/>
                <w:szCs w:val="20"/>
              </w:rPr>
              <w:sym w:font="Wingdings" w:char="F0E8"/>
            </w:r>
            <w:r w:rsidRPr="00DF35AB">
              <w:rPr>
                <w:rFonts w:ascii="Courier New" w:hAnsi="Courier New" w:cs="Courier New"/>
                <w:noProof/>
                <w:sz w:val="20"/>
                <w:szCs w:val="20"/>
              </w:rPr>
              <w:t xml:space="preserve"> Não possui checagem</w:t>
            </w:r>
          </w:p>
          <w:p w:rsidR="00137DD1" w:rsidRPr="00DF35AB" w:rsidRDefault="00137DD1" w:rsidP="00137DD1">
            <w:pPr>
              <w:autoSpaceDE w:val="0"/>
              <w:autoSpaceDN w:val="0"/>
              <w:adjustRightInd w:val="0"/>
              <w:spacing w:after="0" w:line="240" w:lineRule="auto"/>
              <w:rPr>
                <w:rFonts w:ascii="Courier New" w:hAnsi="Courier New" w:cs="Courier New"/>
                <w:noProof/>
                <w:sz w:val="20"/>
                <w:szCs w:val="20"/>
              </w:rPr>
            </w:pPr>
            <w:r w:rsidRPr="00DF35AB">
              <w:rPr>
                <w:rFonts w:ascii="Courier New" w:hAnsi="Courier New" w:cs="Courier New"/>
                <w:b/>
                <w:noProof/>
                <w:sz w:val="20"/>
                <w:szCs w:val="20"/>
              </w:rPr>
              <w:t>1</w:t>
            </w:r>
            <w:r w:rsidRPr="00DF35AB">
              <w:rPr>
                <w:rFonts w:ascii="Courier New" w:hAnsi="Courier New" w:cs="Courier New"/>
                <w:noProof/>
                <w:sz w:val="20"/>
                <w:szCs w:val="20"/>
              </w:rPr>
              <w:t xml:space="preserve"> </w:t>
            </w:r>
            <w:r w:rsidRPr="00137DD1">
              <w:rPr>
                <w:rFonts w:ascii="Courier New" w:hAnsi="Courier New" w:cs="Courier New"/>
                <w:noProof/>
                <w:sz w:val="20"/>
                <w:szCs w:val="20"/>
              </w:rPr>
              <w:sym w:font="Wingdings" w:char="F0E8"/>
            </w:r>
            <w:r>
              <w:rPr>
                <w:rFonts w:ascii="Courier New" w:hAnsi="Courier New" w:cs="Courier New"/>
                <w:noProof/>
                <w:sz w:val="20"/>
                <w:szCs w:val="20"/>
              </w:rPr>
              <w:t xml:space="preserve"> </w:t>
            </w:r>
            <w:r w:rsidRPr="00DF35AB">
              <w:rPr>
                <w:rFonts w:ascii="Courier New" w:hAnsi="Courier New" w:cs="Courier New"/>
                <w:noProof/>
                <w:sz w:val="20"/>
                <w:szCs w:val="20"/>
              </w:rPr>
              <w:t>Possui checagem do tipo modulo 11</w:t>
            </w:r>
          </w:p>
          <w:p w:rsidR="00137DD1" w:rsidRPr="00CF06BF" w:rsidRDefault="00137DD1" w:rsidP="00137DD1">
            <w:pPr>
              <w:autoSpaceDE w:val="0"/>
              <w:autoSpaceDN w:val="0"/>
              <w:adjustRightInd w:val="0"/>
              <w:rPr>
                <w:rFonts w:ascii="Courier New" w:hAnsi="Courier New" w:cs="Courier New"/>
                <w:noProof/>
                <w:sz w:val="20"/>
                <w:szCs w:val="20"/>
              </w:rPr>
            </w:pPr>
            <w:r w:rsidRPr="00DF35AB">
              <w:rPr>
                <w:rFonts w:ascii="Courier New" w:hAnsi="Courier New" w:cs="Courier New"/>
                <w:b/>
                <w:noProof/>
                <w:sz w:val="20"/>
                <w:szCs w:val="20"/>
              </w:rPr>
              <w:t>2</w:t>
            </w:r>
            <w:r>
              <w:rPr>
                <w:rFonts w:ascii="Courier New" w:hAnsi="Courier New" w:cs="Courier New"/>
                <w:b/>
                <w:noProof/>
                <w:sz w:val="20"/>
                <w:szCs w:val="20"/>
              </w:rPr>
              <w:t xml:space="preserve"> </w:t>
            </w:r>
            <w:r w:rsidRPr="00137DD1">
              <w:rPr>
                <w:rFonts w:ascii="Courier New" w:hAnsi="Courier New" w:cs="Courier New"/>
                <w:b/>
                <w:noProof/>
                <w:sz w:val="20"/>
                <w:szCs w:val="20"/>
              </w:rPr>
              <w:sym w:font="Wingdings" w:char="F0E8"/>
            </w:r>
            <w:r w:rsidRPr="00DF35AB">
              <w:rPr>
                <w:rFonts w:ascii="Courier New" w:hAnsi="Courier New" w:cs="Courier New"/>
                <w:noProof/>
                <w:sz w:val="20"/>
                <w:szCs w:val="20"/>
              </w:rPr>
              <w:t xml:space="preserve"> Possui checagem do tipo modulo 10</w:t>
            </w:r>
          </w:p>
        </w:tc>
      </w:tr>
      <w:tr w:rsidR="00137DD1" w:rsidRPr="00CF06BF" w:rsidTr="0008435D">
        <w:trPr>
          <w:trHeight w:val="93"/>
        </w:trPr>
        <w:tc>
          <w:tcPr>
            <w:tcW w:w="3085" w:type="dxa"/>
          </w:tcPr>
          <w:p w:rsidR="00137DD1" w:rsidRPr="00CF06BF" w:rsidRDefault="00137DD1" w:rsidP="0008435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Date</w:t>
            </w:r>
          </w:p>
        </w:tc>
        <w:tc>
          <w:tcPr>
            <w:tcW w:w="2552" w:type="dxa"/>
          </w:tcPr>
          <w:p w:rsidR="00137DD1" w:rsidRPr="00CF06BF" w:rsidRDefault="00137DD1" w:rsidP="0008435D">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DateTime</w:t>
            </w:r>
          </w:p>
        </w:tc>
        <w:tc>
          <w:tcPr>
            <w:tcW w:w="5103" w:type="dxa"/>
          </w:tcPr>
          <w:p w:rsidR="00137DD1" w:rsidRPr="00CF06BF" w:rsidRDefault="00137DD1" w:rsidP="00137D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Data e hora atual</w:t>
            </w:r>
          </w:p>
        </w:tc>
      </w:tr>
      <w:tr w:rsidR="00137DD1" w:rsidRPr="00CF06BF" w:rsidTr="0008435D">
        <w:trPr>
          <w:trHeight w:val="93"/>
        </w:trPr>
        <w:tc>
          <w:tcPr>
            <w:tcW w:w="3085" w:type="dxa"/>
          </w:tcPr>
          <w:p w:rsidR="00137DD1" w:rsidRPr="00CF06BF" w:rsidRDefault="00137DD1" w:rsidP="0008435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FirmwareVersion</w:t>
            </w:r>
          </w:p>
        </w:tc>
        <w:tc>
          <w:tcPr>
            <w:tcW w:w="2552" w:type="dxa"/>
          </w:tcPr>
          <w:p w:rsidR="00137DD1" w:rsidRPr="00CF06BF" w:rsidRDefault="00137DD1" w:rsidP="0008435D">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String</w:t>
            </w:r>
          </w:p>
        </w:tc>
        <w:tc>
          <w:tcPr>
            <w:tcW w:w="5103" w:type="dxa"/>
          </w:tcPr>
          <w:p w:rsidR="00137DD1" w:rsidRPr="00CF06BF" w:rsidRDefault="00137DD1" w:rsidP="00137D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Versão do firmware (software interno) sendo executado</w:t>
            </w:r>
          </w:p>
        </w:tc>
      </w:tr>
      <w:tr w:rsidR="00137DD1" w:rsidRPr="00CF06BF" w:rsidTr="0008435D">
        <w:trPr>
          <w:trHeight w:val="93"/>
        </w:trPr>
        <w:tc>
          <w:tcPr>
            <w:tcW w:w="3085" w:type="dxa"/>
          </w:tcPr>
          <w:p w:rsidR="00137DD1" w:rsidRPr="00CF06BF" w:rsidRDefault="00137DD1" w:rsidP="0008435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RecordDeniedAccess</w:t>
            </w:r>
          </w:p>
        </w:tc>
        <w:tc>
          <w:tcPr>
            <w:tcW w:w="2552" w:type="dxa"/>
          </w:tcPr>
          <w:p w:rsidR="00137DD1" w:rsidRPr="00CF06BF" w:rsidRDefault="00137DD1" w:rsidP="0008435D">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Boolean</w:t>
            </w:r>
          </w:p>
        </w:tc>
        <w:tc>
          <w:tcPr>
            <w:tcW w:w="5103" w:type="dxa"/>
          </w:tcPr>
          <w:p w:rsidR="00137DD1" w:rsidRPr="00CF06BF" w:rsidRDefault="00137DD1" w:rsidP="00137D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Se configurado pra armazenar registros bloqueados (true) ou não (false)</w:t>
            </w:r>
          </w:p>
        </w:tc>
      </w:tr>
      <w:tr w:rsidR="00137DD1" w:rsidRPr="00CF06BF" w:rsidTr="0008435D">
        <w:trPr>
          <w:trHeight w:val="93"/>
        </w:trPr>
        <w:tc>
          <w:tcPr>
            <w:tcW w:w="3085" w:type="dxa"/>
          </w:tcPr>
          <w:p w:rsidR="00137DD1" w:rsidRPr="00CF06BF" w:rsidRDefault="00137DD1" w:rsidP="0008435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RecordsCount</w:t>
            </w:r>
          </w:p>
        </w:tc>
        <w:tc>
          <w:tcPr>
            <w:tcW w:w="2552" w:type="dxa"/>
          </w:tcPr>
          <w:p w:rsidR="00137DD1" w:rsidRPr="00CF06BF" w:rsidRDefault="00137DD1" w:rsidP="0008435D">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UInt32</w:t>
            </w:r>
          </w:p>
        </w:tc>
        <w:tc>
          <w:tcPr>
            <w:tcW w:w="5103" w:type="dxa"/>
          </w:tcPr>
          <w:p w:rsidR="00137DD1" w:rsidRPr="00CF06BF" w:rsidRDefault="00137DD1"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Quantidade de registros ainda não coletados</w:t>
            </w:r>
          </w:p>
        </w:tc>
      </w:tr>
      <w:tr w:rsidR="00137DD1" w:rsidRPr="00CF06BF" w:rsidTr="0008435D">
        <w:trPr>
          <w:trHeight w:val="93"/>
        </w:trPr>
        <w:tc>
          <w:tcPr>
            <w:tcW w:w="3085" w:type="dxa"/>
          </w:tcPr>
          <w:p w:rsidR="00137DD1" w:rsidRPr="00CF06BF" w:rsidRDefault="00137DD1" w:rsidP="0008435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lastRenderedPageBreak/>
              <w:t>RecordsSize</w:t>
            </w:r>
          </w:p>
        </w:tc>
        <w:tc>
          <w:tcPr>
            <w:tcW w:w="2552" w:type="dxa"/>
          </w:tcPr>
          <w:p w:rsidR="00137DD1" w:rsidRPr="00CF06BF" w:rsidRDefault="00137DD1" w:rsidP="0008435D">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UInt32</w:t>
            </w:r>
          </w:p>
        </w:tc>
        <w:tc>
          <w:tcPr>
            <w:tcW w:w="5103" w:type="dxa"/>
          </w:tcPr>
          <w:p w:rsidR="00137DD1" w:rsidRPr="00CF06BF" w:rsidRDefault="00137DD1"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Capacidade de armazenamento de registros</w:t>
            </w:r>
          </w:p>
        </w:tc>
      </w:tr>
      <w:tr w:rsidR="00C25EEE" w:rsidRPr="00CF06BF" w:rsidTr="0008435D">
        <w:trPr>
          <w:trHeight w:val="93"/>
        </w:trPr>
        <w:tc>
          <w:tcPr>
            <w:tcW w:w="3085" w:type="dxa"/>
          </w:tcPr>
          <w:p w:rsidR="00C25EEE" w:rsidRDefault="00C25EEE" w:rsidP="0008435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MinDigitCard</w:t>
            </w:r>
          </w:p>
        </w:tc>
        <w:tc>
          <w:tcPr>
            <w:tcW w:w="2552" w:type="dxa"/>
          </w:tcPr>
          <w:p w:rsidR="00C25EEE" w:rsidRDefault="00C25EEE" w:rsidP="0008435D">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Byte</w:t>
            </w:r>
          </w:p>
        </w:tc>
        <w:tc>
          <w:tcPr>
            <w:tcW w:w="5103" w:type="dxa"/>
          </w:tcPr>
          <w:p w:rsidR="00C25EEE" w:rsidRDefault="00C25EEE"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Quantidade mínima de dígitos do cartão</w:t>
            </w:r>
          </w:p>
        </w:tc>
      </w:tr>
      <w:tr w:rsidR="00C25EEE" w:rsidRPr="00CF06BF" w:rsidTr="0008435D">
        <w:trPr>
          <w:trHeight w:val="93"/>
        </w:trPr>
        <w:tc>
          <w:tcPr>
            <w:tcW w:w="3085" w:type="dxa"/>
          </w:tcPr>
          <w:p w:rsidR="00C25EEE" w:rsidRDefault="00C25EEE" w:rsidP="0008435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MaxDigitCard</w:t>
            </w:r>
          </w:p>
        </w:tc>
        <w:tc>
          <w:tcPr>
            <w:tcW w:w="2552" w:type="dxa"/>
          </w:tcPr>
          <w:p w:rsidR="00C25EEE" w:rsidRDefault="00C25EEE" w:rsidP="0008435D">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Byte</w:t>
            </w:r>
          </w:p>
        </w:tc>
        <w:tc>
          <w:tcPr>
            <w:tcW w:w="5103" w:type="dxa"/>
          </w:tcPr>
          <w:p w:rsidR="00C25EEE" w:rsidRDefault="00C25EEE"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Quantidade máxima de dígitos do cartão</w:t>
            </w:r>
          </w:p>
        </w:tc>
      </w:tr>
      <w:tr w:rsidR="00C25EEE" w:rsidRPr="00CF06BF" w:rsidTr="0008435D">
        <w:trPr>
          <w:trHeight w:val="93"/>
        </w:trPr>
        <w:tc>
          <w:tcPr>
            <w:tcW w:w="3085" w:type="dxa"/>
          </w:tcPr>
          <w:p w:rsidR="00C25EEE" w:rsidRDefault="00C25EEE" w:rsidP="0008435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LotterySampleRate</w:t>
            </w:r>
          </w:p>
        </w:tc>
        <w:tc>
          <w:tcPr>
            <w:tcW w:w="2552" w:type="dxa"/>
          </w:tcPr>
          <w:p w:rsidR="00C25EEE" w:rsidRDefault="00C25EEE" w:rsidP="0008435D">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Byte</w:t>
            </w:r>
          </w:p>
        </w:tc>
        <w:tc>
          <w:tcPr>
            <w:tcW w:w="5103" w:type="dxa"/>
          </w:tcPr>
          <w:p w:rsidR="00C25EEE" w:rsidRDefault="00C25EEE"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Taxa de amostragem</w:t>
            </w:r>
          </w:p>
        </w:tc>
      </w:tr>
    </w:tbl>
    <w:p w:rsidR="0008435D" w:rsidRDefault="0008435D" w:rsidP="00AD108C"/>
    <w:p w:rsidR="006A77C1" w:rsidRDefault="000957D8" w:rsidP="006A77C1">
      <w:pPr>
        <w:pStyle w:val="Ttulo2"/>
      </w:pPr>
      <w:bookmarkStart w:id="89" w:name="_Toc342490212"/>
      <w:r>
        <w:t>GetCurrentPunch</w:t>
      </w:r>
      <w:bookmarkEnd w:id="89"/>
      <w:r w:rsidR="006A77C1">
        <w:br/>
      </w:r>
    </w:p>
    <w:p w:rsidR="00E72DE0" w:rsidRDefault="006A77C1">
      <w:pPr>
        <w:ind w:firstLine="708"/>
        <w:jc w:val="both"/>
        <w:rPr>
          <w:rFonts w:ascii="Arial" w:hAnsi="Arial"/>
          <w:sz w:val="20"/>
          <w:szCs w:val="20"/>
        </w:rPr>
      </w:pPr>
      <w:r>
        <w:rPr>
          <w:rFonts w:ascii="Arial" w:hAnsi="Arial"/>
          <w:sz w:val="20"/>
          <w:szCs w:val="20"/>
        </w:rPr>
        <w:t xml:space="preserve">Solicita a coleta de um registro do relógio. O método não possui parâmetro e retorna um objeto do tipo </w:t>
      </w:r>
      <w:r>
        <w:rPr>
          <w:rFonts w:ascii="Courier New" w:hAnsi="Courier New" w:cs="Courier New"/>
          <w:sz w:val="20"/>
          <w:szCs w:val="20"/>
        </w:rPr>
        <w:t>AbstractMessage</w:t>
      </w:r>
      <w:r w:rsidR="008473B3">
        <w:rPr>
          <w:rFonts w:ascii="Courier New" w:hAnsi="Courier New" w:cs="Courier New"/>
          <w:sz w:val="20"/>
          <w:szCs w:val="20"/>
        </w:rPr>
        <w:t>,</w:t>
      </w:r>
      <w:r>
        <w:rPr>
          <w:rFonts w:ascii="Courier New" w:hAnsi="Courier New" w:cs="Courier New"/>
          <w:sz w:val="20"/>
          <w:szCs w:val="20"/>
        </w:rPr>
        <w:t xml:space="preserve"> </w:t>
      </w:r>
      <w:r>
        <w:rPr>
          <w:rFonts w:ascii="Arial" w:hAnsi="Arial"/>
          <w:sz w:val="20"/>
          <w:szCs w:val="20"/>
        </w:rPr>
        <w:t xml:space="preserve">caso exista registro a ser recolhido. Caso não exista registro a ser recolhido, o método retornará um ponteiro vazio (null / nothing). Após receber o registro, deve-se chamar o método </w:t>
      </w:r>
      <w:r w:rsidRPr="006A77C1">
        <w:rPr>
          <w:rFonts w:ascii="Courier New" w:hAnsi="Courier New" w:cs="Courier New"/>
          <w:sz w:val="20"/>
          <w:szCs w:val="20"/>
        </w:rPr>
        <w:t>RemoveCurrentPunch</w:t>
      </w:r>
      <w:r>
        <w:rPr>
          <w:rFonts w:ascii="Arial" w:hAnsi="Arial"/>
          <w:sz w:val="20"/>
          <w:szCs w:val="20"/>
        </w:rPr>
        <w:t xml:space="preserve"> para confirmar ao relógio que o registro foi recebido com sucesso. O método </w:t>
      </w:r>
      <w:r w:rsidRPr="008473B3">
        <w:rPr>
          <w:rFonts w:ascii="Courier New" w:hAnsi="Courier New" w:cs="Courier New"/>
          <w:sz w:val="20"/>
          <w:szCs w:val="20"/>
        </w:rPr>
        <w:t>RemoveCurrentPunch</w:t>
      </w:r>
      <w:r>
        <w:rPr>
          <w:rFonts w:ascii="Arial" w:hAnsi="Arial"/>
          <w:sz w:val="20"/>
          <w:szCs w:val="20"/>
        </w:rPr>
        <w:t>, será especificado nesse manual logo após este método.</w:t>
      </w:r>
    </w:p>
    <w:p w:rsidR="00E72DE0" w:rsidRDefault="008473B3">
      <w:pPr>
        <w:jc w:val="both"/>
        <w:rPr>
          <w:rFonts w:ascii="Arial" w:hAnsi="Arial"/>
          <w:sz w:val="20"/>
          <w:szCs w:val="20"/>
        </w:rPr>
      </w:pPr>
      <w:r>
        <w:rPr>
          <w:rFonts w:ascii="Arial" w:hAnsi="Arial"/>
          <w:sz w:val="20"/>
          <w:szCs w:val="20"/>
        </w:rPr>
        <w:tab/>
        <w:t xml:space="preserve">Para esse modelo de relógio, deve-se converter (cast) o objeto da classe </w:t>
      </w:r>
      <w:r w:rsidRPr="008473B3">
        <w:rPr>
          <w:rFonts w:ascii="Courier New" w:hAnsi="Courier New" w:cs="Courier New"/>
          <w:sz w:val="20"/>
          <w:szCs w:val="20"/>
        </w:rPr>
        <w:t>AbstractMessage</w:t>
      </w:r>
      <w:r>
        <w:rPr>
          <w:rFonts w:ascii="Arial" w:hAnsi="Arial"/>
          <w:sz w:val="20"/>
          <w:szCs w:val="20"/>
        </w:rPr>
        <w:t xml:space="preserve"> para um objeto da classe </w:t>
      </w:r>
      <w:r w:rsidRPr="008473B3">
        <w:rPr>
          <w:rFonts w:ascii="Courier New" w:hAnsi="Courier New" w:cs="Courier New"/>
          <w:sz w:val="20"/>
          <w:szCs w:val="20"/>
        </w:rPr>
        <w:t>AbstractPunchMessage</w:t>
      </w:r>
      <w:r>
        <w:rPr>
          <w:rFonts w:ascii="Arial" w:hAnsi="Arial"/>
          <w:sz w:val="20"/>
          <w:szCs w:val="20"/>
        </w:rPr>
        <w:t>.</w:t>
      </w:r>
    </w:p>
    <w:p w:rsidR="00E72DE0" w:rsidRDefault="008473B3">
      <w:pPr>
        <w:ind w:firstLine="708"/>
        <w:jc w:val="both"/>
        <w:rPr>
          <w:rFonts w:ascii="Arial" w:hAnsi="Arial"/>
          <w:sz w:val="20"/>
          <w:szCs w:val="20"/>
        </w:rPr>
      </w:pPr>
      <w:r>
        <w:rPr>
          <w:rFonts w:ascii="Arial" w:hAnsi="Arial"/>
          <w:sz w:val="20"/>
          <w:szCs w:val="20"/>
        </w:rPr>
        <w:t xml:space="preserve">O objeto da classe </w:t>
      </w:r>
      <w:r>
        <w:rPr>
          <w:rFonts w:ascii="Courier New" w:hAnsi="Courier New" w:cs="Courier New"/>
          <w:sz w:val="20"/>
          <w:szCs w:val="20"/>
        </w:rPr>
        <w:t>AbstractPunchMessage</w:t>
      </w:r>
      <w:r>
        <w:rPr>
          <w:rFonts w:ascii="Arial" w:hAnsi="Arial"/>
          <w:sz w:val="20"/>
          <w:szCs w:val="20"/>
        </w:rPr>
        <w:t xml:space="preserve"> possui as seguintes propriedades:</w:t>
      </w:r>
    </w:p>
    <w:tbl>
      <w:tblPr>
        <w:tblpPr w:leftFromText="141" w:rightFromText="141" w:vertAnchor="text" w:horzAnchor="page" w:tblpX="793" w:tblpY="16"/>
        <w:tblOverlap w:val="neve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552"/>
        <w:gridCol w:w="5103"/>
      </w:tblGrid>
      <w:tr w:rsidR="008473B3" w:rsidRPr="007E19FC" w:rsidTr="0008435D">
        <w:trPr>
          <w:trHeight w:val="141"/>
        </w:trPr>
        <w:tc>
          <w:tcPr>
            <w:tcW w:w="3085" w:type="dxa"/>
            <w:shd w:val="clear" w:color="auto" w:fill="000000"/>
          </w:tcPr>
          <w:p w:rsidR="008473B3" w:rsidRPr="007E19FC" w:rsidRDefault="008473B3" w:rsidP="0008435D">
            <w:pPr>
              <w:autoSpaceDE w:val="0"/>
              <w:autoSpaceDN w:val="0"/>
              <w:adjustRightInd w:val="0"/>
              <w:jc w:val="center"/>
              <w:rPr>
                <w:rFonts w:ascii="Arial" w:hAnsi="Arial"/>
                <w:b/>
                <w:color w:val="FFFFFF"/>
                <w:sz w:val="20"/>
                <w:szCs w:val="20"/>
              </w:rPr>
            </w:pPr>
            <w:r>
              <w:rPr>
                <w:rFonts w:ascii="Arial" w:hAnsi="Arial"/>
                <w:b/>
                <w:color w:val="FFFFFF"/>
                <w:sz w:val="20"/>
                <w:szCs w:val="20"/>
              </w:rPr>
              <w:t>Propriedade</w:t>
            </w:r>
          </w:p>
        </w:tc>
        <w:tc>
          <w:tcPr>
            <w:tcW w:w="2552" w:type="dxa"/>
            <w:shd w:val="clear" w:color="auto" w:fill="000000"/>
          </w:tcPr>
          <w:p w:rsidR="008473B3" w:rsidRPr="007E19FC" w:rsidRDefault="008473B3" w:rsidP="0008435D">
            <w:pPr>
              <w:autoSpaceDE w:val="0"/>
              <w:autoSpaceDN w:val="0"/>
              <w:adjustRightInd w:val="0"/>
              <w:jc w:val="center"/>
              <w:rPr>
                <w:rFonts w:ascii="Arial" w:hAnsi="Arial"/>
                <w:b/>
                <w:color w:val="FFFFFF"/>
                <w:sz w:val="20"/>
                <w:szCs w:val="20"/>
              </w:rPr>
            </w:pPr>
            <w:r>
              <w:rPr>
                <w:rFonts w:ascii="Arial" w:hAnsi="Arial"/>
                <w:b/>
                <w:color w:val="FFFFFF"/>
                <w:sz w:val="20"/>
                <w:szCs w:val="20"/>
              </w:rPr>
              <w:t>Tipo</w:t>
            </w:r>
          </w:p>
        </w:tc>
        <w:tc>
          <w:tcPr>
            <w:tcW w:w="5103" w:type="dxa"/>
            <w:shd w:val="clear" w:color="auto" w:fill="000000"/>
          </w:tcPr>
          <w:p w:rsidR="008473B3" w:rsidRDefault="008473B3" w:rsidP="0008435D">
            <w:pPr>
              <w:autoSpaceDE w:val="0"/>
              <w:autoSpaceDN w:val="0"/>
              <w:adjustRightInd w:val="0"/>
              <w:jc w:val="center"/>
              <w:rPr>
                <w:rFonts w:ascii="Arial" w:hAnsi="Arial"/>
                <w:b/>
                <w:color w:val="FFFFFF"/>
                <w:sz w:val="20"/>
                <w:szCs w:val="20"/>
              </w:rPr>
            </w:pPr>
            <w:r>
              <w:rPr>
                <w:rFonts w:ascii="Arial" w:hAnsi="Arial"/>
                <w:b/>
                <w:color w:val="FFFFFF"/>
                <w:sz w:val="20"/>
                <w:szCs w:val="20"/>
              </w:rPr>
              <w:t>Descrição</w:t>
            </w:r>
          </w:p>
        </w:tc>
      </w:tr>
      <w:tr w:rsidR="008473B3" w:rsidRPr="00CF06BF" w:rsidTr="0008435D">
        <w:trPr>
          <w:trHeight w:val="233"/>
        </w:trPr>
        <w:tc>
          <w:tcPr>
            <w:tcW w:w="3085" w:type="dxa"/>
          </w:tcPr>
          <w:p w:rsidR="008473B3" w:rsidRPr="001B452C" w:rsidRDefault="008473B3"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Id</w:t>
            </w:r>
          </w:p>
        </w:tc>
        <w:tc>
          <w:tcPr>
            <w:tcW w:w="2552" w:type="dxa"/>
          </w:tcPr>
          <w:p w:rsidR="008473B3" w:rsidRPr="001B452C" w:rsidRDefault="008473B3" w:rsidP="0008435D">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UInt64</w:t>
            </w:r>
          </w:p>
        </w:tc>
        <w:tc>
          <w:tcPr>
            <w:tcW w:w="5103" w:type="dxa"/>
          </w:tcPr>
          <w:p w:rsidR="008473B3" w:rsidRPr="00CF06BF" w:rsidRDefault="008473B3"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Código do cartão</w:t>
            </w:r>
          </w:p>
        </w:tc>
      </w:tr>
      <w:tr w:rsidR="008473B3" w:rsidRPr="00CF06BF" w:rsidTr="0008435D">
        <w:trPr>
          <w:trHeight w:val="93"/>
        </w:trPr>
        <w:tc>
          <w:tcPr>
            <w:tcW w:w="3085" w:type="dxa"/>
          </w:tcPr>
          <w:p w:rsidR="008473B3" w:rsidRPr="00CF06BF" w:rsidRDefault="008473B3" w:rsidP="0008435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Date</w:t>
            </w:r>
          </w:p>
        </w:tc>
        <w:tc>
          <w:tcPr>
            <w:tcW w:w="2552" w:type="dxa"/>
          </w:tcPr>
          <w:p w:rsidR="008473B3" w:rsidRPr="00CF06BF" w:rsidRDefault="008473B3" w:rsidP="0008435D">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DateTime</w:t>
            </w:r>
          </w:p>
        </w:tc>
        <w:tc>
          <w:tcPr>
            <w:tcW w:w="5103" w:type="dxa"/>
          </w:tcPr>
          <w:p w:rsidR="008473B3" w:rsidRPr="00CF06BF" w:rsidRDefault="00DE7BBD"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Data e Hora a qual o registro foi gravado no relógio</w:t>
            </w:r>
          </w:p>
        </w:tc>
      </w:tr>
      <w:tr w:rsidR="008473B3" w:rsidRPr="00CF06BF" w:rsidTr="0008435D">
        <w:trPr>
          <w:trHeight w:val="93"/>
        </w:trPr>
        <w:tc>
          <w:tcPr>
            <w:tcW w:w="3085" w:type="dxa"/>
          </w:tcPr>
          <w:p w:rsidR="008473B3" w:rsidRPr="00CF06BF" w:rsidRDefault="008473B3" w:rsidP="0008435D">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WatchEvent</w:t>
            </w:r>
          </w:p>
        </w:tc>
        <w:tc>
          <w:tcPr>
            <w:tcW w:w="2552" w:type="dxa"/>
          </w:tcPr>
          <w:p w:rsidR="008473B3" w:rsidRPr="00CF06BF" w:rsidRDefault="008473B3" w:rsidP="0008435D">
            <w:pPr>
              <w:autoSpaceDE w:val="0"/>
              <w:autoSpaceDN w:val="0"/>
              <w:adjustRightInd w:val="0"/>
              <w:jc w:val="center"/>
              <w:rPr>
                <w:rFonts w:ascii="Courier New" w:hAnsi="Courier New" w:cs="Courier New"/>
                <w:noProof/>
                <w:sz w:val="20"/>
                <w:szCs w:val="20"/>
                <w:lang w:val="en-US"/>
              </w:rPr>
            </w:pPr>
            <w:r>
              <w:rPr>
                <w:rFonts w:ascii="Courier New" w:hAnsi="Courier New" w:cs="Courier New"/>
                <w:noProof/>
                <w:sz w:val="20"/>
                <w:szCs w:val="20"/>
                <w:lang w:val="en-US"/>
              </w:rPr>
              <w:t>UInt32</w:t>
            </w:r>
          </w:p>
        </w:tc>
        <w:tc>
          <w:tcPr>
            <w:tcW w:w="5103" w:type="dxa"/>
          </w:tcPr>
          <w:p w:rsidR="008473B3" w:rsidRPr="00CF06BF" w:rsidRDefault="00DE7BBD" w:rsidP="000843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Código do evento que originou a gravação do registro</w:t>
            </w:r>
          </w:p>
        </w:tc>
      </w:tr>
      <w:tr w:rsidR="003770C4" w:rsidRPr="00CF06BF" w:rsidTr="0008435D">
        <w:trPr>
          <w:trHeight w:val="93"/>
        </w:trPr>
        <w:tc>
          <w:tcPr>
            <w:tcW w:w="3085" w:type="dxa"/>
          </w:tcPr>
          <w:p w:rsidR="003770C4" w:rsidRPr="00B03A8B" w:rsidRDefault="003770C4" w:rsidP="003770C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IsValid</w:t>
            </w:r>
          </w:p>
        </w:tc>
        <w:tc>
          <w:tcPr>
            <w:tcW w:w="2552" w:type="dxa"/>
          </w:tcPr>
          <w:p w:rsidR="003770C4" w:rsidRPr="00B03A8B" w:rsidRDefault="003770C4" w:rsidP="003770C4">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Bo</w:t>
            </w:r>
            <w:bookmarkStart w:id="90" w:name="_GoBack"/>
            <w:bookmarkEnd w:id="90"/>
            <w:r>
              <w:rPr>
                <w:rFonts w:ascii="Courier New" w:hAnsi="Courier New" w:cs="Courier New"/>
                <w:noProof/>
                <w:sz w:val="20"/>
                <w:szCs w:val="20"/>
              </w:rPr>
              <w:t>olean</w:t>
            </w:r>
          </w:p>
        </w:tc>
        <w:tc>
          <w:tcPr>
            <w:tcW w:w="5103" w:type="dxa"/>
          </w:tcPr>
          <w:p w:rsidR="003770C4" w:rsidRDefault="003770C4" w:rsidP="003770C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Indica se o registro coletado é válido ou não. Caso não seja válido, é interessante deixar isso registrado num log, por exemplo, e prosseguir com o processo de coleta. Do contrário, o registro inválido travará a coleta até que ele seja removido do equipamento.</w:t>
            </w:r>
          </w:p>
        </w:tc>
      </w:tr>
      <w:tr w:rsidR="003770C4" w:rsidRPr="00CF06BF" w:rsidTr="0008435D">
        <w:trPr>
          <w:trHeight w:val="93"/>
        </w:trPr>
        <w:tc>
          <w:tcPr>
            <w:tcW w:w="3085" w:type="dxa"/>
          </w:tcPr>
          <w:p w:rsidR="003770C4" w:rsidRPr="00B03A8B" w:rsidRDefault="003770C4" w:rsidP="003770C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DataArea</w:t>
            </w:r>
          </w:p>
        </w:tc>
        <w:tc>
          <w:tcPr>
            <w:tcW w:w="2552" w:type="dxa"/>
          </w:tcPr>
          <w:p w:rsidR="003770C4" w:rsidRPr="00B03A8B" w:rsidRDefault="003770C4" w:rsidP="003770C4">
            <w:pPr>
              <w:autoSpaceDE w:val="0"/>
              <w:autoSpaceDN w:val="0"/>
              <w:adjustRightInd w:val="0"/>
              <w:jc w:val="center"/>
              <w:rPr>
                <w:rFonts w:ascii="Courier New" w:hAnsi="Courier New" w:cs="Courier New"/>
                <w:noProof/>
                <w:sz w:val="20"/>
                <w:szCs w:val="20"/>
              </w:rPr>
            </w:pPr>
            <w:r>
              <w:rPr>
                <w:rFonts w:ascii="Courier New" w:hAnsi="Courier New" w:cs="Courier New"/>
                <w:noProof/>
                <w:sz w:val="20"/>
                <w:szCs w:val="20"/>
              </w:rPr>
              <w:t>Byte[]</w:t>
            </w:r>
          </w:p>
        </w:tc>
        <w:tc>
          <w:tcPr>
            <w:tcW w:w="5103" w:type="dxa"/>
          </w:tcPr>
          <w:p w:rsidR="003770C4" w:rsidRDefault="003770C4" w:rsidP="003770C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Array de bytes correspondentes a área de dados da mensagem TCP/IP trocada entre o equipamento e o software. Essa informação é importante para que o desenvolvedor do equipamento possa identificar com mais facilidade a causa de um registro inválido, por exemplo.</w:t>
            </w:r>
          </w:p>
        </w:tc>
      </w:tr>
    </w:tbl>
    <w:p w:rsidR="008473B3" w:rsidRDefault="008473B3" w:rsidP="008473B3">
      <w:pPr>
        <w:ind w:firstLine="708"/>
        <w:rPr>
          <w:rFonts w:ascii="Arial" w:hAnsi="Arial"/>
          <w:sz w:val="20"/>
          <w:szCs w:val="20"/>
        </w:rPr>
      </w:pPr>
    </w:p>
    <w:p w:rsidR="000957D8" w:rsidRDefault="000957D8" w:rsidP="000957D8">
      <w:pPr>
        <w:pStyle w:val="Ttulo2"/>
      </w:pPr>
      <w:bookmarkStart w:id="91" w:name="_Toc342490213"/>
      <w:r>
        <w:t>RemoveCurrentPunch</w:t>
      </w:r>
      <w:bookmarkEnd w:id="91"/>
      <w:r>
        <w:br/>
      </w:r>
    </w:p>
    <w:p w:rsidR="00E72DE0" w:rsidRDefault="000957D8">
      <w:pPr>
        <w:ind w:firstLine="708"/>
        <w:jc w:val="both"/>
        <w:rPr>
          <w:rFonts w:ascii="Arial" w:hAnsi="Arial"/>
          <w:sz w:val="20"/>
          <w:szCs w:val="20"/>
        </w:rPr>
      </w:pPr>
      <w:r>
        <w:rPr>
          <w:rFonts w:ascii="Arial" w:hAnsi="Arial"/>
          <w:sz w:val="20"/>
          <w:szCs w:val="20"/>
        </w:rPr>
        <w:t xml:space="preserve">Confirma para o relógio o recebimento de um registro de coleta. Ao efetuar essa confirmação para o relógio, automaticamente o relógio enviará o próximo registro de coleta. Esse processo de confirmação deve ser repetido até que não existam mais registros a serem recolhidos. Esse ponto será identificado quando o método retornar um ponteiro vazio (null / nothing). Assim como o método GetCurrentPunch (acima mencionado), esse método retorna um objeto do tipo </w:t>
      </w:r>
      <w:r w:rsidRPr="000957D8">
        <w:rPr>
          <w:rFonts w:ascii="Courier New" w:hAnsi="Courier New" w:cs="Courier New"/>
          <w:sz w:val="20"/>
          <w:szCs w:val="20"/>
        </w:rPr>
        <w:t>AbstractMessage</w:t>
      </w:r>
      <w:r>
        <w:rPr>
          <w:rFonts w:ascii="Arial" w:hAnsi="Arial"/>
          <w:sz w:val="20"/>
          <w:szCs w:val="20"/>
        </w:rPr>
        <w:t xml:space="preserve">, que deve ser convertido (cast) para um objeto do tipo </w:t>
      </w:r>
      <w:r w:rsidRPr="000957D8">
        <w:rPr>
          <w:rFonts w:ascii="Courier New" w:hAnsi="Courier New" w:cs="Courier New"/>
          <w:sz w:val="20"/>
          <w:szCs w:val="20"/>
        </w:rPr>
        <w:t>AbstractPunchMessage</w:t>
      </w:r>
      <w:r>
        <w:rPr>
          <w:rFonts w:ascii="Arial" w:hAnsi="Arial"/>
          <w:sz w:val="20"/>
          <w:szCs w:val="20"/>
        </w:rPr>
        <w:t>, cujas propriedades já foram mencionadas na descrição do método GetCurrentPunch.</w:t>
      </w:r>
    </w:p>
    <w:p w:rsidR="00A61F19" w:rsidRDefault="00A61F19" w:rsidP="000957D8">
      <w:pPr>
        <w:ind w:firstLine="708"/>
        <w:rPr>
          <w:rFonts w:ascii="Arial" w:hAnsi="Arial"/>
          <w:sz w:val="20"/>
          <w:szCs w:val="20"/>
        </w:rPr>
      </w:pPr>
    </w:p>
    <w:p w:rsidR="00A61F19" w:rsidRDefault="00A61F19" w:rsidP="00A61F19">
      <w:pPr>
        <w:pStyle w:val="Ttulo2"/>
      </w:pPr>
      <w:bookmarkStart w:id="92" w:name="_Toc342490214"/>
      <w:r>
        <w:t>SaveBufferPoint</w:t>
      </w:r>
      <w:bookmarkEnd w:id="92"/>
      <w:r>
        <w:br/>
      </w:r>
    </w:p>
    <w:p w:rsidR="00E72DE0" w:rsidRDefault="00A61F19">
      <w:pPr>
        <w:ind w:firstLine="708"/>
        <w:jc w:val="both"/>
        <w:rPr>
          <w:rFonts w:ascii="Arial" w:hAnsi="Arial"/>
          <w:sz w:val="20"/>
          <w:szCs w:val="20"/>
        </w:rPr>
      </w:pPr>
      <w:r>
        <w:rPr>
          <w:rFonts w:ascii="Arial" w:hAnsi="Arial"/>
          <w:sz w:val="20"/>
          <w:szCs w:val="20"/>
        </w:rPr>
        <w:t xml:space="preserve">Comando utilizado no processo de coleta backup (ler Sessão “Coleta Backup”). </w:t>
      </w:r>
      <w:r w:rsidR="00061029">
        <w:rPr>
          <w:rFonts w:ascii="Arial" w:hAnsi="Arial"/>
          <w:sz w:val="20"/>
          <w:szCs w:val="20"/>
        </w:rPr>
        <w:t>Numa visão macro</w:t>
      </w:r>
      <w:r>
        <w:rPr>
          <w:rFonts w:ascii="Arial" w:hAnsi="Arial"/>
          <w:sz w:val="20"/>
          <w:szCs w:val="20"/>
        </w:rPr>
        <w:t>, esse comando é responsável por salvar o ponteiro de coleta do relógio. No entanto, não é necessário entrar em detalhe quanto sua funcionalidade.</w:t>
      </w:r>
      <w:r w:rsidR="00892345">
        <w:rPr>
          <w:rFonts w:ascii="Arial" w:hAnsi="Arial"/>
          <w:sz w:val="20"/>
          <w:szCs w:val="20"/>
        </w:rPr>
        <w:t xml:space="preserve"> Esse comando só possui utilidade se utilizado em conjunto a outros comandos, conforme descrito na Sessão “Coleta Backup”.</w:t>
      </w:r>
      <w:r w:rsidR="0012624B">
        <w:rPr>
          <w:rFonts w:ascii="Arial" w:hAnsi="Arial"/>
          <w:sz w:val="20"/>
          <w:szCs w:val="20"/>
        </w:rPr>
        <w:t xml:space="preserve"> Este comando não possui retorno.</w:t>
      </w:r>
    </w:p>
    <w:p w:rsidR="00061029" w:rsidRDefault="00061029" w:rsidP="00A61F19">
      <w:pPr>
        <w:ind w:firstLine="708"/>
        <w:rPr>
          <w:rFonts w:ascii="Arial" w:hAnsi="Arial"/>
          <w:sz w:val="20"/>
          <w:szCs w:val="20"/>
        </w:rPr>
      </w:pPr>
    </w:p>
    <w:p w:rsidR="00061029" w:rsidRDefault="00061029" w:rsidP="00061029">
      <w:pPr>
        <w:pStyle w:val="Ttulo2"/>
      </w:pPr>
      <w:bookmarkStart w:id="93" w:name="_Toc342490215"/>
      <w:r>
        <w:t>StartBackupCollect</w:t>
      </w:r>
      <w:bookmarkEnd w:id="93"/>
      <w:r>
        <w:br/>
      </w:r>
    </w:p>
    <w:p w:rsidR="00E72DE0" w:rsidRDefault="00061029">
      <w:pPr>
        <w:ind w:firstLine="708"/>
        <w:jc w:val="both"/>
        <w:rPr>
          <w:rFonts w:ascii="Arial" w:hAnsi="Arial"/>
          <w:sz w:val="20"/>
          <w:szCs w:val="20"/>
        </w:rPr>
      </w:pPr>
      <w:r>
        <w:rPr>
          <w:rFonts w:ascii="Arial" w:hAnsi="Arial"/>
          <w:sz w:val="20"/>
          <w:szCs w:val="20"/>
        </w:rPr>
        <w:t>Comando utilizado no processo de coleta backup (ler Sessão “Coleta Backup”). Numa visão macro, esse comando solicita ao relógio o inicio da coleta backup, ou seja, o relógio irá reposicionar seu ponteiro de registros para poder resgatá-los para coleta.</w:t>
      </w:r>
      <w:r w:rsidR="0012624B">
        <w:rPr>
          <w:rFonts w:ascii="Arial" w:hAnsi="Arial"/>
          <w:sz w:val="20"/>
          <w:szCs w:val="20"/>
        </w:rPr>
        <w:t xml:space="preserve"> Este comando não possui retorno.</w:t>
      </w:r>
    </w:p>
    <w:p w:rsidR="00061029" w:rsidRPr="00572182" w:rsidRDefault="00061029" w:rsidP="00061029">
      <w:pPr>
        <w:autoSpaceDE w:val="0"/>
        <w:autoSpaceDN w:val="0"/>
        <w:adjustRightInd w:val="0"/>
        <w:spacing w:after="0" w:line="240" w:lineRule="auto"/>
        <w:rPr>
          <w:rFonts w:ascii="Arial" w:hAnsi="Arial"/>
          <w:sz w:val="20"/>
          <w:szCs w:val="20"/>
        </w:rPr>
      </w:pPr>
      <w:r>
        <w:rPr>
          <w:rFonts w:ascii="Arial" w:hAnsi="Arial"/>
          <w:sz w:val="20"/>
          <w:szCs w:val="20"/>
        </w:rPr>
        <w:t>Parâmetros do Método:</w:t>
      </w:r>
    </w:p>
    <w:tbl>
      <w:tblPr>
        <w:tblpPr w:leftFromText="141" w:rightFromText="141" w:vertAnchor="text" w:horzAnchor="page" w:tblpX="793"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2377"/>
        <w:gridCol w:w="5103"/>
      </w:tblGrid>
      <w:tr w:rsidR="00061029" w:rsidRPr="007E19FC" w:rsidTr="0008435D">
        <w:trPr>
          <w:trHeight w:val="141"/>
        </w:trPr>
        <w:tc>
          <w:tcPr>
            <w:tcW w:w="3085" w:type="dxa"/>
            <w:shd w:val="clear" w:color="auto" w:fill="000000"/>
            <w:vAlign w:val="bottom"/>
          </w:tcPr>
          <w:p w:rsidR="00061029" w:rsidRPr="00C53578" w:rsidRDefault="00061029" w:rsidP="0008435D">
            <w:pPr>
              <w:autoSpaceDE w:val="0"/>
              <w:autoSpaceDN w:val="0"/>
              <w:adjustRightInd w:val="0"/>
              <w:spacing w:line="240" w:lineRule="auto"/>
              <w:jc w:val="center"/>
              <w:rPr>
                <w:rFonts w:ascii="Arial" w:hAnsi="Arial"/>
                <w:b/>
                <w:color w:val="FFFFFF"/>
                <w:sz w:val="20"/>
                <w:szCs w:val="20"/>
              </w:rPr>
            </w:pPr>
            <w:r>
              <w:rPr>
                <w:rFonts w:ascii="Arial" w:hAnsi="Arial"/>
                <w:b/>
                <w:color w:val="FFFFFF"/>
                <w:sz w:val="20"/>
                <w:szCs w:val="20"/>
              </w:rPr>
              <w:t>Parâmetro</w:t>
            </w:r>
          </w:p>
        </w:tc>
        <w:tc>
          <w:tcPr>
            <w:tcW w:w="2377" w:type="dxa"/>
            <w:shd w:val="clear" w:color="auto" w:fill="000000"/>
            <w:vAlign w:val="bottom"/>
          </w:tcPr>
          <w:p w:rsidR="00061029" w:rsidRPr="00C53578" w:rsidRDefault="00061029" w:rsidP="0008435D">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Tipo</w:t>
            </w:r>
          </w:p>
        </w:tc>
        <w:tc>
          <w:tcPr>
            <w:tcW w:w="5103" w:type="dxa"/>
            <w:shd w:val="clear" w:color="auto" w:fill="000000"/>
            <w:vAlign w:val="bottom"/>
          </w:tcPr>
          <w:p w:rsidR="00061029" w:rsidRPr="00C53578" w:rsidRDefault="00061029" w:rsidP="0008435D">
            <w:pPr>
              <w:autoSpaceDE w:val="0"/>
              <w:autoSpaceDN w:val="0"/>
              <w:adjustRightInd w:val="0"/>
              <w:spacing w:line="240" w:lineRule="auto"/>
              <w:jc w:val="center"/>
              <w:rPr>
                <w:rFonts w:ascii="Arial" w:hAnsi="Arial"/>
                <w:b/>
                <w:color w:val="FFFFFF"/>
                <w:sz w:val="20"/>
                <w:szCs w:val="20"/>
              </w:rPr>
            </w:pPr>
            <w:r w:rsidRPr="00C53578">
              <w:rPr>
                <w:rFonts w:ascii="Arial" w:hAnsi="Arial"/>
                <w:b/>
                <w:color w:val="FFFFFF"/>
                <w:sz w:val="20"/>
                <w:szCs w:val="20"/>
              </w:rPr>
              <w:t>Descrição</w:t>
            </w:r>
          </w:p>
        </w:tc>
      </w:tr>
      <w:tr w:rsidR="00061029" w:rsidRPr="001B452C" w:rsidTr="0008435D">
        <w:trPr>
          <w:trHeight w:val="93"/>
        </w:trPr>
        <w:tc>
          <w:tcPr>
            <w:tcW w:w="3085" w:type="dxa"/>
          </w:tcPr>
          <w:p w:rsidR="00061029" w:rsidRDefault="00061029"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startDate</w:t>
            </w:r>
          </w:p>
        </w:tc>
        <w:tc>
          <w:tcPr>
            <w:tcW w:w="2377" w:type="dxa"/>
          </w:tcPr>
          <w:p w:rsidR="00061029" w:rsidRDefault="00061029" w:rsidP="0008435D">
            <w:pPr>
              <w:autoSpaceDE w:val="0"/>
              <w:autoSpaceDN w:val="0"/>
              <w:adjustRightInd w:val="0"/>
              <w:jc w:val="both"/>
              <w:rPr>
                <w:rFonts w:ascii="Courier New" w:hAnsi="Courier New" w:cs="Courier New"/>
                <w:noProof/>
                <w:sz w:val="20"/>
                <w:szCs w:val="20"/>
                <w:lang w:val="en-US"/>
              </w:rPr>
            </w:pPr>
            <w:r>
              <w:rPr>
                <w:rFonts w:ascii="Courier New" w:hAnsi="Courier New" w:cs="Courier New"/>
                <w:noProof/>
                <w:sz w:val="20"/>
                <w:szCs w:val="20"/>
                <w:lang w:val="en-US"/>
              </w:rPr>
              <w:t>DateTime</w:t>
            </w:r>
          </w:p>
        </w:tc>
        <w:tc>
          <w:tcPr>
            <w:tcW w:w="5103" w:type="dxa"/>
          </w:tcPr>
          <w:p w:rsidR="00061029" w:rsidRDefault="00061029" w:rsidP="0008435D">
            <w:pPr>
              <w:rPr>
                <w:rFonts w:ascii="Courier New" w:hAnsi="Courier New" w:cs="Courier New"/>
                <w:noProof/>
                <w:sz w:val="20"/>
                <w:szCs w:val="20"/>
              </w:rPr>
            </w:pPr>
            <w:r>
              <w:rPr>
                <w:rFonts w:ascii="Courier New" w:hAnsi="Courier New" w:cs="Courier New"/>
                <w:noProof/>
                <w:sz w:val="20"/>
                <w:szCs w:val="20"/>
              </w:rPr>
              <w:t>Data a partir da qual os registros devem ser resgatados para coleta.</w:t>
            </w:r>
          </w:p>
          <w:p w:rsidR="00061029" w:rsidRDefault="00061029" w:rsidP="0008435D">
            <w:pPr>
              <w:rPr>
                <w:rFonts w:ascii="Courier New" w:hAnsi="Courier New" w:cs="Courier New"/>
                <w:noProof/>
                <w:sz w:val="20"/>
                <w:szCs w:val="20"/>
              </w:rPr>
            </w:pPr>
            <w:r>
              <w:rPr>
                <w:rFonts w:ascii="Courier New" w:hAnsi="Courier New" w:cs="Courier New"/>
                <w:noProof/>
                <w:sz w:val="20"/>
                <w:szCs w:val="20"/>
              </w:rPr>
              <w:t>Parâmetro opcional.</w:t>
            </w:r>
          </w:p>
          <w:p w:rsidR="00061029" w:rsidRPr="003B52DD" w:rsidRDefault="00061029" w:rsidP="0008435D">
            <w:pPr>
              <w:rPr>
                <w:rFonts w:ascii="Courier New" w:hAnsi="Courier New" w:cs="Courier New"/>
                <w:noProof/>
                <w:sz w:val="20"/>
                <w:szCs w:val="20"/>
              </w:rPr>
            </w:pPr>
            <w:r>
              <w:rPr>
                <w:rFonts w:ascii="Courier New" w:hAnsi="Courier New" w:cs="Courier New"/>
                <w:noProof/>
                <w:sz w:val="20"/>
                <w:szCs w:val="20"/>
              </w:rPr>
              <w:t>Caso não informado, todos os registros armazenados no relógio, serão recolhidos.</w:t>
            </w:r>
          </w:p>
        </w:tc>
      </w:tr>
    </w:tbl>
    <w:p w:rsidR="00061029" w:rsidRDefault="00061029" w:rsidP="00061029">
      <w:pPr>
        <w:rPr>
          <w:rFonts w:ascii="Arial" w:hAnsi="Arial"/>
          <w:sz w:val="20"/>
          <w:szCs w:val="20"/>
        </w:rPr>
      </w:pPr>
    </w:p>
    <w:p w:rsidR="0012624B" w:rsidRDefault="0012624B" w:rsidP="0012624B">
      <w:pPr>
        <w:pStyle w:val="Ttulo2"/>
      </w:pPr>
      <w:bookmarkStart w:id="94" w:name="_Toc342490216"/>
      <w:r>
        <w:t>CollectWithoutRemoving</w:t>
      </w:r>
      <w:bookmarkEnd w:id="94"/>
      <w:r>
        <w:br/>
      </w:r>
    </w:p>
    <w:p w:rsidR="00E72DE0" w:rsidRDefault="0012624B">
      <w:pPr>
        <w:ind w:firstLine="708"/>
        <w:jc w:val="both"/>
        <w:rPr>
          <w:rFonts w:ascii="Arial" w:hAnsi="Arial"/>
          <w:sz w:val="20"/>
          <w:szCs w:val="20"/>
        </w:rPr>
      </w:pPr>
      <w:r>
        <w:rPr>
          <w:rFonts w:ascii="Arial" w:hAnsi="Arial"/>
          <w:sz w:val="20"/>
          <w:szCs w:val="20"/>
        </w:rPr>
        <w:t xml:space="preserve">Comando utilizado no processo de coleta backup (ler Sessão “Coleta Backup”). Na prática, esse comando funciona de maneira semelhante ao comando GetCurrentPunch (já descrito acima). Ou seja, responsável por coletar um registro. Assim como o comando GetCurrentPunch, este também deve ser utilizado junto ao comando RemoveCurrentPunch (também já descrito acima). Este comando retorna um objeto do tipo </w:t>
      </w:r>
      <w:r w:rsidRPr="0012624B">
        <w:rPr>
          <w:rFonts w:ascii="Courier New" w:hAnsi="Courier New" w:cs="Courier New"/>
          <w:sz w:val="20"/>
          <w:szCs w:val="20"/>
        </w:rPr>
        <w:t>AbstractMessage</w:t>
      </w:r>
      <w:r>
        <w:rPr>
          <w:rFonts w:ascii="Arial" w:hAnsi="Arial"/>
          <w:sz w:val="20"/>
          <w:szCs w:val="20"/>
        </w:rPr>
        <w:t xml:space="preserve">, ao qual precisa ser convertido (cast) num objeto do tipo </w:t>
      </w:r>
      <w:r w:rsidRPr="0012624B">
        <w:rPr>
          <w:rFonts w:ascii="Courier New" w:hAnsi="Courier New" w:cs="Courier New"/>
          <w:sz w:val="20"/>
          <w:szCs w:val="20"/>
        </w:rPr>
        <w:t>AbstractPunchMessage</w:t>
      </w:r>
      <w:r>
        <w:rPr>
          <w:rFonts w:ascii="Arial" w:hAnsi="Arial"/>
          <w:sz w:val="20"/>
          <w:szCs w:val="20"/>
        </w:rPr>
        <w:t>.</w:t>
      </w:r>
    </w:p>
    <w:p w:rsidR="00A61F19" w:rsidRPr="0035721C" w:rsidRDefault="00A61F19" w:rsidP="00A61F19">
      <w:pPr>
        <w:pStyle w:val="Ttulo1"/>
        <w:shd w:val="clear" w:color="auto" w:fill="000000" w:themeFill="text1"/>
        <w:ind w:left="-567"/>
      </w:pPr>
      <w:r>
        <w:t xml:space="preserve">        </w:t>
      </w:r>
      <w:bookmarkStart w:id="95" w:name="_Toc342490217"/>
      <w:r>
        <w:rPr>
          <w:shd w:val="clear" w:color="auto" w:fill="000000" w:themeFill="text1"/>
        </w:rPr>
        <w:t>Coleta Backup</w:t>
      </w:r>
      <w:bookmarkEnd w:id="95"/>
    </w:p>
    <w:p w:rsidR="00A61F19" w:rsidRDefault="00A61F19" w:rsidP="00A61F19">
      <w:pPr>
        <w:ind w:firstLine="708"/>
        <w:rPr>
          <w:rFonts w:ascii="Arial" w:hAnsi="Arial"/>
          <w:sz w:val="20"/>
          <w:szCs w:val="20"/>
        </w:rPr>
      </w:pPr>
    </w:p>
    <w:p w:rsidR="00E72DE0" w:rsidRDefault="000A1986">
      <w:pPr>
        <w:ind w:firstLine="708"/>
        <w:jc w:val="both"/>
        <w:rPr>
          <w:rFonts w:ascii="Arial" w:hAnsi="Arial"/>
          <w:sz w:val="20"/>
          <w:szCs w:val="20"/>
        </w:rPr>
      </w:pPr>
      <w:r>
        <w:rPr>
          <w:rFonts w:ascii="Arial" w:hAnsi="Arial"/>
          <w:sz w:val="20"/>
          <w:szCs w:val="20"/>
        </w:rPr>
        <w:t>O</w:t>
      </w:r>
      <w:r w:rsidR="00FE3174">
        <w:rPr>
          <w:rFonts w:ascii="Arial" w:hAnsi="Arial"/>
          <w:sz w:val="20"/>
          <w:szCs w:val="20"/>
        </w:rPr>
        <w:t xml:space="preserve"> relógio armazena </w:t>
      </w:r>
      <w:r>
        <w:rPr>
          <w:rFonts w:ascii="Arial" w:hAnsi="Arial"/>
          <w:sz w:val="20"/>
          <w:szCs w:val="20"/>
        </w:rPr>
        <w:t>na sua memória</w:t>
      </w:r>
      <w:r w:rsidR="00FE3174">
        <w:rPr>
          <w:rFonts w:ascii="Arial" w:hAnsi="Arial"/>
          <w:sz w:val="20"/>
          <w:szCs w:val="20"/>
        </w:rPr>
        <w:t xml:space="preserve"> uma quantidade “x” de registros</w:t>
      </w:r>
      <w:r>
        <w:rPr>
          <w:rFonts w:ascii="Arial" w:hAnsi="Arial"/>
          <w:sz w:val="20"/>
          <w:szCs w:val="20"/>
        </w:rPr>
        <w:t xml:space="preserve"> mesmo após os mesmos já terem sido coletados no processo convencional, já descrito nesse manual</w:t>
      </w:r>
      <w:r w:rsidR="00FE3174">
        <w:rPr>
          <w:rFonts w:ascii="Arial" w:hAnsi="Arial"/>
          <w:sz w:val="20"/>
          <w:szCs w:val="20"/>
        </w:rPr>
        <w:t>.</w:t>
      </w:r>
    </w:p>
    <w:p w:rsidR="00E72DE0" w:rsidRDefault="00FE3174">
      <w:pPr>
        <w:ind w:firstLine="708"/>
        <w:jc w:val="both"/>
        <w:rPr>
          <w:rFonts w:ascii="Arial" w:hAnsi="Arial"/>
          <w:sz w:val="20"/>
          <w:szCs w:val="20"/>
        </w:rPr>
      </w:pPr>
      <w:r>
        <w:rPr>
          <w:rFonts w:ascii="Arial" w:hAnsi="Arial"/>
          <w:sz w:val="20"/>
          <w:szCs w:val="20"/>
        </w:rPr>
        <w:t>Desse modo, coleta backup trata-se de um mecanismo para coletar novamente esses registros armazenados.</w:t>
      </w:r>
    </w:p>
    <w:p w:rsidR="00901D6D" w:rsidRDefault="007A4FCA">
      <w:pPr>
        <w:ind w:firstLine="708"/>
        <w:jc w:val="both"/>
        <w:rPr>
          <w:rFonts w:ascii="Arial" w:hAnsi="Arial"/>
          <w:sz w:val="20"/>
          <w:szCs w:val="20"/>
        </w:rPr>
      </w:pPr>
      <w:r>
        <w:rPr>
          <w:rFonts w:ascii="Arial" w:hAnsi="Arial"/>
          <w:sz w:val="20"/>
          <w:szCs w:val="20"/>
        </w:rPr>
        <w:t>Para realizar a coleta backup dos registros, é preciso executar uma série de comandos já descritos acima, de acordo com a seguinte ordem: SaveBufferPoint (salva o ponteiro de coleta), StartBackupCo</w:t>
      </w:r>
      <w:r w:rsidR="00605F32">
        <w:rPr>
          <w:rFonts w:ascii="Arial" w:hAnsi="Arial"/>
          <w:sz w:val="20"/>
          <w:szCs w:val="20"/>
        </w:rPr>
        <w:t xml:space="preserve">llect (Inicia a coleta backup), </w:t>
      </w:r>
      <w:r>
        <w:rPr>
          <w:rFonts w:ascii="Arial" w:hAnsi="Arial"/>
          <w:sz w:val="20"/>
          <w:szCs w:val="20"/>
        </w:rPr>
        <w:t>CollectWithoutRemoving (coleta do registro de backup) e RemoveCurrentPunch(confirma o recebimento do registro), devendo este ultimo, ser executado enquanto ainda houverem registros.</w:t>
      </w:r>
    </w:p>
    <w:sectPr w:rsidR="00901D6D" w:rsidSect="0099118A">
      <w:footerReference w:type="default" r:id="rId8"/>
      <w:pgSz w:w="11906" w:h="16838" w:code="9"/>
      <w:pgMar w:top="567" w:right="424" w:bottom="567" w:left="567" w:header="170" w:footer="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331" w:rsidRDefault="00666331" w:rsidP="00E16617">
      <w:pPr>
        <w:spacing w:after="0" w:line="240" w:lineRule="auto"/>
      </w:pPr>
      <w:r>
        <w:separator/>
      </w:r>
    </w:p>
  </w:endnote>
  <w:endnote w:type="continuationSeparator" w:id="0">
    <w:p w:rsidR="00666331" w:rsidRDefault="00666331" w:rsidP="00E16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badi MT Condensed">
    <w:altName w:val="Nin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5B9" w:rsidRDefault="00666331" w:rsidP="00622D96">
    <w:pPr>
      <w:pStyle w:val="Rodap"/>
    </w:pPr>
    <w:r>
      <w:rPr>
        <w:noProof/>
      </w:rPr>
      <w:pict>
        <v:shapetype id="_x0000_t32" coordsize="21600,21600" o:spt="32" o:oned="t" path="m,l21600,21600e" filled="f">
          <v:path arrowok="t" fillok="f" o:connecttype="none"/>
          <o:lock v:ext="edit" shapetype="t"/>
        </v:shapetype>
        <v:shape id="AutoShape 2" o:spid="_x0000_s2049" type="#_x0000_t32" style="position:absolute;margin-left:-17.85pt;margin-top:10.8pt;width:575.45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u3HgIAADw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" strokeweight="1.5pt"/>
      </w:pict>
    </w:r>
  </w:p>
  <w:p w:rsidR="002475B9" w:rsidRDefault="002475B9" w:rsidP="00D041FD">
    <w:pPr>
      <w:pStyle w:val="Rodap"/>
      <w:jc w:val="center"/>
    </w:pPr>
    <w:r>
      <w:t xml:space="preserve">Elaborado: Laboratório Software – Revisão – 1 Data Revisão – </w:t>
    </w:r>
    <w:r w:rsidR="00DD5CC8">
      <w:t>5</w:t>
    </w:r>
    <w:r>
      <w:t xml:space="preserve"> de </w:t>
    </w:r>
    <w:r w:rsidR="00DD5CC8">
      <w:t>Dezembro</w:t>
    </w:r>
    <w:r>
      <w:t xml:space="preserve"> de 2012            </w:t>
    </w:r>
  </w:p>
  <w:p w:rsidR="002475B9" w:rsidRDefault="002475B9" w:rsidP="00D041FD">
    <w:pPr>
      <w:pStyle w:val="Rodap"/>
      <w:jc w:val="center"/>
    </w:pPr>
    <w:r>
      <w:t xml:space="preserve">Página:  </w:t>
    </w:r>
    <w:r w:rsidR="00E72DE0">
      <w:fldChar w:fldCharType="begin"/>
    </w:r>
    <w:r>
      <w:instrText xml:space="preserve"> PAGE   \* MERGEFORMAT </w:instrText>
    </w:r>
    <w:r w:rsidR="00E72DE0">
      <w:fldChar w:fldCharType="separate"/>
    </w:r>
    <w:r w:rsidR="003770C4">
      <w:rPr>
        <w:noProof/>
      </w:rPr>
      <w:t>21</w:t>
    </w:r>
    <w:r w:rsidR="00E72DE0">
      <w:rPr>
        <w:noProof/>
      </w:rPr>
      <w:fldChar w:fldCharType="end"/>
    </w:r>
  </w:p>
  <w:p w:rsidR="002475B9" w:rsidRDefault="002475B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331" w:rsidRDefault="00666331" w:rsidP="00E16617">
      <w:pPr>
        <w:spacing w:after="0" w:line="240" w:lineRule="auto"/>
      </w:pPr>
      <w:r>
        <w:separator/>
      </w:r>
    </w:p>
  </w:footnote>
  <w:footnote w:type="continuationSeparator" w:id="0">
    <w:p w:rsidR="00666331" w:rsidRDefault="00666331" w:rsidP="00E16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14FB5"/>
    <w:multiLevelType w:val="hybridMultilevel"/>
    <w:tmpl w:val="2C2C202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AutoShape 2"/>
      </o:rules>
    </o:shapelayout>
  </w:hdrShapeDefaults>
  <w:footnotePr>
    <w:footnote w:id="-1"/>
    <w:footnote w:id="0"/>
  </w:footnotePr>
  <w:endnotePr>
    <w:endnote w:id="-1"/>
    <w:endnote w:id="0"/>
  </w:endnotePr>
  <w:compat>
    <w:useFELayout/>
    <w:compatSetting w:name="compatibilityMode" w:uri="http://schemas.microsoft.com/office/word" w:val="12"/>
  </w:compat>
  <w:rsids>
    <w:rsidRoot w:val="00E16617"/>
    <w:rsid w:val="000066BA"/>
    <w:rsid w:val="000128E9"/>
    <w:rsid w:val="000128EB"/>
    <w:rsid w:val="000138F1"/>
    <w:rsid w:val="0003386A"/>
    <w:rsid w:val="0004551E"/>
    <w:rsid w:val="00052175"/>
    <w:rsid w:val="00060C42"/>
    <w:rsid w:val="00061029"/>
    <w:rsid w:val="00066102"/>
    <w:rsid w:val="000824C3"/>
    <w:rsid w:val="0008435D"/>
    <w:rsid w:val="0008514F"/>
    <w:rsid w:val="000853E8"/>
    <w:rsid w:val="000857ED"/>
    <w:rsid w:val="000951E6"/>
    <w:rsid w:val="000957D8"/>
    <w:rsid w:val="000A0D9C"/>
    <w:rsid w:val="000A1986"/>
    <w:rsid w:val="000A1D61"/>
    <w:rsid w:val="000A40C7"/>
    <w:rsid w:val="000A7584"/>
    <w:rsid w:val="000B2F1E"/>
    <w:rsid w:val="000B4E3D"/>
    <w:rsid w:val="000C3B0C"/>
    <w:rsid w:val="000D0D12"/>
    <w:rsid w:val="000E4F9D"/>
    <w:rsid w:val="000F11C4"/>
    <w:rsid w:val="000F4469"/>
    <w:rsid w:val="000F4A39"/>
    <w:rsid w:val="001037DC"/>
    <w:rsid w:val="001114ED"/>
    <w:rsid w:val="0012624B"/>
    <w:rsid w:val="001366D5"/>
    <w:rsid w:val="00137DD1"/>
    <w:rsid w:val="0014030B"/>
    <w:rsid w:val="00142D9F"/>
    <w:rsid w:val="001568C4"/>
    <w:rsid w:val="001658F8"/>
    <w:rsid w:val="00171F27"/>
    <w:rsid w:val="0019503B"/>
    <w:rsid w:val="00196844"/>
    <w:rsid w:val="001A2BB9"/>
    <w:rsid w:val="001B0FF7"/>
    <w:rsid w:val="001B3415"/>
    <w:rsid w:val="001B452C"/>
    <w:rsid w:val="001C20B7"/>
    <w:rsid w:val="001C2167"/>
    <w:rsid w:val="001C22D5"/>
    <w:rsid w:val="001D113A"/>
    <w:rsid w:val="001E0E7A"/>
    <w:rsid w:val="001F025B"/>
    <w:rsid w:val="001F1C75"/>
    <w:rsid w:val="00200F02"/>
    <w:rsid w:val="00201592"/>
    <w:rsid w:val="00202B44"/>
    <w:rsid w:val="0020382C"/>
    <w:rsid w:val="002075AC"/>
    <w:rsid w:val="00227B52"/>
    <w:rsid w:val="00230CD5"/>
    <w:rsid w:val="0023280C"/>
    <w:rsid w:val="00236F5A"/>
    <w:rsid w:val="0024059C"/>
    <w:rsid w:val="002475B9"/>
    <w:rsid w:val="00277727"/>
    <w:rsid w:val="00281F64"/>
    <w:rsid w:val="00283BF1"/>
    <w:rsid w:val="00285F78"/>
    <w:rsid w:val="002909AA"/>
    <w:rsid w:val="0029691C"/>
    <w:rsid w:val="002A2174"/>
    <w:rsid w:val="002A4625"/>
    <w:rsid w:val="002A5BA9"/>
    <w:rsid w:val="002A6DDC"/>
    <w:rsid w:val="002A6F76"/>
    <w:rsid w:val="002A7062"/>
    <w:rsid w:val="002A715E"/>
    <w:rsid w:val="002A79B8"/>
    <w:rsid w:val="002A7D64"/>
    <w:rsid w:val="002B7911"/>
    <w:rsid w:val="002C177D"/>
    <w:rsid w:val="002C7725"/>
    <w:rsid w:val="002D293D"/>
    <w:rsid w:val="002D49FF"/>
    <w:rsid w:val="002D6700"/>
    <w:rsid w:val="002E0919"/>
    <w:rsid w:val="002E0BD4"/>
    <w:rsid w:val="002E1E22"/>
    <w:rsid w:val="002E2CF8"/>
    <w:rsid w:val="002F1D99"/>
    <w:rsid w:val="002F51BF"/>
    <w:rsid w:val="00301251"/>
    <w:rsid w:val="0030477D"/>
    <w:rsid w:val="0030569A"/>
    <w:rsid w:val="003066A7"/>
    <w:rsid w:val="00333A03"/>
    <w:rsid w:val="003476FA"/>
    <w:rsid w:val="003571E5"/>
    <w:rsid w:val="00367474"/>
    <w:rsid w:val="003759F5"/>
    <w:rsid w:val="003770C4"/>
    <w:rsid w:val="00395029"/>
    <w:rsid w:val="0039526E"/>
    <w:rsid w:val="00396378"/>
    <w:rsid w:val="003A2F75"/>
    <w:rsid w:val="003A7BF0"/>
    <w:rsid w:val="003B39BF"/>
    <w:rsid w:val="003B52DD"/>
    <w:rsid w:val="003C5D56"/>
    <w:rsid w:val="003C67C9"/>
    <w:rsid w:val="003D22D9"/>
    <w:rsid w:val="003E0649"/>
    <w:rsid w:val="003E1A31"/>
    <w:rsid w:val="003E1D32"/>
    <w:rsid w:val="003E32D5"/>
    <w:rsid w:val="003E4A5B"/>
    <w:rsid w:val="003E62D2"/>
    <w:rsid w:val="003F76CE"/>
    <w:rsid w:val="0040025D"/>
    <w:rsid w:val="004064FE"/>
    <w:rsid w:val="0040690E"/>
    <w:rsid w:val="004132B1"/>
    <w:rsid w:val="00417BCB"/>
    <w:rsid w:val="00426498"/>
    <w:rsid w:val="004274C9"/>
    <w:rsid w:val="004304B1"/>
    <w:rsid w:val="00430E01"/>
    <w:rsid w:val="00452C0E"/>
    <w:rsid w:val="00485CD9"/>
    <w:rsid w:val="004950B6"/>
    <w:rsid w:val="00495E4E"/>
    <w:rsid w:val="004A4EF6"/>
    <w:rsid w:val="004A5AA9"/>
    <w:rsid w:val="004B4E5A"/>
    <w:rsid w:val="004C068D"/>
    <w:rsid w:val="004C1AAA"/>
    <w:rsid w:val="004C7C45"/>
    <w:rsid w:val="004D578D"/>
    <w:rsid w:val="00501A69"/>
    <w:rsid w:val="00501B26"/>
    <w:rsid w:val="00503C1B"/>
    <w:rsid w:val="00504E32"/>
    <w:rsid w:val="00511CCC"/>
    <w:rsid w:val="00520A75"/>
    <w:rsid w:val="005265DB"/>
    <w:rsid w:val="005276BC"/>
    <w:rsid w:val="005279C9"/>
    <w:rsid w:val="00527EBE"/>
    <w:rsid w:val="00536B41"/>
    <w:rsid w:val="005433D4"/>
    <w:rsid w:val="0055465A"/>
    <w:rsid w:val="00555531"/>
    <w:rsid w:val="00561AAE"/>
    <w:rsid w:val="0056380A"/>
    <w:rsid w:val="00577175"/>
    <w:rsid w:val="005867AA"/>
    <w:rsid w:val="005871CA"/>
    <w:rsid w:val="005918B1"/>
    <w:rsid w:val="005960FE"/>
    <w:rsid w:val="005A4FB8"/>
    <w:rsid w:val="005B11C5"/>
    <w:rsid w:val="005B7FB6"/>
    <w:rsid w:val="005C127A"/>
    <w:rsid w:val="005E2DDB"/>
    <w:rsid w:val="005E42AD"/>
    <w:rsid w:val="005F1949"/>
    <w:rsid w:val="005F2939"/>
    <w:rsid w:val="0060345B"/>
    <w:rsid w:val="00605F32"/>
    <w:rsid w:val="00607452"/>
    <w:rsid w:val="00622D96"/>
    <w:rsid w:val="00630A91"/>
    <w:rsid w:val="006462D4"/>
    <w:rsid w:val="006504F7"/>
    <w:rsid w:val="00653804"/>
    <w:rsid w:val="006551A3"/>
    <w:rsid w:val="006647CB"/>
    <w:rsid w:val="00664D2C"/>
    <w:rsid w:val="00666331"/>
    <w:rsid w:val="00667F12"/>
    <w:rsid w:val="00675148"/>
    <w:rsid w:val="0068472B"/>
    <w:rsid w:val="006860D8"/>
    <w:rsid w:val="00694D15"/>
    <w:rsid w:val="006A77C1"/>
    <w:rsid w:val="006B1C29"/>
    <w:rsid w:val="006B41CC"/>
    <w:rsid w:val="006C1DB9"/>
    <w:rsid w:val="006C316C"/>
    <w:rsid w:val="006C716E"/>
    <w:rsid w:val="006D3EE5"/>
    <w:rsid w:val="006E04BE"/>
    <w:rsid w:val="006E2B2E"/>
    <w:rsid w:val="006E495C"/>
    <w:rsid w:val="006F04D2"/>
    <w:rsid w:val="0070496C"/>
    <w:rsid w:val="007176E9"/>
    <w:rsid w:val="007221BA"/>
    <w:rsid w:val="007257D0"/>
    <w:rsid w:val="00727E1E"/>
    <w:rsid w:val="00745737"/>
    <w:rsid w:val="007565C4"/>
    <w:rsid w:val="00767131"/>
    <w:rsid w:val="00770CEC"/>
    <w:rsid w:val="00793CC7"/>
    <w:rsid w:val="00797A21"/>
    <w:rsid w:val="007A4FCA"/>
    <w:rsid w:val="007A7703"/>
    <w:rsid w:val="007B0F8D"/>
    <w:rsid w:val="007C4D70"/>
    <w:rsid w:val="007D0051"/>
    <w:rsid w:val="007D467C"/>
    <w:rsid w:val="007D6947"/>
    <w:rsid w:val="007E2758"/>
    <w:rsid w:val="007E423F"/>
    <w:rsid w:val="007F1B56"/>
    <w:rsid w:val="007F7DDB"/>
    <w:rsid w:val="00804DAA"/>
    <w:rsid w:val="00812997"/>
    <w:rsid w:val="00820D37"/>
    <w:rsid w:val="00822A49"/>
    <w:rsid w:val="00844872"/>
    <w:rsid w:val="008473B3"/>
    <w:rsid w:val="00853D80"/>
    <w:rsid w:val="00880C70"/>
    <w:rsid w:val="0088558F"/>
    <w:rsid w:val="00887830"/>
    <w:rsid w:val="008879D8"/>
    <w:rsid w:val="00887ED9"/>
    <w:rsid w:val="00892345"/>
    <w:rsid w:val="008943A5"/>
    <w:rsid w:val="008A0D7C"/>
    <w:rsid w:val="008A69A6"/>
    <w:rsid w:val="008B2FDD"/>
    <w:rsid w:val="008B67F4"/>
    <w:rsid w:val="008C14CB"/>
    <w:rsid w:val="008C16E0"/>
    <w:rsid w:val="008C4098"/>
    <w:rsid w:val="008D2563"/>
    <w:rsid w:val="008D49F4"/>
    <w:rsid w:val="008D7474"/>
    <w:rsid w:val="008E3BAE"/>
    <w:rsid w:val="008E4069"/>
    <w:rsid w:val="008E4D21"/>
    <w:rsid w:val="008E7D02"/>
    <w:rsid w:val="008F41F2"/>
    <w:rsid w:val="008F6451"/>
    <w:rsid w:val="008F6F81"/>
    <w:rsid w:val="0090011E"/>
    <w:rsid w:val="00901275"/>
    <w:rsid w:val="00901D6D"/>
    <w:rsid w:val="0092049C"/>
    <w:rsid w:val="0092379F"/>
    <w:rsid w:val="0093200D"/>
    <w:rsid w:val="009326B2"/>
    <w:rsid w:val="00947D19"/>
    <w:rsid w:val="00950CEF"/>
    <w:rsid w:val="00951E76"/>
    <w:rsid w:val="00955EC1"/>
    <w:rsid w:val="00960B3D"/>
    <w:rsid w:val="009635C7"/>
    <w:rsid w:val="00967110"/>
    <w:rsid w:val="0099118A"/>
    <w:rsid w:val="00991C5F"/>
    <w:rsid w:val="009A22B7"/>
    <w:rsid w:val="009A2905"/>
    <w:rsid w:val="009B511C"/>
    <w:rsid w:val="009C6B39"/>
    <w:rsid w:val="009E102D"/>
    <w:rsid w:val="009F05BE"/>
    <w:rsid w:val="009F111C"/>
    <w:rsid w:val="009F6E7D"/>
    <w:rsid w:val="00A00968"/>
    <w:rsid w:val="00A06A04"/>
    <w:rsid w:val="00A10194"/>
    <w:rsid w:val="00A205C9"/>
    <w:rsid w:val="00A26BC7"/>
    <w:rsid w:val="00A33AC5"/>
    <w:rsid w:val="00A46742"/>
    <w:rsid w:val="00A512E3"/>
    <w:rsid w:val="00A54A80"/>
    <w:rsid w:val="00A54DA3"/>
    <w:rsid w:val="00A61C5D"/>
    <w:rsid w:val="00A61F19"/>
    <w:rsid w:val="00A76DB2"/>
    <w:rsid w:val="00A83CF2"/>
    <w:rsid w:val="00A83E36"/>
    <w:rsid w:val="00A87847"/>
    <w:rsid w:val="00A907B4"/>
    <w:rsid w:val="00A92B29"/>
    <w:rsid w:val="00A9612F"/>
    <w:rsid w:val="00AA573F"/>
    <w:rsid w:val="00AC7A27"/>
    <w:rsid w:val="00AD108C"/>
    <w:rsid w:val="00AD426E"/>
    <w:rsid w:val="00B029F8"/>
    <w:rsid w:val="00B14690"/>
    <w:rsid w:val="00B15F0D"/>
    <w:rsid w:val="00B20F3D"/>
    <w:rsid w:val="00B366D4"/>
    <w:rsid w:val="00B400AA"/>
    <w:rsid w:val="00B42030"/>
    <w:rsid w:val="00B44F82"/>
    <w:rsid w:val="00B470FE"/>
    <w:rsid w:val="00B511BA"/>
    <w:rsid w:val="00B5358A"/>
    <w:rsid w:val="00B60D06"/>
    <w:rsid w:val="00B61556"/>
    <w:rsid w:val="00B7535B"/>
    <w:rsid w:val="00B84E82"/>
    <w:rsid w:val="00B875D0"/>
    <w:rsid w:val="00BA07B1"/>
    <w:rsid w:val="00BA34ED"/>
    <w:rsid w:val="00BC14B4"/>
    <w:rsid w:val="00BC26A8"/>
    <w:rsid w:val="00BD2685"/>
    <w:rsid w:val="00BD4BFE"/>
    <w:rsid w:val="00BD7C05"/>
    <w:rsid w:val="00BE2E44"/>
    <w:rsid w:val="00BE77FF"/>
    <w:rsid w:val="00BF698A"/>
    <w:rsid w:val="00BF74B4"/>
    <w:rsid w:val="00C03D85"/>
    <w:rsid w:val="00C05C38"/>
    <w:rsid w:val="00C10C73"/>
    <w:rsid w:val="00C139D8"/>
    <w:rsid w:val="00C22E9A"/>
    <w:rsid w:val="00C25EEE"/>
    <w:rsid w:val="00C2794B"/>
    <w:rsid w:val="00C3112C"/>
    <w:rsid w:val="00C34E43"/>
    <w:rsid w:val="00C44D9F"/>
    <w:rsid w:val="00C53578"/>
    <w:rsid w:val="00C55E29"/>
    <w:rsid w:val="00C814A1"/>
    <w:rsid w:val="00C81F8F"/>
    <w:rsid w:val="00C8207C"/>
    <w:rsid w:val="00CA0C92"/>
    <w:rsid w:val="00CA7465"/>
    <w:rsid w:val="00CB278C"/>
    <w:rsid w:val="00CB37F1"/>
    <w:rsid w:val="00CB4F7A"/>
    <w:rsid w:val="00CC440C"/>
    <w:rsid w:val="00CC78E4"/>
    <w:rsid w:val="00CD2D28"/>
    <w:rsid w:val="00CD2F2D"/>
    <w:rsid w:val="00CE596C"/>
    <w:rsid w:val="00CF06BF"/>
    <w:rsid w:val="00CF10F7"/>
    <w:rsid w:val="00CF5339"/>
    <w:rsid w:val="00D041FD"/>
    <w:rsid w:val="00D04C14"/>
    <w:rsid w:val="00D06A27"/>
    <w:rsid w:val="00D10DF7"/>
    <w:rsid w:val="00D149D8"/>
    <w:rsid w:val="00D2121A"/>
    <w:rsid w:val="00D22CDC"/>
    <w:rsid w:val="00D278B6"/>
    <w:rsid w:val="00D30704"/>
    <w:rsid w:val="00D311F5"/>
    <w:rsid w:val="00D327A4"/>
    <w:rsid w:val="00D45293"/>
    <w:rsid w:val="00D50866"/>
    <w:rsid w:val="00D55787"/>
    <w:rsid w:val="00D70D94"/>
    <w:rsid w:val="00D72962"/>
    <w:rsid w:val="00D767FA"/>
    <w:rsid w:val="00D815D1"/>
    <w:rsid w:val="00D82CFF"/>
    <w:rsid w:val="00D94C57"/>
    <w:rsid w:val="00D9708B"/>
    <w:rsid w:val="00DA5D16"/>
    <w:rsid w:val="00DB0E0F"/>
    <w:rsid w:val="00DB79BD"/>
    <w:rsid w:val="00DD47A3"/>
    <w:rsid w:val="00DD5CC8"/>
    <w:rsid w:val="00DE7BBD"/>
    <w:rsid w:val="00DF35AB"/>
    <w:rsid w:val="00DF7183"/>
    <w:rsid w:val="00E06BA4"/>
    <w:rsid w:val="00E13AB6"/>
    <w:rsid w:val="00E14D77"/>
    <w:rsid w:val="00E16617"/>
    <w:rsid w:val="00E21133"/>
    <w:rsid w:val="00E243BC"/>
    <w:rsid w:val="00E36CD9"/>
    <w:rsid w:val="00E44FAB"/>
    <w:rsid w:val="00E50834"/>
    <w:rsid w:val="00E5209F"/>
    <w:rsid w:val="00E572DA"/>
    <w:rsid w:val="00E62D85"/>
    <w:rsid w:val="00E63CDC"/>
    <w:rsid w:val="00E63E9C"/>
    <w:rsid w:val="00E659A3"/>
    <w:rsid w:val="00E72DE0"/>
    <w:rsid w:val="00E75817"/>
    <w:rsid w:val="00E8184B"/>
    <w:rsid w:val="00E92E45"/>
    <w:rsid w:val="00EA0E81"/>
    <w:rsid w:val="00EB0DC7"/>
    <w:rsid w:val="00EB1B21"/>
    <w:rsid w:val="00EB7E1F"/>
    <w:rsid w:val="00F233A1"/>
    <w:rsid w:val="00F331DA"/>
    <w:rsid w:val="00F452BF"/>
    <w:rsid w:val="00F52DFB"/>
    <w:rsid w:val="00F64906"/>
    <w:rsid w:val="00F7123B"/>
    <w:rsid w:val="00F71DB4"/>
    <w:rsid w:val="00F7431B"/>
    <w:rsid w:val="00F774B3"/>
    <w:rsid w:val="00F84460"/>
    <w:rsid w:val="00F8521A"/>
    <w:rsid w:val="00F912BD"/>
    <w:rsid w:val="00FA2C06"/>
    <w:rsid w:val="00FA2C91"/>
    <w:rsid w:val="00FA64F0"/>
    <w:rsid w:val="00FA7F0C"/>
    <w:rsid w:val="00FB0611"/>
    <w:rsid w:val="00FB37CB"/>
    <w:rsid w:val="00FB6DF2"/>
    <w:rsid w:val="00FC0C4D"/>
    <w:rsid w:val="00FC7F0A"/>
    <w:rsid w:val="00FD4AD4"/>
    <w:rsid w:val="00FE0A21"/>
    <w:rsid w:val="00FE3174"/>
    <w:rsid w:val="00FE733B"/>
    <w:rsid w:val="00FF1E79"/>
    <w:rsid w:val="00FF3E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85C1438-52CF-411C-BE26-05692744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102"/>
  </w:style>
  <w:style w:type="paragraph" w:styleId="Ttulo1">
    <w:name w:val="heading 1"/>
    <w:basedOn w:val="Normal"/>
    <w:next w:val="Normal"/>
    <w:link w:val="Ttulo1Char"/>
    <w:uiPriority w:val="9"/>
    <w:qFormat/>
    <w:rsid w:val="00CD2D28"/>
    <w:pPr>
      <w:keepNext/>
      <w:keepLines/>
      <w:spacing w:before="480" w:after="0"/>
      <w:outlineLvl w:val="0"/>
    </w:pPr>
    <w:rPr>
      <w:rFonts w:ascii="Arial" w:eastAsiaTheme="majorEastAsia" w:hAnsi="Arial" w:cs="Arial"/>
      <w:bCs/>
      <w:color w:val="FFFFFF" w:themeColor="background1"/>
      <w:sz w:val="28"/>
      <w:szCs w:val="28"/>
    </w:rPr>
  </w:style>
  <w:style w:type="paragraph" w:styleId="Ttulo2">
    <w:name w:val="heading 2"/>
    <w:basedOn w:val="Normal"/>
    <w:next w:val="Normal"/>
    <w:link w:val="Ttulo2Char"/>
    <w:uiPriority w:val="9"/>
    <w:unhideWhenUsed/>
    <w:qFormat/>
    <w:rsid w:val="00694D15"/>
    <w:pPr>
      <w:keepNext/>
      <w:keepLines/>
      <w:spacing w:before="200" w:after="0"/>
      <w:outlineLvl w:val="1"/>
    </w:pPr>
    <w:rPr>
      <w:rFonts w:eastAsiaTheme="majorEastAsia" w:cstheme="majorBidi"/>
      <w:b/>
      <w:bCs/>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166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16617"/>
  </w:style>
  <w:style w:type="paragraph" w:styleId="Rodap">
    <w:name w:val="footer"/>
    <w:basedOn w:val="Normal"/>
    <w:link w:val="RodapChar"/>
    <w:uiPriority w:val="99"/>
    <w:unhideWhenUsed/>
    <w:rsid w:val="00E16617"/>
    <w:pPr>
      <w:tabs>
        <w:tab w:val="center" w:pos="4252"/>
        <w:tab w:val="right" w:pos="8504"/>
      </w:tabs>
      <w:spacing w:after="0" w:line="240" w:lineRule="auto"/>
    </w:pPr>
  </w:style>
  <w:style w:type="character" w:customStyle="1" w:styleId="RodapChar">
    <w:name w:val="Rodapé Char"/>
    <w:basedOn w:val="Fontepargpadro"/>
    <w:link w:val="Rodap"/>
    <w:uiPriority w:val="99"/>
    <w:rsid w:val="00E16617"/>
  </w:style>
  <w:style w:type="paragraph" w:styleId="Textodebalo">
    <w:name w:val="Balloon Text"/>
    <w:basedOn w:val="Normal"/>
    <w:link w:val="TextodebaloChar"/>
    <w:uiPriority w:val="99"/>
    <w:semiHidden/>
    <w:unhideWhenUsed/>
    <w:rsid w:val="00E166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617"/>
    <w:rPr>
      <w:rFonts w:ascii="Tahoma" w:hAnsi="Tahoma" w:cs="Tahoma"/>
      <w:sz w:val="16"/>
      <w:szCs w:val="16"/>
    </w:rPr>
  </w:style>
  <w:style w:type="character" w:styleId="Hyperlink">
    <w:name w:val="Hyperlink"/>
    <w:basedOn w:val="Fontepargpadro"/>
    <w:uiPriority w:val="99"/>
    <w:unhideWhenUsed/>
    <w:rsid w:val="00D041FD"/>
    <w:rPr>
      <w:color w:val="0000FF" w:themeColor="hyperlink"/>
      <w:u w:val="single"/>
    </w:rPr>
  </w:style>
  <w:style w:type="table" w:customStyle="1" w:styleId="Calendar4">
    <w:name w:val="Calendar 4"/>
    <w:basedOn w:val="Tabelanormal"/>
    <w:uiPriority w:val="99"/>
    <w:qFormat/>
    <w:rsid w:val="009B511C"/>
    <w:pPr>
      <w:snapToGrid w:val="0"/>
      <w:spacing w:after="0" w:line="240" w:lineRule="auto"/>
    </w:pPr>
    <w:rPr>
      <w:b/>
      <w:bCs/>
      <w:color w:val="D9D9D9" w:themeColor="background1" w:themeShade="D9"/>
      <w:sz w:val="16"/>
      <w:szCs w:val="16"/>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paragraph" w:styleId="PargrafodaLista">
    <w:name w:val="List Paragraph"/>
    <w:basedOn w:val="Normal"/>
    <w:uiPriority w:val="34"/>
    <w:qFormat/>
    <w:rsid w:val="000D0D12"/>
    <w:pPr>
      <w:ind w:left="720"/>
      <w:contextualSpacing/>
    </w:pPr>
  </w:style>
  <w:style w:type="paragraph" w:styleId="SemEspaamento">
    <w:name w:val="No Spacing"/>
    <w:uiPriority w:val="1"/>
    <w:qFormat/>
    <w:rsid w:val="0030477D"/>
    <w:pPr>
      <w:spacing w:after="0" w:line="240" w:lineRule="auto"/>
    </w:pPr>
  </w:style>
  <w:style w:type="character" w:customStyle="1" w:styleId="Ttulo1Char">
    <w:name w:val="Título 1 Char"/>
    <w:basedOn w:val="Fontepargpadro"/>
    <w:link w:val="Ttulo1"/>
    <w:uiPriority w:val="9"/>
    <w:rsid w:val="00CD2D28"/>
    <w:rPr>
      <w:rFonts w:ascii="Arial" w:eastAsiaTheme="majorEastAsia" w:hAnsi="Arial" w:cs="Arial"/>
      <w:bCs/>
      <w:color w:val="FFFFFF" w:themeColor="background1"/>
      <w:sz w:val="28"/>
      <w:szCs w:val="28"/>
    </w:rPr>
  </w:style>
  <w:style w:type="character" w:customStyle="1" w:styleId="Ttulo2Char">
    <w:name w:val="Título 2 Char"/>
    <w:basedOn w:val="Fontepargpadro"/>
    <w:link w:val="Ttulo2"/>
    <w:uiPriority w:val="9"/>
    <w:rsid w:val="00694D15"/>
    <w:rPr>
      <w:rFonts w:eastAsiaTheme="majorEastAsia" w:cstheme="majorBidi"/>
      <w:b/>
      <w:bCs/>
      <w:color w:val="000000" w:themeColor="text1"/>
      <w:sz w:val="24"/>
      <w:szCs w:val="24"/>
    </w:rPr>
  </w:style>
  <w:style w:type="paragraph" w:styleId="CabealhodoSumrio">
    <w:name w:val="TOC Heading"/>
    <w:basedOn w:val="Ttulo1"/>
    <w:next w:val="Normal"/>
    <w:uiPriority w:val="39"/>
    <w:unhideWhenUsed/>
    <w:qFormat/>
    <w:rsid w:val="0099118A"/>
    <w:pPr>
      <w:outlineLvl w:val="9"/>
    </w:pPr>
    <w:rPr>
      <w:rFonts w:asciiTheme="majorHAnsi" w:hAnsiTheme="majorHAnsi" w:cstheme="majorBidi"/>
      <w:b/>
      <w:color w:val="365F91" w:themeColor="accent1" w:themeShade="BF"/>
    </w:rPr>
  </w:style>
  <w:style w:type="paragraph" w:styleId="Sumrio1">
    <w:name w:val="toc 1"/>
    <w:basedOn w:val="Normal"/>
    <w:next w:val="Normal"/>
    <w:autoRedefine/>
    <w:uiPriority w:val="39"/>
    <w:unhideWhenUsed/>
    <w:rsid w:val="0099118A"/>
    <w:pPr>
      <w:tabs>
        <w:tab w:val="right" w:leader="dot" w:pos="10915"/>
      </w:tabs>
      <w:spacing w:after="100"/>
    </w:pPr>
    <w:rPr>
      <w:b/>
      <w:noProof/>
    </w:rPr>
  </w:style>
  <w:style w:type="paragraph" w:styleId="Sumrio2">
    <w:name w:val="toc 2"/>
    <w:basedOn w:val="Normal"/>
    <w:next w:val="Normal"/>
    <w:autoRedefine/>
    <w:uiPriority w:val="39"/>
    <w:unhideWhenUsed/>
    <w:rsid w:val="009911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13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E9C62-2CA4-49AA-B0FD-83D075B7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5224</Words>
  <Characters>28213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Protech Participações S/C Ltda</Company>
  <LinksUpToDate>false</LinksUpToDate>
  <CharactersWithSpaces>33371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Francisco Rodrigues Martins</dc:creator>
  <cp:lastModifiedBy>Fernando Cataldi</cp:lastModifiedBy>
  <cp:revision>7</cp:revision>
  <dcterms:created xsi:type="dcterms:W3CDTF">2012-12-05T11:52:00Z</dcterms:created>
  <dcterms:modified xsi:type="dcterms:W3CDTF">2014-05-08T12:06:00Z</dcterms:modified>
</cp:coreProperties>
</file>