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INTEGRANTES</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Filipe Silva Salvador</w:t>
      </w:r>
    </w:p>
    <w:p w:rsidR="00000000" w:rsidDel="00000000" w:rsidP="00000000" w:rsidRDefault="00000000" w:rsidRPr="00000000" w14:paraId="00000004">
      <w:pPr>
        <w:jc w:val="center"/>
        <w:rPr>
          <w:sz w:val="34"/>
          <w:szCs w:val="34"/>
        </w:rPr>
      </w:pPr>
      <w:r w:rsidDel="00000000" w:rsidR="00000000" w:rsidRPr="00000000">
        <w:rPr>
          <w:sz w:val="34"/>
          <w:szCs w:val="34"/>
          <w:rtl w:val="0"/>
        </w:rPr>
        <w:t xml:space="preserve">Guilherme Francisco</w:t>
      </w:r>
    </w:p>
    <w:p w:rsidR="00000000" w:rsidDel="00000000" w:rsidP="00000000" w:rsidRDefault="00000000" w:rsidRPr="00000000" w14:paraId="00000005">
      <w:pPr>
        <w:jc w:val="center"/>
        <w:rPr>
          <w:sz w:val="34"/>
          <w:szCs w:val="34"/>
        </w:rPr>
      </w:pPr>
      <w:r w:rsidDel="00000000" w:rsidR="00000000" w:rsidRPr="00000000">
        <w:rPr>
          <w:sz w:val="34"/>
          <w:szCs w:val="34"/>
          <w:rtl w:val="0"/>
        </w:rPr>
        <w:t xml:space="preserve"> Henrique Freitas Gonçalves</w:t>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Turma: 353</w:t>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Documento explicativo do vídeo Privacidade dos Dados: Leia Antes de Aceitar!</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Etapas:</w:t>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36"/>
          <w:szCs w:val="36"/>
          <w:rtl w:val="0"/>
        </w:rPr>
        <w:t xml:space="preserve">Etapa 1:</w:t>
      </w:r>
      <w:r w:rsidDel="00000000" w:rsidR="00000000" w:rsidRPr="00000000">
        <w:rPr>
          <w:sz w:val="28"/>
          <w:szCs w:val="28"/>
          <w:rtl w:val="0"/>
        </w:rPr>
        <w:t xml:space="preserve"> Na primeira etapa para a criação do vídeo eu fui até ao chat gpt e enviei um prompt que continha as informações do que o professor queria no vídeo </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PROMPT: Chat faça um roteiro para um vídeo de 1 minuto e 30 segundos que seja uma campanha sobre a conscientização sobre a privacidade dos dados dos usuários e a importância de ler antes de assinar </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REPOSTA:</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center"/>
        <w:rPr>
          <w:b w:val="1"/>
          <w:color w:val="000000"/>
          <w:sz w:val="24"/>
          <w:szCs w:val="24"/>
        </w:rPr>
      </w:pPr>
      <w:bookmarkStart w:colFirst="0" w:colLast="0" w:name="_qlgsvhhg076b" w:id="0"/>
      <w:bookmarkEnd w:id="0"/>
      <w:r w:rsidDel="00000000" w:rsidR="00000000" w:rsidRPr="00000000">
        <w:rPr>
          <w:b w:val="1"/>
          <w:color w:val="000000"/>
          <w:sz w:val="24"/>
          <w:szCs w:val="24"/>
          <w:rtl w:val="0"/>
        </w:rPr>
        <w:t xml:space="preserve">[00:00 - 00:10] - Introdução: Impacto e Gatilho de Atenção</w:t>
      </w:r>
    </w:p>
    <w:p w:rsidR="00000000" w:rsidDel="00000000" w:rsidP="00000000" w:rsidRDefault="00000000" w:rsidRPr="00000000" w14:paraId="00000016">
      <w:pPr>
        <w:spacing w:after="240" w:before="240" w:lineRule="auto"/>
        <w:jc w:val="center"/>
        <w:rPr>
          <w:sz w:val="26"/>
          <w:szCs w:val="26"/>
        </w:rPr>
      </w:pPr>
      <w:r w:rsidDel="00000000" w:rsidR="00000000" w:rsidRPr="00000000">
        <w:rPr>
          <w:sz w:val="26"/>
          <w:szCs w:val="26"/>
          <w:rtl w:val="0"/>
        </w:rPr>
        <w:t xml:space="preserve">[Cena]: Tela do celular mostrando notificações de apps pedindo permissões de acesso a dados.</w:t>
      </w:r>
    </w:p>
    <w:p w:rsidR="00000000" w:rsidDel="00000000" w:rsidP="00000000" w:rsidRDefault="00000000" w:rsidRPr="00000000" w14:paraId="00000017">
      <w:pPr>
        <w:numPr>
          <w:ilvl w:val="0"/>
          <w:numId w:val="3"/>
        </w:numPr>
        <w:spacing w:after="240" w:before="240" w:lineRule="auto"/>
        <w:ind w:left="720" w:hanging="360"/>
        <w:rPr>
          <w:sz w:val="26"/>
          <w:szCs w:val="26"/>
        </w:rPr>
      </w:pPr>
      <w:r w:rsidDel="00000000" w:rsidR="00000000" w:rsidRPr="00000000">
        <w:rPr>
          <w:sz w:val="26"/>
          <w:szCs w:val="26"/>
          <w:rtl w:val="0"/>
        </w:rPr>
        <w:t xml:space="preserve">Narração (voz neutra, mas séria): "Quantas vezes você aceitou permissões sem pensar duas vezes? Você sabe o que acontece com seus dados?"</w:t>
      </w:r>
    </w:p>
    <w:p w:rsidR="00000000" w:rsidDel="00000000" w:rsidP="00000000" w:rsidRDefault="00000000" w:rsidRPr="00000000" w14:paraId="00000018">
      <w:pPr>
        <w:jc w:val="center"/>
        <w:rPr>
          <w:sz w:val="26"/>
          <w:szCs w:val="26"/>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center"/>
        <w:rPr>
          <w:color w:val="000000"/>
          <w:sz w:val="24"/>
          <w:szCs w:val="24"/>
        </w:rPr>
      </w:pPr>
      <w:bookmarkStart w:colFirst="0" w:colLast="0" w:name="_t2r1p13h731a" w:id="1"/>
      <w:bookmarkEnd w:id="1"/>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center"/>
        <w:rPr>
          <w:color w:val="000000"/>
          <w:sz w:val="24"/>
          <w:szCs w:val="24"/>
        </w:rPr>
      </w:pPr>
      <w:bookmarkStart w:colFirst="0" w:colLast="0" w:name="_y0te2eknmdjt" w:id="2"/>
      <w:bookmarkEnd w:id="2"/>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center"/>
        <w:rPr>
          <w:b w:val="1"/>
          <w:color w:val="000000"/>
          <w:sz w:val="24"/>
          <w:szCs w:val="24"/>
        </w:rPr>
      </w:pPr>
      <w:bookmarkStart w:colFirst="0" w:colLast="0" w:name="_9t6y4vm1nqq2" w:id="3"/>
      <w:bookmarkEnd w:id="3"/>
      <w:r w:rsidDel="00000000" w:rsidR="00000000" w:rsidRPr="00000000">
        <w:rPr>
          <w:b w:val="1"/>
          <w:color w:val="000000"/>
          <w:sz w:val="24"/>
          <w:szCs w:val="24"/>
          <w:rtl w:val="0"/>
        </w:rPr>
        <w:t xml:space="preserve">[00:10 - 00:30] - Dados Expostos</w:t>
      </w:r>
    </w:p>
    <w:p w:rsidR="00000000" w:rsidDel="00000000" w:rsidP="00000000" w:rsidRDefault="00000000" w:rsidRPr="00000000" w14:paraId="0000001C">
      <w:pPr>
        <w:spacing w:after="240" w:before="240" w:lineRule="auto"/>
        <w:jc w:val="center"/>
        <w:rPr>
          <w:sz w:val="26"/>
          <w:szCs w:val="26"/>
        </w:rPr>
      </w:pPr>
      <w:r w:rsidDel="00000000" w:rsidR="00000000" w:rsidRPr="00000000">
        <w:rPr>
          <w:sz w:val="26"/>
          <w:szCs w:val="26"/>
          <w:rtl w:val="0"/>
        </w:rPr>
        <w:t xml:space="preserve">[Cena]: Rápida montagem de dados sensíveis (como localização, contatos e mensagens) aparecendo na tela como se estivessem sendo analisados.</w:t>
      </w:r>
    </w:p>
    <w:p w:rsidR="00000000" w:rsidDel="00000000" w:rsidP="00000000" w:rsidRDefault="00000000" w:rsidRPr="00000000" w14:paraId="0000001D">
      <w:pPr>
        <w:numPr>
          <w:ilvl w:val="0"/>
          <w:numId w:val="2"/>
        </w:numPr>
        <w:spacing w:after="240" w:before="240" w:lineRule="auto"/>
        <w:ind w:left="720" w:hanging="360"/>
        <w:rPr>
          <w:sz w:val="26"/>
          <w:szCs w:val="26"/>
        </w:rPr>
      </w:pPr>
      <w:r w:rsidDel="00000000" w:rsidR="00000000" w:rsidRPr="00000000">
        <w:rPr>
          <w:sz w:val="26"/>
          <w:szCs w:val="26"/>
          <w:rtl w:val="0"/>
        </w:rPr>
        <w:t xml:space="preserve">Narração: "Endereço, contatos, gostos, localização... Informações sensíveis que dizem muito sobre você."</w:t>
      </w:r>
    </w:p>
    <w:p w:rsidR="00000000" w:rsidDel="00000000" w:rsidP="00000000" w:rsidRDefault="00000000" w:rsidRPr="00000000" w14:paraId="0000001E">
      <w:pPr>
        <w:jc w:val="center"/>
        <w:rPr>
          <w:sz w:val="26"/>
          <w:szCs w:val="26"/>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center"/>
        <w:rPr>
          <w:b w:val="1"/>
          <w:color w:val="000000"/>
          <w:sz w:val="24"/>
          <w:szCs w:val="24"/>
        </w:rPr>
      </w:pPr>
      <w:bookmarkStart w:colFirst="0" w:colLast="0" w:name="_4g7dogb27wnz" w:id="4"/>
      <w:bookmarkEnd w:id="4"/>
      <w:r w:rsidDel="00000000" w:rsidR="00000000" w:rsidRPr="00000000">
        <w:rPr>
          <w:b w:val="1"/>
          <w:color w:val="000000"/>
          <w:sz w:val="24"/>
          <w:szCs w:val="24"/>
          <w:rtl w:val="0"/>
        </w:rPr>
        <w:t xml:space="preserve">[00:30 - 00:45] - Consequências</w:t>
      </w:r>
    </w:p>
    <w:p w:rsidR="00000000" w:rsidDel="00000000" w:rsidP="00000000" w:rsidRDefault="00000000" w:rsidRPr="00000000" w14:paraId="00000020">
      <w:pPr>
        <w:spacing w:after="240" w:before="240" w:lineRule="auto"/>
        <w:jc w:val="center"/>
        <w:rPr>
          <w:sz w:val="26"/>
          <w:szCs w:val="26"/>
        </w:rPr>
      </w:pPr>
      <w:r w:rsidDel="00000000" w:rsidR="00000000" w:rsidRPr="00000000">
        <w:rPr>
          <w:sz w:val="26"/>
          <w:szCs w:val="26"/>
          <w:rtl w:val="0"/>
        </w:rPr>
        <w:t xml:space="preserve">[Cena]: Pessoas reais olhando para o celular, surpresas e desconfiadas, enquanto recebem anúncios suspeitos ou descobrem que suas informações foram vendidas.</w:t>
      </w:r>
    </w:p>
    <w:p w:rsidR="00000000" w:rsidDel="00000000" w:rsidP="00000000" w:rsidRDefault="00000000" w:rsidRPr="00000000" w14:paraId="00000021">
      <w:pPr>
        <w:numPr>
          <w:ilvl w:val="0"/>
          <w:numId w:val="6"/>
        </w:numPr>
        <w:spacing w:after="240" w:before="240" w:lineRule="auto"/>
        <w:ind w:left="720" w:hanging="360"/>
        <w:rPr>
          <w:sz w:val="26"/>
          <w:szCs w:val="26"/>
        </w:rPr>
      </w:pPr>
      <w:r w:rsidDel="00000000" w:rsidR="00000000" w:rsidRPr="00000000">
        <w:rPr>
          <w:sz w:val="26"/>
          <w:szCs w:val="26"/>
          <w:rtl w:val="0"/>
        </w:rPr>
        <w:t xml:space="preserve">Narração: "Esses dados podem ser vendidos ou usados de maneiras que você nem imagina. Sua privacidade fica à mercê de quem compra essas informações."</w:t>
      </w:r>
    </w:p>
    <w:p w:rsidR="00000000" w:rsidDel="00000000" w:rsidP="00000000" w:rsidRDefault="00000000" w:rsidRPr="00000000" w14:paraId="00000022">
      <w:pPr>
        <w:jc w:val="center"/>
        <w:rPr>
          <w:sz w:val="26"/>
          <w:szCs w:val="26"/>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center"/>
        <w:rPr>
          <w:b w:val="1"/>
          <w:color w:val="000000"/>
          <w:sz w:val="24"/>
          <w:szCs w:val="24"/>
        </w:rPr>
      </w:pPr>
      <w:bookmarkStart w:colFirst="0" w:colLast="0" w:name="_b3uff1cex8uu" w:id="5"/>
      <w:bookmarkEnd w:id="5"/>
      <w:r w:rsidDel="00000000" w:rsidR="00000000" w:rsidRPr="00000000">
        <w:rPr>
          <w:b w:val="1"/>
          <w:color w:val="000000"/>
          <w:sz w:val="24"/>
          <w:szCs w:val="24"/>
          <w:rtl w:val="0"/>
        </w:rPr>
        <w:t xml:space="preserve">[00:45 - 01:00] - O Valor da Privacidade</w:t>
      </w:r>
    </w:p>
    <w:p w:rsidR="00000000" w:rsidDel="00000000" w:rsidP="00000000" w:rsidRDefault="00000000" w:rsidRPr="00000000" w14:paraId="00000024">
      <w:pPr>
        <w:spacing w:after="240" w:before="240" w:lineRule="auto"/>
        <w:jc w:val="center"/>
        <w:rPr>
          <w:sz w:val="26"/>
          <w:szCs w:val="26"/>
        </w:rPr>
      </w:pPr>
      <w:r w:rsidDel="00000000" w:rsidR="00000000" w:rsidRPr="00000000">
        <w:rPr>
          <w:sz w:val="26"/>
          <w:szCs w:val="26"/>
          <w:rtl w:val="0"/>
        </w:rPr>
        <w:t xml:space="preserve">[Cena]: Alguém hesitando antes de aceitar os termos de um aplicativo, passando os olhos pelos termos.</w:t>
      </w:r>
    </w:p>
    <w:p w:rsidR="00000000" w:rsidDel="00000000" w:rsidP="00000000" w:rsidRDefault="00000000" w:rsidRPr="00000000" w14:paraId="00000025">
      <w:pPr>
        <w:numPr>
          <w:ilvl w:val="0"/>
          <w:numId w:val="1"/>
        </w:numPr>
        <w:spacing w:after="240" w:before="240" w:lineRule="auto"/>
        <w:ind w:left="720" w:hanging="360"/>
        <w:rPr>
          <w:sz w:val="26"/>
          <w:szCs w:val="26"/>
        </w:rPr>
      </w:pPr>
      <w:r w:rsidDel="00000000" w:rsidR="00000000" w:rsidRPr="00000000">
        <w:rPr>
          <w:sz w:val="26"/>
          <w:szCs w:val="26"/>
          <w:rtl w:val="0"/>
        </w:rPr>
        <w:t xml:space="preserve">Narração: "Privacidade é um direito. Mas manter seus dados protegidos começa com um simples ato: leia antes de aceitar."</w:t>
      </w:r>
    </w:p>
    <w:p w:rsidR="00000000" w:rsidDel="00000000" w:rsidP="00000000" w:rsidRDefault="00000000" w:rsidRPr="00000000" w14:paraId="00000026">
      <w:pPr>
        <w:jc w:val="center"/>
        <w:rPr>
          <w:sz w:val="26"/>
          <w:szCs w:val="26"/>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center"/>
        <w:rPr>
          <w:b w:val="1"/>
          <w:color w:val="000000"/>
          <w:sz w:val="24"/>
          <w:szCs w:val="24"/>
        </w:rPr>
      </w:pPr>
      <w:bookmarkStart w:colFirst="0" w:colLast="0" w:name="_946ve2wakmrs" w:id="6"/>
      <w:bookmarkEnd w:id="6"/>
      <w:r w:rsidDel="00000000" w:rsidR="00000000" w:rsidRPr="00000000">
        <w:rPr>
          <w:b w:val="1"/>
          <w:color w:val="000000"/>
          <w:sz w:val="24"/>
          <w:szCs w:val="24"/>
          <w:rtl w:val="0"/>
        </w:rPr>
        <w:t xml:space="preserve">[01:00 - 01:20] - Chamado à Ação</w:t>
      </w:r>
    </w:p>
    <w:p w:rsidR="00000000" w:rsidDel="00000000" w:rsidP="00000000" w:rsidRDefault="00000000" w:rsidRPr="00000000" w14:paraId="00000028">
      <w:pPr>
        <w:spacing w:after="240" w:before="240" w:lineRule="auto"/>
        <w:jc w:val="center"/>
        <w:rPr>
          <w:sz w:val="26"/>
          <w:szCs w:val="26"/>
        </w:rPr>
      </w:pPr>
      <w:r w:rsidDel="00000000" w:rsidR="00000000" w:rsidRPr="00000000">
        <w:rPr>
          <w:sz w:val="26"/>
          <w:szCs w:val="26"/>
          <w:rtl w:val="0"/>
        </w:rPr>
        <w:t xml:space="preserve">[Cena]: Texto na tela: "Leia. Questione. Proteja."</w:t>
      </w:r>
    </w:p>
    <w:p w:rsidR="00000000" w:rsidDel="00000000" w:rsidP="00000000" w:rsidRDefault="00000000" w:rsidRPr="00000000" w14:paraId="00000029">
      <w:pPr>
        <w:numPr>
          <w:ilvl w:val="0"/>
          <w:numId w:val="4"/>
        </w:numPr>
        <w:spacing w:after="240" w:before="240" w:lineRule="auto"/>
        <w:ind w:left="720" w:hanging="360"/>
        <w:rPr>
          <w:sz w:val="26"/>
          <w:szCs w:val="26"/>
        </w:rPr>
      </w:pPr>
      <w:r w:rsidDel="00000000" w:rsidR="00000000" w:rsidRPr="00000000">
        <w:rPr>
          <w:sz w:val="26"/>
          <w:szCs w:val="26"/>
          <w:rtl w:val="0"/>
        </w:rPr>
        <w:t xml:space="preserve">Narração: "Pergunte-se: realmente precisa autorizar esse acesso? Cada permissão que você concede define o quanto sua privacidade está protegida."</w:t>
      </w:r>
    </w:p>
    <w:p w:rsidR="00000000" w:rsidDel="00000000" w:rsidP="00000000" w:rsidRDefault="00000000" w:rsidRPr="00000000" w14:paraId="0000002A">
      <w:pPr>
        <w:pStyle w:val="Heading3"/>
        <w:keepNext w:val="0"/>
        <w:keepLines w:val="0"/>
        <w:spacing w:before="280" w:lineRule="auto"/>
        <w:jc w:val="center"/>
        <w:rPr>
          <w:color w:val="000000"/>
          <w:sz w:val="24"/>
          <w:szCs w:val="24"/>
        </w:rPr>
      </w:pPr>
      <w:bookmarkStart w:colFirst="0" w:colLast="0" w:name="_4qjxhy8ky5mf" w:id="7"/>
      <w:bookmarkEnd w:id="7"/>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center"/>
        <w:rPr>
          <w:color w:val="000000"/>
          <w:sz w:val="24"/>
          <w:szCs w:val="24"/>
        </w:rPr>
      </w:pPr>
      <w:bookmarkStart w:colFirst="0" w:colLast="0" w:name="_fbshlfv1kc3u" w:id="8"/>
      <w:bookmarkEnd w:id="8"/>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jc w:val="center"/>
        <w:rPr>
          <w:color w:val="000000"/>
          <w:sz w:val="24"/>
          <w:szCs w:val="24"/>
        </w:rPr>
      </w:pPr>
      <w:bookmarkStart w:colFirst="0" w:colLast="0" w:name="_mevfqqr6aevu" w:id="9"/>
      <w:bookmarkEnd w:id="9"/>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center"/>
        <w:rPr>
          <w:b w:val="1"/>
          <w:color w:val="000000"/>
          <w:sz w:val="24"/>
          <w:szCs w:val="24"/>
        </w:rPr>
      </w:pPr>
      <w:bookmarkStart w:colFirst="0" w:colLast="0" w:name="_ae4ixzi7q8ny" w:id="10"/>
      <w:bookmarkEnd w:id="10"/>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 [01:20 - 01:30] - Encerramento</w:t>
      </w:r>
    </w:p>
    <w:p w:rsidR="00000000" w:rsidDel="00000000" w:rsidP="00000000" w:rsidRDefault="00000000" w:rsidRPr="00000000" w14:paraId="0000002E">
      <w:pPr>
        <w:spacing w:after="240" w:before="240" w:lineRule="auto"/>
        <w:jc w:val="center"/>
        <w:rPr>
          <w:sz w:val="26"/>
          <w:szCs w:val="26"/>
        </w:rPr>
      </w:pPr>
      <w:r w:rsidDel="00000000" w:rsidR="00000000" w:rsidRPr="00000000">
        <w:rPr>
          <w:sz w:val="26"/>
          <w:szCs w:val="26"/>
          <w:rtl w:val="0"/>
        </w:rPr>
        <w:t xml:space="preserve">[Cena]: Tela preta com o texto: "Privacidade importa. Leia antes de aceitar. Proteja seus dados."</w:t>
      </w:r>
    </w:p>
    <w:p w:rsidR="00000000" w:rsidDel="00000000" w:rsidP="00000000" w:rsidRDefault="00000000" w:rsidRPr="00000000" w14:paraId="0000002F">
      <w:pPr>
        <w:numPr>
          <w:ilvl w:val="0"/>
          <w:numId w:val="5"/>
        </w:numPr>
        <w:spacing w:after="240" w:before="240" w:lineRule="auto"/>
        <w:ind w:left="720" w:hanging="360"/>
        <w:rPr>
          <w:sz w:val="26"/>
          <w:szCs w:val="26"/>
        </w:rPr>
      </w:pPr>
      <w:r w:rsidDel="00000000" w:rsidR="00000000" w:rsidRPr="00000000">
        <w:rPr>
          <w:sz w:val="26"/>
          <w:szCs w:val="26"/>
          <w:rtl w:val="0"/>
        </w:rPr>
        <w:t xml:space="preserve">Narração: "Privacidade importa. Leia antes de aceitar. Proteja seus dados."</w:t>
      </w:r>
    </w:p>
    <w:p w:rsidR="00000000" w:rsidDel="00000000" w:rsidP="00000000" w:rsidRDefault="00000000" w:rsidRPr="00000000" w14:paraId="00000030">
      <w:pPr>
        <w:spacing w:after="240" w:before="240" w:lineRule="auto"/>
        <w:rPr>
          <w:sz w:val="26"/>
          <w:szCs w:val="26"/>
        </w:rPr>
      </w:pPr>
      <w:r w:rsidDel="00000000" w:rsidR="00000000" w:rsidRPr="00000000">
        <w:rPr>
          <w:rtl w:val="0"/>
        </w:rPr>
      </w:r>
    </w:p>
    <w:p w:rsidR="00000000" w:rsidDel="00000000" w:rsidP="00000000" w:rsidRDefault="00000000" w:rsidRPr="00000000" w14:paraId="00000031">
      <w:pPr>
        <w:jc w:val="center"/>
        <w:rPr>
          <w:sz w:val="28"/>
          <w:szCs w:val="28"/>
        </w:rPr>
      </w:pPr>
      <w:r w:rsidDel="00000000" w:rsidR="00000000" w:rsidRPr="00000000">
        <w:rPr>
          <w:sz w:val="36"/>
          <w:szCs w:val="36"/>
          <w:rtl w:val="0"/>
        </w:rPr>
        <w:t xml:space="preserve">Etapa 2:</w:t>
      </w:r>
      <w:r w:rsidDel="00000000" w:rsidR="00000000" w:rsidRPr="00000000">
        <w:rPr>
          <w:sz w:val="28"/>
          <w:szCs w:val="28"/>
          <w:rtl w:val="0"/>
        </w:rPr>
        <w:t xml:space="preserve"> Para a segunda etapa do video precisei procurar uma ia que gerasse videos e outra que gerasse áudios em cima de textos passando pelas ferramentas pictory.ai , Jammable, Speaktor, Kits.ai e text-to-speech.online  infelizmente  as feramentas encontradas ou eram pagas ou eram extremamentes limitadas no quesito de criação de videos então no fim chegamos no site creatify.ai onde ele oferecia uma ferramenta gratuita que gerava vídeos no formato de conversação.</w:t>
      </w:r>
    </w:p>
    <w:p w:rsidR="00000000" w:rsidDel="00000000" w:rsidP="00000000" w:rsidRDefault="00000000" w:rsidRPr="00000000" w14:paraId="00000032">
      <w:pPr>
        <w:jc w:val="center"/>
        <w:rPr>
          <w:sz w:val="28"/>
          <w:szCs w:val="28"/>
        </w:rPr>
      </w:pPr>
      <w:r w:rsidDel="00000000" w:rsidR="00000000" w:rsidRPr="00000000">
        <w:rPr>
          <w:rtl w:val="0"/>
        </w:rPr>
      </w:r>
    </w:p>
    <w:p w:rsidR="00000000" w:rsidDel="00000000" w:rsidP="00000000" w:rsidRDefault="00000000" w:rsidRPr="00000000" w14:paraId="00000033">
      <w:pPr>
        <w:jc w:val="center"/>
        <w:rPr>
          <w:sz w:val="28"/>
          <w:szCs w:val="28"/>
        </w:rPr>
      </w:pPr>
      <w:r w:rsidDel="00000000" w:rsidR="00000000" w:rsidRPr="00000000">
        <w:rPr>
          <w:sz w:val="28"/>
          <w:szCs w:val="28"/>
          <w:rtl w:val="0"/>
        </w:rPr>
        <w:t xml:space="preserve">PROMPT:</w:t>
      </w:r>
    </w:p>
    <w:p w:rsidR="00000000" w:rsidDel="00000000" w:rsidP="00000000" w:rsidRDefault="00000000" w:rsidRPr="00000000" w14:paraId="00000034">
      <w:pPr>
        <w:spacing w:after="240" w:before="240" w:lineRule="auto"/>
        <w:jc w:val="center"/>
        <w:rPr>
          <w:sz w:val="28"/>
          <w:szCs w:val="28"/>
        </w:rPr>
      </w:pPr>
      <w:r w:rsidDel="00000000" w:rsidR="00000000" w:rsidRPr="00000000">
        <w:rPr>
          <w:sz w:val="28"/>
          <w:szCs w:val="28"/>
          <w:rtl w:val="0"/>
        </w:rPr>
        <w:t xml:space="preserve">Quantas vezes você aceitou permissões sem pensar duas vezes? Você sabe o que acontece com seus dados?"</w:t>
      </w:r>
    </w:p>
    <w:p w:rsidR="00000000" w:rsidDel="00000000" w:rsidP="00000000" w:rsidRDefault="00000000" w:rsidRPr="00000000" w14:paraId="00000035">
      <w:pPr>
        <w:spacing w:after="240" w:before="240" w:lineRule="auto"/>
        <w:jc w:val="center"/>
        <w:rPr>
          <w:sz w:val="28"/>
          <w:szCs w:val="28"/>
        </w:rPr>
      </w:pPr>
      <w:r w:rsidDel="00000000" w:rsidR="00000000" w:rsidRPr="00000000">
        <w:rPr>
          <w:sz w:val="28"/>
          <w:szCs w:val="28"/>
          <w:rtl w:val="0"/>
        </w:rPr>
        <w:t xml:space="preserve">Endereço, contatos, gostos, localização... Informações sensíveis que dizem muito sobre você."</w:t>
      </w:r>
    </w:p>
    <w:p w:rsidR="00000000" w:rsidDel="00000000" w:rsidP="00000000" w:rsidRDefault="00000000" w:rsidRPr="00000000" w14:paraId="00000036">
      <w:pPr>
        <w:spacing w:after="240" w:before="240" w:lineRule="auto"/>
        <w:jc w:val="center"/>
        <w:rPr>
          <w:sz w:val="28"/>
          <w:szCs w:val="28"/>
        </w:rPr>
      </w:pPr>
      <w:r w:rsidDel="00000000" w:rsidR="00000000" w:rsidRPr="00000000">
        <w:rPr>
          <w:sz w:val="28"/>
          <w:szCs w:val="28"/>
          <w:rtl w:val="0"/>
        </w:rPr>
        <w:t xml:space="preserve">Esses dados podem ser vendidos ou usados de maneiras que você nem imagina. Sua privacidade fica à mercê de quem compra essas informações."</w:t>
      </w:r>
    </w:p>
    <w:p w:rsidR="00000000" w:rsidDel="00000000" w:rsidP="00000000" w:rsidRDefault="00000000" w:rsidRPr="00000000" w14:paraId="00000037">
      <w:pPr>
        <w:spacing w:after="240" w:before="240" w:lineRule="auto"/>
        <w:jc w:val="center"/>
        <w:rPr>
          <w:sz w:val="28"/>
          <w:szCs w:val="28"/>
        </w:rPr>
      </w:pPr>
      <w:r w:rsidDel="00000000" w:rsidR="00000000" w:rsidRPr="00000000">
        <w:rPr>
          <w:sz w:val="28"/>
          <w:szCs w:val="28"/>
          <w:rtl w:val="0"/>
        </w:rPr>
        <w:t xml:space="preserve">Privacidade é um direito. Mas manter seus dados protegidos começa com um simples ato: leia antes de aceitar."</w:t>
      </w:r>
    </w:p>
    <w:p w:rsidR="00000000" w:rsidDel="00000000" w:rsidP="00000000" w:rsidRDefault="00000000" w:rsidRPr="00000000" w14:paraId="00000038">
      <w:pPr>
        <w:spacing w:after="240" w:before="240" w:lineRule="auto"/>
        <w:jc w:val="center"/>
        <w:rPr>
          <w:sz w:val="28"/>
          <w:szCs w:val="28"/>
        </w:rPr>
      </w:pPr>
      <w:r w:rsidDel="00000000" w:rsidR="00000000" w:rsidRPr="00000000">
        <w:rPr>
          <w:sz w:val="28"/>
          <w:szCs w:val="28"/>
          <w:rtl w:val="0"/>
        </w:rPr>
        <w:t xml:space="preserve">Pergunte-se: realmente precisa autorizar esse acesso? Cada permissão que você concede define o quanto sua privacidade está protegida."</w:t>
      </w:r>
    </w:p>
    <w:p w:rsidR="00000000" w:rsidDel="00000000" w:rsidP="00000000" w:rsidRDefault="00000000" w:rsidRPr="00000000" w14:paraId="00000039">
      <w:pPr>
        <w:spacing w:after="240" w:before="240" w:lineRule="auto"/>
        <w:jc w:val="center"/>
        <w:rPr>
          <w:sz w:val="28"/>
          <w:szCs w:val="28"/>
        </w:rPr>
      </w:pPr>
      <w:r w:rsidDel="00000000" w:rsidR="00000000" w:rsidRPr="00000000">
        <w:rPr>
          <w:sz w:val="28"/>
          <w:szCs w:val="28"/>
          <w:rtl w:val="0"/>
        </w:rPr>
        <w:t xml:space="preserve">Privacidade importa. Leia antes de aceitar. Proteja seus dados."</w:t>
      </w:r>
    </w:p>
    <w:p w:rsidR="00000000" w:rsidDel="00000000" w:rsidP="00000000" w:rsidRDefault="00000000" w:rsidRPr="00000000" w14:paraId="0000003A">
      <w:pPr>
        <w:spacing w:after="240" w:before="240" w:lineRule="auto"/>
        <w:jc w:val="center"/>
        <w:rPr>
          <w:sz w:val="28"/>
          <w:szCs w:val="28"/>
        </w:rPr>
      </w:pPr>
      <w:r w:rsidDel="00000000" w:rsidR="00000000" w:rsidRPr="00000000">
        <w:rPr>
          <w:sz w:val="28"/>
          <w:szCs w:val="28"/>
          <w:rtl w:val="0"/>
        </w:rPr>
        <w:t xml:space="preserve">Obrigado Por me escutar e por favor tome cuidado, não compartilhe seus dados e informações pessoais com ninguém que não seja de sua confiança e lembre-se sempre leia antes de aceitar</w:t>
      </w:r>
    </w:p>
    <w:p w:rsidR="00000000" w:rsidDel="00000000" w:rsidP="00000000" w:rsidRDefault="00000000" w:rsidRPr="00000000" w14:paraId="0000003B">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3C">
      <w:pPr>
        <w:spacing w:after="240" w:before="240" w:lineRule="auto"/>
        <w:jc w:val="center"/>
        <w:rPr>
          <w:sz w:val="28"/>
          <w:szCs w:val="28"/>
        </w:rPr>
      </w:pPr>
      <w:r w:rsidDel="00000000" w:rsidR="00000000" w:rsidRPr="00000000">
        <w:rPr>
          <w:sz w:val="28"/>
          <w:szCs w:val="28"/>
          <w:rtl w:val="0"/>
        </w:rPr>
        <w:t xml:space="preserve">RESULTADO </w:t>
      </w:r>
    </w:p>
    <w:p w:rsidR="00000000" w:rsidDel="00000000" w:rsidP="00000000" w:rsidRDefault="00000000" w:rsidRPr="00000000" w14:paraId="0000003D">
      <w:pPr>
        <w:spacing w:after="240" w:before="240" w:lineRule="auto"/>
        <w:jc w:val="center"/>
        <w:rPr>
          <w:sz w:val="28"/>
          <w:szCs w:val="28"/>
        </w:rPr>
      </w:pPr>
      <w:r w:rsidDel="00000000" w:rsidR="00000000" w:rsidRPr="00000000">
        <w:rPr>
          <w:sz w:val="28"/>
          <w:szCs w:val="28"/>
          <w:rtl w:val="0"/>
        </w:rPr>
        <w:t xml:space="preserve">O resultado da utilização desta ferramenta foi o vídeo Privacidade dos Dados: Leia Antes de Aceitar! </w:t>
      </w:r>
    </w:p>
    <w:p w:rsidR="00000000" w:rsidDel="00000000" w:rsidP="00000000" w:rsidRDefault="00000000" w:rsidRPr="00000000" w14:paraId="0000003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3F">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40">
      <w:pPr>
        <w:spacing w:after="240" w:before="240" w:lineRule="auto"/>
        <w:jc w:val="center"/>
        <w:rPr>
          <w:sz w:val="28"/>
          <w:szCs w:val="28"/>
        </w:rPr>
      </w:pPr>
      <w:r w:rsidDel="00000000" w:rsidR="00000000" w:rsidRPr="00000000">
        <w:rPr>
          <w:sz w:val="28"/>
          <w:szCs w:val="28"/>
          <w:rtl w:val="0"/>
        </w:rPr>
        <w:t xml:space="preserve">FERRAMENTAS IA UTILIZADAS: </w:t>
      </w:r>
    </w:p>
    <w:p w:rsidR="00000000" w:rsidDel="00000000" w:rsidP="00000000" w:rsidRDefault="00000000" w:rsidRPr="00000000" w14:paraId="00000041">
      <w:pPr>
        <w:spacing w:after="240" w:before="240" w:lineRule="auto"/>
        <w:jc w:val="center"/>
        <w:rPr>
          <w:sz w:val="28"/>
          <w:szCs w:val="28"/>
        </w:rPr>
      </w:pPr>
      <w:r w:rsidDel="00000000" w:rsidR="00000000" w:rsidRPr="00000000">
        <w:rPr>
          <w:sz w:val="28"/>
          <w:szCs w:val="28"/>
          <w:rtl w:val="0"/>
        </w:rPr>
        <w:t xml:space="preserve">ChatGPT -  uma inteligência artificial (IA) desenvolvida pela OpenAI, projetada para conversar, responder perguntas e ajudar em uma variedade de tarefas de maneira natural e interativa. Baseado em uma arquitetura chamada de "transformer", ele usa um vasto conjunto de dados e modelos de aprendizado profundo para entender e gerar linguagem humana.</w:t>
      </w:r>
    </w:p>
    <w:p w:rsidR="00000000" w:rsidDel="00000000" w:rsidP="00000000" w:rsidRDefault="00000000" w:rsidRPr="00000000" w14:paraId="00000042">
      <w:pPr>
        <w:spacing w:after="240" w:before="240" w:lineRule="auto"/>
        <w:jc w:val="center"/>
        <w:rPr>
          <w:sz w:val="28"/>
          <w:szCs w:val="28"/>
        </w:rPr>
      </w:pPr>
      <w:r w:rsidDel="00000000" w:rsidR="00000000" w:rsidRPr="00000000">
        <w:rPr>
          <w:sz w:val="28"/>
          <w:szCs w:val="28"/>
          <w:rtl w:val="0"/>
        </w:rPr>
        <w:t xml:space="preserve">Creatify - uma plataforma de inteligência artificial voltada para a criação de conteúdo visual e audiovisual. Ele oferece ferramentas para gerar vídeos, textos e outros elementos de marketing e comunicação de forma automatizada. Com foco em acessibilidade e produtividade, o Creatify permite que usuários criem vídeos, narrações e animações rapidamente, usando textos como base para produzir conteúdos dinâmicos, sem precisar de habilidades avançadas em design ou edição.</w:t>
      </w:r>
    </w:p>
    <w:p w:rsidR="00000000" w:rsidDel="00000000" w:rsidP="00000000" w:rsidRDefault="00000000" w:rsidRPr="00000000" w14:paraId="0000004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4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45">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4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spacing w:after="240" w:before="240" w:lineRule="auto"/>
        <w:rPr>
          <w:sz w:val="26"/>
          <w:szCs w:val="26"/>
        </w:rPr>
      </w:pPr>
      <w:r w:rsidDel="00000000" w:rsidR="00000000" w:rsidRPr="00000000">
        <w:rPr>
          <w:rtl w:val="0"/>
        </w:rPr>
      </w:r>
    </w:p>
    <w:p w:rsidR="00000000" w:rsidDel="00000000" w:rsidP="00000000" w:rsidRDefault="00000000" w:rsidRPr="00000000" w14:paraId="00000049">
      <w:pPr>
        <w:jc w:val="cente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