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8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tblGridChange w:id="0">
          <w:tblGrid>
            <w:gridCol w:w="9108"/>
          </w:tblGrid>
        </w:tblGridChange>
      </w:tblGrid>
      <w:tr>
        <w:trPr>
          <w:trHeight w:val="540" w:hRule="atLeast"/>
        </w:trPr>
        <w:tc>
          <w:tcPr>
            <w:tcBorders>
              <w:bottom w:color="000000" w:space="0" w:sz="4" w:val="single"/>
            </w:tcBorders>
            <w:shd w:fill="008000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DOCUMENTO DE VISÃO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tblGridChange w:id="0">
          <w:tblGrid>
            <w:gridCol w:w="9108"/>
          </w:tblGrid>
        </w:tblGridChange>
      </w:tblGrid>
      <w:tr>
        <w:trPr>
          <w:trHeight w:val="620" w:hRule="atLeast"/>
        </w:trPr>
        <w:tc>
          <w:tcPr>
            <w:shd w:fill="008000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Aterrissar.com</w:t>
            </w:r>
          </w:p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Autores: 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Henrique Fontenelle Teixeira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Maria Edoarda Vallim Fonseca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Gustavo Pergola B. Dias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Filipe Florentino Lima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Data: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28 de Março de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08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2"/>
        <w:gridCol w:w="1607"/>
        <w:gridCol w:w="3799"/>
        <w:gridCol w:w="2160"/>
        <w:tblGridChange w:id="0">
          <w:tblGrid>
            <w:gridCol w:w="1542"/>
            <w:gridCol w:w="1607"/>
            <w:gridCol w:w="3799"/>
            <w:gridCol w:w="2160"/>
          </w:tblGrid>
        </w:tblGridChange>
      </w:tblGrid>
      <w:tr>
        <w:trPr>
          <w:trHeight w:val="400" w:hRule="atLeast"/>
        </w:trPr>
        <w:tc>
          <w:tcPr>
            <w:gridSpan w:val="4"/>
            <w:tcBorders>
              <w:bottom w:color="000000" w:space="0" w:sz="4" w:val="single"/>
            </w:tcBorders>
            <w:shd w:fill="008000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VERSÕES</w:t>
            </w:r>
          </w:p>
        </w:tc>
      </w:tr>
      <w:tr>
        <w:trPr>
          <w:trHeight w:val="520" w:hRule="atLeast"/>
        </w:trPr>
        <w:tc>
          <w:tcPr>
            <w:tcBorders>
              <w:bottom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bottom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bottom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 MUDANÇA</w:t>
            </w:r>
          </w:p>
        </w:tc>
        <w:tc>
          <w:tcPr>
            <w:tcBorders>
              <w:bottom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trHeight w:val="56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8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8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i w:val="1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80"/>
                <w:sz w:val="22"/>
                <w:szCs w:val="22"/>
                <w:rtl w:val="0"/>
              </w:rPr>
              <w:t xml:space="preserve">4/4/2019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i w:val="1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80"/>
                <w:sz w:val="22"/>
                <w:szCs w:val="22"/>
                <w:rtl w:val="0"/>
              </w:rPr>
              <w:t xml:space="preserve">Escrito  todos os requisitos de negócios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i w:val="1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80"/>
                <w:sz w:val="22"/>
                <w:szCs w:val="22"/>
                <w:rtl w:val="0"/>
              </w:rPr>
              <w:t xml:space="preserve">Eduarda</w:t>
            </w:r>
          </w:p>
        </w:tc>
      </w:tr>
      <w:tr>
        <w:trPr>
          <w:trHeight w:val="56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8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8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i w:val="1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80"/>
                <w:sz w:val="22"/>
                <w:szCs w:val="22"/>
                <w:rtl w:val="0"/>
              </w:rPr>
              <w:t xml:space="preserve">24/4/2019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i w:val="1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80"/>
                <w:sz w:val="22"/>
                <w:szCs w:val="22"/>
                <w:rtl w:val="0"/>
              </w:rPr>
              <w:t xml:space="preserve">Todos os diagramas adicionados junto com os casos de uso expandidos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i w:val="1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80"/>
                <w:sz w:val="22"/>
                <w:szCs w:val="22"/>
                <w:rtl w:val="0"/>
              </w:rPr>
              <w:t xml:space="preserve">Henrique</w:t>
            </w:r>
          </w:p>
        </w:tc>
      </w:tr>
      <w:tr>
        <w:trPr>
          <w:trHeight w:val="56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8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i w:val="1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i w:val="1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i w:val="1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Introdução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Visão Geral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Modelo de Processos do Negócio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Regras de Negócios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 Requisitos de Negócio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 Casos de Uso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 Diagrama de Classes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 Diagrama de Estados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 Diagramas de Interação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 Glossário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180"/>
            </w:tabs>
            <w:rPr>
              <w:b w:val="1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tabs>
          <w:tab w:val="right" w:pos="918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  <w:sectPr>
          <w:headerReference r:id="rId6" w:type="default"/>
          <w:footerReference r:id="rId7" w:type="default"/>
          <w:pgSz w:h="16840" w:w="11907"/>
          <w:pgMar w:bottom="1418" w:top="1418" w:left="1440" w:right="1701" w:header="709" w:footer="70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tblGridChange w:id="0">
          <w:tblGrid>
            <w:gridCol w:w="910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4D">
            <w:pPr>
              <w:pStyle w:val="Heading1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1. Introdução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(Breve descrição do propósito deste documento e seu conteúdo)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tblGridChange w:id="0">
          <w:tblGrid>
            <w:gridCol w:w="9108"/>
          </w:tblGrid>
        </w:tblGridChange>
      </w:tblGrid>
      <w:tr>
        <w:trPr>
          <w:trHeight w:val="440" w:hRule="atLeast"/>
        </w:trPr>
        <w:tc>
          <w:tcPr>
            <w:shd w:fill="d7e3bc" w:val="clear"/>
            <w:vAlign w:val="center"/>
          </w:tcPr>
          <w:p w:rsidR="00000000" w:rsidDel="00000000" w:rsidP="00000000" w:rsidRDefault="00000000" w:rsidRPr="00000000" w14:paraId="00000051">
            <w:pPr>
              <w:pStyle w:val="Heading1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2. Visão Geral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(Descrever detalhadamente o minimundo e porquê o sistema será desenvolvido)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08.0" w:type="dxa"/>
        <w:jc w:val="left"/>
        <w:tblInd w:w="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tblGridChange w:id="0">
          <w:tblGrid>
            <w:gridCol w:w="910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55">
            <w:pPr>
              <w:pStyle w:val="Heading1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3. Modelo de Processos do Negócio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(Apresentar o modelo do principal processo do negócio que está envolvido com o sistema com uma breve descrição textual)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08.0" w:type="dxa"/>
        <w:jc w:val="left"/>
        <w:tblInd w:w="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tblGridChange w:id="0">
          <w:tblGrid>
            <w:gridCol w:w="910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59">
            <w:pPr>
              <w:pStyle w:val="Heading1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4. Regras de Negócios</w:t>
            </w:r>
          </w:p>
        </w:tc>
      </w:tr>
      <w:tr>
        <w:trPr>
          <w:trHeight w:val="720" w:hRule="atLeast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(Apresentar uma lista das regras de negócio identificadas)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08.0" w:type="dxa"/>
        <w:jc w:val="left"/>
        <w:tblInd w:w="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tblGridChange w:id="0">
          <w:tblGrid>
            <w:gridCol w:w="910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5D">
            <w:pPr>
              <w:pStyle w:val="Heading1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5. Requisitos de Negócio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(Apresentar a lista de requisitos de negócios, separados entre requisitos funcionais e não funcionais, e descrição dos mesmos)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funcionais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Compra de passagem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RF01 - O usuário poderá realizar uma busca somente de passagens de ida ou de ida/volta;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RF02 - O usuário poderá realizar uma busca informando as respectivas datas (somente ida ou ida/volta, respeitando que a data de volta deve ser superior a data de ida);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RF03 - O usuário poderá escolher uma cidade e/ou aeroporto de origem E/OU cidade e/ou aeroporto de destino;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 de hospedagem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RF04 - O usuário poderá escolher a cidade de destino (nacional);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RF05 - O usuário poderá realizar uma busca informando as datas de check-in e check-out;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RF06 - O usuário poderá realizar uma busca informando o tipo de hospedagem.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Agendamento de passeios turísticos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RF07 - O usuário poderá escolher a cidade de destino (nacional);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RF08 - O usuário poderá realizar uma busca informando as datas do passeio;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RF09 - O usuário poderá realizar uma busca informando o tipo de passeio turístico (natureza, praia, campo ou aventura);</w:t>
            </w:r>
          </w:p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todos os serviços fornecidos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RF10 - O usuário poderá indicar o número de pessoas que desejam adquirir o serviço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RF11 - O usuário deverá visualizar os dados de cada serviço após a realização da busca (por exemplo, visualizar a descrição e valor da hospedagem)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RF12 - O usuário poderá realizar a compra ou reserva do serviço, através de cartão de crédito ou PayPal.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RF13 - O usuário deve receber um email de confirmação da compra ou reserva do serviço. 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RF14 - O usuário poderá cancelar o serviço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RF15 - O usuário poderá alterar as datas do serviço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RF16 - O usuário poderá visualizar compras e reservas realizadas</w:t>
            </w:r>
          </w:p>
          <w:p w:rsidR="00000000" w:rsidDel="00000000" w:rsidP="00000000" w:rsidRDefault="00000000" w:rsidRPr="00000000" w14:paraId="0000007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0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RF17 - A equipe interna de cadastro poderá cadastrar companhias aéreas, hospedagens, agências de passeios turísticos e seus respectivos clientes em uma base de dados;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0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RF18 - A equipe interna de cadastro poderá alterar companhias aéreas, hospedagens, agências de passeios turísticos e seus respectivos clientes em uma base de dados;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0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RF19 - A equipe interna de cadastro poderá deletar companhias aéreas, hospedagens, agências de passeios turísticos e seus respectivos clientes em uma base de dados;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0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RF20 - O gerente poderá alterar valores de serviços, bem como a concessão de descontos para os mesmos;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0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RF21 - O sistema deverá permitir que usuários sem cadastro realizem buscas de serviços;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0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RF22 - O sistema deverá permitir apenas usuários registrados e cadastrados realizem a compra/reserva de serviços;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0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RF23 - O sistema deverá permitir apenas usuários registrados e cadastrados visualizem compras e reservas realizadas;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0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RF24 - O usuário pode se registrar informando seu nome completo, CPF, email e senha. Sendo que o email e CPF não poderão estar relacionados a nenhum outro usuário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não funcionais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1"/>
              </w:numPr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RNF01 - O sistema deve ficar disponível durante as 24 horas do dia, todos os dias da semana;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1"/>
              </w:numPr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possuir uma interface intuitiva, acessível e que prime pela simplicidade, para que, com isso, todas as suas funcionalidades possam ser utilizadas de maneira fácil;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3"/>
              </w:numPr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RNF02 - O sistema deve prover segurança máxima, não sendo possível que clientes tenham acesso a compras e reservas de outros clientes. A única forma de acesso à conta deve ser por meio do login e senha corretos.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7"/>
              </w:numPr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RNF03 - No momento de informar dados como documentos e cartões de crédito, segurança máxima deve ser oferecida;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2"/>
              </w:numPr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RNF04 - Caso não exista resposta do provedor dos serviços (companhias aéreas, hospedagens e agências de passeios turísticos) dentro de 2 minutos, uma mensagem de erro deve ser exibida;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2"/>
              </w:numPr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RNF05 - O sistema deve poder processar compras vindas de passageiros diferentes ao mesmo tempo.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2"/>
              </w:numPr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RNF06 - O usuário poderá alterar a data do serviço, sujeito ao pagamento de taxa de 15% do valor do serviço e disponibilidade do serviço na nova data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2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RNF07 - Os tipos de hospedagem que o usuário pode pesquisar são (hotel, pousada, albergue ou B&amp;B) 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2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RNF08 - Detalhes do serviço (localizador, dados da reserva etc.) serão enviados posteriormente pela empresa responsável pela prestação do mesmo.</w:t>
            </w:r>
          </w:p>
          <w:p w:rsidR="00000000" w:rsidDel="00000000" w:rsidP="00000000" w:rsidRDefault="00000000" w:rsidRPr="00000000" w14:paraId="00000088">
            <w:pPr>
              <w:spacing w:line="360" w:lineRule="auto"/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360" w:lineRule="auto"/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2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RN01 - O sac online fica disponível diariamente entre 8h e 20h, além de contarem com um FAQ para retirada de dúvidas mais frequentes.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2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RN02 - A compra poderá ser parcelada em até 6x caso o pagamento seja feito através do cartão de crédito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2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RN03 - A partir do momento que o usuário adicionar um serviço ao carrinho, tal serviço estará reservado para ele por 10 minutos. Após esse período, o serviço é liberado para compra de outro usuário. Porém, caso o usuário demonstre interesse em adquirir um pacote de serviços, esse período é aumentado proporcionalmente de acordo com o número de serviços a serem adquiridos (por exemplo, o interesse de dois serviços gera a reserva dos mesmos por 20 minutos e por três serviços gera a reserva dos mesmos por 30 minutos)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2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RN04 - Usuários que adquirirem um pacote com todos os serviços oferecidos pela Aterrisar.com recebem 5% de desconto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2"/>
              </w:numPr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RN05 - No cancelamento de serviço, o usuário está sujeito ao pagamento de taxa de 30% do valor do serviço caso o mesmo ocorra após 7 dias da data da compra. Antes disso, segundo a lei do consumidor, o valor integral deve ser devolvido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2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RN06 - Os usuários poderão entrar em contato com a empresa através de um SAC online.</w:t>
            </w:r>
          </w:p>
          <w:p w:rsidR="00000000" w:rsidDel="00000000" w:rsidP="00000000" w:rsidRDefault="00000000" w:rsidRPr="00000000" w14:paraId="00000090">
            <w:pPr>
              <w:spacing w:line="360" w:lineRule="auto"/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08.0" w:type="dxa"/>
        <w:jc w:val="left"/>
        <w:tblInd w:w="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tblGridChange w:id="0">
          <w:tblGrid>
            <w:gridCol w:w="910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94">
            <w:pPr>
              <w:pStyle w:val="Heading1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6. Casos de Uso</w:t>
            </w:r>
          </w:p>
        </w:tc>
      </w:tr>
      <w:tr>
        <w:trPr>
          <w:trHeight w:val="720" w:hRule="atLeast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738813" cy="7961788"/>
                  <wp:effectExtent b="0" l="0" r="0" t="0"/>
                  <wp:docPr id="3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813" cy="7961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Style w:val="Heading2"/>
              <w:spacing w:after="120" w:line="276" w:lineRule="auto"/>
              <w:rPr>
                <w:b w:val="0"/>
                <w:sz w:val="32"/>
                <w:szCs w:val="32"/>
              </w:rPr>
            </w:pPr>
            <w:bookmarkStart w:colFirst="0" w:colLast="0" w:name="_17agc2s5l98n" w:id="7"/>
            <w:bookmarkEnd w:id="7"/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br w:type="textWrapping"/>
              <w:t xml:space="preserve">1.</w:t>
            </w:r>
          </w:p>
          <w:p w:rsidR="00000000" w:rsidDel="00000000" w:rsidP="00000000" w:rsidRDefault="00000000" w:rsidRPr="00000000" w14:paraId="0000009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</w:r>
          </w:p>
          <w:p w:rsidR="00000000" w:rsidDel="00000000" w:rsidP="00000000" w:rsidRDefault="00000000" w:rsidRPr="00000000" w14:paraId="0000009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Se Cadastrar</w:t>
            </w:r>
          </w:p>
          <w:p w:rsidR="00000000" w:rsidDel="00000000" w:rsidP="00000000" w:rsidRDefault="00000000" w:rsidRPr="00000000" w14:paraId="0000009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Atores: Usuário não cadastrado</w:t>
            </w:r>
          </w:p>
          <w:p w:rsidR="00000000" w:rsidDel="00000000" w:rsidP="00000000" w:rsidRDefault="00000000" w:rsidRPr="00000000" w14:paraId="0000009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Secundário essencial </w:t>
            </w:r>
          </w:p>
          <w:p w:rsidR="00000000" w:rsidDel="00000000" w:rsidP="00000000" w:rsidRDefault="00000000" w:rsidRPr="00000000" w14:paraId="0000009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 O usuário opta por se cadastrar. Ele provê às informações de nome,cpf,e-mail e senha. A senha deverá ser digitada novamente para confirmação desta. Então o cliente irá confirmar suas informações e às submeterá </w:t>
            </w:r>
          </w:p>
          <w:p w:rsidR="00000000" w:rsidDel="00000000" w:rsidP="00000000" w:rsidRDefault="00000000" w:rsidRPr="00000000" w14:paraId="0000009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Início: O usuário irá selecionar que gostaria  de fazer um cadastro.</w:t>
            </w:r>
          </w:p>
          <w:p w:rsidR="00000000" w:rsidDel="00000000" w:rsidP="00000000" w:rsidRDefault="00000000" w:rsidRPr="00000000" w14:paraId="000000A1">
            <w:pPr>
              <w:spacing w:line="276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4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apresenta as informações que o usuário deve prover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4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preenche as informações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4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submete submete às informações 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4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processa as informações providas.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4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registra o usuário no banco de dados, caso o CPF e email não sejam encontrados no banco de dados.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4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informa o usuário que ele foi registrado.</w:t>
            </w:r>
          </w:p>
          <w:p w:rsidR="00000000" w:rsidDel="00000000" w:rsidP="00000000" w:rsidRDefault="00000000" w:rsidRPr="00000000" w14:paraId="000000A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 Um usuário não poderá estar logado para poder fazer cadastro. </w:t>
            </w:r>
          </w:p>
          <w:p w:rsidR="00000000" w:rsidDel="00000000" w:rsidP="00000000" w:rsidRDefault="00000000" w:rsidRPr="00000000" w14:paraId="000000AA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 O usuário possuirá um cadastro no sistema.</w:t>
            </w:r>
          </w:p>
          <w:p w:rsidR="00000000" w:rsidDel="00000000" w:rsidP="00000000" w:rsidRDefault="00000000" w:rsidRPr="00000000" w14:paraId="000000A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Alternativas:Caso o usuário informe CPF ou email que já esteja registrado no sistema ao submeter seu cadastro, o sistema informará ao usuário quais campos ele deve modificar para poder prosseguir com o cadastro.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A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B0">
            <w:pPr>
              <w:pStyle w:val="Heading2"/>
              <w:spacing w:after="120" w:line="276" w:lineRule="auto"/>
              <w:rPr>
                <w:b w:val="0"/>
                <w:sz w:val="22"/>
                <w:szCs w:val="22"/>
              </w:rPr>
            </w:pPr>
            <w:bookmarkStart w:colFirst="0" w:colLast="0" w:name="_goc39mr7e4jf" w:id="8"/>
            <w:bookmarkEnd w:id="8"/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2.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Alterar Serviço</w:t>
            </w:r>
          </w:p>
          <w:p w:rsidR="00000000" w:rsidDel="00000000" w:rsidP="00000000" w:rsidRDefault="00000000" w:rsidRPr="00000000" w14:paraId="000000B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Atores: Usuário cadastrado, gerente     </w:t>
            </w:r>
          </w:p>
          <w:p w:rsidR="00000000" w:rsidDel="00000000" w:rsidP="00000000" w:rsidRDefault="00000000" w:rsidRPr="00000000" w14:paraId="000000B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Primário     </w:t>
            </w:r>
          </w:p>
          <w:p w:rsidR="00000000" w:rsidDel="00000000" w:rsidP="00000000" w:rsidRDefault="00000000" w:rsidRPr="00000000" w14:paraId="000000B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 Um usuário após realizar o cadastro de um serviço, opta por alterá-lo, o sistema apresenta para ele os campos que podem ser alterados (e.g data), após a alteração, o usuário submete o serviço com a alteração.</w:t>
            </w:r>
          </w:p>
          <w:p w:rsidR="00000000" w:rsidDel="00000000" w:rsidP="00000000" w:rsidRDefault="00000000" w:rsidRPr="00000000" w14:paraId="000000B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Início: O caso de uso começa quando o usuário opta por alterar um serviço já cadastrado.</w:t>
            </w:r>
          </w:p>
          <w:p w:rsidR="00000000" w:rsidDel="00000000" w:rsidP="00000000" w:rsidRDefault="00000000" w:rsidRPr="00000000" w14:paraId="000000B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apresenta os campos a serem alterados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preenche os campos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submete os campos alterados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processa a interação do usuário e apresenta uma mensagem informando o resultado final do processamento.</w:t>
            </w:r>
          </w:p>
          <w:p w:rsidR="00000000" w:rsidDel="00000000" w:rsidP="00000000" w:rsidRDefault="00000000" w:rsidRPr="00000000" w14:paraId="000000BF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 O usuário deve estar cadastrado e precisa haver um serviço cadastrado pelo usuário.</w:t>
            </w:r>
          </w:p>
          <w:p w:rsidR="00000000" w:rsidDel="00000000" w:rsidP="00000000" w:rsidRDefault="00000000" w:rsidRPr="00000000" w14:paraId="000000C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 Serviço foi alterado</w:t>
            </w:r>
          </w:p>
          <w:p w:rsidR="00000000" w:rsidDel="00000000" w:rsidP="00000000" w:rsidRDefault="00000000" w:rsidRPr="00000000" w14:paraId="000000C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Alternativas: Se os dados fornecidos pelo usuário não forem aprovados, o sistema apresenta novamente os campos a serem alterados pelo usuário.</w:t>
            </w:r>
          </w:p>
          <w:p w:rsidR="00000000" w:rsidDel="00000000" w:rsidP="00000000" w:rsidRDefault="00000000" w:rsidRPr="00000000" w14:paraId="000000C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Style w:val="Heading2"/>
              <w:spacing w:after="120" w:line="276" w:lineRule="auto"/>
              <w:rPr>
                <w:b w:val="0"/>
                <w:sz w:val="32"/>
                <w:szCs w:val="32"/>
              </w:rPr>
            </w:pPr>
            <w:bookmarkStart w:colFirst="0" w:colLast="0" w:name="_83ls5r9ytu6r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Style w:val="Heading2"/>
              <w:spacing w:after="120" w:line="276" w:lineRule="auto"/>
              <w:rPr>
                <w:b w:val="0"/>
                <w:sz w:val="32"/>
                <w:szCs w:val="32"/>
              </w:rPr>
            </w:pPr>
            <w:bookmarkStart w:colFirst="0" w:colLast="0" w:name="_p96gvsdegcd1" w:id="10"/>
            <w:bookmarkEnd w:id="10"/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3.</w:t>
              <w:br w:type="textWrapping"/>
            </w:r>
          </w:p>
          <w:p w:rsidR="00000000" w:rsidDel="00000000" w:rsidP="00000000" w:rsidRDefault="00000000" w:rsidRPr="00000000" w14:paraId="000000C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Administrar Carrinho</w:t>
            </w:r>
          </w:p>
          <w:p w:rsidR="00000000" w:rsidDel="00000000" w:rsidP="00000000" w:rsidRDefault="00000000" w:rsidRPr="00000000" w14:paraId="000000C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Atores: Usuário com ou sem cadastro.</w:t>
            </w:r>
          </w:p>
          <w:p w:rsidR="00000000" w:rsidDel="00000000" w:rsidP="00000000" w:rsidRDefault="00000000" w:rsidRPr="00000000" w14:paraId="000000D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Secundário</w:t>
            </w:r>
          </w:p>
          <w:p w:rsidR="00000000" w:rsidDel="00000000" w:rsidP="00000000" w:rsidRDefault="00000000" w:rsidRPr="00000000" w14:paraId="000000D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 O usuário pode visualizar e alterar quantidade dos serviços já adicionados ao carrinho assim como prosseguir para checkout do mesmo.</w:t>
            </w:r>
          </w:p>
          <w:p w:rsidR="00000000" w:rsidDel="00000000" w:rsidP="00000000" w:rsidRDefault="00000000" w:rsidRPr="00000000" w14:paraId="000000D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Início: O caso de uso começa quando o usuário clica no ícone “Carrinho” em qualquer lugar da loja.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apresenta a lista de itens no carrinho em forma de tabela, com as colunas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[A1]</w:t>
            </w:r>
          </w:p>
          <w:p w:rsidR="00000000" w:rsidDel="00000000" w:rsidP="00000000" w:rsidRDefault="00000000" w:rsidRPr="00000000" w14:paraId="000000D7">
            <w:pPr>
              <w:numPr>
                <w:ilvl w:val="1"/>
                <w:numId w:val="9"/>
              </w:numPr>
              <w:spacing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Serviço</w:t>
            </w:r>
          </w:p>
          <w:p w:rsidR="00000000" w:rsidDel="00000000" w:rsidP="00000000" w:rsidRDefault="00000000" w:rsidRPr="00000000" w14:paraId="000000D8">
            <w:pPr>
              <w:numPr>
                <w:ilvl w:val="1"/>
                <w:numId w:val="9"/>
              </w:numPr>
              <w:spacing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do Serviço (Reserva, Passeio ou Passagem)</w:t>
            </w:r>
          </w:p>
          <w:p w:rsidR="00000000" w:rsidDel="00000000" w:rsidP="00000000" w:rsidRDefault="00000000" w:rsidRPr="00000000" w14:paraId="000000D9">
            <w:pPr>
              <w:numPr>
                <w:ilvl w:val="1"/>
                <w:numId w:val="9"/>
              </w:numPr>
              <w:spacing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do serviço por unidade</w:t>
            </w:r>
          </w:p>
          <w:p w:rsidR="00000000" w:rsidDel="00000000" w:rsidP="00000000" w:rsidRDefault="00000000" w:rsidRPr="00000000" w14:paraId="000000DA">
            <w:pPr>
              <w:numPr>
                <w:ilvl w:val="1"/>
                <w:numId w:val="9"/>
              </w:numPr>
              <w:spacing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desejada do serviço (editável pelo usuário)</w:t>
            </w:r>
          </w:p>
          <w:p w:rsidR="00000000" w:rsidDel="00000000" w:rsidP="00000000" w:rsidRDefault="00000000" w:rsidRPr="00000000" w14:paraId="000000DB">
            <w:pPr>
              <w:numPr>
                <w:ilvl w:val="1"/>
                <w:numId w:val="9"/>
              </w:numPr>
              <w:spacing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total do serviço</w:t>
            </w:r>
          </w:p>
          <w:p w:rsidR="00000000" w:rsidDel="00000000" w:rsidP="00000000" w:rsidRDefault="00000000" w:rsidRPr="00000000" w14:paraId="000000DC">
            <w:pPr>
              <w:numPr>
                <w:ilvl w:val="1"/>
                <w:numId w:val="9"/>
              </w:numPr>
              <w:spacing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Botão de apagar o serviço do carrinho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Depois da listagem dos serviços adicionados ao carrinho, o usuário pode visualizar o valor total de seu carrinho.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altera uma das quantidades de serviço ou apaga o serviço do carrinho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tela então se adapta aos novos valores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escolhe a opção de prosseguir com a compra e finalizar seu pedido, indo para o caso de uso de finalizar compra.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[A2][A3]</w:t>
            </w:r>
          </w:p>
          <w:p w:rsidR="00000000" w:rsidDel="00000000" w:rsidP="00000000" w:rsidRDefault="00000000" w:rsidRPr="00000000" w14:paraId="000000E1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 Nenhuma, o carrinho existe mesmo sem ações prévias.</w:t>
            </w:r>
          </w:p>
          <w:p w:rsidR="00000000" w:rsidDel="00000000" w:rsidP="00000000" w:rsidRDefault="00000000" w:rsidRPr="00000000" w14:paraId="000000E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 Carrinho modificado juntamente com seus respectivos valores.</w:t>
            </w:r>
          </w:p>
          <w:p w:rsidR="00000000" w:rsidDel="00000000" w:rsidP="00000000" w:rsidRDefault="00000000" w:rsidRPr="00000000" w14:paraId="000000E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 usuário não tem nenhum item no carrinho</w:t>
            </w:r>
          </w:p>
          <w:p w:rsidR="00000000" w:rsidDel="00000000" w:rsidP="00000000" w:rsidRDefault="00000000" w:rsidRPr="00000000" w14:paraId="000000EB">
            <w:pPr>
              <w:spacing w:line="276" w:lineRule="auto"/>
              <w:ind w:left="144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este caso deve aparecer uma mensagem “Você ainda não possuí nada no seu carrinho” no lugar da lista de itens no carrinho.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Usuário volta para a loja.</w:t>
            </w:r>
          </w:p>
          <w:p w:rsidR="00000000" w:rsidDel="00000000" w:rsidP="00000000" w:rsidRDefault="00000000" w:rsidRPr="00000000" w14:paraId="000000ED">
            <w:pPr>
              <w:spacing w:line="276" w:lineRule="auto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escolhe a opção de continuar comprando da tela e é redirecionado de volta para a loja.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 tempo de reserva do item expirou.</w:t>
            </w:r>
          </w:p>
          <w:p w:rsidR="00000000" w:rsidDel="00000000" w:rsidP="00000000" w:rsidRDefault="00000000" w:rsidRPr="00000000" w14:paraId="000000EF">
            <w:pPr>
              <w:spacing w:line="276" w:lineRule="auto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Passaram-se mais do que os minutos estipulados como reserva do serviço que o usuário desejava comprar e o mesmo perdeu prioridade sobre ele. Caso outro usuário tenha demonstrado interesse pelo mesmo serviço após esse tempo, o usuário é obrigado a repetir o processo de compra, sendo redirecionado pro início da loja e apresentado com a mensagem de erro adequada.</w:t>
            </w:r>
          </w:p>
          <w:p w:rsidR="00000000" w:rsidDel="00000000" w:rsidP="00000000" w:rsidRDefault="00000000" w:rsidRPr="00000000" w14:paraId="000000F0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08.0" w:type="dxa"/>
        <w:jc w:val="left"/>
        <w:tblInd w:w="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tblGridChange w:id="0">
          <w:tblGrid>
            <w:gridCol w:w="910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F2">
            <w:pPr>
              <w:pStyle w:val="Heading1"/>
              <w:rPr/>
            </w:pPr>
            <w:bookmarkStart w:colFirst="0" w:colLast="0" w:name="_1t3h5sf" w:id="11"/>
            <w:bookmarkEnd w:id="11"/>
            <w:r w:rsidDel="00000000" w:rsidR="00000000" w:rsidRPr="00000000">
              <w:rPr>
                <w:rtl w:val="0"/>
              </w:rPr>
              <w:t xml:space="preserve">7. Diagrama de Classes</w:t>
            </w:r>
          </w:p>
        </w:tc>
      </w:tr>
      <w:tr>
        <w:trPr>
          <w:trHeight w:val="720" w:hRule="atLeast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360" w:lineRule="auto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86425" cy="6362700"/>
                  <wp:effectExtent b="0" l="0" r="0" 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636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08.0" w:type="dxa"/>
        <w:jc w:val="left"/>
        <w:tblInd w:w="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tblGridChange w:id="0">
          <w:tblGrid>
            <w:gridCol w:w="910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F7">
            <w:pPr>
              <w:pStyle w:val="Heading1"/>
              <w:rPr/>
            </w:pPr>
            <w:bookmarkStart w:colFirst="0" w:colLast="0" w:name="_4d34og8" w:id="12"/>
            <w:bookmarkEnd w:id="12"/>
            <w:r w:rsidDel="00000000" w:rsidR="00000000" w:rsidRPr="00000000">
              <w:rPr>
                <w:rtl w:val="0"/>
              </w:rPr>
              <w:t xml:space="preserve">8. Diagrama de Estados</w:t>
            </w:r>
          </w:p>
        </w:tc>
      </w:tr>
      <w:tr>
        <w:trPr>
          <w:trHeight w:val="720" w:hRule="atLeast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(Apresentar o Diagrama de Estados para 2 classes)</w:t>
            </w:r>
          </w:p>
          <w:p w:rsidR="00000000" w:rsidDel="00000000" w:rsidP="00000000" w:rsidRDefault="00000000" w:rsidRPr="00000000" w14:paraId="000000F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08.0" w:type="dxa"/>
        <w:jc w:val="left"/>
        <w:tblInd w:w="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tblGridChange w:id="0">
          <w:tblGrid>
            <w:gridCol w:w="910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FE">
            <w:pPr>
              <w:pStyle w:val="Heading1"/>
              <w:rPr/>
            </w:pPr>
            <w:bookmarkStart w:colFirst="0" w:colLast="0" w:name="_2s8eyo1" w:id="13"/>
            <w:bookmarkEnd w:id="13"/>
            <w:r w:rsidDel="00000000" w:rsidR="00000000" w:rsidRPr="00000000">
              <w:rPr>
                <w:rtl w:val="0"/>
              </w:rPr>
              <w:t xml:space="preserve">9. Diagramas de Interação</w:t>
            </w:r>
          </w:p>
        </w:tc>
      </w:tr>
      <w:tr>
        <w:trPr>
          <w:trHeight w:val="720" w:hRule="atLeast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line="360" w:lineRule="auto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86425" cy="7416800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741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5686425" cy="5308600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530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5686425" cy="43942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439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66.0" w:type="dxa"/>
        <w:jc w:val="left"/>
        <w:tblInd w:w="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6"/>
        <w:tblGridChange w:id="0">
          <w:tblGrid>
            <w:gridCol w:w="9066"/>
          </w:tblGrid>
        </w:tblGridChange>
      </w:tblGrid>
      <w:tr>
        <w:trPr>
          <w:trHeight w:val="56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102">
            <w:pPr>
              <w:pStyle w:val="Heading1"/>
              <w:rPr>
                <w:color w:val="000000"/>
              </w:rPr>
            </w:pPr>
            <w:bookmarkStart w:colFirst="0" w:colLast="0" w:name="_17dp8vu" w:id="14"/>
            <w:bookmarkEnd w:id="14"/>
            <w:r w:rsidDel="00000000" w:rsidR="00000000" w:rsidRPr="00000000">
              <w:rPr>
                <w:rtl w:val="0"/>
              </w:rPr>
              <w:t xml:space="preserve">10. Glossário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line="3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(Definições e termos utilizados no projeto)</w:t>
            </w:r>
          </w:p>
          <w:p w:rsidR="00000000" w:rsidDel="00000000" w:rsidP="00000000" w:rsidRDefault="00000000" w:rsidRPr="00000000" w14:paraId="00000104">
            <w:pPr>
              <w:spacing w:line="360" w:lineRule="auto"/>
              <w:rPr>
                <w:i w:val="1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418" w:left="1440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-360" w:right="27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-36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widowControl w:val="0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2" Type="http://schemas.openxmlformats.org/officeDocument/2006/relationships/image" Target="media/image5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