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Aluno: Henrique Frisso Oliveira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Turma: V06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Questão 1)</w:t>
      </w:r>
      <w:r w:rsidDel="00000000" w:rsidR="00000000" w:rsidRPr="00000000">
        <w:rPr>
          <w:sz w:val="22"/>
          <w:szCs w:val="22"/>
          <w:rtl w:val="0"/>
        </w:rPr>
        <w:t xml:space="preserve"> Demonstre, através de tabelas-verdade, as Regras de De Morgan para três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componentes:</w:t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(a) ~(p Λ q Λ r) ⇔ ~p V ~q V ~r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95"/>
        <w:gridCol w:w="540"/>
        <w:gridCol w:w="1350"/>
        <w:gridCol w:w="1590"/>
        <w:gridCol w:w="1560"/>
        <w:gridCol w:w="2985"/>
        <w:tblGridChange w:id="0">
          <w:tblGrid>
            <w:gridCol w:w="510"/>
            <w:gridCol w:w="495"/>
            <w:gridCol w:w="540"/>
            <w:gridCol w:w="1350"/>
            <w:gridCol w:w="1590"/>
            <w:gridCol w:w="156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 Λ q Λ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~(p Λ q Λ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~p V ~q V ~r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~(p Λ q Λ r) ⇔ ~p V ~q V ~r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(b) ~(p V q V r) ⇔ ~p Λ ~q Λ ~r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95"/>
        <w:gridCol w:w="525"/>
        <w:gridCol w:w="1365"/>
        <w:gridCol w:w="1590"/>
        <w:gridCol w:w="1560"/>
        <w:gridCol w:w="2985"/>
        <w:tblGridChange w:id="0">
          <w:tblGrid>
            <w:gridCol w:w="510"/>
            <w:gridCol w:w="495"/>
            <w:gridCol w:w="525"/>
            <w:gridCol w:w="1365"/>
            <w:gridCol w:w="1590"/>
            <w:gridCol w:w="156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 V q V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~(p V q V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~p Λ ~q Λ ~r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~(p V q V r) ⇔ ~p Λ ~q Λ ~r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8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Questão 2)</w:t>
      </w:r>
      <w:r w:rsidDel="00000000" w:rsidR="00000000" w:rsidRPr="00000000">
        <w:rPr>
          <w:sz w:val="22"/>
          <w:szCs w:val="22"/>
          <w:rtl w:val="0"/>
        </w:rPr>
        <w:t xml:space="preserve"> Demonstre as Regras de De Morgan para três componentes aplicando as</w:t>
      </w:r>
    </w:p>
    <w:p w:rsidR="00000000" w:rsidDel="00000000" w:rsidP="00000000" w:rsidRDefault="00000000" w:rsidRPr="00000000" w14:paraId="0000008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Regras de De Morgan para dois componentes e as propriedades da conjunção e da</w:t>
      </w:r>
    </w:p>
    <w:p w:rsidR="00000000" w:rsidDel="00000000" w:rsidP="00000000" w:rsidRDefault="00000000" w:rsidRPr="00000000" w14:paraId="0000008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disjunção:</w:t>
      </w:r>
    </w:p>
    <w:p w:rsidR="00000000" w:rsidDel="00000000" w:rsidP="00000000" w:rsidRDefault="00000000" w:rsidRPr="00000000" w14:paraId="00000090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(a) ~(p Λ q Λ r) ⇔ ~p V ~q V ~r</w:t>
      </w:r>
    </w:p>
    <w:p w:rsidR="00000000" w:rsidDel="00000000" w:rsidP="00000000" w:rsidRDefault="00000000" w:rsidRPr="00000000" w14:paraId="0000009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~(p Λ q Λ r)</w:t>
        <w:br w:type="textWrapping"/>
        <w:t xml:space="preserve">~(Q Λ r)</w:t>
      </w:r>
    </w:p>
    <w:p w:rsidR="00000000" w:rsidDel="00000000" w:rsidP="00000000" w:rsidRDefault="00000000" w:rsidRPr="00000000" w14:paraId="0000009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~Q V ~r</w:t>
      </w:r>
    </w:p>
    <w:p w:rsidR="00000000" w:rsidDel="00000000" w:rsidP="00000000" w:rsidRDefault="00000000" w:rsidRPr="00000000" w14:paraId="0000009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~(p Λ q) V ~r</w:t>
      </w:r>
    </w:p>
    <w:p w:rsidR="00000000" w:rsidDel="00000000" w:rsidP="00000000" w:rsidRDefault="00000000" w:rsidRPr="00000000" w14:paraId="0000009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~p V ~q V ~r</w:t>
      </w:r>
    </w:p>
    <w:p w:rsidR="00000000" w:rsidDel="00000000" w:rsidP="00000000" w:rsidRDefault="00000000" w:rsidRPr="00000000" w14:paraId="0000009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(b) ~(p V q V r) ⇔ ~p Λ ~q Λ ~r</w:t>
      </w:r>
    </w:p>
    <w:p w:rsidR="00000000" w:rsidDel="00000000" w:rsidP="00000000" w:rsidRDefault="00000000" w:rsidRPr="00000000" w14:paraId="0000009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~(Q V r)</w:t>
      </w:r>
    </w:p>
    <w:p w:rsidR="00000000" w:rsidDel="00000000" w:rsidP="00000000" w:rsidRDefault="00000000" w:rsidRPr="00000000" w14:paraId="0000009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~Q Λ ~r</w:t>
      </w:r>
    </w:p>
    <w:p w:rsidR="00000000" w:rsidDel="00000000" w:rsidP="00000000" w:rsidRDefault="00000000" w:rsidRPr="00000000" w14:paraId="0000009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~(p V q) Λ ~r</w:t>
      </w:r>
    </w:p>
    <w:p w:rsidR="00000000" w:rsidDel="00000000" w:rsidP="00000000" w:rsidRDefault="00000000" w:rsidRPr="00000000" w14:paraId="0000009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~p Λ ~q Λ ~r</w:t>
      </w:r>
    </w:p>
    <w:p w:rsidR="00000000" w:rsidDel="00000000" w:rsidP="00000000" w:rsidRDefault="00000000" w:rsidRPr="00000000" w14:paraId="0000009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Questão 3) </w:t>
      </w:r>
      <w:r w:rsidDel="00000000" w:rsidR="00000000" w:rsidRPr="00000000">
        <w:rPr>
          <w:sz w:val="22"/>
          <w:szCs w:val="22"/>
          <w:rtl w:val="0"/>
        </w:rPr>
        <w:t xml:space="preserve">Demonstre, através de tabelas-verdade, as equivalências:</w:t>
      </w:r>
    </w:p>
    <w:p w:rsidR="00000000" w:rsidDel="00000000" w:rsidP="00000000" w:rsidRDefault="00000000" w:rsidRPr="00000000" w14:paraId="000000B2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(a) p → (q Λ r) ⇔ (p → q) Λ (p →r)</w:t>
      </w:r>
    </w:p>
    <w:p w:rsidR="00000000" w:rsidDel="00000000" w:rsidP="00000000" w:rsidRDefault="00000000" w:rsidRPr="00000000" w14:paraId="000000B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20"/>
        <w:gridCol w:w="450"/>
        <w:gridCol w:w="1290"/>
        <w:gridCol w:w="990"/>
        <w:gridCol w:w="885"/>
        <w:gridCol w:w="1920"/>
        <w:gridCol w:w="3375"/>
        <w:tblGridChange w:id="0">
          <w:tblGrid>
            <w:gridCol w:w="510"/>
            <w:gridCol w:w="420"/>
            <w:gridCol w:w="450"/>
            <w:gridCol w:w="1290"/>
            <w:gridCol w:w="990"/>
            <w:gridCol w:w="885"/>
            <w:gridCol w:w="192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p → (q Λ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(p →r)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(p → q) Λ (p →r)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p → (q Λ r) ⇔ (p → q) Λ (p →r)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F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(b) p → (q V r) ⇔ (p → q) V (p →r)</w:t>
      </w:r>
    </w:p>
    <w:p w:rsidR="00000000" w:rsidDel="00000000" w:rsidP="00000000" w:rsidRDefault="00000000" w:rsidRPr="00000000" w14:paraId="000000F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20"/>
        <w:gridCol w:w="450"/>
        <w:gridCol w:w="1290"/>
        <w:gridCol w:w="990"/>
        <w:gridCol w:w="885"/>
        <w:gridCol w:w="1920"/>
        <w:gridCol w:w="3375"/>
        <w:tblGridChange w:id="0">
          <w:tblGrid>
            <w:gridCol w:w="510"/>
            <w:gridCol w:w="420"/>
            <w:gridCol w:w="450"/>
            <w:gridCol w:w="1290"/>
            <w:gridCol w:w="990"/>
            <w:gridCol w:w="885"/>
            <w:gridCol w:w="192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p → (q V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(p →r)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(p → q) V (p →r)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p → (q Λ r) ⇔ (p → q) Λ (p →r)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4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Questão 4) </w:t>
      </w:r>
      <w:r w:rsidDel="00000000" w:rsidR="00000000" w:rsidRPr="00000000">
        <w:rPr>
          <w:sz w:val="22"/>
          <w:szCs w:val="22"/>
          <w:rtl w:val="0"/>
        </w:rPr>
        <w:t xml:space="preserve">Demonstre, através da aplicação das propriedades e definições dos conectivos</w:t>
      </w:r>
    </w:p>
    <w:p w:rsidR="00000000" w:rsidDel="00000000" w:rsidP="00000000" w:rsidRDefault="00000000" w:rsidRPr="00000000" w14:paraId="0000015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lógicos, as equivalências:</w:t>
      </w:r>
    </w:p>
    <w:p w:rsidR="00000000" w:rsidDel="00000000" w:rsidP="00000000" w:rsidRDefault="00000000" w:rsidRPr="00000000" w14:paraId="00000151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(a) p → (q Λ r) ⇔ (p → q) Λ (p → r)</w:t>
      </w:r>
    </w:p>
    <w:p w:rsidR="00000000" w:rsidDel="00000000" w:rsidP="00000000" w:rsidRDefault="00000000" w:rsidRPr="00000000" w14:paraId="00000152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 → (Q)</w:t>
      </w:r>
    </w:p>
    <w:p w:rsidR="00000000" w:rsidDel="00000000" w:rsidP="00000000" w:rsidRDefault="00000000" w:rsidRPr="00000000" w14:paraId="0000015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~p V Q</w:t>
      </w:r>
    </w:p>
    <w:p w:rsidR="00000000" w:rsidDel="00000000" w:rsidP="00000000" w:rsidRDefault="00000000" w:rsidRPr="00000000" w14:paraId="00000154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~p V (q Λ r) ⇔ (~p V q) Λ (~p V r)</w:t>
      </w:r>
    </w:p>
    <w:p w:rsidR="00000000" w:rsidDel="00000000" w:rsidP="00000000" w:rsidRDefault="00000000" w:rsidRPr="00000000" w14:paraId="00000155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(~p V q) ⇔ p → q</w:t>
      </w:r>
    </w:p>
    <w:p w:rsidR="00000000" w:rsidDel="00000000" w:rsidP="00000000" w:rsidRDefault="00000000" w:rsidRPr="00000000" w14:paraId="00000156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(~p V r) ⇔ p → r</w:t>
      </w:r>
    </w:p>
    <w:p w:rsidR="00000000" w:rsidDel="00000000" w:rsidP="00000000" w:rsidRDefault="00000000" w:rsidRPr="00000000" w14:paraId="00000157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 → (q Λ r) ⇔ (p → q) Λ (p → r)</w:t>
      </w:r>
    </w:p>
    <w:p w:rsidR="00000000" w:rsidDel="00000000" w:rsidP="00000000" w:rsidRDefault="00000000" w:rsidRPr="00000000" w14:paraId="000001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(b) p → (q V r) ⇔ (p → q) V (p → r)</w:t>
      </w:r>
    </w:p>
    <w:p w:rsidR="00000000" w:rsidDel="00000000" w:rsidP="00000000" w:rsidRDefault="00000000" w:rsidRPr="00000000" w14:paraId="0000015B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 → (Q)</w:t>
      </w:r>
    </w:p>
    <w:p w:rsidR="00000000" w:rsidDel="00000000" w:rsidP="00000000" w:rsidRDefault="00000000" w:rsidRPr="00000000" w14:paraId="000001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~p V Q</w:t>
      </w:r>
    </w:p>
    <w:p w:rsidR="00000000" w:rsidDel="00000000" w:rsidP="00000000" w:rsidRDefault="00000000" w:rsidRPr="00000000" w14:paraId="0000015D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~p V (q V r) ⇔ (~p V q) V (~p V r)</w:t>
      </w:r>
    </w:p>
    <w:p w:rsidR="00000000" w:rsidDel="00000000" w:rsidP="00000000" w:rsidRDefault="00000000" w:rsidRPr="00000000" w14:paraId="0000015E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(~p V q) ⇔ p → q</w:t>
      </w:r>
    </w:p>
    <w:p w:rsidR="00000000" w:rsidDel="00000000" w:rsidP="00000000" w:rsidRDefault="00000000" w:rsidRPr="00000000" w14:paraId="0000015F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(~p V r) ⇔ p → r</w:t>
      </w:r>
    </w:p>
    <w:p w:rsidR="00000000" w:rsidDel="00000000" w:rsidP="00000000" w:rsidRDefault="00000000" w:rsidRPr="00000000" w14:paraId="00000160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 → (q V r) ⇔ (p → q) V (p → r)</w:t>
      </w:r>
    </w:p>
    <w:p w:rsidR="00000000" w:rsidDel="00000000" w:rsidP="00000000" w:rsidRDefault="00000000" w:rsidRPr="00000000" w14:paraId="0000016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Questão 5) </w:t>
      </w:r>
      <w:r w:rsidDel="00000000" w:rsidR="00000000" w:rsidRPr="00000000">
        <w:rPr>
          <w:sz w:val="22"/>
          <w:szCs w:val="22"/>
          <w:rtl w:val="0"/>
        </w:rPr>
        <w:t xml:space="preserve">Para cada uma das seguintes proposições em linguagem natural faça:</w:t>
      </w:r>
    </w:p>
    <w:p w:rsidR="00000000" w:rsidDel="00000000" w:rsidP="00000000" w:rsidRDefault="00000000" w:rsidRPr="00000000" w14:paraId="0000017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i) Represente a proposição em linguagem simbólica utilizando a seguinte convenção de</w:t>
      </w:r>
    </w:p>
    <w:p w:rsidR="00000000" w:rsidDel="00000000" w:rsidP="00000000" w:rsidRDefault="00000000" w:rsidRPr="00000000" w14:paraId="0000017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proposições:</w:t>
      </w:r>
    </w:p>
    <w:p w:rsidR="00000000" w:rsidDel="00000000" w:rsidP="00000000" w:rsidRDefault="00000000" w:rsidRPr="00000000" w14:paraId="0000017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p: Está frio</w:t>
      </w:r>
    </w:p>
    <w:p w:rsidR="00000000" w:rsidDel="00000000" w:rsidP="00000000" w:rsidRDefault="00000000" w:rsidRPr="00000000" w14:paraId="0000017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q: Está chovendo</w:t>
      </w:r>
    </w:p>
    <w:p w:rsidR="00000000" w:rsidDel="00000000" w:rsidP="00000000" w:rsidRDefault="00000000" w:rsidRPr="00000000" w14:paraId="0000017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ii) Escreva sua negação também em linguagem natural</w:t>
      </w:r>
    </w:p>
    <w:p w:rsidR="00000000" w:rsidDel="00000000" w:rsidP="00000000" w:rsidRDefault="00000000" w:rsidRPr="00000000" w14:paraId="0000018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iii) Represente a negação da proposição em linguagem simbólica.</w:t>
      </w:r>
    </w:p>
    <w:p w:rsidR="00000000" w:rsidDel="00000000" w:rsidP="00000000" w:rsidRDefault="00000000" w:rsidRPr="00000000" w14:paraId="0000018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(a) Está frio e está chovendo.</w:t>
      </w:r>
    </w:p>
    <w:p w:rsidR="00000000" w:rsidDel="00000000" w:rsidP="00000000" w:rsidRDefault="00000000" w:rsidRPr="00000000" w14:paraId="0000018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 Λ q</w:t>
        <w:br w:type="textWrapping"/>
        <w:tab/>
        <w:t xml:space="preserve">não está frio ou não está chovendo</w:t>
      </w:r>
    </w:p>
    <w:p w:rsidR="00000000" w:rsidDel="00000000" w:rsidP="00000000" w:rsidRDefault="00000000" w:rsidRPr="00000000" w14:paraId="00000184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ab/>
        <w:t xml:space="preserve">~(p Λ q) ⇔ ~p V ~q</w:t>
      </w:r>
    </w:p>
    <w:p w:rsidR="00000000" w:rsidDel="00000000" w:rsidP="00000000" w:rsidRDefault="00000000" w:rsidRPr="00000000" w14:paraId="0000018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(b) Está frio mas não está chovendo.</w:t>
      </w:r>
    </w:p>
    <w:p w:rsidR="00000000" w:rsidDel="00000000" w:rsidP="00000000" w:rsidRDefault="00000000" w:rsidRPr="00000000" w14:paraId="0000018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 Λ ~q</w:t>
      </w:r>
    </w:p>
    <w:p w:rsidR="00000000" w:rsidDel="00000000" w:rsidP="00000000" w:rsidRDefault="00000000" w:rsidRPr="00000000" w14:paraId="0000018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não está frio ou está chovendo</w:t>
      </w:r>
    </w:p>
    <w:p w:rsidR="00000000" w:rsidDel="00000000" w:rsidP="00000000" w:rsidRDefault="00000000" w:rsidRPr="00000000" w14:paraId="00000189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ab/>
        <w:t xml:space="preserve">~(p Λ ~q) ⇔ ~p V q</w:t>
      </w:r>
    </w:p>
    <w:p w:rsidR="00000000" w:rsidDel="00000000" w:rsidP="00000000" w:rsidRDefault="00000000" w:rsidRPr="00000000" w14:paraId="0000018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(c) É falso que não está frio ou que está chovendo. </w:t>
      </w:r>
    </w:p>
    <w:p w:rsidR="00000000" w:rsidDel="00000000" w:rsidP="00000000" w:rsidRDefault="00000000" w:rsidRPr="00000000" w14:paraId="0000018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~(~p V q)</w:t>
      </w:r>
    </w:p>
    <w:p w:rsidR="00000000" w:rsidDel="00000000" w:rsidP="00000000" w:rsidRDefault="00000000" w:rsidRPr="00000000" w14:paraId="0000018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não está frio ou está chovendo</w:t>
      </w:r>
    </w:p>
    <w:p w:rsidR="00000000" w:rsidDel="00000000" w:rsidP="00000000" w:rsidRDefault="00000000" w:rsidRPr="00000000" w14:paraId="0000018E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ab/>
        <w:t xml:space="preserve">~(~(~p V q)) ⇔ ~p V q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