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Questão 1)</w:t>
      </w:r>
      <w:r w:rsidDel="00000000" w:rsidR="00000000" w:rsidRPr="00000000">
        <w:rPr>
          <w:rtl w:val="0"/>
        </w:rPr>
        <w:t xml:space="preserve"> Verifique a validade dos seguintes argumentos utilizando tabela verdade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 → q, (p →r) → s V q, p Λ q → r, ~s ├ q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((p → q) Λ ((p →r) → s V q Λ (p Λ q → r) Λ (~s))→ q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95"/>
        <w:gridCol w:w="465"/>
        <w:gridCol w:w="525"/>
        <w:gridCol w:w="1155"/>
        <w:gridCol w:w="1920"/>
        <w:gridCol w:w="2055"/>
        <w:gridCol w:w="1005"/>
        <w:gridCol w:w="1005"/>
        <w:tblGridChange w:id="0">
          <w:tblGrid>
            <w:gridCol w:w="420"/>
            <w:gridCol w:w="495"/>
            <w:gridCol w:w="465"/>
            <w:gridCol w:w="525"/>
            <w:gridCol w:w="1155"/>
            <w:gridCol w:w="1920"/>
            <w:gridCol w:w="2055"/>
            <w:gridCol w:w="1005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→r) → s V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p Λ q →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~s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(q v p), ~q ├ 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(q v p) Λ ~q → p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v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 → q, r → s, p V s ├ q V 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q Λ r → s Λ p V s → q V 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 →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V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V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0"/>
        </w:rPr>
        <w:t xml:space="preserve">Questão 2)</w:t>
      </w:r>
      <w:r w:rsidDel="00000000" w:rsidR="00000000" w:rsidRPr="00000000">
        <w:rPr>
          <w:rtl w:val="0"/>
        </w:rPr>
        <w:t xml:space="preserve"> Verifique a validade dos seguintes argumentos aplicando regras de inferência.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 → q, (p →r) → s V q, p Λ q → r, ~s ├ q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p → q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(p →r) → s V q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p Λ q → r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4. ~s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p → p Λ q</w:t>
        <w:tab/>
        <w:t xml:space="preserve"> </w:t>
        <w:tab/>
        <w:t xml:space="preserve">1 – ABS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p → r </w:t>
        <w:tab/>
        <w:tab/>
        <w:t xml:space="preserve">3,5 – SH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7. s V q</w:t>
        <w:tab/>
        <w:tab/>
        <w:t xml:space="preserve">2,6 – MP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8. q </w:t>
        <w:tab/>
        <w:tab/>
        <w:tab/>
        <w:t xml:space="preserve">4,7 – SD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(q v p), ~q ├ p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1. (q v p)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2. ~q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3. p </w:t>
        <w:tab/>
        <w:tab/>
        <w:tab/>
        <w:t xml:space="preserve">1,2 - SD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 → q, ~r → (s → t), r V (p V s), ~r ├ q V 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p → q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~r → (s → t)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3. r V (p V s)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4. ~r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s → t</w:t>
        <w:tab/>
        <w:tab/>
        <w:t xml:space="preserve">2,4 – MP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6. p V s </w:t>
        <w:tab/>
        <w:tab/>
        <w:t xml:space="preserve">3,4 - SD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7. q V t </w:t>
        <w:tab/>
        <w:tab/>
        <w:t xml:space="preserve">1,5,6 – DC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b w:val="1"/>
          <w:rtl w:val="0"/>
        </w:rPr>
        <w:t xml:space="preserve">(d)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 → q, p V (~~r Λ ~~q), s → ~r, ~(p Λ q)├ ~s V ~q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p → q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2. p V (~~r Λ ~~q)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s → ~r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4. ~(p Λ q)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p → p Λ q </w:t>
        <w:tab/>
        <w:tab/>
        <w:t xml:space="preserve">1 – ABS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6. ~p </w:t>
        <w:tab/>
        <w:tab/>
        <w:tab/>
        <w:t xml:space="preserve">4,5 – MT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7. ~~r Λ ~~q </w:t>
        <w:tab/>
        <w:tab/>
        <w:t xml:space="preserve">2,6 – SD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8. ~~r </w:t>
        <w:tab/>
        <w:tab/>
        <w:tab/>
        <w:t xml:space="preserve">7 – SIMP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9. ~s </w:t>
        <w:tab/>
        <w:tab/>
        <w:tab/>
        <w:t xml:space="preserve">3,8 – MT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10.~s V ~q </w:t>
        <w:tab/>
        <w:tab/>
        <w:t xml:space="preserve">9 - AD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b w:val="1"/>
          <w:rtl w:val="0"/>
        </w:rPr>
        <w:t xml:space="preserve">(e)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 → r, q → s, ~r, (p V q) Λ (r V s) ├ 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p → r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q → s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3. ~r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4. (p V q) Λ (r V s)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5. p V q </w:t>
        <w:tab/>
        <w:tab/>
        <w:t xml:space="preserve">4 – SIMP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6. r V s </w:t>
        <w:tab/>
        <w:tab/>
        <w:t xml:space="preserve">1,2,5 – DC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7. s </w:t>
        <w:tab/>
        <w:tab/>
        <w:tab/>
        <w:t xml:space="preserve">3,6 - SD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b w:val="1"/>
          <w:rtl w:val="0"/>
        </w:rPr>
        <w:t xml:space="preserve">(f)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 →q, q → r, r → s, ~s, p V t ├ 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p →q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q → r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r → s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4. ~s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5. p V t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p → r </w:t>
        <w:tab/>
        <w:tab/>
        <w:t xml:space="preserve">1,2 – SH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p → s </w:t>
        <w:tab/>
        <w:tab/>
        <w:t xml:space="preserve">3,6 – SH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8. ~p </w:t>
        <w:tab/>
        <w:tab/>
        <w:tab/>
        <w:t xml:space="preserve">4,7 – MT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9. t</w:t>
        <w:tab/>
        <w:tab/>
        <w:tab/>
        <w:t xml:space="preserve">5,8 - SD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b w:val="1"/>
          <w:rtl w:val="0"/>
        </w:rPr>
        <w:t xml:space="preserve">(g)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 → q)Λ(r→s), t→u, u → v, ~q V ~v ├ ~p V ~t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(p → q)Λ(r→s)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t→u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u → v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4. ~q V ~v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t → v </w:t>
        <w:tab/>
        <w:tab/>
        <w:t xml:space="preserve">2,3 – SH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p → q </w:t>
        <w:tab/>
        <w:tab/>
        <w:t xml:space="preserve">1 – SIMP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7. ~p V ~t </w:t>
        <w:tab/>
        <w:tab/>
        <w:t xml:space="preserve">4,5,6 - DD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