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Aluno:</w:t>
      </w:r>
      <w:r w:rsidDel="00000000" w:rsidR="00000000" w:rsidRPr="00000000">
        <w:rPr>
          <w:sz w:val="30"/>
          <w:szCs w:val="30"/>
          <w:rtl w:val="0"/>
        </w:rPr>
        <w:t xml:space="preserve"> João Carlos Lourenço Xavier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Turma: </w:t>
      </w:r>
      <w:r w:rsidDel="00000000" w:rsidR="00000000" w:rsidRPr="00000000">
        <w:rPr>
          <w:sz w:val="30"/>
          <w:szCs w:val="30"/>
          <w:rtl w:val="0"/>
        </w:rPr>
        <w:t xml:space="preserve">V06</w:t>
      </w:r>
    </w:p>
    <w:p w:rsidR="00000000" w:rsidDel="00000000" w:rsidP="00000000" w:rsidRDefault="00000000" w:rsidRPr="00000000" w14:paraId="0000000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1)</w:t>
      </w:r>
      <w:r w:rsidDel="00000000" w:rsidR="00000000" w:rsidRPr="00000000">
        <w:rPr>
          <w:sz w:val="30"/>
          <w:szCs w:val="30"/>
          <w:rtl w:val="0"/>
        </w:rPr>
        <w:t xml:space="preserve"> Utilize o TPTP para classificar as seguintes proposições como tautologia, contradição ou contingência. Copie os códigos que você utilizou no TPTP e explique como você chegou à sua conclusão com base nas respostas do TPTP.</w:t>
      </w:r>
    </w:p>
    <w:p w:rsidR="00000000" w:rsidDel="00000000" w:rsidP="00000000" w:rsidRDefault="00000000" w:rsidRPr="00000000" w14:paraId="0000000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((q v p) Λ ~q) → p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(lista5ex1a, conjecture,(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((q|p)&amp;~q)=&gt;p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TAUTOLOGIA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Theorem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(p Λ ~p) v r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(lista5ex1b, conjecture,(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(p&amp;~q)|r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CONTINGÊNCIA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CounterSatisfiable 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Resultado negado: CounterSatisfiable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(p Λ ~q) Λ ( ~q → ~p)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(lista5ex1c, conjecture,(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(p&amp;~q)&amp;(~q=&gt;~p)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CONTRADIÇÃO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CounterSatisfiable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 negado: Theorem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2)</w:t>
      </w:r>
      <w:r w:rsidDel="00000000" w:rsidR="00000000" w:rsidRPr="00000000">
        <w:rPr>
          <w:sz w:val="30"/>
          <w:szCs w:val="30"/>
          <w:rtl w:val="0"/>
        </w:rPr>
        <w:t xml:space="preserve"> Verifique se as seguintes implicações lógicas são realmente válidas. Copie os códigos que você utilizou no TPTP e explique como você chegou à sua conclusão com base nas respostas do TPTP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~p ⇒ p → q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(lista5ex2a, conjecture,(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~p=&gt;(p=&gt;q)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implicação é verdadeira pois teve como resultado uma TAUTOLOGIA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 Λ q Λ (p →r) ⇒ q Λ r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(lista5ex2B, conjecture,(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((p&amp;q)&amp;(p=&gt;r))=&gt;(q&amp;r)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implicação é verdadeira pois teve como resultado uma TAUTOLOGIA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Resultado: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(p → r) Λ ( r→ q) ⇒ p Λ q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(lista5ex2C, conjecture,(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((p=&gt;r)&amp;(r=&gt;q))=&gt;(p&amp;q)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implicação é falsa pois teve como resultado uma CONTINGÊNCIA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CounterSatisfiable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 negado: CounterSatisfiable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3)</w:t>
      </w:r>
      <w:r w:rsidDel="00000000" w:rsidR="00000000" w:rsidRPr="00000000">
        <w:rPr>
          <w:sz w:val="30"/>
          <w:szCs w:val="30"/>
          <w:rtl w:val="0"/>
        </w:rPr>
        <w:t xml:space="preserve"> Verifique se as seguintes equivalências lógicas são realmente válidas. Copie os códigos que você utilizou no TPTP e explique como você chegou à sua conclusão com base nas respostas do TPTP</w:t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~(p v q) ⇔ ~p Λ ~q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fof (lista5ex3A, conjecture,(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~(p | q) &lt;=&gt; (~p &amp; ~q)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equivalência é verdadeira pois teve como resultado uma TAUTOLOGIA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Resultado: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(p → r) V (q → r) ⇔ (p V q) → r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fof (lista5ex3B, conjecture,(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(((p =&gt; r) | (q =&gt; r)) &lt;=&gt;(p | q)) =&gt; r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equivalência é falsa pois teve como resultado uma CONTINGÊNCIA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CounterSatisfiable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 negado: CounterSatisfiable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(p → r) Λ (p → q) ⇔ p → (r Λ q)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fof (lista5ex3C, conjecture,(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(((p =&gt; r) &amp; (p =&gt; q)) &lt;=&gt; p) =&gt; (r &amp; q)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)).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equivalência é verdadeira pois teve como resultado uma  TAUTOLOGIA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Resultado: Theorem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