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50" w:lineRule="auto"/>
        <w:jc w:val="center"/>
        <w:rPr>
          <w:rFonts w:ascii="Verdana" w:cs="Verdana" w:eastAsia="Verdana" w:hAnsi="Verdana"/>
          <w:b w:val="1"/>
          <w:color w:val="555555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555555"/>
          <w:sz w:val="20"/>
          <w:szCs w:val="20"/>
          <w:u w:val="single"/>
          <w:rtl w:val="0"/>
        </w:rPr>
        <w:t xml:space="preserve">Descrição de Caso de Uso – Template Manter Versão: 06-11-2024</w:t>
      </w:r>
    </w:p>
    <w:p w:rsidR="00000000" w:rsidDel="00000000" w:rsidP="00000000" w:rsidRDefault="00000000" w:rsidRPr="00000000" w14:paraId="00000002">
      <w:pPr>
        <w:shd w:fill="ffffff" w:val="clear"/>
        <w:spacing w:after="150" w:lineRule="auto"/>
        <w:rPr>
          <w:rFonts w:ascii="Verdana" w:cs="Verdana" w:eastAsia="Verdana" w:hAnsi="Verdana"/>
          <w:color w:val="555555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8.0" w:type="dxa"/>
        <w:jc w:val="left"/>
        <w:tblBorders>
          <w:top w:color="cccccc" w:space="0" w:sz="12" w:val="single"/>
          <w:left w:color="cccccc" w:space="0" w:sz="12" w:val="single"/>
          <w:bottom w:color="cccccc" w:space="0" w:sz="12" w:val="single"/>
          <w:right w:color="cccccc" w:space="0" w:sz="12" w:val="single"/>
        </w:tblBorders>
        <w:tblLayout w:type="fixed"/>
        <w:tblLook w:val="0400"/>
      </w:tblPr>
      <w:tblGrid>
        <w:gridCol w:w="3216"/>
        <w:gridCol w:w="5272"/>
        <w:tblGridChange w:id="0">
          <w:tblGrid>
            <w:gridCol w:w="3216"/>
            <w:gridCol w:w="52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3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Nome do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4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 Gerenciamento de Reservas e Pagamentos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5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6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Permitir que os clientes pesquisem filmes em cartaz, selecionem sessões e façam reservas de ingressos com opção de assento. O caso de uso também cobre a inclusão de serviços adicionais (pipoca e refrigerante) e a realização de pagamentos.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7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Ator(es)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8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Cliente, Funcionário, Gerente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9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Cliente deve estar cadastrado no sistema.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after="15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A sessão desejada precisa ter assentos disponíveis.</w:t>
            </w:r>
          </w:p>
          <w:p w:rsidR="00000000" w:rsidDel="00000000" w:rsidP="00000000" w:rsidRDefault="00000000" w:rsidRPr="00000000" w14:paraId="0000000C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D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E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1. Cliente pesquisa filmes em cartaz e seleciona um filme.</w:t>
            </w:r>
          </w:p>
          <w:p w:rsidR="00000000" w:rsidDel="00000000" w:rsidP="00000000" w:rsidRDefault="00000000" w:rsidRPr="00000000" w14:paraId="0000000F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2. O sistema exibe as sessões disponíveis do filme.</w:t>
            </w:r>
          </w:p>
          <w:p w:rsidR="00000000" w:rsidDel="00000000" w:rsidP="00000000" w:rsidRDefault="00000000" w:rsidRPr="00000000" w14:paraId="00000010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3. Cliente escolhe a sessão e seleciona os assentos desejados.</w:t>
            </w:r>
          </w:p>
          <w:p w:rsidR="00000000" w:rsidDel="00000000" w:rsidP="00000000" w:rsidRDefault="00000000" w:rsidRPr="00000000" w14:paraId="00000011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4. Cliente adiciona serviços adicionais, se desejar.</w:t>
            </w:r>
          </w:p>
          <w:p w:rsidR="00000000" w:rsidDel="00000000" w:rsidP="00000000" w:rsidRDefault="00000000" w:rsidRPr="00000000" w14:paraId="00000012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5. Cliente escolhe o método de pagamento e conclui a reserva.</w:t>
            </w:r>
          </w:p>
          <w:p w:rsidR="00000000" w:rsidDel="00000000" w:rsidP="00000000" w:rsidRDefault="00000000" w:rsidRPr="00000000" w14:paraId="00000013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17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18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(3) Caso os assentos desejados estejam indisponíveis: </w:t>
            </w:r>
          </w:p>
          <w:p w:rsidR="00000000" w:rsidDel="00000000" w:rsidP="00000000" w:rsidRDefault="00000000" w:rsidRPr="00000000" w14:paraId="00000019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a.  O sistema notifica o cliente sobre a indisponibilidade.</w:t>
            </w:r>
          </w:p>
          <w:p w:rsidR="00000000" w:rsidDel="00000000" w:rsidP="00000000" w:rsidRDefault="00000000" w:rsidRPr="00000000" w14:paraId="0000001A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b. Cliente escolhe outros assentos ou uma sessão diferente.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1B">
            <w:pPr>
              <w:spacing w:after="150" w:lineRule="auto"/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Pontos de Extensão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1C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Consulta de pontos de fidelidade do cliente.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1D">
            <w:pPr>
              <w:spacing w:after="150" w:lineRule="auto"/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Pontos de Inclusão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1E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Envio de notificação de confirmação de reserva.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1F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0"/>
                <w:numId w:val="7"/>
              </w:numPr>
              <w:spacing w:after="0" w:afterAutospacing="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Reserva confirmada e registrada no sistema.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7"/>
              </w:numPr>
              <w:spacing w:after="15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Assentos selecionados marcados como ocupados para a sessão escolhida.</w:t>
            </w:r>
          </w:p>
          <w:p w:rsidR="00000000" w:rsidDel="00000000" w:rsidP="00000000" w:rsidRDefault="00000000" w:rsidRPr="00000000" w14:paraId="00000022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23">
            <w:pPr>
              <w:spacing w:after="150" w:lineRule="auto"/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Regras de negócio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O cliente acumula pontos de fidelidade para cada reserva paga.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6"/>
              </w:numPr>
              <w:spacing w:after="15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Promoções podem ser aplicadas conforme sessão e perfil do cliente.</w:t>
            </w:r>
          </w:p>
          <w:p w:rsidR="00000000" w:rsidDel="00000000" w:rsidP="00000000" w:rsidRDefault="00000000" w:rsidRPr="00000000" w14:paraId="00000026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27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28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Se o pagamento falhar, o sistema cancela a reserva e notifica o cliente.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29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Requisitos não funcionais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O sistema deve processar o pagamento em até 5 segundos.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after="15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A interface deve ser responsiva e acessível.</w:t>
            </w:r>
          </w:p>
          <w:p w:rsidR="00000000" w:rsidDel="00000000" w:rsidP="00000000" w:rsidRDefault="00000000" w:rsidRPr="00000000" w14:paraId="0000002C">
            <w:pPr>
              <w:spacing w:after="150" w:lineRule="auto"/>
              <w:rPr>
                <w:rFonts w:ascii="Verdana" w:cs="Verdana" w:eastAsia="Verdana" w:hAnsi="Verdana"/>
                <w:b w:val="1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150" w:lineRule="auto"/>
              <w:rPr>
                <w:rFonts w:ascii="Verdana" w:cs="Verdana" w:eastAsia="Verdana" w:hAnsi="Verdana"/>
                <w:b w:val="1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2E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2F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Henrique Garcez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30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Data de elaboração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31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13/11/2024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32">
            <w:pPr>
              <w:spacing w:after="150" w:lineRule="auto"/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Versão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33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34">
      <w:pPr>
        <w:shd w:fill="ffffff" w:val="clear"/>
        <w:spacing w:after="1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1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5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88.0" w:type="dxa"/>
        <w:jc w:val="left"/>
        <w:tblBorders>
          <w:top w:color="cccccc" w:space="0" w:sz="12" w:val="single"/>
          <w:left w:color="cccccc" w:space="0" w:sz="12" w:val="single"/>
          <w:bottom w:color="cccccc" w:space="0" w:sz="12" w:val="single"/>
          <w:right w:color="cccccc" w:space="0" w:sz="12" w:val="single"/>
        </w:tblBorders>
        <w:tblLayout w:type="fixed"/>
        <w:tblLook w:val="0400"/>
      </w:tblPr>
      <w:tblGrid>
        <w:gridCol w:w="3205"/>
        <w:gridCol w:w="5283"/>
        <w:tblGridChange w:id="0">
          <w:tblGrid>
            <w:gridCol w:w="3205"/>
            <w:gridCol w:w="528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3A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Subfluxo Incluir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Funcionário acessa a opção de "Incluir Cliente" no sistema.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Funcionário insere os dados obrigatórios do cliente (nome, e-mail, telefone).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spacing w:after="0" w:afterAutospacing="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Funcionário confirma a inclusão dos dados.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spacing w:after="15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O sistema salva o cliente e exibe uma confirmação.</w:t>
            </w:r>
          </w:p>
          <w:p w:rsidR="00000000" w:rsidDel="00000000" w:rsidP="00000000" w:rsidRDefault="00000000" w:rsidRPr="00000000" w14:paraId="0000003F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40">
            <w:pPr>
              <w:spacing w:after="150" w:lineRule="auto"/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Fluxo Alternativo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41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(2) Caso algum dado obrigatório não seja preenchido:</w:t>
            </w:r>
          </w:p>
          <w:p w:rsidR="00000000" w:rsidDel="00000000" w:rsidP="00000000" w:rsidRDefault="00000000" w:rsidRPr="00000000" w14:paraId="00000042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 a. O sistema notifica o funcionário sobre o campo ausente. </w:t>
            </w:r>
          </w:p>
          <w:p w:rsidR="00000000" w:rsidDel="00000000" w:rsidP="00000000" w:rsidRDefault="00000000" w:rsidRPr="00000000" w14:paraId="00000043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b. Funcionário insere o dado faltante e prossegue com o cadastro.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44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45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Henrique Garcez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46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Data de Elaboração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47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13/11/2024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48">
            <w:pPr>
              <w:spacing w:after="150" w:lineRule="auto"/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Versão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49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88.0" w:type="dxa"/>
        <w:jc w:val="left"/>
        <w:tblBorders>
          <w:top w:color="cccccc" w:space="0" w:sz="12" w:val="single"/>
          <w:left w:color="cccccc" w:space="0" w:sz="12" w:val="single"/>
          <w:bottom w:color="cccccc" w:space="0" w:sz="12" w:val="single"/>
          <w:right w:color="cccccc" w:space="0" w:sz="12" w:val="single"/>
        </w:tblBorders>
        <w:tblLayout w:type="fixed"/>
        <w:tblLook w:val="0400"/>
      </w:tblPr>
      <w:tblGrid>
        <w:gridCol w:w="3215"/>
        <w:gridCol w:w="5273"/>
        <w:tblGridChange w:id="0">
          <w:tblGrid>
            <w:gridCol w:w="3215"/>
            <w:gridCol w:w="52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4B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Subfluxo Alterar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Funcionário acessa o perfil do cliente no sistema.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Funcionário edita os campos necessários (ex.: e-mail, telefone).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Funcionário confirma a alteração.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spacing w:after="15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O sistema salva as atualizações e exibe uma confirmação.</w:t>
            </w:r>
          </w:p>
          <w:p w:rsidR="00000000" w:rsidDel="00000000" w:rsidP="00000000" w:rsidRDefault="00000000" w:rsidRPr="00000000" w14:paraId="00000050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51">
            <w:pPr>
              <w:spacing w:after="150" w:lineRule="auto"/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Fluxo Alternativo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52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(2) Caso algum dado não esteja no formato adequado:</w:t>
            </w:r>
          </w:p>
          <w:p w:rsidR="00000000" w:rsidDel="00000000" w:rsidP="00000000" w:rsidRDefault="00000000" w:rsidRPr="00000000" w14:paraId="00000053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 a. O sistema alerta o funcionário sobre o erro.</w:t>
            </w:r>
          </w:p>
          <w:p w:rsidR="00000000" w:rsidDel="00000000" w:rsidP="00000000" w:rsidRDefault="00000000" w:rsidRPr="00000000" w14:paraId="00000054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 b. Funcionário corrige o dado e prossegue com a alteração.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55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56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Henrique Garcez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57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Data de Elaboração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58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13/11/2024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59">
            <w:pPr>
              <w:spacing w:after="150" w:lineRule="auto"/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Versão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5A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5B">
      <w:pPr>
        <w:shd w:fill="ffffff" w:val="clear"/>
        <w:spacing w:after="15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88.0" w:type="dxa"/>
        <w:jc w:val="left"/>
        <w:tblBorders>
          <w:top w:color="cccccc" w:space="0" w:sz="12" w:val="single"/>
          <w:left w:color="cccccc" w:space="0" w:sz="12" w:val="single"/>
          <w:bottom w:color="cccccc" w:space="0" w:sz="12" w:val="single"/>
          <w:right w:color="cccccc" w:space="0" w:sz="12" w:val="single"/>
        </w:tblBorders>
        <w:tblLayout w:type="fixed"/>
        <w:tblLook w:val="0400"/>
      </w:tblPr>
      <w:tblGrid>
        <w:gridCol w:w="3215"/>
        <w:gridCol w:w="5273"/>
        <w:tblGridChange w:id="0">
          <w:tblGrid>
            <w:gridCol w:w="3215"/>
            <w:gridCol w:w="52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5C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Subfluxo Consultar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5D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Funcionário acessa a opção "Consultar Cliente" no sistema.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Funcionário insere o critério de busca (ex.: nome, número de telefone).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O sistema exibe as informações do cliente correspondente.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8"/>
              </w:numPr>
              <w:spacing w:after="15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Funcionário visualiza os dados necessários.</w:t>
            </w:r>
          </w:p>
          <w:p w:rsidR="00000000" w:rsidDel="00000000" w:rsidP="00000000" w:rsidRDefault="00000000" w:rsidRPr="00000000" w14:paraId="00000061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62">
            <w:pPr>
              <w:spacing w:after="150" w:lineRule="auto"/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Fluxo Alternativo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63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3) Caso nenhum cliente corresponda ao critério:</w:t>
            </w:r>
          </w:p>
          <w:p w:rsidR="00000000" w:rsidDel="00000000" w:rsidP="00000000" w:rsidRDefault="00000000" w:rsidRPr="00000000" w14:paraId="00000064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 a. O sistema exibe uma mensagem de "Cliente não encontrado".</w:t>
            </w:r>
          </w:p>
          <w:p w:rsidR="00000000" w:rsidDel="00000000" w:rsidP="00000000" w:rsidRDefault="00000000" w:rsidRPr="00000000" w14:paraId="00000065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 b. Funcionário pode realizar nova busca com critérios diferentes.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66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67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Henrique Garcez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68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Data de Elaboração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69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13/11/2024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6A">
            <w:pPr>
              <w:spacing w:after="150" w:lineRule="auto"/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Versão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6B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6C">
      <w:pPr>
        <w:shd w:fill="ffffff" w:val="clear"/>
        <w:spacing w:after="15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88.0" w:type="dxa"/>
        <w:jc w:val="left"/>
        <w:tblBorders>
          <w:top w:color="cccccc" w:space="0" w:sz="12" w:val="single"/>
          <w:left w:color="cccccc" w:space="0" w:sz="12" w:val="single"/>
          <w:bottom w:color="cccccc" w:space="0" w:sz="12" w:val="single"/>
          <w:right w:color="cccccc" w:space="0" w:sz="12" w:val="single"/>
        </w:tblBorders>
        <w:tblLayout w:type="fixed"/>
        <w:tblLook w:val="0400"/>
      </w:tblPr>
      <w:tblGrid>
        <w:gridCol w:w="3205"/>
        <w:gridCol w:w="5283"/>
        <w:tblGridChange w:id="0">
          <w:tblGrid>
            <w:gridCol w:w="3205"/>
            <w:gridCol w:w="528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6D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Subfluxo Remover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Funcionário acessa o perfil do cliente no sistema.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Funcionário seleciona a opção de "Remover Cliente".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O sistema exibe uma confirmação para a remoção.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Funcionário confirma a ação.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spacing w:after="150" w:lineRule="auto"/>
              <w:ind w:left="720" w:hanging="360"/>
              <w:rPr>
                <w:rFonts w:ascii="Verdana" w:cs="Verdana" w:eastAsia="Verdana" w:hAnsi="Verdana"/>
                <w:color w:val="555555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O sistema exclui o cliente e confirma a remoção.</w:t>
            </w:r>
          </w:p>
          <w:p w:rsidR="00000000" w:rsidDel="00000000" w:rsidP="00000000" w:rsidRDefault="00000000" w:rsidRPr="00000000" w14:paraId="00000073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74">
            <w:pPr>
              <w:spacing w:after="150" w:lineRule="auto"/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Fluxo Alternativo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75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(3) Caso o cliente possua reservas ativas:</w:t>
            </w:r>
          </w:p>
          <w:p w:rsidR="00000000" w:rsidDel="00000000" w:rsidP="00000000" w:rsidRDefault="00000000" w:rsidRPr="00000000" w14:paraId="00000076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 a. O sistema impede a remoção e notifica o funcionário sobre as reservas ativas.</w:t>
            </w:r>
          </w:p>
          <w:p w:rsidR="00000000" w:rsidDel="00000000" w:rsidP="00000000" w:rsidRDefault="00000000" w:rsidRPr="00000000" w14:paraId="00000077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 b. Funcionário poderá cancelar as reservas ou instruir o cliente a finalizar o uso das reservas antes de removê-lo.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78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79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Henrique Garcez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7A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Data de Elaboração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7B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13/11/2024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7C">
            <w:pPr>
              <w:spacing w:after="150" w:lineRule="auto"/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555555"/>
                <w:sz w:val="18"/>
                <w:szCs w:val="18"/>
                <w:rtl w:val="0"/>
              </w:rPr>
              <w:t xml:space="preserve">Versão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7D">
            <w:pPr>
              <w:spacing w:after="150" w:lineRule="auto"/>
              <w:rPr>
                <w:rFonts w:ascii="Verdana" w:cs="Verdana" w:eastAsia="Verdana" w:hAnsi="Verdana"/>
                <w:color w:val="55555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55555"/>
                <w:sz w:val="18"/>
                <w:szCs w:val="18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7E">
      <w:pPr>
        <w:shd w:fill="ffffff" w:val="clear"/>
        <w:spacing w:after="1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15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