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600"/>
        <w:jc w:val="center"/>
      </w:pPr>
      <w:r>
        <w:t xml:space="preserve">PARTIU MARROCOS / KEROMIND</w:t>
      </w:r>
      <w:r>
        <w:rPr>
          <w:b/>
          <w:bCs/>
          <w:color w:val="8A6D3B"/>
          <w:sz w:val="28"/>
          <w:szCs w:val="28"/>
        </w:rPr>
        <w:t xml:space="preserve">PARTIU MARROCOS / KEROMIND</w:t>
      </w:r>
    </w:p>
    <w:p>
      <w:pPr>
        <w:spacing w:after="120"/>
        <w:jc w:val="center"/>
      </w:pPr>
      <w:r>
        <w:rPr>
          <w:b/>
          <w:bCs/>
          <w:sz w:val="44"/>
          <w:szCs w:val="44"/>
        </w:rPr>
        <w:t xml:space="preserve">Travel Document Foundation 01 — Relatório de Fechamento</w:t>
      </w:r>
    </w:p>
    <w:p>
      <w:pPr>
        <w:spacing w:after="800"/>
        <w:jc w:val="center"/>
      </w:pPr>
      <w:r>
        <w:rPr>
          <w:color w:val="666666"/>
          <w:sz w:val="24"/>
          <w:szCs w:val="24"/>
        </w:rPr>
        <w:t xml:space="preserve">Relatório de Fechamento</w:t>
      </w:r>
    </w:p>
    <w:p>
      <w:pPr>
        <w:spacing w:after="3200"/>
        <w:jc w:val="center"/>
      </w:pPr>
      <w:r>
        <w:rPr>
          <w:color w:val="888888"/>
          <w:sz w:val="20"/>
          <w:szCs w:val="20"/>
        </w:rPr>
        <w:t xml:space="preserve">15 de setembro de 2026</w:t>
      </w:r>
    </w:p>
    <w:p>
      <w:pPr>
        <w:pageBreakBefore/>
      </w:pPr>
    </w:p>
    <w:p>
      <w:pPr>
        <w:spacing w:after="120"/>
      </w:pPr>
      <w:r>
        <w:rPr>
          <w:b/>
          <w:bCs/>
        </w:rPr>
        <w:t xml:space="preserve">Etapa 4 de 8 — PM-NIGHT-RUN-02 (COMANDO DE EXECUÇÃO CONTINUADA CONTROLADA)</w:t>
      </w:r>
    </w:p>
    <w:p>
      <w:pPr>
        <w:spacing w:after="120"/>
      </w:pPr>
      <w:r>
        <w:t xml:space="preserve">Executada sob autorização já concedida ("AUTORIZADA SE FINANCE = GREEN").</w:t>
      </w:r>
    </w:p>
    <w:p>
      <w:pPr>
        <w:pStyle w:val="Heading2"/>
        <w:spacing w:after="120" w:before="260"/>
      </w:pPr>
      <w:r>
        <w:t xml:space="preserve">Objetivo</w:t>
      </w:r>
    </w:p>
    <w:p>
      <w:pPr>
        <w:spacing w:after="120"/>
      </w:pPr>
      <w:r>
        <w:t xml:space="preserve">Saber o que cada passageiro precisa entregar, o que já entregou, o que falta, validade, aprovação/rejeição e prazo — sem nunca armazenar um documento sensível de verdade nesta rodada (privacy-by-design).</w:t>
      </w:r>
    </w:p>
    <w:p>
      <w:pPr>
        <w:pStyle w:val="Heading2"/>
        <w:spacing w:after="120" w:before="260"/>
      </w:pPr>
      <w:r>
        <w:t xml:space="preserve">REQUISITO ≠ DOCUMENTO ENVIADO (§28)</w:t>
      </w:r>
    </w:p>
    <w:p>
      <w:pPr>
        <w:spacing w:after="120"/>
      </w:pPr>
      <w:r>
        <w:rPr>
          <w:rFonts w:ascii="Consolas" w:cs="Consolas" w:eastAsia="Consolas" w:hAnsi="Consolas"/>
          <w:color w:val="AA0000"/>
        </w:rPr>
        <w:t xml:space="preserve">DocumentRequirement</w:t>
      </w:r>
      <w:r>
        <w:t xml:space="preserve"> — catálogo reusável por tenant (ex.: "Passaporte válido"), com </w:t>
      </w:r>
      <w:r>
        <w:rPr>
          <w:rFonts w:ascii="Consolas" w:cs="Consolas" w:eastAsia="Consolas" w:hAnsi="Consolas"/>
          <w:color w:val="AA0000"/>
        </w:rPr>
        <w:t xml:space="preserve">obrigatorio</w:t>
      </w:r>
      <w:r>
        <w:t xml:space="preserve">/</w:t>
      </w:r>
      <w:r>
        <w:rPr>
          <w:rFonts w:ascii="Consolas" w:cs="Consolas" w:eastAsia="Consolas" w:hAnsi="Consolas"/>
          <w:color w:val="AA0000"/>
        </w:rPr>
        <w:t xml:space="preserve">ativo</w:t>
      </w:r>
      <w:r>
        <w:t xml:space="preserve">. </w:t>
      </w:r>
      <w:r>
        <w:rPr>
          <w:rFonts w:ascii="Consolas" w:cs="Consolas" w:eastAsia="Consolas" w:hAnsi="Consolas"/>
          <w:color w:val="AA0000"/>
        </w:rPr>
        <w:t xml:space="preserve">TravelerDocument</w:t>
      </w:r>
      <w:r>
        <w:t xml:space="preserve"> — uma linha por passageiro × requisito, com status próprio. Desativar um requisito nunca apaga o histórico de quem já tinha uma linha criada — testado explicitamente: desativar "Visto" não remove o </w:t>
      </w:r>
      <w:r>
        <w:rPr>
          <w:rFonts w:ascii="Consolas" w:cs="Consolas" w:eastAsia="Consolas" w:hAnsi="Consolas"/>
          <w:color w:val="AA0000"/>
        </w:rPr>
        <w:t xml:space="preserve">TravelerDocument</w:t>
      </w:r>
      <w:r>
        <w:t xml:space="preserve"> já existente de um passageiro, só some da lista de requisitos ativos pra novos passageiros.</w:t>
      </w:r>
    </w:p>
    <w:p>
      <w:pPr>
        <w:spacing w:after="120"/>
      </w:pPr>
      <w:r>
        <w:rPr>
          <w:b/>
          <w:bCs/>
        </w:rPr>
        <w:t xml:space="preserve">Instanciação automática</w:t>
      </w:r>
      <w:r>
        <w:t xml:space="preserve">: </w:t>
      </w:r>
      <w:r>
        <w:rPr>
          <w:rFonts w:ascii="Consolas" w:cs="Consolas" w:eastAsia="Consolas" w:hAnsi="Consolas"/>
          <w:color w:val="AA0000"/>
        </w:rPr>
        <w:t xml:space="preserve">adicionarTraveler</w:t>
      </w:r>
      <w:r>
        <w:t xml:space="preserve"> (Booking Foundation 01) agora também chama </w:t>
      </w:r>
      <w:r>
        <w:rPr>
          <w:rFonts w:ascii="Consolas" w:cs="Consolas" w:eastAsia="Consolas" w:hAnsi="Consolas"/>
          <w:color w:val="AA0000"/>
        </w:rPr>
        <w:t xml:space="preserve">sincronizarRequisitosDoTraveler</w:t>
      </w:r>
      <w:r>
        <w:t xml:space="preserve">, que cria uma linha </w:t>
      </w:r>
      <w:r>
        <w:rPr>
          <w:rFonts w:ascii="Consolas" w:cs="Consolas" w:eastAsia="Consolas" w:hAnsi="Consolas"/>
          <w:color w:val="AA0000"/>
        </w:rPr>
        <w:t xml:space="preserve">PENDENTE</w:t>
      </w:r>
      <w:r>
        <w:t xml:space="preserve"> para cada requisito ativo do tenant — idempotente (chamar de novo nunca duplica), e cobre o caso de um requisito novo criado depois do passageiro já existir (só preenche o que falta).</w:t>
      </w:r>
    </w:p>
    <w:p>
      <w:pPr>
        <w:pStyle w:val="Heading2"/>
        <w:spacing w:after="120" w:before="260"/>
      </w:pPr>
      <w:r>
        <w:t xml:space="preserve">PRIVACY-BY-DESIGN — upload real é YELLOW (§29)</w:t>
      </w:r>
    </w:p>
    <w:p>
      <w:pPr>
        <w:spacing w:after="120"/>
      </w:pPr>
      <w:r>
        <w:rPr>
          <w:b/>
          <w:bCs/>
        </w:rPr>
        <w:t xml:space="preserve">Declaração explícita, sem ambiguidade</w:t>
      </w:r>
      <w:r>
        <w:t xml:space="preserve">: </w:t>
      </w:r>
      <w:r>
        <w:rPr>
          <w:rFonts w:ascii="Consolas" w:cs="Consolas" w:eastAsia="Consolas" w:hAnsi="Consolas"/>
          <w:color w:val="AA0000"/>
        </w:rPr>
        <w:t xml:space="preserve">TravelerDocument</w:t>
      </w:r>
      <w:r>
        <w:t xml:space="preserve"> não tem nenhum campo de arquivo, URL ou caminho — só metadata/status (</w:t>
      </w:r>
      <w:r>
        <w:rPr>
          <w:rFonts w:ascii="Consolas" w:cs="Consolas" w:eastAsia="Consolas" w:hAnsi="Consolas"/>
          <w:color w:val="AA0000"/>
        </w:rPr>
        <w:t xml:space="preserve">status</w:t>
      </w:r>
      <w:r>
        <w:t xml:space="preserve">, </w:t>
      </w:r>
      <w:r>
        <w:rPr>
          <w:rFonts w:ascii="Consolas" w:cs="Consolas" w:eastAsia="Consolas" w:hAnsi="Consolas"/>
          <w:color w:val="AA0000"/>
        </w:rPr>
        <w:t xml:space="preserve">enviadoEm</w:t>
      </w:r>
      <w:r>
        <w:t xml:space="preserve">, </w:t>
      </w:r>
      <w:r>
        <w:rPr>
          <w:rFonts w:ascii="Consolas" w:cs="Consolas" w:eastAsia="Consolas" w:hAnsi="Consolas"/>
          <w:color w:val="AA0000"/>
        </w:rPr>
        <w:t xml:space="preserve">revisadoEm</w:t>
      </w:r>
      <w:r>
        <w:t xml:space="preserve">, </w:t>
      </w:r>
      <w:r>
        <w:rPr>
          <w:rFonts w:ascii="Consolas" w:cs="Consolas" w:eastAsia="Consolas" w:hAnsi="Consolas"/>
          <w:color w:val="AA0000"/>
        </w:rPr>
        <w:t xml:space="preserve">revisadoPorId</w:t>
      </w:r>
      <w:r>
        <w:t xml:space="preserve">, </w:t>
      </w:r>
      <w:r>
        <w:rPr>
          <w:rFonts w:ascii="Consolas" w:cs="Consolas" w:eastAsia="Consolas" w:hAnsi="Consolas"/>
          <w:color w:val="AA0000"/>
        </w:rPr>
        <w:t xml:space="preserve">motivoRejeicao</w:t>
      </w:r>
      <w:r>
        <w:t xml:space="preserve">, </w:t>
      </w:r>
      <w:r>
        <w:rPr>
          <w:rFonts w:ascii="Consolas" w:cs="Consolas" w:eastAsia="Consolas" w:hAnsi="Consolas"/>
          <w:color w:val="AA0000"/>
        </w:rPr>
        <w:t xml:space="preserve">validadeAte</w:t>
      </w:r>
      <w:r>
        <w:t xml:space="preserve">). Upload real de documento (foto do passaporte, PDF, etc.) </w:t>
      </w:r>
      <w:r>
        <w:rPr>
          <w:b/>
          <w:bCs/>
        </w:rPr>
        <w:t xml:space="preserve">não foi implementado nesta rodada</w:t>
      </w:r>
      <w:r>
        <w:t xml:space="preserve"> — este ambiente de desenvolvimento não tem storage privado/autenticado com validação de MIME/tamanho/nomes internos aleatórios disponível, e o próprio comando autoriza esse fallback textualmente ("se storage seguro não puder ser garantido, implementar somente metadata/status e marcar upload como YELLOW"). Nenhum dado sensível (número de passaporte, imagem de documento) é coletado ou armazenado em nenhum lugar desta implementação.</w:t>
      </w:r>
    </w:p>
    <w:p>
      <w:pPr>
        <w:pStyle w:val="Heading2"/>
        <w:spacing w:after="120" w:before="260"/>
      </w:pPr>
      <w:r>
        <w:t xml:space="preserve">Status documental (§30)</w:t>
      </w:r>
    </w:p>
    <w:p>
      <w:pPr>
        <w:spacing w:after="120"/>
      </w:pPr>
      <w:r>
        <w:t xml:space="preserve">6 estados cobertos: </w:t>
      </w:r>
      <w:r>
        <w:rPr>
          <w:rFonts w:ascii="Consolas" w:cs="Consolas" w:eastAsia="Consolas" w:hAnsi="Consolas"/>
          <w:color w:val="AA0000"/>
        </w:rPr>
        <w:t xml:space="preserve">PENDENTE/ENVIADO/EM_ANALISE/APROVADO/REJEITADO/EXPIRADO</w:t>
      </w:r>
      <w:r>
        <w:t xml:space="preserve">. Máquina de estados real (</w:t>
      </w:r>
      <w:r>
        <w:rPr>
          <w:rFonts w:ascii="Consolas" w:cs="Consolas" w:eastAsia="Consolas" w:hAnsi="Consolas"/>
          <w:color w:val="AA0000"/>
        </w:rPr>
        <w:t xml:space="preserve">transicaoValidaDocumento</w:t>
      </w:r>
      <w:r>
        <w:t xml:space="preserve">) — </w:t>
      </w:r>
      <w:r>
        <w:rPr>
          <w:rFonts w:ascii="Consolas" w:cs="Consolas" w:eastAsia="Consolas" w:hAnsi="Consolas"/>
          <w:color w:val="AA0000"/>
        </w:rPr>
        <w:t xml:space="preserve">EM_ANALISE</w:t>
      </w:r>
      <w:r>
        <w:t xml:space="preserve"> é uma etapa opcional (</w:t>
      </w:r>
      <w:r>
        <w:rPr>
          <w:rFonts w:ascii="Consolas" w:cs="Consolas" w:eastAsia="Consolas" w:hAnsi="Consolas"/>
          <w:color w:val="AA0000"/>
        </w:rPr>
        <w:t xml:space="preserve">ENVIADO</w:t>
      </w:r>
      <w:r>
        <w:t xml:space="preserve"> pode ir direto pra </w:t>
      </w:r>
      <w:r>
        <w:rPr>
          <w:rFonts w:ascii="Consolas" w:cs="Consolas" w:eastAsia="Consolas" w:hAnsi="Consolas"/>
          <w:color w:val="AA0000"/>
        </w:rPr>
        <w:t xml:space="preserve">APROVADO</w:t>
      </w:r>
      <w:r>
        <w:t xml:space="preserve">/</w:t>
      </w:r>
      <w:r>
        <w:rPr>
          <w:rFonts w:ascii="Consolas" w:cs="Consolas" w:eastAsia="Consolas" w:hAnsi="Consolas"/>
          <w:color w:val="AA0000"/>
        </w:rPr>
        <w:t xml:space="preserve">REJEITADO</w:t>
      </w:r>
      <w:r>
        <w:t xml:space="preserve">), </w:t>
      </w:r>
      <w:r>
        <w:rPr>
          <w:rFonts w:ascii="Consolas" w:cs="Consolas" w:eastAsia="Consolas" w:hAnsi="Consolas"/>
          <w:color w:val="AA0000"/>
        </w:rPr>
        <w:t xml:space="preserve">APROVADO</w:t>
      </w:r>
      <w:r>
        <w:t xml:space="preserve"> só sai pra </w:t>
      </w:r>
      <w:r>
        <w:rPr>
          <w:rFonts w:ascii="Consolas" w:cs="Consolas" w:eastAsia="Consolas" w:hAnsi="Consolas"/>
          <w:color w:val="AA0000"/>
        </w:rPr>
        <w:t xml:space="preserve">EXPIRADO</w:t>
      </w:r>
      <w:r>
        <w:t xml:space="preserve"> (nunca "desaprova" sem passar por vencimento), </w:t>
      </w:r>
      <w:r>
        <w:rPr>
          <w:rFonts w:ascii="Consolas" w:cs="Consolas" w:eastAsia="Consolas" w:hAnsi="Consolas"/>
          <w:color w:val="AA0000"/>
        </w:rPr>
        <w:t xml:space="preserve">REJEITADO</w:t>
      </w:r>
      <w:r>
        <w:t xml:space="preserve">/</w:t>
      </w:r>
      <w:r>
        <w:rPr>
          <w:rFonts w:ascii="Consolas" w:cs="Consolas" w:eastAsia="Consolas" w:hAnsi="Consolas"/>
          <w:color w:val="AA0000"/>
        </w:rPr>
        <w:t xml:space="preserve">EXPIRADO</w:t>
      </w:r>
      <w:r>
        <w:t xml:space="preserve"> permitem reenvio. Rejeição grava </w:t>
      </w:r>
      <w:r>
        <w:rPr>
          <w:rFonts w:ascii="Consolas" w:cs="Consolas" w:eastAsia="Consolas" w:hAnsi="Consolas"/>
          <w:color w:val="AA0000"/>
        </w:rPr>
        <w:t xml:space="preserve">motivoRejeicao</w:t>
      </w:r>
      <w:r>
        <w:t xml:space="preserve">; reenvio limpa o motivo antigo.</w:t>
      </w:r>
    </w:p>
    <w:p>
      <w:pPr>
        <w:spacing w:after="120"/>
      </w:pPr>
      <w:r>
        <w:rPr>
          <w:rFonts w:ascii="Consolas" w:cs="Consolas" w:eastAsia="Consolas" w:hAnsi="Consolas"/>
          <w:color w:val="AA0000"/>
        </w:rPr>
        <w:t xml:space="preserve">statusDocumentalDoBooking</w:t>
      </w:r>
      <w:r>
        <w:t xml:space="preserve"> entrega o "estado documental agregado" pedido pelo comando — </w:t>
      </w:r>
      <w:r>
        <w:rPr>
          <w:b/>
          <w:bCs/>
        </w:rPr>
        <w:t xml:space="preserve">puramente informativo</w:t>
      </w:r>
      <w:r>
        <w:t xml:space="preserve">, nunca move o </w:t>
      </w:r>
      <w:r>
        <w:rPr>
          <w:rFonts w:ascii="Consolas" w:cs="Consolas" w:eastAsia="Consolas" w:hAnsi="Consolas"/>
          <w:color w:val="AA0000"/>
        </w:rPr>
        <w:t xml:space="preserve">Booking</w:t>
      </w:r>
      <w:r>
        <w:t xml:space="preserve"> sozinho ("não confirmar automaticamente viagem... salvo regra explícita" — nenhuma regra explícita foi pedida nesta rodada, então o Booking continua exigindo decisão humana pra </w:t>
      </w:r>
      <w:r>
        <w:rPr>
          <w:rFonts w:ascii="Consolas" w:cs="Consolas" w:eastAsia="Consolas" w:hAnsi="Consolas"/>
          <w:color w:val="AA0000"/>
        </w:rPr>
        <w:t xml:space="preserve">CONFIRMADA</w:t>
      </w:r>
      <w:r>
        <w:t xml:space="preserve">, independente do estado documental).</w:t>
      </w:r>
    </w:p>
    <w:p>
      <w:pPr>
        <w:pStyle w:val="Heading2"/>
        <w:spacing w:after="120" w:before="260"/>
      </w:pPr>
      <w:r>
        <w:t xml:space="preserve">Prazos e alertas via Job Engine (§31)</w:t>
      </w:r>
    </w:p>
    <w:p>
      <w:pPr>
        <w:spacing w:after="120"/>
      </w:pPr>
      <w:r>
        <w:t xml:space="preserve">Dois mecanismos, ambos reais e testados: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`expirarDocumentosVencidos`</w:t>
      </w:r>
      <w:r>
        <w:t xml:space="preserve"> — sweep preguiçoso (mesmo padrão já estabelecido em Gates T1/Proposal — sem cron/worker dedicado, T5 não tem primitiva de agendamento recorrente). </w:t>
      </w:r>
      <w:r>
        <w:rPr>
          <w:rFonts w:ascii="Consolas" w:cs="Consolas" w:eastAsia="Consolas" w:hAnsi="Consolas"/>
          <w:color w:val="AA0000"/>
        </w:rPr>
        <w:t xml:space="preserve">APROVADO</w:t>
      </w:r>
      <w:r>
        <w:t xml:space="preserve"> com </w:t>
      </w:r>
      <w:r>
        <w:rPr>
          <w:rFonts w:ascii="Consolas" w:cs="Consolas" w:eastAsia="Consolas" w:hAnsi="Consolas"/>
          <w:color w:val="AA0000"/>
        </w:rPr>
        <w:t xml:space="preserve">validadeAte</w:t>
      </w:r>
      <w:r>
        <w:t xml:space="preserve"> vencida vira </w:t>
      </w:r>
      <w:r>
        <w:rPr>
          <w:rFonts w:ascii="Consolas" w:cs="Consolas" w:eastAsia="Consolas" w:hAnsi="Consolas"/>
          <w:color w:val="AA0000"/>
        </w:rPr>
        <w:t xml:space="preserve">EXPIRADO</w:t>
      </w:r>
      <w:r>
        <w:t xml:space="preserve"> na próxima leitura de </w:t>
      </w:r>
      <w:r>
        <w:rPr>
          <w:rFonts w:ascii="Consolas" w:cs="Consolas" w:eastAsia="Consolas" w:hAnsi="Consolas"/>
          <w:color w:val="AA0000"/>
        </w:rPr>
        <w:t xml:space="preserve">statusDocumentalDoBooking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`travel_document.verificar_pendencias`</w:t>
      </w:r>
      <w:r>
        <w:t xml:space="preserve"> (Job Engine T5 real, registrado em </w:t>
      </w:r>
      <w:r>
        <w:rPr>
          <w:rFonts w:ascii="Consolas" w:cs="Consolas" w:eastAsia="Consolas" w:hAnsi="Consolas"/>
          <w:color w:val="AA0000"/>
        </w:rPr>
        <w:t xml:space="preserve">apps/web/src/lib/jobs/</w:t>
      </w:r>
      <w:r>
        <w:t xml:space="preserve">) — mesmo padrão exato de </w:t>
      </w:r>
      <w:r>
        <w:rPr>
          <w:rFonts w:ascii="Consolas" w:cs="Consolas" w:eastAsia="Consolas" w:hAnsi="Consolas"/>
          <w:color w:val="AA0000"/>
        </w:rPr>
        <w:t xml:space="preserve">lead.repescar_elegibilidade</w:t>
      </w:r>
      <w:r>
        <w:t xml:space="preserve">: reavalia pendências/vencimentos </w:t>
      </w:r>
      <w:r>
        <w:rPr>
          <w:b/>
          <w:bCs/>
        </w:rPr>
        <w:t xml:space="preserve">na hora de rodar</w:t>
      </w:r>
      <w:r>
        <w:t xml:space="preserve"> (nunca confia na condição de quando foi agendado) e sinaliza via </w:t>
      </w:r>
      <w:r>
        <w:rPr>
          <w:rFonts w:ascii="Consolas" w:cs="Consolas" w:eastAsia="Consolas" w:hAnsi="Consolas"/>
          <w:color w:val="AA0000"/>
        </w:rPr>
        <w:t xml:space="preserve">Note</w:t>
      </w:r>
      <w:r>
        <w:t xml:space="preserve"> (tipo </w:t>
      </w:r>
      <w:r>
        <w:rPr>
          <w:rFonts w:ascii="Consolas" w:cs="Consolas" w:eastAsia="Consolas" w:hAnsi="Consolas"/>
          <w:color w:val="AA0000"/>
        </w:rPr>
        <w:t xml:space="preserve">PENDENCIA</w:t>
      </w:r>
      <w:r>
        <w:t xml:space="preserve">) no Lead. </w:t>
      </w:r>
      <w:r>
        <w:rPr>
          <w:b/>
          <w:bCs/>
        </w:rPr>
        <w:t xml:space="preserve">Nunca envia WhatsApp/mensagem externa sozinho</w:t>
      </w:r>
      <w:r>
        <w:t xml:space="preserve"> — testado ativamente: nenhuma </w:t>
      </w:r>
      <w:r>
        <w:rPr>
          <w:rFonts w:ascii="Consolas" w:cs="Consolas" w:eastAsia="Consolas" w:hAnsi="Consolas"/>
          <w:color w:val="AA0000"/>
        </w:rPr>
        <w:t xml:space="preserve">Message</w:t>
      </w:r>
      <w:r>
        <w:t xml:space="preserve"> é criada em nenhum cenário deste job. O sistema real de Notification fica pra Notifications Foundation (Etapa 7); este job só prepara o sinal interno, exatamente como pedido ("Criar Notification/Job quando apropriado").</w:t>
      </w:r>
    </w:p>
    <w:p>
      <w:pPr>
        <w:pStyle w:val="Heading2"/>
        <w:spacing w:after="120" w:before="260"/>
      </w:pPr>
      <w:r>
        <w:t xml:space="preserve">Migrations</w:t>
      </w:r>
    </w:p>
    <w:p>
      <w:pPr>
        <w:spacing w:after="120"/>
      </w:pPr>
      <w:r>
        <w:t xml:space="preserve">1 nova, puramente aditiva (2 tabelas novas, nenhuma alteração em tabela existente):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20260915070000_travel_document_foundation_01          -- tabelas document_requirements + traveler_documents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20260915070100_enable_rls_travel_document_foundation_01  -- RLS</w:t>
      </w:r>
    </w:p>
    <w:p>
      <w:pPr>
        <w:spacing w:after="120"/>
      </w:pPr>
    </w:p>
    <w:p>
      <w:pPr>
        <w:spacing w:after="120"/>
      </w:pPr>
      <w:r>
        <w:rPr>
          <w:b/>
          <w:bCs/>
        </w:rPr>
        <w:t xml:space="preserve">39 migrations no total</w:t>
      </w:r>
      <w:r>
        <w:t xml:space="preserve"> (era 37 ao final da Etapa 3).</w:t>
      </w:r>
    </w:p>
    <w:p>
      <w:pPr>
        <w:pStyle w:val="Heading2"/>
        <w:spacing w:after="120" w:before="260"/>
      </w:pPr>
      <w:r>
        <w:t xml:space="preserve">RBAC</w:t>
      </w:r>
    </w:p>
    <w:p>
      <w:pPr>
        <w:spacing w:after="120"/>
      </w:pPr>
      <w:r>
        <w:t xml:space="preserve">2 permissões novas: </w:t>
      </w:r>
      <w:r>
        <w:rPr>
          <w:rFonts w:ascii="Consolas" w:cs="Consolas" w:eastAsia="Consolas" w:hAnsi="Consolas"/>
          <w:color w:val="AA0000"/>
        </w:rPr>
        <w:t xml:space="preserve">documentos.view</w:t>
      </w:r>
      <w:r>
        <w:t xml:space="preserve">/</w:t>
      </w:r>
      <w:r>
        <w:rPr>
          <w:rFonts w:ascii="Consolas" w:cs="Consolas" w:eastAsia="Consolas" w:hAnsi="Consolas"/>
          <w:color w:val="AA0000"/>
        </w:rPr>
        <w:t xml:space="preserve">documentos.manage</w:t>
      </w:r>
      <w:r>
        <w:t xml:space="preserve">. Administrador e Vendas ganham ambas; Atendimento só visualiza.</w:t>
      </w:r>
    </w:p>
    <w:p>
      <w:pPr>
        <w:pStyle w:val="Heading2"/>
        <w:spacing w:after="120" w:before="260"/>
      </w:pPr>
      <w:r>
        <w:t xml:space="preserve">Segurança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RLS testado em </w:t>
      </w:r>
      <w:r>
        <w:rPr>
          <w:rFonts w:ascii="Consolas" w:cs="Consolas" w:eastAsia="Consolas" w:hAnsi="Consolas"/>
          <w:color w:val="AA0000"/>
        </w:rPr>
        <w:t xml:space="preserve">DocumentRequirement</w:t>
      </w:r>
      <w:r>
        <w:t xml:space="preserve"> e </w:t>
      </w:r>
      <w:r>
        <w:rPr>
          <w:rFonts w:ascii="Consolas" w:cs="Consolas" w:eastAsia="Consolas" w:hAnsi="Consolas"/>
          <w:color w:val="AA0000"/>
        </w:rPr>
        <w:t xml:space="preserve">TravelerDocument</w:t>
      </w:r>
      <w:r>
        <w:t xml:space="preserve"> (isolamento multi-tenant real).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onsolas" w:cs="Consolas" w:eastAsia="Consolas" w:hAnsi="Consolas"/>
          <w:color w:val="AA0000"/>
        </w:rPr>
        <w:t xml:space="preserve">DOCUMENTO_STATUS_ALTERADO</w:t>
      </w:r>
      <w:r>
        <w:t xml:space="preserve">/</w:t>
      </w:r>
      <w:r>
        <w:rPr>
          <w:rFonts w:ascii="Consolas" w:cs="Consolas" w:eastAsia="Consolas" w:hAnsi="Consolas"/>
          <w:color w:val="AA0000"/>
        </w:rPr>
        <w:t xml:space="preserve">DOCUMENTO_EXPIRADO</w:t>
      </w:r>
      <w:r>
        <w:t xml:space="preserve"> auditados (T1).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Zero dado sensível armazenado — confirmado pela ausência estrutural de qualquer campo de arquivo no schema, não só por convenção de código.</w:t>
      </w:r>
    </w:p>
    <w:p>
      <w:pPr>
        <w:pStyle w:val="Heading2"/>
        <w:spacing w:after="120" w:before="260"/>
      </w:pPr>
      <w:r>
        <w:t xml:space="preserve">Testes novos (24)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onsolas" w:cs="Consolas" w:eastAsia="Consolas" w:hAnsi="Consolas"/>
          <w:color w:val="AA0000"/>
        </w:rPr>
        <w:t xml:space="preserve">packages/db/tests/unit/travel-document-transicoes.test.ts</w:t>
      </w:r>
      <w:r>
        <w:t xml:space="preserve"> — 7 (máquina de estados pura).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onsolas" w:cs="Consolas" w:eastAsia="Consolas" w:hAnsi="Consolas"/>
          <w:color w:val="AA0000"/>
        </w:rPr>
        <w:t xml:space="preserve">packages/db/tests/integration/travel-documents.test.ts</w:t>
      </w:r>
      <w:r>
        <w:t xml:space="preserve"> — 13 (catálogo, desativação preserva histórico, instanciação automática e idempotente, transições reais contra o banco, rejeição/reenvio, sweep de expiração, agregado do booking, isolamento multi-tenant).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onsolas" w:cs="Consolas" w:eastAsia="Consolas" w:hAnsi="Consolas"/>
          <w:color w:val="AA0000"/>
        </w:rPr>
        <w:t xml:space="preserve">apps/web/tests/integration/job-travel-document-verificar.test.ts</w:t>
      </w:r>
      <w:r>
        <w:t xml:space="preserve"> — 4 (sinaliza pendência, sinaliza vencimento próximo, não sinaliza quando tudo ok, reavalia na hora de rodar — nunca envia mensagem em nenhum cenário).</w:t>
      </w:r>
    </w:p>
    <w:p>
      <w:pPr>
        <w:pStyle w:val="Heading2"/>
        <w:spacing w:after="120" w:before="260"/>
      </w:pPr>
      <w:r>
        <w:t xml:space="preserve">Regressão</w:t>
      </w:r>
    </w:p>
    <w:p>
      <w:pPr>
        <w:spacing w:after="120"/>
      </w:pPr>
      <w:r>
        <w:rPr>
          <w:b/>
          <w:bCs/>
        </w:rPr>
        <w:t xml:space="preserve">450/450 testes passando</w:t>
      </w:r>
      <w:r>
        <w:t xml:space="preserve"> (426 ao final da Etapa 3 + 24 novos). Typecheck limpo (</w:t>
      </w:r>
      <w:r>
        <w:rPr>
          <w:rFonts w:ascii="Consolas" w:cs="Consolas" w:eastAsia="Consolas" w:hAnsi="Consolas"/>
          <w:color w:val="AA0000"/>
        </w:rPr>
        <w:t xml:space="preserve">packages/db</w:t>
      </w:r>
      <w:r>
        <w:t xml:space="preserve"> e </w:t>
      </w:r>
      <w:r>
        <w:rPr>
          <w:rFonts w:ascii="Consolas" w:cs="Consolas" w:eastAsia="Consolas" w:hAnsi="Consolas"/>
          <w:color w:val="AA0000"/>
        </w:rPr>
        <w:t xml:space="preserve">apps/web</w:t>
      </w:r>
      <w:r>
        <w:t xml:space="preserve">). Build limpo — 19 rotas (</w:t>
      </w:r>
      <w:r>
        <w:rPr>
          <w:rFonts w:ascii="Consolas" w:cs="Consolas" w:eastAsia="Consolas" w:hAnsi="Consolas"/>
          <w:color w:val="AA0000"/>
        </w:rPr>
        <w:t xml:space="preserve">/documentos</w:t>
      </w:r>
      <w:r>
        <w:t xml:space="preserve"> nova; </w:t>
      </w:r>
      <w:r>
        <w:rPr>
          <w:rFonts w:ascii="Consolas" w:cs="Consolas" w:eastAsia="Consolas" w:hAnsi="Consolas"/>
          <w:color w:val="AA0000"/>
        </w:rPr>
        <w:t xml:space="preserve">/leads/[id]</w:t>
      </w:r>
      <w:r>
        <w:t xml:space="preserve"> cresceu de 6.07kB pra 6.55kB — checklist documental por passageiro).</w:t>
      </w:r>
    </w:p>
    <w:p>
      <w:pPr>
        <w:spacing w:after="120"/>
      </w:pPr>
      <w:r>
        <w:t xml:space="preserve">*Nota sobre uma corrida isolada*: durante uma execução do suite completo sob carga pesada momentânea da máquina, um teste de timing pré-existente e não relacionado (</w:t>
      </w:r>
      <w:r>
        <w:rPr>
          <w:rFonts w:ascii="Consolas" w:cs="Consolas" w:eastAsia="Consolas" w:hAnsi="Consolas"/>
          <w:color w:val="AA0000"/>
        </w:rPr>
        <w:t xml:space="preserve">tool-broker.test.ts</w:t>
      </w:r>
      <w:r>
        <w:t xml:space="preserve">, T3, margem de 400ms contra um timeout declarado de 50ms) falhou por margem (429-480ms). Confirmado como flake ambiental — não uma regressão: passou de forma confiável em 3 execuções isoladas consecutivas, e nenhuma linha de código desta etapa toca o Tool Broker ou seu mecanismo de timeout/abort. A execução final e limpa (450/450) está registrada acima.</w:t>
      </w:r>
    </w:p>
    <w:p>
      <w:pPr>
        <w:pStyle w:val="Heading2"/>
        <w:spacing w:after="120" w:before="260"/>
      </w:pPr>
      <w:r>
        <w:t xml:space="preserve">Verificação ponta a ponta (navegador real)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AA0000"/>
        </w:rPr>
        <w:t xml:space="preserve">/documentos</w:t>
      </w:r>
      <w:r>
        <w:t xml:space="preserve">: criado requisito "Passaporte válido" (obrigatório) — aparece na listagem.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Lead → proposta → aceita → reserva criada → passageiro "Maria Silva" adicionado → </w:t>
      </w:r>
      <w:r>
        <w:rPr>
          <w:b/>
          <w:bCs/>
        </w:rPr>
        <w:t xml:space="preserve">checklist "Passaporte válido: Pendente" aparece automaticamente</w:t>
      </w:r>
      <w:r>
        <w:t xml:space="preserve">, sem nenhuma ação manual de sincronização.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"marcar enviado" → status vira Enviado, ações mudam pra aprovar/rejeitar.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"aprovar" → status vira </w:t>
      </w:r>
      <w:r>
        <w:rPr>
          <w:b/>
          <w:bCs/>
        </w:rPr>
        <w:t xml:space="preserve">Aprovado</w:t>
      </w:r>
      <w:r>
        <w:t xml:space="preserve"> de verdade, refletido no banco.</w:t>
      </w:r>
    </w:p>
    <w:p>
      <w:pPr>
        <w:spacing w:after="120"/>
      </w:pPr>
      <w:r>
        <w:t xml:space="preserve">Zero erros de console em todo o fluxo. Dados de verificação removidos ao final.</w:t>
      </w:r>
    </w:p>
    <w:p>
      <w:pPr>
        <w:pStyle w:val="Heading2"/>
        <w:spacing w:after="120" w:before="260"/>
      </w:pPr>
      <w:r>
        <w:t xml:space="preserve">Limitações (honestas, não escondidas)</w:t>
      </w:r>
    </w:p>
    <w:p>
      <w:pPr>
        <w:spacing w:after="120"/>
      </w:pPr>
      <w:r>
        <w:rPr>
          <w:b/>
          <w:bCs/>
        </w:rPr>
        <w:t xml:space="preserve">Upload real de arquivo não existe</w:t>
      </w:r>
      <w:r>
        <w:t xml:space="preserve"> — este é o item mais importante desta seção, já sinalizado como YELLOW ao longo de todo o relatório, não uma descoberta tardia. Quando um storage seguro (privado, autenticado, validação de MIME/tamanho, nomes aleatórios, sem SVG, sem execução) estiver disponível, a extensão natural é adicionar uma referência opaca (</w:t>
      </w:r>
      <w:r>
        <w:rPr>
          <w:rFonts w:ascii="Consolas" w:cs="Consolas" w:eastAsia="Consolas" w:hAnsi="Consolas"/>
          <w:color w:val="AA0000"/>
        </w:rPr>
        <w:t xml:space="preserve">storageKey</w:t>
      </w:r>
      <w:r>
        <w:t xml:space="preserve">) a </w:t>
      </w:r>
      <w:r>
        <w:rPr>
          <w:rFonts w:ascii="Consolas" w:cs="Consolas" w:eastAsia="Consolas" w:hAnsi="Consolas"/>
          <w:color w:val="AA0000"/>
        </w:rPr>
        <w:t xml:space="preserve">TravelerDocument</w:t>
      </w:r>
      <w:r>
        <w:t xml:space="preserve"> — o schema já foi desenhado pra comportar isso sem quebrar nada existente. Alertas de vencimento hoje geram uma </w:t>
      </w:r>
      <w:r>
        <w:rPr>
          <w:rFonts w:ascii="Consolas" w:cs="Consolas" w:eastAsia="Consolas" w:hAnsi="Consolas"/>
          <w:color w:val="AA0000"/>
        </w:rPr>
        <w:t xml:space="preserve">Note</w:t>
      </w:r>
      <w:r>
        <w:t xml:space="preserve"> interna, não uma notificação externa de verdade (WhatsApp/e-mail) — isso é Notifications Foundation (Etapa 7). Nenhuma regra determina automaticamente QUANDO agendar o job de verificação (isso dependeria de um agendamento recorrente que T5 não tem — mesma limitação estrutural já aceita em toda a fundação de Job Engine).</w:t>
      </w:r>
    </w:p>
    <w:p>
      <w:pPr>
        <w:pStyle w:val="Heading2"/>
        <w:spacing w:after="120" w:before="260"/>
      </w:pPr>
      <w:r>
        <w:t xml:space="preserve">Decisões do fundador pendentes</w:t>
      </w:r>
    </w:p>
    <w:p>
      <w:pPr>
        <w:spacing w:after="120"/>
      </w:pPr>
      <w:r>
        <w:t xml:space="preserve">Nenhuma nova.</w:t>
      </w:r>
    </w:p>
    <w:p>
      <w:pPr>
        <w:pStyle w:val="Heading2"/>
        <w:spacing w:after="120" w:before="260"/>
      </w:pPr>
      <w:r>
        <w:t xml:space="preserve">Resultado / Status</w:t>
      </w:r>
    </w:p>
    <w:p>
      <w:pPr>
        <w:spacing w:after="120"/>
      </w:pPr>
      <w:r>
        <w:rPr>
          <w:b/>
          <w:bCs/>
        </w:rPr>
        <w:t xml:space="preserve">GREEN</w:t>
      </w:r>
      <w:r>
        <w:t xml:space="preserve"> — REQUISITO/DOCUMENTO ENVIADO separados corretamente, privacy-by-design real (não só declarada — estruturalmente impossível gravar arquivo no schema atual), 6 estados documentais com máquina de estados testada, estado agregado do Booking puramente informativo (nunca auto-confirma), Job Engine real usado pra prazos/pendências sem nunca enviar mensagem externa, 24/24 testes novos passando, regressão completa (450/450, com uma nota honesta sobre um flake ambiental pré-existente não relacionado), typecheck/build limpos, RLS/RBAC corretos, verificação ponta a ponta completa em navegador real.</w:t>
      </w:r>
    </w:p>
    <w:p>
      <w:pPr>
        <w:pStyle w:val="Heading2"/>
        <w:spacing w:after="120" w:before="260"/>
      </w:pPr>
      <w:r>
        <w:t xml:space="preserve">Próximo bloco</w:t>
      </w:r>
    </w:p>
    <w:p>
      <w:pPr>
        <w:spacing w:after="120"/>
      </w:pPr>
      <w:r>
        <w:t xml:space="preserve">Etapa 5 — Trip Operation Foundation. </w:t>
      </w:r>
      <w:r>
        <w:rPr>
          <w:b/>
          <w:bCs/>
        </w:rPr>
        <w:t xml:space="preserve">Prosseguindo automaticamente conforme autorização.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20"/>
    </w:pPr>
    <w:rPr>
      <w:b/>
      <w:bCs/>
      <w:color w:val="5B4326"/>
      <w:sz w:val="30"/>
      <w:szCs w:val="30"/>
    </w:rPr>
  </w:style>
  <w:style w:type="paragraph" w:styleId="Heading2">
    <w:name w:val="Heading 2"/>
    <w:basedOn w:val="Normal"/>
    <w:next w:val="Normal"/>
    <w:qFormat/>
    <w:rPr>
      <w:b/>
      <w:bCs/>
      <w:color w:val="5B4326"/>
      <w:sz w:val="25"/>
      <w:szCs w:val="25"/>
    </w:rPr>
  </w:style>
  <w:style w:type="paragraph" w:styleId="Heading3">
    <w:name w:val="Heading 3"/>
    <w:basedOn w:val="Normal"/>
    <w:next w:val="Normal"/>
    <w:qFormat/>
    <w:rPr>
      <w:b/>
      <w:bCs/>
      <w:color w:val="6B6B6B"/>
      <w:sz w:val="23"/>
      <w:szCs w:val="23"/>
    </w:rPr>
  </w:style>
  <w:style w:type="paragraph" w:styleId="Heading4">
    <w:name w:val="Heading 4"/>
    <w:basedOn w:val="Normal"/>
    <w:next w:val="Normal"/>
    <w:qFormat/>
    <w:rPr>
      <w:b/>
      <w:bCs/>
      <w:i/>
      <w:iCs/>
      <w:sz w:val="21"/>
      <w:szCs w:val="21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2026-09-15T12:44:05.555Z</dcterms:created>
  <dcterms:modified xsi:type="dcterms:W3CDTF">2026-09-15T12:44:05.555Z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