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6687" w14:paraId="61A8AC8E" w14:textId="77777777" w:rsidTr="00126687">
        <w:tc>
          <w:tcPr>
            <w:tcW w:w="4247" w:type="dxa"/>
          </w:tcPr>
          <w:p w14:paraId="1A699A57" w14:textId="52EC7A85" w:rsidR="00126687" w:rsidRPr="00CE4A0C" w:rsidRDefault="001266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r w:rsidRPr="00CE4A0C">
              <w:rPr>
                <w:rFonts w:ascii="Arial" w:hAnsi="Arial" w:cs="Arial"/>
                <w:b/>
                <w:bCs/>
                <w:sz w:val="24"/>
                <w:szCs w:val="24"/>
              </w:rPr>
              <w:t>Nome do Caso de Uso:</w:t>
            </w:r>
          </w:p>
        </w:tc>
        <w:tc>
          <w:tcPr>
            <w:tcW w:w="4247" w:type="dxa"/>
          </w:tcPr>
          <w:p w14:paraId="6052C050" w14:textId="1047BD3E" w:rsidR="00126687" w:rsidRPr="00CE4A0C" w:rsidRDefault="00CE4A0C">
            <w:pPr>
              <w:rPr>
                <w:rFonts w:ascii="Arial" w:hAnsi="Arial" w:cs="Arial"/>
                <w:sz w:val="24"/>
                <w:szCs w:val="24"/>
              </w:rPr>
            </w:pPr>
            <w:r w:rsidRPr="00CE4A0C">
              <w:rPr>
                <w:rFonts w:ascii="Arial" w:hAnsi="Arial" w:cs="Arial"/>
                <w:sz w:val="24"/>
                <w:szCs w:val="24"/>
              </w:rPr>
              <w:t>Fazer Login</w:t>
            </w:r>
          </w:p>
        </w:tc>
      </w:tr>
      <w:bookmarkEnd w:id="0"/>
      <w:tr w:rsidR="00126687" w:rsidRPr="00CE4A0C" w14:paraId="61E830B6" w14:textId="77777777" w:rsidTr="00126687">
        <w:tc>
          <w:tcPr>
            <w:tcW w:w="4247" w:type="dxa"/>
          </w:tcPr>
          <w:p w14:paraId="1EF0A838" w14:textId="2B03FC22" w:rsidR="00126687" w:rsidRPr="00CE4A0C" w:rsidRDefault="001266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4A0C">
              <w:rPr>
                <w:rFonts w:ascii="Arial" w:hAnsi="Arial" w:cs="Arial"/>
                <w:b/>
                <w:bCs/>
                <w:sz w:val="24"/>
                <w:szCs w:val="24"/>
              </w:rPr>
              <w:t>Ator(es):</w:t>
            </w:r>
          </w:p>
        </w:tc>
        <w:tc>
          <w:tcPr>
            <w:tcW w:w="4247" w:type="dxa"/>
          </w:tcPr>
          <w:p w14:paraId="11721DA6" w14:textId="5E4E238C" w:rsidR="00126687" w:rsidRPr="00CE4A0C" w:rsidRDefault="00CE4A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E4A0C">
              <w:rPr>
                <w:rFonts w:ascii="Arial" w:hAnsi="Arial" w:cs="Arial"/>
                <w:sz w:val="24"/>
                <w:szCs w:val="24"/>
                <w:u w:val="single"/>
              </w:rPr>
              <w:t>Administrador e Usuário</w:t>
            </w:r>
          </w:p>
        </w:tc>
      </w:tr>
      <w:tr w:rsidR="00126687" w14:paraId="1C556172" w14:textId="77777777" w:rsidTr="00126687">
        <w:tc>
          <w:tcPr>
            <w:tcW w:w="4247" w:type="dxa"/>
          </w:tcPr>
          <w:p w14:paraId="23A193EE" w14:textId="52DE08CA" w:rsidR="00126687" w:rsidRPr="00CE4A0C" w:rsidRDefault="001266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4A0C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7" w:type="dxa"/>
          </w:tcPr>
          <w:p w14:paraId="08B4D4D3" w14:textId="7C2A9F8A" w:rsidR="00126687" w:rsidRPr="00CE4A0C" w:rsidRDefault="00CE4A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E4A0C">
              <w:rPr>
                <w:rFonts w:ascii="Arial" w:hAnsi="Arial" w:cs="Arial"/>
                <w:sz w:val="24"/>
                <w:szCs w:val="24"/>
              </w:rPr>
              <w:t xml:space="preserve">Este caso de uso tem como objetivo </w:t>
            </w:r>
            <w:r w:rsidRPr="00CE4A0C">
              <w:rPr>
                <w:rFonts w:ascii="Arial" w:hAnsi="Arial" w:cs="Arial"/>
                <w:sz w:val="24"/>
                <w:szCs w:val="24"/>
              </w:rPr>
              <w:t>o login do usuário e do administrador ao sistema</w:t>
            </w:r>
          </w:p>
        </w:tc>
      </w:tr>
      <w:tr w:rsidR="00126687" w14:paraId="0A5800DE" w14:textId="77777777" w:rsidTr="00126687">
        <w:tc>
          <w:tcPr>
            <w:tcW w:w="4247" w:type="dxa"/>
          </w:tcPr>
          <w:p w14:paraId="12880E23" w14:textId="6795CDB0" w:rsidR="00126687" w:rsidRPr="00CE4A0C" w:rsidRDefault="001266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4A0C">
              <w:rPr>
                <w:rFonts w:ascii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7" w:type="dxa"/>
          </w:tcPr>
          <w:p w14:paraId="0892FF47" w14:textId="268683E4" w:rsidR="00126687" w:rsidRPr="00CE4A0C" w:rsidRDefault="00CE4A0C">
            <w:pPr>
              <w:rPr>
                <w:rFonts w:ascii="Arial" w:hAnsi="Arial" w:cs="Arial"/>
                <w:sz w:val="24"/>
                <w:szCs w:val="24"/>
              </w:rPr>
            </w:pPr>
            <w:r w:rsidRPr="00CE4A0C">
              <w:rPr>
                <w:rFonts w:ascii="Arial" w:hAnsi="Arial" w:cs="Arial"/>
                <w:sz w:val="24"/>
                <w:szCs w:val="24"/>
              </w:rPr>
              <w:t>Estar cadastrado no sistema</w:t>
            </w:r>
          </w:p>
        </w:tc>
      </w:tr>
      <w:tr w:rsidR="00126687" w14:paraId="6A8598DD" w14:textId="77777777" w:rsidTr="00126687">
        <w:tc>
          <w:tcPr>
            <w:tcW w:w="4247" w:type="dxa"/>
          </w:tcPr>
          <w:p w14:paraId="6D25EF5B" w14:textId="033BE585" w:rsidR="00126687" w:rsidRPr="00CE4A0C" w:rsidRDefault="001266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4A0C">
              <w:rPr>
                <w:rFonts w:ascii="Arial" w:hAnsi="Arial" w:cs="Arial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4247" w:type="dxa"/>
          </w:tcPr>
          <w:p w14:paraId="635C646D" w14:textId="77777777" w:rsidR="00126687" w:rsidRPr="00CE4A0C" w:rsidRDefault="0012668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6687" w14:paraId="7E09E6C6" w14:textId="77777777" w:rsidTr="00126687">
        <w:tc>
          <w:tcPr>
            <w:tcW w:w="4247" w:type="dxa"/>
          </w:tcPr>
          <w:p w14:paraId="22464C60" w14:textId="52DD37B9" w:rsidR="00126687" w:rsidRPr="00CE4A0C" w:rsidRDefault="001266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4A0C">
              <w:rPr>
                <w:rFonts w:ascii="Arial" w:hAnsi="Arial" w:cs="Arial"/>
                <w:b/>
                <w:bCs/>
                <w:sz w:val="24"/>
                <w:szCs w:val="24"/>
              </w:rPr>
              <w:t>Cenário Principal:</w:t>
            </w:r>
          </w:p>
        </w:tc>
        <w:tc>
          <w:tcPr>
            <w:tcW w:w="4247" w:type="dxa"/>
          </w:tcPr>
          <w:p w14:paraId="68436867" w14:textId="77777777" w:rsidR="00126687" w:rsidRPr="00CE4A0C" w:rsidRDefault="00CE4A0C">
            <w:pPr>
              <w:rPr>
                <w:rFonts w:ascii="Arial" w:hAnsi="Arial" w:cs="Arial"/>
                <w:sz w:val="24"/>
                <w:szCs w:val="24"/>
              </w:rPr>
            </w:pPr>
            <w:r w:rsidRPr="00CE4A0C">
              <w:rPr>
                <w:rFonts w:ascii="Arial" w:hAnsi="Arial" w:cs="Arial"/>
                <w:sz w:val="24"/>
                <w:szCs w:val="24"/>
              </w:rPr>
              <w:t>O sistema apresenta o formulário de login;</w:t>
            </w:r>
          </w:p>
          <w:p w14:paraId="10CAFB98" w14:textId="77777777" w:rsidR="00CE4A0C" w:rsidRPr="00CE4A0C" w:rsidRDefault="00CE4A0C">
            <w:pPr>
              <w:rPr>
                <w:rFonts w:ascii="Arial" w:hAnsi="Arial" w:cs="Arial"/>
                <w:sz w:val="24"/>
                <w:szCs w:val="24"/>
              </w:rPr>
            </w:pPr>
            <w:r w:rsidRPr="00CE4A0C">
              <w:rPr>
                <w:rFonts w:ascii="Arial" w:hAnsi="Arial" w:cs="Arial"/>
                <w:sz w:val="24"/>
                <w:szCs w:val="24"/>
              </w:rPr>
              <w:t>O usuário/administrador preenche o formulário;</w:t>
            </w:r>
          </w:p>
          <w:p w14:paraId="32337129" w14:textId="77777777" w:rsidR="00CE4A0C" w:rsidRPr="00CE4A0C" w:rsidRDefault="00CE4A0C">
            <w:pPr>
              <w:rPr>
                <w:rFonts w:ascii="Arial" w:hAnsi="Arial" w:cs="Arial"/>
                <w:sz w:val="24"/>
                <w:szCs w:val="24"/>
              </w:rPr>
            </w:pPr>
            <w:r w:rsidRPr="00CE4A0C">
              <w:rPr>
                <w:rFonts w:ascii="Arial" w:hAnsi="Arial" w:cs="Arial"/>
                <w:sz w:val="24"/>
                <w:szCs w:val="24"/>
              </w:rPr>
              <w:t>O sistema verifica os dados;</w:t>
            </w:r>
          </w:p>
          <w:p w14:paraId="0A98B1FD" w14:textId="77777777" w:rsidR="00CE4A0C" w:rsidRPr="00CE4A0C" w:rsidRDefault="00CE4A0C">
            <w:pPr>
              <w:rPr>
                <w:rFonts w:ascii="Arial" w:hAnsi="Arial" w:cs="Arial"/>
                <w:sz w:val="24"/>
                <w:szCs w:val="24"/>
              </w:rPr>
            </w:pPr>
            <w:r w:rsidRPr="00CE4A0C">
              <w:rPr>
                <w:rFonts w:ascii="Arial" w:hAnsi="Arial" w:cs="Arial"/>
                <w:sz w:val="24"/>
                <w:szCs w:val="24"/>
              </w:rPr>
              <w:t>Se os dados estiverem incorretos, o sistema apresenta um aviso redirecionando para a página de login;</w:t>
            </w:r>
          </w:p>
          <w:p w14:paraId="7DECBC8A" w14:textId="5DF4D1F0" w:rsidR="00CE4A0C" w:rsidRPr="00CE4A0C" w:rsidRDefault="00CE4A0C">
            <w:pPr>
              <w:rPr>
                <w:rFonts w:ascii="Arial" w:hAnsi="Arial" w:cs="Arial"/>
                <w:sz w:val="24"/>
                <w:szCs w:val="24"/>
              </w:rPr>
            </w:pPr>
            <w:r w:rsidRPr="00CE4A0C">
              <w:rPr>
                <w:rFonts w:ascii="Arial" w:hAnsi="Arial" w:cs="Arial"/>
                <w:sz w:val="24"/>
                <w:szCs w:val="24"/>
              </w:rPr>
              <w:t>Se os dados estiverem corretos, o sistema abre a página de usuário/administrador.</w:t>
            </w:r>
          </w:p>
        </w:tc>
      </w:tr>
      <w:tr w:rsidR="00126687" w14:paraId="74963E02" w14:textId="77777777" w:rsidTr="00126687">
        <w:tc>
          <w:tcPr>
            <w:tcW w:w="4247" w:type="dxa"/>
          </w:tcPr>
          <w:p w14:paraId="5CE748D1" w14:textId="127F62A0" w:rsidR="00126687" w:rsidRPr="00CE4A0C" w:rsidRDefault="001266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4A0C">
              <w:rPr>
                <w:rFonts w:ascii="Arial" w:hAnsi="Arial" w:cs="Arial"/>
                <w:b/>
                <w:bCs/>
                <w:sz w:val="24"/>
                <w:szCs w:val="24"/>
              </w:rPr>
              <w:t>Fluxo alternativo:</w:t>
            </w:r>
          </w:p>
        </w:tc>
        <w:tc>
          <w:tcPr>
            <w:tcW w:w="4247" w:type="dxa"/>
          </w:tcPr>
          <w:p w14:paraId="2FE162C0" w14:textId="77777777" w:rsidR="00126687" w:rsidRPr="00CE4A0C" w:rsidRDefault="0012668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1F70EC" w14:textId="77777777" w:rsidR="00C07049" w:rsidRDefault="00C07049"/>
    <w:sectPr w:rsidR="00C07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92"/>
    <w:rsid w:val="00126687"/>
    <w:rsid w:val="003B6392"/>
    <w:rsid w:val="00C07049"/>
    <w:rsid w:val="00CE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BFE6"/>
  <w15:chartTrackingRefBased/>
  <w15:docId w15:val="{E8F1B5FA-26A0-4503-ABF4-2D658175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6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2</cp:revision>
  <dcterms:created xsi:type="dcterms:W3CDTF">2020-07-29T17:42:00Z</dcterms:created>
  <dcterms:modified xsi:type="dcterms:W3CDTF">2020-07-29T18:10:00Z</dcterms:modified>
</cp:coreProperties>
</file>