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1F078" w14:textId="77777777" w:rsidR="00B034F9" w:rsidRPr="009C7315" w:rsidRDefault="00FC191F">
      <w:pPr>
        <w:pStyle w:val="Corpodetexto"/>
        <w:ind w:left="3538"/>
        <w:rPr>
          <w:sz w:val="20"/>
          <w:lang w:val="pt-BR"/>
        </w:rPr>
      </w:pPr>
      <w:bookmarkStart w:id="0" w:name="_Hlk139665178"/>
      <w:bookmarkEnd w:id="0"/>
      <w:r w:rsidRPr="009C7315">
        <w:rPr>
          <w:noProof/>
          <w:sz w:val="20"/>
          <w:lang w:val="pt-BR" w:eastAsia="pt-BR"/>
        </w:rPr>
        <w:drawing>
          <wp:inline distT="0" distB="0" distL="0" distR="0" wp14:anchorId="32CB17A6" wp14:editId="34570C01">
            <wp:extent cx="1388166" cy="1033272"/>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1388166" cy="1033272"/>
                    </a:xfrm>
                    <a:prstGeom prst="rect">
                      <a:avLst/>
                    </a:prstGeom>
                  </pic:spPr>
                </pic:pic>
              </a:graphicData>
            </a:graphic>
          </wp:inline>
        </w:drawing>
      </w:r>
    </w:p>
    <w:p w14:paraId="0DC2E511" w14:textId="63594129" w:rsidR="00B034F9" w:rsidRPr="009C7315" w:rsidRDefault="00FC191F">
      <w:pPr>
        <w:spacing w:before="2"/>
        <w:ind w:left="979" w:right="1154"/>
        <w:jc w:val="center"/>
        <w:rPr>
          <w:rFonts w:ascii="Calibri" w:hAnsi="Calibri"/>
          <w:sz w:val="32"/>
          <w:lang w:val="pt-BR"/>
        </w:rPr>
      </w:pPr>
      <w:r w:rsidRPr="009C7315">
        <w:rPr>
          <w:rFonts w:ascii="Calibri" w:hAnsi="Calibri"/>
          <w:sz w:val="32"/>
          <w:lang w:val="pt-BR"/>
        </w:rPr>
        <w:t>Programa</w:t>
      </w:r>
      <w:r w:rsidRPr="009C7315">
        <w:rPr>
          <w:rFonts w:ascii="Calibri" w:hAnsi="Calibri"/>
          <w:spacing w:val="-2"/>
          <w:sz w:val="32"/>
          <w:lang w:val="pt-BR"/>
        </w:rPr>
        <w:t xml:space="preserve"> </w:t>
      </w:r>
      <w:r w:rsidRPr="009C7315">
        <w:rPr>
          <w:rFonts w:ascii="Calibri" w:hAnsi="Calibri"/>
          <w:sz w:val="32"/>
          <w:lang w:val="pt-BR"/>
        </w:rPr>
        <w:t>de</w:t>
      </w:r>
      <w:r w:rsidRPr="009C7315">
        <w:rPr>
          <w:rFonts w:ascii="Calibri" w:hAnsi="Calibri"/>
          <w:spacing w:val="-2"/>
          <w:sz w:val="32"/>
          <w:lang w:val="pt-BR"/>
        </w:rPr>
        <w:t xml:space="preserve"> </w:t>
      </w:r>
      <w:r w:rsidRPr="009C7315">
        <w:rPr>
          <w:rFonts w:ascii="Calibri" w:hAnsi="Calibri"/>
          <w:sz w:val="32"/>
          <w:lang w:val="pt-BR"/>
        </w:rPr>
        <w:t>Pós</w:t>
      </w:r>
      <w:r w:rsidR="004B55B6">
        <w:rPr>
          <w:rFonts w:ascii="Calibri" w:hAnsi="Calibri"/>
          <w:spacing w:val="-1"/>
          <w:sz w:val="32"/>
          <w:lang w:val="pt-BR"/>
        </w:rPr>
        <w:t>-</w:t>
      </w:r>
      <w:r w:rsidRPr="009C7315">
        <w:rPr>
          <w:rFonts w:ascii="Calibri" w:hAnsi="Calibri"/>
          <w:sz w:val="32"/>
          <w:lang w:val="pt-BR"/>
        </w:rPr>
        <w:t>Graduação</w:t>
      </w:r>
      <w:r w:rsidRPr="009C7315">
        <w:rPr>
          <w:rFonts w:ascii="Calibri" w:hAnsi="Calibri"/>
          <w:spacing w:val="-1"/>
          <w:sz w:val="32"/>
          <w:lang w:val="pt-BR"/>
        </w:rPr>
        <w:t xml:space="preserve"> </w:t>
      </w:r>
      <w:r w:rsidRPr="009C7315">
        <w:rPr>
          <w:rFonts w:ascii="Calibri" w:hAnsi="Calibri"/>
          <w:sz w:val="32"/>
          <w:lang w:val="pt-BR"/>
        </w:rPr>
        <w:t>em</w:t>
      </w:r>
      <w:r w:rsidRPr="009C7315">
        <w:rPr>
          <w:rFonts w:ascii="Calibri" w:hAnsi="Calibri"/>
          <w:spacing w:val="-3"/>
          <w:sz w:val="32"/>
          <w:lang w:val="pt-BR"/>
        </w:rPr>
        <w:t xml:space="preserve"> </w:t>
      </w:r>
      <w:r w:rsidRPr="009C7315">
        <w:rPr>
          <w:rFonts w:ascii="Calibri" w:hAnsi="Calibri"/>
          <w:sz w:val="32"/>
          <w:lang w:val="pt-BR"/>
        </w:rPr>
        <w:t>Ecologia</w:t>
      </w:r>
      <w:r w:rsidRPr="009C7315">
        <w:rPr>
          <w:rFonts w:ascii="Calibri" w:hAnsi="Calibri"/>
          <w:spacing w:val="-3"/>
          <w:sz w:val="32"/>
          <w:lang w:val="pt-BR"/>
        </w:rPr>
        <w:t xml:space="preserve"> </w:t>
      </w:r>
      <w:r w:rsidRPr="009C7315">
        <w:rPr>
          <w:rFonts w:ascii="Calibri" w:hAnsi="Calibri"/>
          <w:sz w:val="32"/>
          <w:lang w:val="pt-BR"/>
        </w:rPr>
        <w:t>e</w:t>
      </w:r>
      <w:r w:rsidRPr="009C7315">
        <w:rPr>
          <w:rFonts w:ascii="Calibri" w:hAnsi="Calibri"/>
          <w:spacing w:val="-2"/>
          <w:sz w:val="32"/>
          <w:lang w:val="pt-BR"/>
        </w:rPr>
        <w:t xml:space="preserve"> </w:t>
      </w:r>
      <w:r w:rsidRPr="009C7315">
        <w:rPr>
          <w:rFonts w:ascii="Calibri" w:hAnsi="Calibri"/>
          <w:sz w:val="32"/>
          <w:lang w:val="pt-BR"/>
        </w:rPr>
        <w:t>Conservação</w:t>
      </w:r>
    </w:p>
    <w:p w14:paraId="67B3794F" w14:textId="794C9B6F" w:rsidR="002739BD" w:rsidRDefault="002739BD">
      <w:pPr>
        <w:pStyle w:val="Corpodetexto"/>
        <w:spacing w:before="3"/>
        <w:ind w:left="2425" w:right="2668"/>
        <w:jc w:val="center"/>
        <w:rPr>
          <w:rFonts w:ascii="Calibri" w:hAnsi="Calibri"/>
          <w:lang w:val="pt-BR"/>
        </w:rPr>
      </w:pPr>
      <w:r>
        <w:rPr>
          <w:rFonts w:ascii="Calibri" w:hAnsi="Calibri"/>
          <w:lang w:val="pt-BR"/>
        </w:rPr>
        <w:t>Instituto de Biociências</w:t>
      </w:r>
    </w:p>
    <w:p w14:paraId="08DA7CDE" w14:textId="4A7765F2" w:rsidR="00B034F9" w:rsidRPr="009C7315" w:rsidRDefault="00FC191F">
      <w:pPr>
        <w:pStyle w:val="Corpodetexto"/>
        <w:spacing w:before="3"/>
        <w:ind w:left="2425" w:right="2668"/>
        <w:jc w:val="center"/>
        <w:rPr>
          <w:rFonts w:ascii="Calibri" w:hAnsi="Calibri"/>
          <w:lang w:val="pt-BR"/>
        </w:rPr>
      </w:pPr>
      <w:r w:rsidRPr="009C7315">
        <w:rPr>
          <w:rFonts w:ascii="Calibri" w:hAnsi="Calibri"/>
          <w:lang w:val="pt-BR"/>
        </w:rPr>
        <w:t>Universidade</w:t>
      </w:r>
      <w:r w:rsidRPr="009C7315">
        <w:rPr>
          <w:rFonts w:ascii="Calibri" w:hAnsi="Calibri"/>
          <w:spacing w:val="-1"/>
          <w:lang w:val="pt-BR"/>
        </w:rPr>
        <w:t xml:space="preserve"> </w:t>
      </w:r>
      <w:r w:rsidRPr="009C7315">
        <w:rPr>
          <w:rFonts w:ascii="Calibri" w:hAnsi="Calibri"/>
          <w:lang w:val="pt-BR"/>
        </w:rPr>
        <w:t>Federal</w:t>
      </w:r>
      <w:r w:rsidRPr="009C7315">
        <w:rPr>
          <w:rFonts w:ascii="Calibri" w:hAnsi="Calibri"/>
          <w:spacing w:val="-3"/>
          <w:lang w:val="pt-BR"/>
        </w:rPr>
        <w:t xml:space="preserve"> </w:t>
      </w:r>
      <w:r w:rsidRPr="009C7315">
        <w:rPr>
          <w:rFonts w:ascii="Calibri" w:hAnsi="Calibri"/>
          <w:lang w:val="pt-BR"/>
        </w:rPr>
        <w:t>de</w:t>
      </w:r>
      <w:r w:rsidRPr="009C7315">
        <w:rPr>
          <w:rFonts w:ascii="Calibri" w:hAnsi="Calibri"/>
          <w:spacing w:val="-5"/>
          <w:lang w:val="pt-BR"/>
        </w:rPr>
        <w:t xml:space="preserve"> </w:t>
      </w:r>
      <w:r w:rsidRPr="009C7315">
        <w:rPr>
          <w:rFonts w:ascii="Calibri" w:hAnsi="Calibri"/>
          <w:lang w:val="pt-BR"/>
        </w:rPr>
        <w:t>Mato</w:t>
      </w:r>
      <w:r w:rsidRPr="009C7315">
        <w:rPr>
          <w:rFonts w:ascii="Calibri" w:hAnsi="Calibri"/>
          <w:spacing w:val="-3"/>
          <w:lang w:val="pt-BR"/>
        </w:rPr>
        <w:t xml:space="preserve"> </w:t>
      </w:r>
      <w:r w:rsidRPr="009C7315">
        <w:rPr>
          <w:rFonts w:ascii="Calibri" w:hAnsi="Calibri"/>
          <w:lang w:val="pt-BR"/>
        </w:rPr>
        <w:t>Grosso</w:t>
      </w:r>
      <w:r w:rsidRPr="009C7315">
        <w:rPr>
          <w:rFonts w:ascii="Calibri" w:hAnsi="Calibri"/>
          <w:spacing w:val="-3"/>
          <w:lang w:val="pt-BR"/>
        </w:rPr>
        <w:t xml:space="preserve"> </w:t>
      </w:r>
      <w:r w:rsidR="002739BD">
        <w:rPr>
          <w:rFonts w:ascii="Calibri" w:hAnsi="Calibri"/>
          <w:lang w:val="pt-BR"/>
        </w:rPr>
        <w:t>d</w:t>
      </w:r>
      <w:r w:rsidRPr="009C7315">
        <w:rPr>
          <w:rFonts w:ascii="Calibri" w:hAnsi="Calibri"/>
          <w:lang w:val="pt-BR"/>
        </w:rPr>
        <w:t>o</w:t>
      </w:r>
      <w:r w:rsidRPr="009C7315">
        <w:rPr>
          <w:rFonts w:ascii="Calibri" w:hAnsi="Calibri"/>
          <w:spacing w:val="-3"/>
          <w:lang w:val="pt-BR"/>
        </w:rPr>
        <w:t xml:space="preserve"> </w:t>
      </w:r>
      <w:r w:rsidRPr="009C7315">
        <w:rPr>
          <w:rFonts w:ascii="Calibri" w:hAnsi="Calibri"/>
          <w:lang w:val="pt-BR"/>
        </w:rPr>
        <w:t>Sul</w:t>
      </w:r>
    </w:p>
    <w:p w14:paraId="40F51343" w14:textId="77777777" w:rsidR="00B034F9" w:rsidRPr="009C7315" w:rsidRDefault="00B034F9">
      <w:pPr>
        <w:pStyle w:val="Corpodetexto"/>
        <w:rPr>
          <w:rFonts w:ascii="Calibri"/>
          <w:lang w:val="pt-BR"/>
        </w:rPr>
      </w:pPr>
    </w:p>
    <w:p w14:paraId="14F0B72D" w14:textId="77777777" w:rsidR="00B034F9" w:rsidRPr="009C7315" w:rsidRDefault="00B034F9">
      <w:pPr>
        <w:pStyle w:val="Corpodetexto"/>
        <w:rPr>
          <w:rFonts w:ascii="Calibri"/>
          <w:lang w:val="pt-BR"/>
        </w:rPr>
      </w:pPr>
    </w:p>
    <w:p w14:paraId="71AFF7E9" w14:textId="77777777" w:rsidR="00B034F9" w:rsidRPr="009C7315" w:rsidRDefault="00B034F9">
      <w:pPr>
        <w:pStyle w:val="Corpodetexto"/>
        <w:rPr>
          <w:rFonts w:ascii="Calibri"/>
          <w:lang w:val="pt-BR"/>
        </w:rPr>
      </w:pPr>
    </w:p>
    <w:p w14:paraId="06C69930" w14:textId="77777777" w:rsidR="00B034F9" w:rsidRPr="009C7315" w:rsidRDefault="00B034F9">
      <w:pPr>
        <w:pStyle w:val="Corpodetexto"/>
        <w:rPr>
          <w:rFonts w:ascii="Calibri"/>
          <w:lang w:val="pt-BR"/>
        </w:rPr>
      </w:pPr>
    </w:p>
    <w:p w14:paraId="494164B7" w14:textId="77777777" w:rsidR="00176F05" w:rsidRPr="009C7315" w:rsidRDefault="00176F05">
      <w:pPr>
        <w:pStyle w:val="Corpodetexto"/>
        <w:rPr>
          <w:rFonts w:ascii="Calibri"/>
          <w:lang w:val="pt-BR"/>
        </w:rPr>
      </w:pPr>
    </w:p>
    <w:p w14:paraId="0BEF7D83" w14:textId="77777777" w:rsidR="00B034F9" w:rsidRPr="009C7315" w:rsidRDefault="00B034F9">
      <w:pPr>
        <w:pStyle w:val="Corpodetexto"/>
        <w:rPr>
          <w:rFonts w:ascii="Calibri"/>
          <w:lang w:val="pt-BR"/>
        </w:rPr>
      </w:pPr>
    </w:p>
    <w:p w14:paraId="5B19CC89" w14:textId="77777777" w:rsidR="00176F05" w:rsidRPr="009C7315" w:rsidRDefault="00176F05" w:rsidP="00F07E91">
      <w:pPr>
        <w:widowControl/>
        <w:autoSpaceDE/>
        <w:autoSpaceDN/>
        <w:spacing w:before="148"/>
        <w:ind w:left="979" w:right="1150"/>
        <w:jc w:val="center"/>
        <w:rPr>
          <w:rFonts w:ascii="Calibri" w:hAnsi="Calibri" w:cs="Calibri"/>
          <w:b/>
          <w:bCs/>
          <w:color w:val="000000"/>
          <w:sz w:val="32"/>
          <w:szCs w:val="32"/>
          <w:lang w:val="pt-BR" w:eastAsia="pt-BR"/>
        </w:rPr>
      </w:pPr>
    </w:p>
    <w:p w14:paraId="2F2FC8B2" w14:textId="175CA7B0" w:rsidR="005D3E9E" w:rsidRDefault="005D3E9E" w:rsidP="005D3E9E">
      <w:pPr>
        <w:widowControl/>
        <w:autoSpaceDE/>
        <w:autoSpaceDN/>
        <w:spacing w:before="148"/>
        <w:ind w:left="979" w:right="1150"/>
        <w:jc w:val="center"/>
        <w:rPr>
          <w:rFonts w:ascii="Calibri" w:hAnsi="Calibri" w:cs="Calibri"/>
          <w:b/>
          <w:bCs/>
          <w:color w:val="000000"/>
          <w:sz w:val="32"/>
          <w:szCs w:val="32"/>
          <w:lang w:val="pt-BR" w:eastAsia="pt-BR"/>
        </w:rPr>
      </w:pPr>
    </w:p>
    <w:p w14:paraId="737A885F" w14:textId="77777777" w:rsidR="005D3E9E" w:rsidRDefault="005D3E9E" w:rsidP="005D3E9E">
      <w:pPr>
        <w:widowControl/>
        <w:autoSpaceDE/>
        <w:autoSpaceDN/>
        <w:spacing w:before="148"/>
        <w:ind w:left="979" w:right="1150"/>
        <w:jc w:val="center"/>
        <w:rPr>
          <w:rFonts w:ascii="Calibri" w:hAnsi="Calibri" w:cs="Calibri"/>
          <w:b/>
          <w:bCs/>
          <w:color w:val="000000"/>
          <w:sz w:val="32"/>
          <w:szCs w:val="32"/>
          <w:lang w:val="pt-BR" w:eastAsia="pt-BR"/>
        </w:rPr>
      </w:pPr>
    </w:p>
    <w:p w14:paraId="36A6E25A" w14:textId="307F9811" w:rsidR="00F07E91" w:rsidRPr="009C7315" w:rsidRDefault="004B55B6" w:rsidP="00E7069E">
      <w:pPr>
        <w:widowControl/>
        <w:autoSpaceDE/>
        <w:autoSpaceDN/>
        <w:spacing w:before="148"/>
        <w:ind w:left="979" w:right="1150"/>
        <w:jc w:val="center"/>
        <w:rPr>
          <w:szCs w:val="24"/>
          <w:lang w:val="pt-BR" w:eastAsia="pt-BR"/>
        </w:rPr>
      </w:pPr>
      <w:bookmarkStart w:id="1" w:name="_Hlk124967376"/>
      <w:r>
        <w:rPr>
          <w:rFonts w:ascii="Calibri" w:hAnsi="Calibri" w:cs="Calibri"/>
          <w:b/>
          <w:bCs/>
          <w:color w:val="000000"/>
          <w:sz w:val="32"/>
          <w:szCs w:val="32"/>
          <w:lang w:val="pt-BR" w:eastAsia="pt-BR"/>
        </w:rPr>
        <w:t>A</w:t>
      </w:r>
      <w:r w:rsidR="00E7069E" w:rsidRPr="00E7069E">
        <w:rPr>
          <w:rFonts w:ascii="Calibri" w:hAnsi="Calibri" w:cs="Calibri"/>
          <w:b/>
          <w:bCs/>
          <w:color w:val="000000"/>
          <w:sz w:val="32"/>
          <w:szCs w:val="32"/>
          <w:lang w:val="pt-BR" w:eastAsia="pt-BR"/>
        </w:rPr>
        <w:t>ssembleias avifaunísticas de ambientes naturais e antropizados</w:t>
      </w:r>
      <w:r>
        <w:rPr>
          <w:rFonts w:ascii="Calibri" w:hAnsi="Calibri" w:cs="Calibri"/>
          <w:b/>
          <w:bCs/>
          <w:color w:val="000000"/>
          <w:sz w:val="32"/>
          <w:szCs w:val="32"/>
          <w:lang w:val="pt-BR" w:eastAsia="pt-BR"/>
        </w:rPr>
        <w:t>: uma abordagem ecomorfológica</w:t>
      </w:r>
    </w:p>
    <w:bookmarkEnd w:id="1"/>
    <w:p w14:paraId="194F3E52" w14:textId="5D4DE996" w:rsidR="00B034F9" w:rsidRDefault="00B034F9">
      <w:pPr>
        <w:pStyle w:val="Corpodetexto"/>
        <w:rPr>
          <w:rFonts w:ascii="Calibri"/>
          <w:b/>
          <w:sz w:val="32"/>
          <w:lang w:val="pt-BR"/>
        </w:rPr>
      </w:pPr>
    </w:p>
    <w:p w14:paraId="65FC8E12" w14:textId="77777777" w:rsidR="00E7069E" w:rsidRPr="009C7315" w:rsidRDefault="00E7069E">
      <w:pPr>
        <w:pStyle w:val="Corpodetexto"/>
        <w:rPr>
          <w:rFonts w:ascii="Calibri"/>
          <w:b/>
          <w:sz w:val="32"/>
          <w:lang w:val="pt-BR"/>
        </w:rPr>
      </w:pPr>
    </w:p>
    <w:p w14:paraId="1016A00A" w14:textId="77777777" w:rsidR="00B034F9" w:rsidRPr="009C7315" w:rsidRDefault="00B034F9">
      <w:pPr>
        <w:pStyle w:val="Corpodetexto"/>
        <w:rPr>
          <w:rFonts w:ascii="Calibri"/>
          <w:b/>
          <w:sz w:val="32"/>
          <w:lang w:val="pt-BR"/>
        </w:rPr>
      </w:pPr>
    </w:p>
    <w:p w14:paraId="4F0667B7" w14:textId="77777777" w:rsidR="00B034F9" w:rsidRPr="009C7315" w:rsidRDefault="00B034F9">
      <w:pPr>
        <w:pStyle w:val="Corpodetexto"/>
        <w:spacing w:before="11"/>
        <w:rPr>
          <w:rFonts w:ascii="Calibri"/>
          <w:b/>
          <w:sz w:val="27"/>
          <w:lang w:val="pt-BR"/>
        </w:rPr>
      </w:pPr>
    </w:p>
    <w:p w14:paraId="57958ACA" w14:textId="77777777" w:rsidR="005D3E9E" w:rsidRDefault="009C1721">
      <w:pPr>
        <w:ind w:left="1186" w:right="1355"/>
        <w:jc w:val="center"/>
        <w:rPr>
          <w:rFonts w:ascii="Calibri"/>
          <w:sz w:val="28"/>
          <w:lang w:val="pt-BR"/>
        </w:rPr>
      </w:pPr>
      <w:r w:rsidRPr="009C7315">
        <w:rPr>
          <w:rFonts w:ascii="Calibri"/>
          <w:sz w:val="28"/>
          <w:lang w:val="pt-BR"/>
        </w:rPr>
        <w:t>Henrique da Cunha Raupp</w:t>
      </w:r>
      <w:r w:rsidRPr="009C7315">
        <w:rPr>
          <w:rFonts w:ascii="Calibri"/>
          <w:sz w:val="28"/>
          <w:lang w:val="pt-BR"/>
        </w:rPr>
        <w:br/>
      </w:r>
      <w:r w:rsidRPr="009C7315">
        <w:rPr>
          <w:rFonts w:ascii="Calibri"/>
          <w:sz w:val="28"/>
          <w:lang w:val="pt-BR"/>
        </w:rPr>
        <w:br/>
      </w:r>
      <w:r w:rsidRPr="009C7315">
        <w:rPr>
          <w:rFonts w:ascii="Calibri"/>
          <w:sz w:val="28"/>
          <w:lang w:val="pt-BR"/>
        </w:rPr>
        <w:br/>
      </w:r>
      <w:r w:rsidRPr="009C7315">
        <w:rPr>
          <w:rFonts w:ascii="Calibri"/>
          <w:sz w:val="28"/>
          <w:lang w:val="pt-BR"/>
        </w:rPr>
        <w:br/>
      </w:r>
      <w:r w:rsidRPr="009C7315">
        <w:rPr>
          <w:rFonts w:ascii="Calibri"/>
          <w:sz w:val="28"/>
          <w:lang w:val="pt-BR"/>
        </w:rPr>
        <w:br/>
      </w:r>
      <w:r w:rsidRPr="009C7315">
        <w:rPr>
          <w:rFonts w:ascii="Calibri"/>
          <w:sz w:val="28"/>
          <w:lang w:val="pt-BR"/>
        </w:rPr>
        <w:br/>
      </w:r>
    </w:p>
    <w:p w14:paraId="43C5A747" w14:textId="17E8C335" w:rsidR="00B034F9" w:rsidRPr="009C7315" w:rsidRDefault="009C1721">
      <w:pPr>
        <w:ind w:left="1186" w:right="1355"/>
        <w:jc w:val="center"/>
        <w:rPr>
          <w:rFonts w:ascii="Calibri"/>
          <w:sz w:val="28"/>
          <w:lang w:val="pt-BR"/>
        </w:rPr>
      </w:pPr>
      <w:r w:rsidRPr="009C7315">
        <w:rPr>
          <w:rFonts w:ascii="Calibri"/>
          <w:sz w:val="28"/>
          <w:lang w:val="pt-BR"/>
        </w:rPr>
        <w:br/>
      </w:r>
      <w:r w:rsidR="0093101F" w:rsidRPr="009C7315">
        <w:rPr>
          <w:rFonts w:ascii="Calibri"/>
          <w:sz w:val="28"/>
          <w:lang w:val="pt-BR"/>
        </w:rPr>
        <w:br/>
      </w:r>
      <w:r w:rsidR="0093101F" w:rsidRPr="009C7315">
        <w:rPr>
          <w:rFonts w:ascii="Calibri"/>
          <w:sz w:val="28"/>
          <w:lang w:val="pt-BR"/>
        </w:rPr>
        <w:br/>
      </w:r>
      <w:r w:rsidR="0093101F" w:rsidRPr="009C7315">
        <w:rPr>
          <w:rFonts w:ascii="Calibri"/>
          <w:sz w:val="28"/>
          <w:lang w:val="pt-BR"/>
        </w:rPr>
        <w:br/>
      </w:r>
    </w:p>
    <w:p w14:paraId="10AF39CB" w14:textId="77777777" w:rsidR="00B034F9" w:rsidRPr="009C7315" w:rsidRDefault="00FC191F">
      <w:pPr>
        <w:pStyle w:val="Corpodetexto"/>
        <w:ind w:left="4313"/>
        <w:rPr>
          <w:rFonts w:ascii="Calibri"/>
          <w:sz w:val="20"/>
          <w:lang w:val="pt-BR"/>
        </w:rPr>
      </w:pPr>
      <w:r w:rsidRPr="009C7315">
        <w:rPr>
          <w:rFonts w:ascii="Calibri"/>
          <w:noProof/>
          <w:sz w:val="20"/>
          <w:lang w:val="pt-BR" w:eastAsia="pt-BR"/>
        </w:rPr>
        <w:drawing>
          <wp:inline distT="0" distB="0" distL="0" distR="0" wp14:anchorId="0A744DE5" wp14:editId="2ADD0144">
            <wp:extent cx="416226" cy="52120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416226" cy="521207"/>
                    </a:xfrm>
                    <a:prstGeom prst="rect">
                      <a:avLst/>
                    </a:prstGeom>
                  </pic:spPr>
                </pic:pic>
              </a:graphicData>
            </a:graphic>
          </wp:inline>
        </w:drawing>
      </w:r>
    </w:p>
    <w:p w14:paraId="2D48E2E9" w14:textId="77777777" w:rsidR="00B034F9" w:rsidRPr="009C7315" w:rsidRDefault="00B034F9">
      <w:pPr>
        <w:pStyle w:val="Corpodetexto"/>
        <w:spacing w:before="9"/>
        <w:rPr>
          <w:rFonts w:ascii="Calibri"/>
          <w:sz w:val="19"/>
          <w:lang w:val="pt-BR"/>
        </w:rPr>
      </w:pPr>
    </w:p>
    <w:p w14:paraId="6035C708" w14:textId="77777777" w:rsidR="00B034F9" w:rsidRPr="009C7315" w:rsidRDefault="00FC191F">
      <w:pPr>
        <w:pStyle w:val="Corpodetexto"/>
        <w:spacing w:before="51"/>
        <w:ind w:left="988" w:right="1154"/>
        <w:jc w:val="center"/>
        <w:rPr>
          <w:rFonts w:ascii="Calibri"/>
          <w:lang w:val="pt-BR"/>
        </w:rPr>
      </w:pPr>
      <w:r w:rsidRPr="009C7315">
        <w:rPr>
          <w:rFonts w:ascii="Calibri"/>
          <w:lang w:val="pt-BR"/>
        </w:rPr>
        <w:t>Campo</w:t>
      </w:r>
      <w:r w:rsidRPr="009C7315">
        <w:rPr>
          <w:rFonts w:ascii="Calibri"/>
          <w:spacing w:val="-2"/>
          <w:lang w:val="pt-BR"/>
        </w:rPr>
        <w:t xml:space="preserve"> </w:t>
      </w:r>
      <w:r w:rsidRPr="009C7315">
        <w:rPr>
          <w:rFonts w:ascii="Calibri"/>
          <w:lang w:val="pt-BR"/>
        </w:rPr>
        <w:t>Grande</w:t>
      </w:r>
    </w:p>
    <w:p w14:paraId="0A215534" w14:textId="593EF105" w:rsidR="00B034F9" w:rsidRPr="009C7315" w:rsidRDefault="003D65F9">
      <w:pPr>
        <w:ind w:left="984" w:right="1154"/>
        <w:jc w:val="center"/>
        <w:rPr>
          <w:rFonts w:ascii="Calibri"/>
          <w:b/>
          <w:sz w:val="26"/>
          <w:lang w:val="pt-BR"/>
        </w:rPr>
      </w:pPr>
      <w:r>
        <w:rPr>
          <w:rFonts w:ascii="Calibri"/>
          <w:b/>
          <w:sz w:val="26"/>
          <w:lang w:val="pt-BR"/>
        </w:rPr>
        <w:t>julho</w:t>
      </w:r>
      <w:r w:rsidR="00FC191F" w:rsidRPr="009C7315">
        <w:rPr>
          <w:rFonts w:ascii="Calibri"/>
          <w:b/>
          <w:spacing w:val="-2"/>
          <w:sz w:val="26"/>
          <w:lang w:val="pt-BR"/>
        </w:rPr>
        <w:t xml:space="preserve"> </w:t>
      </w:r>
      <w:r w:rsidR="00FC191F" w:rsidRPr="009C7315">
        <w:rPr>
          <w:rFonts w:ascii="Calibri"/>
          <w:b/>
          <w:sz w:val="26"/>
          <w:lang w:val="pt-BR"/>
        </w:rPr>
        <w:t>20</w:t>
      </w:r>
      <w:r w:rsidR="0093101F" w:rsidRPr="009C7315">
        <w:rPr>
          <w:rFonts w:ascii="Calibri"/>
          <w:b/>
          <w:sz w:val="26"/>
          <w:lang w:val="pt-BR"/>
        </w:rPr>
        <w:t>23</w:t>
      </w:r>
    </w:p>
    <w:p w14:paraId="3BCE5075" w14:textId="77777777" w:rsidR="00B034F9" w:rsidRPr="009C7315" w:rsidRDefault="00B034F9">
      <w:pPr>
        <w:jc w:val="center"/>
        <w:rPr>
          <w:rFonts w:ascii="Calibri"/>
          <w:sz w:val="26"/>
          <w:lang w:val="pt-BR"/>
        </w:rPr>
        <w:sectPr w:rsidR="00B034F9" w:rsidRPr="009C7315" w:rsidSect="009C1721">
          <w:headerReference w:type="default" r:id="rId10"/>
          <w:footerReference w:type="default" r:id="rId11"/>
          <w:pgSz w:w="11910" w:h="16850"/>
          <w:pgMar w:top="1420" w:right="860" w:bottom="280" w:left="1600" w:header="720" w:footer="720" w:gutter="0"/>
          <w:cols w:space="720"/>
          <w:titlePg/>
          <w:docGrid w:linePitch="326"/>
        </w:sectPr>
      </w:pPr>
    </w:p>
    <w:p w14:paraId="36C3F139" w14:textId="77777777" w:rsidR="00E7069E" w:rsidRDefault="00E7069E" w:rsidP="00E7069E">
      <w:pPr>
        <w:pStyle w:val="Corpodetexto"/>
        <w:spacing w:before="9"/>
        <w:jc w:val="center"/>
        <w:rPr>
          <w:b/>
          <w:sz w:val="32"/>
          <w:szCs w:val="22"/>
          <w:lang w:val="pt-BR"/>
        </w:rPr>
      </w:pPr>
    </w:p>
    <w:p w14:paraId="632B94EB" w14:textId="2A277294" w:rsidR="00E7069E" w:rsidRPr="005D3E9E" w:rsidRDefault="005D3E9E" w:rsidP="00E7069E">
      <w:pPr>
        <w:pStyle w:val="Corpodetexto"/>
        <w:spacing w:before="9"/>
        <w:jc w:val="center"/>
        <w:rPr>
          <w:b/>
          <w:sz w:val="32"/>
          <w:szCs w:val="22"/>
          <w:lang w:val="pt-BR"/>
        </w:rPr>
      </w:pPr>
      <w:r w:rsidRPr="005D3E9E">
        <w:rPr>
          <w:b/>
          <w:sz w:val="32"/>
          <w:szCs w:val="22"/>
          <w:lang w:val="pt-BR"/>
        </w:rPr>
        <w:t>Assembleias avifaunísticas de ambientes naturais e antropizados: uma abordagem ecomorfológica</w:t>
      </w:r>
    </w:p>
    <w:p w14:paraId="187D1163" w14:textId="1110D22B" w:rsidR="00E7069E" w:rsidRDefault="00E7069E" w:rsidP="00E7069E">
      <w:pPr>
        <w:pStyle w:val="Corpodetexto"/>
        <w:spacing w:before="9"/>
        <w:jc w:val="center"/>
        <w:rPr>
          <w:b/>
          <w:sz w:val="32"/>
          <w:szCs w:val="22"/>
          <w:lang w:val="pt-BR"/>
        </w:rPr>
      </w:pPr>
    </w:p>
    <w:p w14:paraId="4D5B6EDF" w14:textId="47B94424" w:rsidR="00E7069E" w:rsidRDefault="00E7069E" w:rsidP="00E7069E">
      <w:pPr>
        <w:pStyle w:val="Corpodetexto"/>
        <w:spacing w:before="9"/>
        <w:jc w:val="center"/>
        <w:rPr>
          <w:b/>
          <w:sz w:val="32"/>
          <w:szCs w:val="22"/>
          <w:lang w:val="pt-BR"/>
        </w:rPr>
      </w:pPr>
    </w:p>
    <w:p w14:paraId="2977FED5" w14:textId="1609FAB1" w:rsidR="00E7069E" w:rsidRDefault="00E7069E" w:rsidP="00E7069E">
      <w:pPr>
        <w:pStyle w:val="Corpodetexto"/>
        <w:spacing w:before="9"/>
        <w:jc w:val="center"/>
        <w:rPr>
          <w:b/>
          <w:sz w:val="32"/>
          <w:szCs w:val="22"/>
          <w:lang w:val="pt-BR"/>
        </w:rPr>
      </w:pPr>
    </w:p>
    <w:p w14:paraId="17E309C2" w14:textId="7BFA0674" w:rsidR="00E7069E" w:rsidRDefault="00E7069E" w:rsidP="00E7069E">
      <w:pPr>
        <w:pStyle w:val="Corpodetexto"/>
        <w:spacing w:before="9"/>
        <w:jc w:val="center"/>
        <w:rPr>
          <w:b/>
          <w:sz w:val="32"/>
          <w:szCs w:val="22"/>
          <w:lang w:val="pt-BR"/>
        </w:rPr>
      </w:pPr>
    </w:p>
    <w:p w14:paraId="41D68C12" w14:textId="77777777" w:rsidR="00E7069E" w:rsidRDefault="00E7069E" w:rsidP="00E7069E">
      <w:pPr>
        <w:pStyle w:val="Corpodetexto"/>
        <w:spacing w:before="9"/>
        <w:jc w:val="center"/>
        <w:rPr>
          <w:b/>
          <w:sz w:val="32"/>
          <w:szCs w:val="22"/>
          <w:lang w:val="pt-BR"/>
        </w:rPr>
      </w:pPr>
    </w:p>
    <w:p w14:paraId="456A8B00" w14:textId="77777777" w:rsidR="00E7069E" w:rsidRPr="009C7315" w:rsidRDefault="00E7069E" w:rsidP="00E7069E">
      <w:pPr>
        <w:pStyle w:val="Corpodetexto"/>
        <w:spacing w:before="9"/>
        <w:jc w:val="center"/>
        <w:rPr>
          <w:b/>
          <w:sz w:val="43"/>
          <w:lang w:val="pt-BR"/>
        </w:rPr>
      </w:pPr>
    </w:p>
    <w:p w14:paraId="0E68F84D" w14:textId="77777777" w:rsidR="00B034F9" w:rsidRPr="009C7315" w:rsidRDefault="00D25CAA">
      <w:pPr>
        <w:pStyle w:val="Corpodetexto"/>
        <w:ind w:left="1186" w:right="1355"/>
        <w:jc w:val="center"/>
        <w:rPr>
          <w:lang w:val="pt-BR"/>
        </w:rPr>
      </w:pPr>
      <w:r w:rsidRPr="009C7315">
        <w:rPr>
          <w:lang w:val="pt-BR"/>
        </w:rPr>
        <w:t>Henrique da Cunha Raupp</w:t>
      </w:r>
    </w:p>
    <w:p w14:paraId="6C0A63FB" w14:textId="77777777" w:rsidR="00B034F9" w:rsidRPr="009C7315" w:rsidRDefault="00B034F9">
      <w:pPr>
        <w:pStyle w:val="Corpodetexto"/>
        <w:rPr>
          <w:sz w:val="26"/>
          <w:lang w:val="pt-BR"/>
        </w:rPr>
      </w:pPr>
    </w:p>
    <w:p w14:paraId="65AA955C" w14:textId="77777777" w:rsidR="00B034F9" w:rsidRPr="009C7315" w:rsidRDefault="00B034F9">
      <w:pPr>
        <w:pStyle w:val="Corpodetexto"/>
        <w:rPr>
          <w:sz w:val="26"/>
          <w:lang w:val="pt-BR"/>
        </w:rPr>
      </w:pPr>
    </w:p>
    <w:p w14:paraId="5C30C9F4" w14:textId="77777777" w:rsidR="00B034F9" w:rsidRPr="009C7315" w:rsidRDefault="00B034F9">
      <w:pPr>
        <w:pStyle w:val="Corpodetexto"/>
        <w:rPr>
          <w:sz w:val="26"/>
          <w:lang w:val="pt-BR"/>
        </w:rPr>
      </w:pPr>
    </w:p>
    <w:p w14:paraId="56C0862F" w14:textId="77777777" w:rsidR="00B034F9" w:rsidRPr="009C7315" w:rsidRDefault="00B034F9">
      <w:pPr>
        <w:pStyle w:val="Corpodetexto"/>
        <w:rPr>
          <w:sz w:val="26"/>
          <w:lang w:val="pt-BR"/>
        </w:rPr>
      </w:pPr>
    </w:p>
    <w:p w14:paraId="32E88C2C" w14:textId="77777777" w:rsidR="00B034F9" w:rsidRPr="009C7315" w:rsidRDefault="00B034F9">
      <w:pPr>
        <w:pStyle w:val="Corpodetexto"/>
        <w:rPr>
          <w:sz w:val="26"/>
          <w:lang w:val="pt-BR"/>
        </w:rPr>
      </w:pPr>
    </w:p>
    <w:p w14:paraId="1E563852" w14:textId="77777777" w:rsidR="00B034F9" w:rsidRPr="009C7315" w:rsidRDefault="00B034F9">
      <w:pPr>
        <w:pStyle w:val="Corpodetexto"/>
        <w:rPr>
          <w:sz w:val="26"/>
          <w:lang w:val="pt-BR"/>
        </w:rPr>
      </w:pPr>
    </w:p>
    <w:p w14:paraId="6CBB6E70" w14:textId="77777777" w:rsidR="00B034F9" w:rsidRPr="009C7315" w:rsidRDefault="00B034F9">
      <w:pPr>
        <w:pStyle w:val="Corpodetexto"/>
        <w:rPr>
          <w:sz w:val="26"/>
          <w:lang w:val="pt-BR"/>
        </w:rPr>
      </w:pPr>
    </w:p>
    <w:p w14:paraId="6D88B7EB" w14:textId="77777777" w:rsidR="00B034F9" w:rsidRPr="009C7315" w:rsidRDefault="00B034F9">
      <w:pPr>
        <w:pStyle w:val="Corpodetexto"/>
        <w:rPr>
          <w:sz w:val="26"/>
          <w:lang w:val="pt-BR"/>
        </w:rPr>
      </w:pPr>
    </w:p>
    <w:p w14:paraId="3104AEAE" w14:textId="77777777" w:rsidR="00B034F9" w:rsidRPr="009C7315" w:rsidRDefault="00B034F9">
      <w:pPr>
        <w:pStyle w:val="Corpodetexto"/>
        <w:rPr>
          <w:sz w:val="26"/>
          <w:lang w:val="pt-BR"/>
        </w:rPr>
      </w:pPr>
    </w:p>
    <w:p w14:paraId="1BAE09E0" w14:textId="77777777" w:rsidR="00B034F9" w:rsidRPr="009C7315" w:rsidRDefault="00B034F9">
      <w:pPr>
        <w:pStyle w:val="Corpodetexto"/>
        <w:rPr>
          <w:sz w:val="26"/>
          <w:lang w:val="pt-BR"/>
        </w:rPr>
      </w:pPr>
    </w:p>
    <w:p w14:paraId="7EBDA6D8" w14:textId="77777777" w:rsidR="00B034F9" w:rsidRPr="009C7315" w:rsidRDefault="00B034F9">
      <w:pPr>
        <w:pStyle w:val="Corpodetexto"/>
        <w:spacing w:before="3"/>
        <w:rPr>
          <w:sz w:val="28"/>
          <w:lang w:val="pt-BR"/>
        </w:rPr>
      </w:pPr>
    </w:p>
    <w:p w14:paraId="4CB6AFD1" w14:textId="77777777" w:rsidR="00B034F9" w:rsidRPr="009C7315" w:rsidRDefault="00FC191F">
      <w:pPr>
        <w:pStyle w:val="Corpodetexto"/>
        <w:spacing w:line="312" w:lineRule="auto"/>
        <w:ind w:left="3789" w:right="978"/>
        <w:rPr>
          <w:lang w:val="pt-BR"/>
        </w:rPr>
      </w:pPr>
      <w:r w:rsidRPr="009C7315">
        <w:rPr>
          <w:lang w:val="pt-BR"/>
        </w:rPr>
        <w:t>Dissertação</w:t>
      </w:r>
      <w:r w:rsidR="00D25CAA" w:rsidRPr="009C7315">
        <w:rPr>
          <w:lang w:val="pt-BR"/>
        </w:rPr>
        <w:t xml:space="preserve"> </w:t>
      </w:r>
      <w:r w:rsidRPr="009C7315">
        <w:rPr>
          <w:lang w:val="pt-BR"/>
        </w:rPr>
        <w:t>apresentada</w:t>
      </w:r>
      <w:r w:rsidRPr="009C7315">
        <w:rPr>
          <w:spacing w:val="1"/>
          <w:lang w:val="pt-BR"/>
        </w:rPr>
        <w:t xml:space="preserve"> </w:t>
      </w:r>
      <w:r w:rsidRPr="009C7315">
        <w:rPr>
          <w:lang w:val="pt-BR"/>
        </w:rPr>
        <w:t>como</w:t>
      </w:r>
      <w:r w:rsidRPr="009C7315">
        <w:rPr>
          <w:spacing w:val="1"/>
          <w:lang w:val="pt-BR"/>
        </w:rPr>
        <w:t xml:space="preserve"> </w:t>
      </w:r>
      <w:r w:rsidRPr="009C7315">
        <w:rPr>
          <w:lang w:val="pt-BR"/>
        </w:rPr>
        <w:t>requisito</w:t>
      </w:r>
      <w:r w:rsidRPr="009C7315">
        <w:rPr>
          <w:spacing w:val="-57"/>
          <w:lang w:val="pt-BR"/>
        </w:rPr>
        <w:t xml:space="preserve"> </w:t>
      </w:r>
      <w:r w:rsidRPr="009C7315">
        <w:rPr>
          <w:lang w:val="pt-BR"/>
        </w:rPr>
        <w:t xml:space="preserve">para a obtenção do título de </w:t>
      </w:r>
      <w:r w:rsidRPr="009C7315">
        <w:rPr>
          <w:b/>
          <w:lang w:val="pt-BR"/>
        </w:rPr>
        <w:t>Mestre</w:t>
      </w:r>
      <w:r w:rsidRPr="009C7315">
        <w:rPr>
          <w:b/>
          <w:spacing w:val="1"/>
          <w:lang w:val="pt-BR"/>
        </w:rPr>
        <w:t xml:space="preserve"> </w:t>
      </w:r>
      <w:r w:rsidRPr="009C7315">
        <w:rPr>
          <w:b/>
          <w:lang w:val="pt-BR"/>
        </w:rPr>
        <w:t>em Ecologia</w:t>
      </w:r>
      <w:r w:rsidRPr="009C7315">
        <w:rPr>
          <w:lang w:val="pt-BR"/>
        </w:rPr>
        <w:t xml:space="preserve">, pelo Programa de </w:t>
      </w:r>
      <w:r w:rsidR="002431E3" w:rsidRPr="009C7315">
        <w:rPr>
          <w:lang w:val="pt-BR"/>
        </w:rPr>
        <w:t>Pós-Graduação</w:t>
      </w:r>
      <w:r w:rsidRPr="009C7315">
        <w:rPr>
          <w:spacing w:val="1"/>
          <w:lang w:val="pt-BR"/>
        </w:rPr>
        <w:t xml:space="preserve"> </w:t>
      </w:r>
      <w:r w:rsidRPr="009C7315">
        <w:rPr>
          <w:lang w:val="pt-BR"/>
        </w:rPr>
        <w:t>em</w:t>
      </w:r>
      <w:r w:rsidRPr="009C7315">
        <w:rPr>
          <w:spacing w:val="1"/>
          <w:lang w:val="pt-BR"/>
        </w:rPr>
        <w:t xml:space="preserve"> </w:t>
      </w:r>
      <w:r w:rsidRPr="009C7315">
        <w:rPr>
          <w:lang w:val="pt-BR"/>
        </w:rPr>
        <w:t>Ecologia</w:t>
      </w:r>
      <w:r w:rsidRPr="009C7315">
        <w:rPr>
          <w:spacing w:val="1"/>
          <w:lang w:val="pt-BR"/>
        </w:rPr>
        <w:t xml:space="preserve"> </w:t>
      </w:r>
      <w:r w:rsidRPr="009C7315">
        <w:rPr>
          <w:lang w:val="pt-BR"/>
        </w:rPr>
        <w:t>e</w:t>
      </w:r>
      <w:r w:rsidRPr="009C7315">
        <w:rPr>
          <w:spacing w:val="1"/>
          <w:lang w:val="pt-BR"/>
        </w:rPr>
        <w:t xml:space="preserve"> </w:t>
      </w:r>
      <w:r w:rsidRPr="009C7315">
        <w:rPr>
          <w:lang w:val="pt-BR"/>
        </w:rPr>
        <w:t>Conservação,</w:t>
      </w:r>
      <w:r w:rsidRPr="009C7315">
        <w:rPr>
          <w:spacing w:val="1"/>
          <w:lang w:val="pt-BR"/>
        </w:rPr>
        <w:t xml:space="preserve"> </w:t>
      </w:r>
      <w:r w:rsidRPr="009C7315">
        <w:rPr>
          <w:lang w:val="pt-BR"/>
        </w:rPr>
        <w:t>Universidade</w:t>
      </w:r>
      <w:r w:rsidRPr="009C7315">
        <w:rPr>
          <w:spacing w:val="1"/>
          <w:lang w:val="pt-BR"/>
        </w:rPr>
        <w:t xml:space="preserve"> </w:t>
      </w:r>
      <w:r w:rsidRPr="009C7315">
        <w:rPr>
          <w:lang w:val="pt-BR"/>
        </w:rPr>
        <w:t>Federal</w:t>
      </w:r>
      <w:r w:rsidRPr="009C7315">
        <w:rPr>
          <w:spacing w:val="-1"/>
          <w:lang w:val="pt-BR"/>
        </w:rPr>
        <w:t xml:space="preserve"> </w:t>
      </w:r>
      <w:r w:rsidRPr="009C7315">
        <w:rPr>
          <w:lang w:val="pt-BR"/>
        </w:rPr>
        <w:t>de Mato Grosso</w:t>
      </w:r>
      <w:r w:rsidRPr="009C7315">
        <w:rPr>
          <w:spacing w:val="2"/>
          <w:lang w:val="pt-BR"/>
        </w:rPr>
        <w:t xml:space="preserve"> </w:t>
      </w:r>
      <w:r w:rsidRPr="009C7315">
        <w:rPr>
          <w:lang w:val="pt-BR"/>
        </w:rPr>
        <w:t>do Sul.</w:t>
      </w:r>
    </w:p>
    <w:p w14:paraId="1783CECD" w14:textId="77777777" w:rsidR="00B034F9" w:rsidRPr="009C7315" w:rsidRDefault="00B034F9">
      <w:pPr>
        <w:pStyle w:val="Corpodetexto"/>
        <w:spacing w:before="3"/>
        <w:rPr>
          <w:sz w:val="31"/>
          <w:lang w:val="pt-BR"/>
        </w:rPr>
      </w:pPr>
    </w:p>
    <w:p w14:paraId="67348D5D" w14:textId="50B8ACC9" w:rsidR="00B034F9" w:rsidRPr="009C7315" w:rsidRDefault="00FC191F" w:rsidP="00025818">
      <w:pPr>
        <w:pStyle w:val="Corpodetexto"/>
        <w:ind w:left="3789" w:right="945"/>
        <w:rPr>
          <w:lang w:val="pt-BR"/>
        </w:rPr>
      </w:pPr>
      <w:r w:rsidRPr="009C7315">
        <w:rPr>
          <w:lang w:val="pt-BR"/>
        </w:rPr>
        <w:t>Orientador:</w:t>
      </w:r>
      <w:r w:rsidR="0093101F" w:rsidRPr="009C7315">
        <w:rPr>
          <w:lang w:val="pt-BR"/>
        </w:rPr>
        <w:t xml:space="preserve"> Rudi Ricardo Laps</w:t>
      </w:r>
    </w:p>
    <w:p w14:paraId="662020D1" w14:textId="77777777" w:rsidR="00B034F9" w:rsidRPr="009C7315" w:rsidRDefault="00B034F9">
      <w:pPr>
        <w:rPr>
          <w:lang w:val="pt-BR"/>
        </w:rPr>
        <w:sectPr w:rsidR="00B034F9" w:rsidRPr="009C7315" w:rsidSect="00E25E74">
          <w:pgSz w:w="11910" w:h="16850"/>
          <w:pgMar w:top="1600" w:right="860" w:bottom="280" w:left="1600" w:header="720" w:footer="720" w:gutter="0"/>
          <w:cols w:space="720"/>
          <w:titlePg/>
          <w:docGrid w:linePitch="326"/>
        </w:sectPr>
      </w:pPr>
    </w:p>
    <w:p w14:paraId="7997F1AD" w14:textId="77777777" w:rsidR="00B034F9" w:rsidRPr="009C7315" w:rsidRDefault="00FC191F" w:rsidP="002431E3">
      <w:pPr>
        <w:jc w:val="center"/>
        <w:rPr>
          <w:b/>
          <w:sz w:val="28"/>
          <w:lang w:val="pt-BR"/>
        </w:rPr>
      </w:pPr>
      <w:r w:rsidRPr="009C7315">
        <w:rPr>
          <w:b/>
          <w:sz w:val="28"/>
          <w:lang w:val="pt-BR"/>
        </w:rPr>
        <w:lastRenderedPageBreak/>
        <w:t>Banca</w:t>
      </w:r>
      <w:r w:rsidRPr="009C7315">
        <w:rPr>
          <w:b/>
          <w:spacing w:val="-3"/>
          <w:sz w:val="28"/>
          <w:lang w:val="pt-BR"/>
        </w:rPr>
        <w:t xml:space="preserve"> </w:t>
      </w:r>
      <w:r w:rsidRPr="009C7315">
        <w:rPr>
          <w:b/>
          <w:sz w:val="28"/>
          <w:lang w:val="pt-BR"/>
        </w:rPr>
        <w:t>avaliadora</w:t>
      </w:r>
    </w:p>
    <w:p w14:paraId="551F6E6F" w14:textId="77777777" w:rsidR="00B034F9" w:rsidRPr="009C7315" w:rsidRDefault="00B034F9" w:rsidP="002431E3">
      <w:pPr>
        <w:jc w:val="center"/>
        <w:rPr>
          <w:b/>
          <w:lang w:val="pt-BR"/>
        </w:rPr>
      </w:pPr>
    </w:p>
    <w:p w14:paraId="31DC8A71" w14:textId="77777777" w:rsidR="00B034F9" w:rsidRPr="009C7315" w:rsidRDefault="00B034F9">
      <w:pPr>
        <w:pStyle w:val="Corpodetexto"/>
        <w:rPr>
          <w:b/>
          <w:sz w:val="20"/>
          <w:lang w:val="pt-BR"/>
        </w:rPr>
      </w:pPr>
    </w:p>
    <w:p w14:paraId="74B7DD06" w14:textId="77777777" w:rsidR="00B034F9" w:rsidRPr="009C7315" w:rsidRDefault="00B034F9">
      <w:pPr>
        <w:pStyle w:val="Corpodetexto"/>
        <w:rPr>
          <w:b/>
          <w:sz w:val="20"/>
          <w:lang w:val="pt-BR"/>
        </w:rPr>
      </w:pPr>
    </w:p>
    <w:p w14:paraId="4CA7366D" w14:textId="77777777" w:rsidR="00B034F9" w:rsidRPr="009C7315" w:rsidRDefault="00B034F9">
      <w:pPr>
        <w:pStyle w:val="Corpodetexto"/>
        <w:rPr>
          <w:b/>
          <w:sz w:val="20"/>
          <w:lang w:val="pt-BR"/>
        </w:rPr>
      </w:pPr>
    </w:p>
    <w:p w14:paraId="45DFC831" w14:textId="77777777" w:rsidR="00B034F9" w:rsidRPr="009C7315" w:rsidRDefault="00B034F9">
      <w:pPr>
        <w:pStyle w:val="Corpodetexto"/>
        <w:rPr>
          <w:b/>
          <w:sz w:val="20"/>
          <w:lang w:val="pt-BR"/>
        </w:rPr>
      </w:pPr>
    </w:p>
    <w:p w14:paraId="446A4586" w14:textId="77777777" w:rsidR="00E7069E" w:rsidRPr="009C7315" w:rsidRDefault="00E7069E" w:rsidP="00E7069E">
      <w:pPr>
        <w:pStyle w:val="Corpodetexto"/>
        <w:tabs>
          <w:tab w:val="left" w:pos="2811"/>
        </w:tabs>
        <w:spacing w:before="230"/>
        <w:ind w:left="102" w:right="6633"/>
        <w:rPr>
          <w:lang w:val="pt-BR"/>
        </w:rPr>
      </w:pPr>
      <w:r w:rsidRPr="009C7315">
        <w:rPr>
          <w:lang w:val="pt-BR"/>
        </w:rPr>
        <w:t>Dr.</w:t>
      </w:r>
      <w:r w:rsidRPr="009C7315">
        <w:rPr>
          <w:u w:val="single"/>
          <w:lang w:val="pt-BR"/>
        </w:rPr>
        <w:tab/>
      </w:r>
      <w:r w:rsidRPr="009C7315">
        <w:rPr>
          <w:lang w:val="pt-BR"/>
        </w:rPr>
        <w:t xml:space="preserve"> [endereço</w:t>
      </w:r>
      <w:r w:rsidRPr="009C7315">
        <w:rPr>
          <w:spacing w:val="-1"/>
          <w:lang w:val="pt-BR"/>
        </w:rPr>
        <w:t xml:space="preserve"> </w:t>
      </w:r>
      <w:r w:rsidRPr="009C7315">
        <w:rPr>
          <w:lang w:val="pt-BR"/>
        </w:rPr>
        <w:t>institucional]</w:t>
      </w:r>
    </w:p>
    <w:p w14:paraId="350FDC6A" w14:textId="25EA0470" w:rsidR="00B034F9" w:rsidRPr="009C7315" w:rsidRDefault="00B034F9">
      <w:pPr>
        <w:pStyle w:val="Corpodetexto"/>
        <w:rPr>
          <w:b/>
          <w:sz w:val="20"/>
          <w:lang w:val="pt-BR"/>
        </w:rPr>
      </w:pPr>
    </w:p>
    <w:p w14:paraId="3C879577" w14:textId="77777777" w:rsidR="00B034F9" w:rsidRPr="009C7315" w:rsidRDefault="00B034F9">
      <w:pPr>
        <w:pStyle w:val="Corpodetexto"/>
        <w:spacing w:before="11"/>
        <w:rPr>
          <w:b/>
          <w:sz w:val="23"/>
          <w:lang w:val="pt-BR"/>
        </w:rPr>
      </w:pPr>
    </w:p>
    <w:p w14:paraId="1DFE6B62" w14:textId="77777777" w:rsidR="00E7069E" w:rsidRPr="009C7315" w:rsidRDefault="00E7069E" w:rsidP="00E7069E">
      <w:pPr>
        <w:pStyle w:val="Corpodetexto"/>
        <w:tabs>
          <w:tab w:val="left" w:pos="2811"/>
        </w:tabs>
        <w:spacing w:before="230"/>
        <w:ind w:left="102" w:right="6633"/>
        <w:rPr>
          <w:lang w:val="pt-BR"/>
        </w:rPr>
      </w:pPr>
      <w:r w:rsidRPr="009C7315">
        <w:rPr>
          <w:lang w:val="pt-BR"/>
        </w:rPr>
        <w:t>Dr.</w:t>
      </w:r>
      <w:r w:rsidRPr="009C7315">
        <w:rPr>
          <w:u w:val="single"/>
          <w:lang w:val="pt-BR"/>
        </w:rPr>
        <w:tab/>
      </w:r>
      <w:r w:rsidRPr="009C7315">
        <w:rPr>
          <w:lang w:val="pt-BR"/>
        </w:rPr>
        <w:t xml:space="preserve"> [endereço</w:t>
      </w:r>
      <w:r w:rsidRPr="009C7315">
        <w:rPr>
          <w:spacing w:val="-1"/>
          <w:lang w:val="pt-BR"/>
        </w:rPr>
        <w:t xml:space="preserve"> </w:t>
      </w:r>
      <w:r w:rsidRPr="009C7315">
        <w:rPr>
          <w:lang w:val="pt-BR"/>
        </w:rPr>
        <w:t>institucional]</w:t>
      </w:r>
    </w:p>
    <w:p w14:paraId="07AAA204" w14:textId="77777777" w:rsidR="00B034F9" w:rsidRPr="009C7315" w:rsidRDefault="00B034F9">
      <w:pPr>
        <w:pStyle w:val="Corpodetexto"/>
        <w:rPr>
          <w:sz w:val="26"/>
          <w:lang w:val="pt-BR"/>
        </w:rPr>
      </w:pPr>
    </w:p>
    <w:p w14:paraId="38163B16" w14:textId="77777777" w:rsidR="00B034F9" w:rsidRPr="009C7315" w:rsidRDefault="00FC191F">
      <w:pPr>
        <w:pStyle w:val="Corpodetexto"/>
        <w:tabs>
          <w:tab w:val="left" w:pos="2811"/>
        </w:tabs>
        <w:spacing w:before="230"/>
        <w:ind w:left="102" w:right="6633"/>
        <w:rPr>
          <w:lang w:val="pt-BR"/>
        </w:rPr>
      </w:pPr>
      <w:r w:rsidRPr="009C7315">
        <w:rPr>
          <w:lang w:val="pt-BR"/>
        </w:rPr>
        <w:t>Dr.</w:t>
      </w:r>
      <w:r w:rsidRPr="009C7315">
        <w:rPr>
          <w:u w:val="single"/>
          <w:lang w:val="pt-BR"/>
        </w:rPr>
        <w:tab/>
      </w:r>
      <w:r w:rsidRPr="009C7315">
        <w:rPr>
          <w:lang w:val="pt-BR"/>
        </w:rPr>
        <w:t xml:space="preserve"> [endereço</w:t>
      </w:r>
      <w:r w:rsidRPr="009C7315">
        <w:rPr>
          <w:spacing w:val="-1"/>
          <w:lang w:val="pt-BR"/>
        </w:rPr>
        <w:t xml:space="preserve"> </w:t>
      </w:r>
      <w:r w:rsidRPr="009C7315">
        <w:rPr>
          <w:lang w:val="pt-BR"/>
        </w:rPr>
        <w:t>institucional]</w:t>
      </w:r>
    </w:p>
    <w:p w14:paraId="47E58758" w14:textId="77777777" w:rsidR="00B034F9" w:rsidRPr="009C7315" w:rsidRDefault="00B034F9">
      <w:pPr>
        <w:pStyle w:val="Corpodetexto"/>
        <w:rPr>
          <w:sz w:val="26"/>
          <w:lang w:val="pt-BR"/>
        </w:rPr>
      </w:pPr>
    </w:p>
    <w:p w14:paraId="4B861854" w14:textId="77777777" w:rsidR="00B034F9" w:rsidRPr="009C7315" w:rsidRDefault="00B034F9">
      <w:pPr>
        <w:pStyle w:val="Corpodetexto"/>
        <w:rPr>
          <w:sz w:val="26"/>
          <w:lang w:val="pt-BR"/>
        </w:rPr>
      </w:pPr>
    </w:p>
    <w:p w14:paraId="726034CA" w14:textId="77777777" w:rsidR="00B034F9" w:rsidRPr="009C7315" w:rsidRDefault="00FC191F">
      <w:pPr>
        <w:pStyle w:val="Corpodetexto"/>
        <w:tabs>
          <w:tab w:val="left" w:pos="2811"/>
        </w:tabs>
        <w:spacing w:before="230"/>
        <w:ind w:left="102" w:right="6633"/>
        <w:rPr>
          <w:lang w:val="pt-BR"/>
        </w:rPr>
      </w:pPr>
      <w:r w:rsidRPr="009C7315">
        <w:rPr>
          <w:lang w:val="pt-BR"/>
        </w:rPr>
        <w:t>Dr.</w:t>
      </w:r>
      <w:r w:rsidRPr="009C7315">
        <w:rPr>
          <w:u w:val="single"/>
          <w:lang w:val="pt-BR"/>
        </w:rPr>
        <w:tab/>
      </w:r>
      <w:r w:rsidRPr="009C7315">
        <w:rPr>
          <w:lang w:val="pt-BR"/>
        </w:rPr>
        <w:t xml:space="preserve"> [endereço</w:t>
      </w:r>
      <w:r w:rsidRPr="009C7315">
        <w:rPr>
          <w:spacing w:val="-1"/>
          <w:lang w:val="pt-BR"/>
        </w:rPr>
        <w:t xml:space="preserve"> </w:t>
      </w:r>
      <w:r w:rsidRPr="009C7315">
        <w:rPr>
          <w:lang w:val="pt-BR"/>
        </w:rPr>
        <w:t>institucional]</w:t>
      </w:r>
    </w:p>
    <w:p w14:paraId="6FD62742" w14:textId="77777777" w:rsidR="00B034F9" w:rsidRPr="009C7315" w:rsidRDefault="00B034F9">
      <w:pPr>
        <w:pStyle w:val="Corpodetexto"/>
        <w:rPr>
          <w:sz w:val="26"/>
          <w:lang w:val="pt-BR"/>
        </w:rPr>
      </w:pPr>
    </w:p>
    <w:p w14:paraId="05AD152D" w14:textId="77777777" w:rsidR="00B034F9" w:rsidRPr="009C7315" w:rsidRDefault="00B034F9">
      <w:pPr>
        <w:pStyle w:val="Corpodetexto"/>
        <w:rPr>
          <w:sz w:val="26"/>
          <w:lang w:val="pt-BR"/>
        </w:rPr>
      </w:pPr>
    </w:p>
    <w:p w14:paraId="5C121F1C" w14:textId="77777777" w:rsidR="00B034F9" w:rsidRPr="009C7315" w:rsidRDefault="00FC191F">
      <w:pPr>
        <w:pStyle w:val="Corpodetexto"/>
        <w:tabs>
          <w:tab w:val="left" w:pos="2811"/>
        </w:tabs>
        <w:spacing w:before="230"/>
        <w:ind w:left="102" w:right="6633"/>
        <w:rPr>
          <w:lang w:val="pt-BR"/>
        </w:rPr>
      </w:pPr>
      <w:r w:rsidRPr="009C7315">
        <w:rPr>
          <w:lang w:val="pt-BR"/>
        </w:rPr>
        <w:t>Dr.</w:t>
      </w:r>
      <w:r w:rsidRPr="009C7315">
        <w:rPr>
          <w:u w:val="single"/>
          <w:lang w:val="pt-BR"/>
        </w:rPr>
        <w:tab/>
      </w:r>
      <w:r w:rsidRPr="009C7315">
        <w:rPr>
          <w:lang w:val="pt-BR"/>
        </w:rPr>
        <w:t xml:space="preserve"> [endereço</w:t>
      </w:r>
      <w:r w:rsidRPr="009C7315">
        <w:rPr>
          <w:spacing w:val="-1"/>
          <w:lang w:val="pt-BR"/>
        </w:rPr>
        <w:t xml:space="preserve"> </w:t>
      </w:r>
      <w:r w:rsidRPr="009C7315">
        <w:rPr>
          <w:lang w:val="pt-BR"/>
        </w:rPr>
        <w:t>institucional]</w:t>
      </w:r>
    </w:p>
    <w:p w14:paraId="15E9A1F2" w14:textId="77777777" w:rsidR="00B034F9" w:rsidRDefault="00B034F9">
      <w:pPr>
        <w:rPr>
          <w:lang w:val="pt-BR"/>
        </w:rPr>
      </w:pPr>
    </w:p>
    <w:p w14:paraId="1331AB98" w14:textId="77777777" w:rsidR="00930734" w:rsidRDefault="00930734">
      <w:pPr>
        <w:rPr>
          <w:lang w:val="pt-BR"/>
        </w:rPr>
      </w:pPr>
    </w:p>
    <w:p w14:paraId="0DE0ADC7" w14:textId="77777777" w:rsidR="00930734" w:rsidRDefault="00930734">
      <w:pPr>
        <w:rPr>
          <w:lang w:val="pt-BR"/>
        </w:rPr>
      </w:pPr>
    </w:p>
    <w:p w14:paraId="239DA4AB" w14:textId="77777777" w:rsidR="00930734" w:rsidRDefault="00930734">
      <w:pPr>
        <w:rPr>
          <w:lang w:val="pt-BR"/>
        </w:rPr>
      </w:pPr>
    </w:p>
    <w:p w14:paraId="608E83F9" w14:textId="77777777" w:rsidR="00930734" w:rsidRDefault="00930734">
      <w:pPr>
        <w:rPr>
          <w:lang w:val="pt-BR"/>
        </w:rPr>
      </w:pPr>
    </w:p>
    <w:p w14:paraId="3348C55A" w14:textId="77777777" w:rsidR="00930734" w:rsidRDefault="00930734">
      <w:pPr>
        <w:rPr>
          <w:lang w:val="pt-BR"/>
        </w:rPr>
      </w:pPr>
    </w:p>
    <w:p w14:paraId="50B4B65C" w14:textId="77777777" w:rsidR="00930734" w:rsidRDefault="00930734">
      <w:pPr>
        <w:rPr>
          <w:lang w:val="pt-BR"/>
        </w:rPr>
      </w:pPr>
    </w:p>
    <w:p w14:paraId="7CD1DB01" w14:textId="77777777" w:rsidR="00930734" w:rsidRDefault="00930734">
      <w:pPr>
        <w:rPr>
          <w:lang w:val="pt-BR"/>
        </w:rPr>
      </w:pPr>
    </w:p>
    <w:p w14:paraId="37630907" w14:textId="77777777" w:rsidR="00930734" w:rsidRDefault="00930734">
      <w:pPr>
        <w:rPr>
          <w:lang w:val="pt-BR"/>
        </w:rPr>
      </w:pPr>
    </w:p>
    <w:p w14:paraId="6E6CC8B5" w14:textId="77777777" w:rsidR="00930734" w:rsidRDefault="00930734">
      <w:pPr>
        <w:rPr>
          <w:lang w:val="pt-BR"/>
        </w:rPr>
      </w:pPr>
    </w:p>
    <w:p w14:paraId="3E40651D" w14:textId="19CBB81E" w:rsidR="00930734" w:rsidRPr="009C7315" w:rsidRDefault="00930734">
      <w:pPr>
        <w:rPr>
          <w:lang w:val="pt-BR"/>
        </w:rPr>
        <w:sectPr w:rsidR="00930734" w:rsidRPr="009C7315" w:rsidSect="00E25E74">
          <w:pgSz w:w="11910" w:h="16850"/>
          <w:pgMar w:top="1600" w:right="860" w:bottom="280" w:left="1600" w:header="720" w:footer="720" w:gutter="0"/>
          <w:cols w:space="720"/>
          <w:titlePg/>
          <w:docGrid w:linePitch="326"/>
        </w:sectPr>
      </w:pPr>
    </w:p>
    <w:p w14:paraId="37AE855D" w14:textId="50BAAAEA" w:rsidR="00930734" w:rsidRPr="009C7315" w:rsidRDefault="00E06416" w:rsidP="00930734">
      <w:pPr>
        <w:jc w:val="center"/>
        <w:rPr>
          <w:b/>
          <w:sz w:val="28"/>
          <w:lang w:val="pt-BR"/>
        </w:rPr>
      </w:pPr>
      <w:r>
        <w:rPr>
          <w:b/>
          <w:sz w:val="28"/>
          <w:lang w:val="pt-BR"/>
        </w:rPr>
        <w:lastRenderedPageBreak/>
        <w:t>Espaço reservado para as d</w:t>
      </w:r>
      <w:r w:rsidR="00D02ECA">
        <w:rPr>
          <w:b/>
          <w:sz w:val="28"/>
          <w:lang w:val="pt-BR"/>
        </w:rPr>
        <w:t>edicatória</w:t>
      </w:r>
      <w:r>
        <w:rPr>
          <w:b/>
          <w:sz w:val="28"/>
          <w:lang w:val="pt-BR"/>
        </w:rPr>
        <w:t>s</w:t>
      </w:r>
    </w:p>
    <w:p w14:paraId="38A28129" w14:textId="77777777" w:rsidR="00930734" w:rsidRDefault="00930734" w:rsidP="002431E3">
      <w:pPr>
        <w:jc w:val="center"/>
        <w:rPr>
          <w:b/>
          <w:sz w:val="28"/>
          <w:lang w:val="pt-BR"/>
        </w:rPr>
      </w:pPr>
    </w:p>
    <w:p w14:paraId="71559B73" w14:textId="77777777" w:rsidR="00930734" w:rsidRDefault="00930734" w:rsidP="002431E3">
      <w:pPr>
        <w:jc w:val="center"/>
        <w:rPr>
          <w:b/>
          <w:sz w:val="28"/>
          <w:lang w:val="pt-BR"/>
        </w:rPr>
      </w:pPr>
    </w:p>
    <w:p w14:paraId="46B24FA3" w14:textId="77777777" w:rsidR="00930734" w:rsidRDefault="00930734" w:rsidP="002431E3">
      <w:pPr>
        <w:jc w:val="center"/>
        <w:rPr>
          <w:b/>
          <w:sz w:val="28"/>
          <w:lang w:val="pt-BR"/>
        </w:rPr>
      </w:pPr>
    </w:p>
    <w:p w14:paraId="1806764B" w14:textId="77777777" w:rsidR="00930734" w:rsidRDefault="00930734" w:rsidP="002431E3">
      <w:pPr>
        <w:jc w:val="center"/>
        <w:rPr>
          <w:b/>
          <w:sz w:val="28"/>
          <w:lang w:val="pt-BR"/>
        </w:rPr>
      </w:pPr>
    </w:p>
    <w:p w14:paraId="3037B803" w14:textId="77777777" w:rsidR="00930734" w:rsidRDefault="00930734" w:rsidP="002431E3">
      <w:pPr>
        <w:jc w:val="center"/>
        <w:rPr>
          <w:b/>
          <w:sz w:val="28"/>
          <w:lang w:val="pt-BR"/>
        </w:rPr>
      </w:pPr>
    </w:p>
    <w:p w14:paraId="2F23CD4A" w14:textId="77777777" w:rsidR="00930734" w:rsidRDefault="00930734" w:rsidP="002431E3">
      <w:pPr>
        <w:jc w:val="center"/>
        <w:rPr>
          <w:b/>
          <w:sz w:val="28"/>
          <w:lang w:val="pt-BR"/>
        </w:rPr>
      </w:pPr>
    </w:p>
    <w:p w14:paraId="62C7C8B5" w14:textId="77777777" w:rsidR="00930734" w:rsidRDefault="00930734" w:rsidP="002431E3">
      <w:pPr>
        <w:jc w:val="center"/>
        <w:rPr>
          <w:b/>
          <w:sz w:val="28"/>
          <w:lang w:val="pt-BR"/>
        </w:rPr>
      </w:pPr>
    </w:p>
    <w:p w14:paraId="30A9AD49" w14:textId="77777777" w:rsidR="00930734" w:rsidRDefault="00930734" w:rsidP="002431E3">
      <w:pPr>
        <w:jc w:val="center"/>
        <w:rPr>
          <w:b/>
          <w:sz w:val="28"/>
          <w:lang w:val="pt-BR"/>
        </w:rPr>
      </w:pPr>
    </w:p>
    <w:p w14:paraId="0368833E" w14:textId="77777777" w:rsidR="00930734" w:rsidRDefault="00930734" w:rsidP="002431E3">
      <w:pPr>
        <w:jc w:val="center"/>
        <w:rPr>
          <w:b/>
          <w:sz w:val="28"/>
          <w:lang w:val="pt-BR"/>
        </w:rPr>
      </w:pPr>
    </w:p>
    <w:p w14:paraId="476FFF16" w14:textId="77777777" w:rsidR="00930734" w:rsidRDefault="00930734" w:rsidP="002431E3">
      <w:pPr>
        <w:jc w:val="center"/>
        <w:rPr>
          <w:b/>
          <w:sz w:val="28"/>
          <w:lang w:val="pt-BR"/>
        </w:rPr>
      </w:pPr>
    </w:p>
    <w:p w14:paraId="5E751122" w14:textId="77777777" w:rsidR="00930734" w:rsidRDefault="00930734" w:rsidP="002431E3">
      <w:pPr>
        <w:jc w:val="center"/>
        <w:rPr>
          <w:b/>
          <w:sz w:val="28"/>
          <w:lang w:val="pt-BR"/>
        </w:rPr>
      </w:pPr>
    </w:p>
    <w:p w14:paraId="638BCEFC" w14:textId="77777777" w:rsidR="00930734" w:rsidRDefault="00930734" w:rsidP="002431E3">
      <w:pPr>
        <w:jc w:val="center"/>
        <w:rPr>
          <w:b/>
          <w:sz w:val="28"/>
          <w:lang w:val="pt-BR"/>
        </w:rPr>
      </w:pPr>
    </w:p>
    <w:p w14:paraId="14818DCA" w14:textId="77777777" w:rsidR="00930734" w:rsidRDefault="00930734" w:rsidP="002431E3">
      <w:pPr>
        <w:jc w:val="center"/>
        <w:rPr>
          <w:b/>
          <w:sz w:val="28"/>
          <w:lang w:val="pt-BR"/>
        </w:rPr>
      </w:pPr>
    </w:p>
    <w:p w14:paraId="50756809" w14:textId="77777777" w:rsidR="00930734" w:rsidRDefault="00930734" w:rsidP="002431E3">
      <w:pPr>
        <w:jc w:val="center"/>
        <w:rPr>
          <w:b/>
          <w:sz w:val="28"/>
          <w:lang w:val="pt-BR"/>
        </w:rPr>
      </w:pPr>
    </w:p>
    <w:p w14:paraId="7E93DDE4" w14:textId="77777777" w:rsidR="00930734" w:rsidRDefault="00930734" w:rsidP="002431E3">
      <w:pPr>
        <w:jc w:val="center"/>
        <w:rPr>
          <w:b/>
          <w:sz w:val="28"/>
          <w:lang w:val="pt-BR"/>
        </w:rPr>
      </w:pPr>
    </w:p>
    <w:p w14:paraId="6872C411" w14:textId="77777777" w:rsidR="00930734" w:rsidRDefault="00930734" w:rsidP="002431E3">
      <w:pPr>
        <w:jc w:val="center"/>
        <w:rPr>
          <w:b/>
          <w:sz w:val="28"/>
          <w:lang w:val="pt-BR"/>
        </w:rPr>
      </w:pPr>
    </w:p>
    <w:p w14:paraId="3705BEA9" w14:textId="77777777" w:rsidR="00930734" w:rsidRDefault="00930734" w:rsidP="002431E3">
      <w:pPr>
        <w:jc w:val="center"/>
        <w:rPr>
          <w:b/>
          <w:sz w:val="28"/>
          <w:lang w:val="pt-BR"/>
        </w:rPr>
      </w:pPr>
    </w:p>
    <w:p w14:paraId="5602AF9D" w14:textId="77777777" w:rsidR="00930734" w:rsidRDefault="00930734" w:rsidP="002431E3">
      <w:pPr>
        <w:jc w:val="center"/>
        <w:rPr>
          <w:b/>
          <w:sz w:val="28"/>
          <w:lang w:val="pt-BR"/>
        </w:rPr>
      </w:pPr>
    </w:p>
    <w:p w14:paraId="73A89663" w14:textId="77777777" w:rsidR="00930734" w:rsidRDefault="00930734" w:rsidP="002431E3">
      <w:pPr>
        <w:jc w:val="center"/>
        <w:rPr>
          <w:b/>
          <w:sz w:val="28"/>
          <w:lang w:val="pt-BR"/>
        </w:rPr>
      </w:pPr>
    </w:p>
    <w:p w14:paraId="441B9DDF" w14:textId="77777777" w:rsidR="00930734" w:rsidRDefault="00930734" w:rsidP="002431E3">
      <w:pPr>
        <w:jc w:val="center"/>
        <w:rPr>
          <w:b/>
          <w:sz w:val="28"/>
          <w:lang w:val="pt-BR"/>
        </w:rPr>
      </w:pPr>
    </w:p>
    <w:p w14:paraId="57DF5F0C" w14:textId="77777777" w:rsidR="00930734" w:rsidRDefault="00930734" w:rsidP="002431E3">
      <w:pPr>
        <w:jc w:val="center"/>
        <w:rPr>
          <w:b/>
          <w:sz w:val="28"/>
          <w:lang w:val="pt-BR"/>
        </w:rPr>
      </w:pPr>
    </w:p>
    <w:p w14:paraId="681BB255" w14:textId="77777777" w:rsidR="00930734" w:rsidRDefault="00930734" w:rsidP="002431E3">
      <w:pPr>
        <w:jc w:val="center"/>
        <w:rPr>
          <w:b/>
          <w:sz w:val="28"/>
          <w:lang w:val="pt-BR"/>
        </w:rPr>
      </w:pPr>
    </w:p>
    <w:p w14:paraId="3E1FE1AC" w14:textId="77777777" w:rsidR="00930734" w:rsidRDefault="00930734" w:rsidP="002431E3">
      <w:pPr>
        <w:jc w:val="center"/>
        <w:rPr>
          <w:b/>
          <w:sz w:val="28"/>
          <w:lang w:val="pt-BR"/>
        </w:rPr>
      </w:pPr>
    </w:p>
    <w:p w14:paraId="60DE23A7" w14:textId="77777777" w:rsidR="00930734" w:rsidRDefault="00930734" w:rsidP="002431E3">
      <w:pPr>
        <w:jc w:val="center"/>
        <w:rPr>
          <w:b/>
          <w:sz w:val="28"/>
          <w:lang w:val="pt-BR"/>
        </w:rPr>
      </w:pPr>
    </w:p>
    <w:p w14:paraId="45E9BF4A" w14:textId="77777777" w:rsidR="00930734" w:rsidRDefault="00930734" w:rsidP="002431E3">
      <w:pPr>
        <w:jc w:val="center"/>
        <w:rPr>
          <w:b/>
          <w:sz w:val="28"/>
          <w:lang w:val="pt-BR"/>
        </w:rPr>
      </w:pPr>
    </w:p>
    <w:p w14:paraId="798020CE" w14:textId="77777777" w:rsidR="00930734" w:rsidRDefault="00930734" w:rsidP="002431E3">
      <w:pPr>
        <w:jc w:val="center"/>
        <w:rPr>
          <w:b/>
          <w:sz w:val="28"/>
          <w:lang w:val="pt-BR"/>
        </w:rPr>
      </w:pPr>
    </w:p>
    <w:p w14:paraId="5937C10D" w14:textId="77777777" w:rsidR="00930734" w:rsidRDefault="00930734" w:rsidP="002431E3">
      <w:pPr>
        <w:jc w:val="center"/>
        <w:rPr>
          <w:b/>
          <w:sz w:val="28"/>
          <w:lang w:val="pt-BR"/>
        </w:rPr>
      </w:pPr>
    </w:p>
    <w:p w14:paraId="5B103CD0" w14:textId="77777777" w:rsidR="00930734" w:rsidRDefault="00930734" w:rsidP="002431E3">
      <w:pPr>
        <w:jc w:val="center"/>
        <w:rPr>
          <w:b/>
          <w:sz w:val="28"/>
          <w:lang w:val="pt-BR"/>
        </w:rPr>
      </w:pPr>
    </w:p>
    <w:p w14:paraId="468F23CD" w14:textId="77777777" w:rsidR="00930734" w:rsidRDefault="00930734" w:rsidP="002431E3">
      <w:pPr>
        <w:jc w:val="center"/>
        <w:rPr>
          <w:b/>
          <w:sz w:val="28"/>
          <w:lang w:val="pt-BR"/>
        </w:rPr>
      </w:pPr>
    </w:p>
    <w:p w14:paraId="21063CEB" w14:textId="77777777" w:rsidR="00930734" w:rsidRDefault="00930734" w:rsidP="002431E3">
      <w:pPr>
        <w:jc w:val="center"/>
        <w:rPr>
          <w:b/>
          <w:sz w:val="28"/>
          <w:lang w:val="pt-BR"/>
        </w:rPr>
      </w:pPr>
    </w:p>
    <w:p w14:paraId="680ECBA3" w14:textId="77777777" w:rsidR="00930734" w:rsidRDefault="00930734" w:rsidP="002431E3">
      <w:pPr>
        <w:jc w:val="center"/>
        <w:rPr>
          <w:b/>
          <w:sz w:val="28"/>
          <w:lang w:val="pt-BR"/>
        </w:rPr>
      </w:pPr>
    </w:p>
    <w:p w14:paraId="14DF55EA" w14:textId="77777777" w:rsidR="00930734" w:rsidRDefault="00930734" w:rsidP="002431E3">
      <w:pPr>
        <w:jc w:val="center"/>
        <w:rPr>
          <w:b/>
          <w:sz w:val="28"/>
          <w:lang w:val="pt-BR"/>
        </w:rPr>
      </w:pPr>
    </w:p>
    <w:p w14:paraId="46442E56" w14:textId="77777777" w:rsidR="00930734" w:rsidRDefault="00930734" w:rsidP="002431E3">
      <w:pPr>
        <w:jc w:val="center"/>
        <w:rPr>
          <w:b/>
          <w:sz w:val="28"/>
          <w:lang w:val="pt-BR"/>
        </w:rPr>
      </w:pPr>
    </w:p>
    <w:p w14:paraId="4BAA13F5" w14:textId="77777777" w:rsidR="006E0B4E" w:rsidRDefault="006E0B4E" w:rsidP="002431E3">
      <w:pPr>
        <w:jc w:val="center"/>
        <w:rPr>
          <w:b/>
          <w:sz w:val="28"/>
          <w:lang w:val="pt-BR"/>
        </w:rPr>
      </w:pPr>
    </w:p>
    <w:p w14:paraId="16BC97E9" w14:textId="77777777" w:rsidR="00930734" w:rsidRDefault="00930734" w:rsidP="002431E3">
      <w:pPr>
        <w:jc w:val="center"/>
        <w:rPr>
          <w:b/>
          <w:sz w:val="28"/>
          <w:lang w:val="pt-BR"/>
        </w:rPr>
      </w:pPr>
    </w:p>
    <w:p w14:paraId="4CDADADD" w14:textId="77777777" w:rsidR="00930734" w:rsidRDefault="00930734" w:rsidP="002431E3">
      <w:pPr>
        <w:jc w:val="center"/>
        <w:rPr>
          <w:b/>
          <w:sz w:val="28"/>
          <w:lang w:val="pt-BR"/>
        </w:rPr>
      </w:pPr>
    </w:p>
    <w:p w14:paraId="5D422BF8" w14:textId="77777777" w:rsidR="00930734" w:rsidRDefault="00930734" w:rsidP="002431E3">
      <w:pPr>
        <w:jc w:val="center"/>
        <w:rPr>
          <w:b/>
          <w:sz w:val="28"/>
          <w:lang w:val="pt-BR"/>
        </w:rPr>
      </w:pPr>
    </w:p>
    <w:p w14:paraId="1377715C" w14:textId="77777777" w:rsidR="00930734" w:rsidRDefault="00930734" w:rsidP="002431E3">
      <w:pPr>
        <w:jc w:val="center"/>
        <w:rPr>
          <w:b/>
          <w:sz w:val="28"/>
          <w:lang w:val="pt-BR"/>
        </w:rPr>
      </w:pPr>
    </w:p>
    <w:p w14:paraId="2AACD43C" w14:textId="77777777" w:rsidR="00930734" w:rsidRDefault="00930734" w:rsidP="002431E3">
      <w:pPr>
        <w:jc w:val="center"/>
        <w:rPr>
          <w:b/>
          <w:sz w:val="28"/>
          <w:lang w:val="pt-BR"/>
        </w:rPr>
      </w:pPr>
    </w:p>
    <w:p w14:paraId="72BC95D8" w14:textId="77777777" w:rsidR="00930734" w:rsidRDefault="00930734" w:rsidP="002431E3">
      <w:pPr>
        <w:jc w:val="center"/>
        <w:rPr>
          <w:b/>
          <w:sz w:val="28"/>
          <w:lang w:val="pt-BR"/>
        </w:rPr>
      </w:pPr>
    </w:p>
    <w:p w14:paraId="32B30F21" w14:textId="77777777" w:rsidR="00930734" w:rsidRDefault="00930734" w:rsidP="002431E3">
      <w:pPr>
        <w:jc w:val="center"/>
        <w:rPr>
          <w:b/>
          <w:sz w:val="28"/>
          <w:lang w:val="pt-BR"/>
        </w:rPr>
      </w:pPr>
    </w:p>
    <w:p w14:paraId="466C3CD1" w14:textId="77777777" w:rsidR="00930734" w:rsidRDefault="00930734" w:rsidP="002431E3">
      <w:pPr>
        <w:jc w:val="center"/>
        <w:rPr>
          <w:b/>
          <w:sz w:val="28"/>
          <w:lang w:val="pt-BR"/>
        </w:rPr>
      </w:pPr>
    </w:p>
    <w:p w14:paraId="006BC58B" w14:textId="77777777" w:rsidR="00930734" w:rsidRDefault="00930734" w:rsidP="002431E3">
      <w:pPr>
        <w:jc w:val="center"/>
        <w:rPr>
          <w:b/>
          <w:sz w:val="28"/>
          <w:lang w:val="pt-BR"/>
        </w:rPr>
      </w:pPr>
    </w:p>
    <w:p w14:paraId="4EE38C5D" w14:textId="77777777" w:rsidR="00930734" w:rsidRDefault="00930734" w:rsidP="002431E3">
      <w:pPr>
        <w:jc w:val="center"/>
        <w:rPr>
          <w:b/>
          <w:sz w:val="28"/>
          <w:lang w:val="pt-BR"/>
        </w:rPr>
      </w:pPr>
    </w:p>
    <w:p w14:paraId="5338E016" w14:textId="77777777" w:rsidR="00930734" w:rsidRDefault="00930734" w:rsidP="002431E3">
      <w:pPr>
        <w:jc w:val="center"/>
        <w:rPr>
          <w:b/>
          <w:sz w:val="28"/>
          <w:lang w:val="pt-BR"/>
        </w:rPr>
      </w:pPr>
    </w:p>
    <w:p w14:paraId="4B5F04BD" w14:textId="77777777" w:rsidR="00930734" w:rsidRDefault="00930734" w:rsidP="002431E3">
      <w:pPr>
        <w:jc w:val="center"/>
        <w:rPr>
          <w:b/>
          <w:sz w:val="28"/>
          <w:lang w:val="pt-BR"/>
        </w:rPr>
      </w:pPr>
    </w:p>
    <w:p w14:paraId="1FD73301" w14:textId="4A0A361F" w:rsidR="00B034F9" w:rsidRPr="009C7315" w:rsidRDefault="00E06416" w:rsidP="002431E3">
      <w:pPr>
        <w:jc w:val="center"/>
        <w:rPr>
          <w:b/>
          <w:sz w:val="28"/>
          <w:lang w:val="pt-BR"/>
        </w:rPr>
      </w:pPr>
      <w:r>
        <w:rPr>
          <w:b/>
          <w:sz w:val="28"/>
          <w:lang w:val="pt-BR"/>
        </w:rPr>
        <w:lastRenderedPageBreak/>
        <w:t>Espaço reservado para os a</w:t>
      </w:r>
      <w:r w:rsidR="00FC191F" w:rsidRPr="009C7315">
        <w:rPr>
          <w:b/>
          <w:sz w:val="28"/>
          <w:lang w:val="pt-BR"/>
        </w:rPr>
        <w:t>gradecimentos</w:t>
      </w:r>
    </w:p>
    <w:p w14:paraId="1DCC682F" w14:textId="77777777" w:rsidR="00B034F9" w:rsidRPr="009C7315" w:rsidRDefault="00B034F9">
      <w:pPr>
        <w:rPr>
          <w:lang w:val="pt-BR"/>
        </w:rPr>
        <w:sectPr w:rsidR="00B034F9" w:rsidRPr="009C7315" w:rsidSect="00E25E74">
          <w:pgSz w:w="11910" w:h="16850"/>
          <w:pgMar w:top="1340" w:right="860" w:bottom="280" w:left="1600" w:header="720" w:footer="720" w:gutter="0"/>
          <w:cols w:space="720"/>
          <w:titlePg/>
          <w:docGrid w:linePitch="326"/>
        </w:sectPr>
      </w:pPr>
    </w:p>
    <w:p w14:paraId="774EA3E5" w14:textId="0DD94093" w:rsidR="00C40EE1" w:rsidRPr="00C05526" w:rsidRDefault="003856BD" w:rsidP="00E25E74">
      <w:pPr>
        <w:jc w:val="center"/>
        <w:rPr>
          <w:b/>
          <w:sz w:val="28"/>
          <w:lang w:val="pt-BR"/>
        </w:rPr>
      </w:pPr>
      <w:bookmarkStart w:id="2" w:name="_Toc89099134"/>
      <w:r w:rsidRPr="00C05526">
        <w:rPr>
          <w:b/>
          <w:sz w:val="28"/>
          <w:lang w:val="pt-BR"/>
        </w:rPr>
        <w:lastRenderedPageBreak/>
        <w:t xml:space="preserve">Lista de </w:t>
      </w:r>
      <w:r w:rsidR="00566D2F" w:rsidRPr="00C05526">
        <w:rPr>
          <w:b/>
          <w:sz w:val="28"/>
          <w:lang w:val="pt-BR"/>
        </w:rPr>
        <w:t>f</w:t>
      </w:r>
      <w:r w:rsidRPr="00C05526">
        <w:rPr>
          <w:b/>
          <w:sz w:val="28"/>
          <w:lang w:val="pt-BR"/>
        </w:rPr>
        <w:t>iguras</w:t>
      </w:r>
      <w:bookmarkStart w:id="3" w:name="_Toc89099135"/>
      <w:bookmarkEnd w:id="2"/>
      <w:r w:rsidR="002F20AB" w:rsidRPr="00C05526">
        <w:rPr>
          <w:b/>
          <w:sz w:val="28"/>
          <w:lang w:val="pt-BR"/>
        </w:rPr>
        <w:t xml:space="preserve"> </w:t>
      </w:r>
    </w:p>
    <w:p w14:paraId="0B835FFC" w14:textId="77777777" w:rsidR="00C40EE1" w:rsidRPr="00C05526" w:rsidRDefault="00C40EE1" w:rsidP="00E25E74">
      <w:pPr>
        <w:jc w:val="center"/>
        <w:rPr>
          <w:b/>
          <w:sz w:val="28"/>
          <w:lang w:val="pt-BR"/>
        </w:rPr>
      </w:pPr>
    </w:p>
    <w:p w14:paraId="5E4FAF85" w14:textId="282FDED0" w:rsidR="005E09F4" w:rsidRPr="00C70FC5" w:rsidRDefault="00CE53A2" w:rsidP="005E09F4">
      <w:pPr>
        <w:pStyle w:val="ndicedeilustraes"/>
        <w:tabs>
          <w:tab w:val="right" w:leader="dot" w:pos="9065"/>
        </w:tabs>
        <w:spacing w:line="360" w:lineRule="auto"/>
        <w:rPr>
          <w:rFonts w:eastAsiaTheme="minorEastAsia"/>
          <w:noProof/>
          <w:kern w:val="2"/>
          <w:sz w:val="22"/>
          <w:lang w:val="pt-BR" w:eastAsia="pt-BR"/>
          <w14:ligatures w14:val="standardContextual"/>
        </w:rPr>
      </w:pPr>
      <w:r w:rsidRPr="00C70FC5">
        <w:rPr>
          <w:b/>
          <w:sz w:val="28"/>
          <w:lang w:val="pt-BR"/>
        </w:rPr>
        <w:fldChar w:fldCharType="begin"/>
      </w:r>
      <w:r w:rsidRPr="00C70FC5">
        <w:rPr>
          <w:b/>
          <w:sz w:val="28"/>
          <w:lang w:val="pt-BR"/>
        </w:rPr>
        <w:instrText xml:space="preserve"> TOC \c "Figura" </w:instrText>
      </w:r>
      <w:r w:rsidRPr="00C70FC5">
        <w:rPr>
          <w:b/>
          <w:sz w:val="28"/>
          <w:lang w:val="pt-BR"/>
        </w:rPr>
        <w:fldChar w:fldCharType="separate"/>
      </w:r>
      <w:r w:rsidR="005E09F4" w:rsidRPr="00C70FC5">
        <w:rPr>
          <w:b/>
          <w:bCs/>
          <w:noProof/>
          <w:color w:val="000000" w:themeColor="text1"/>
        </w:rPr>
        <w:t>Figura 1 -</w:t>
      </w:r>
      <w:r w:rsidR="005E09F4" w:rsidRPr="00C70FC5">
        <w:rPr>
          <w:noProof/>
          <w:color w:val="000000" w:themeColor="text1"/>
        </w:rPr>
        <w:t xml:space="preserve"> Mapa com o uso do solo no Município de Osório/RS em 2020</w:t>
      </w:r>
      <w:r w:rsidR="005E09F4" w:rsidRPr="00C70FC5">
        <w:rPr>
          <w:noProof/>
        </w:rPr>
        <w:tab/>
      </w:r>
      <w:r w:rsidR="005E09F4" w:rsidRPr="00C70FC5">
        <w:rPr>
          <w:b/>
          <w:bCs/>
          <w:noProof/>
        </w:rPr>
        <w:fldChar w:fldCharType="begin"/>
      </w:r>
      <w:r w:rsidR="005E09F4" w:rsidRPr="00C70FC5">
        <w:rPr>
          <w:b/>
          <w:bCs/>
          <w:noProof/>
        </w:rPr>
        <w:instrText xml:space="preserve"> PAGEREF _Toc137832537 \h </w:instrText>
      </w:r>
      <w:r w:rsidR="005E09F4" w:rsidRPr="00C70FC5">
        <w:rPr>
          <w:b/>
          <w:bCs/>
          <w:noProof/>
        </w:rPr>
      </w:r>
      <w:r w:rsidR="005E09F4" w:rsidRPr="00C70FC5">
        <w:rPr>
          <w:b/>
          <w:bCs/>
          <w:noProof/>
        </w:rPr>
        <w:fldChar w:fldCharType="separate"/>
      </w:r>
      <w:r w:rsidR="0003070C">
        <w:rPr>
          <w:b/>
          <w:bCs/>
          <w:noProof/>
        </w:rPr>
        <w:t>17</w:t>
      </w:r>
      <w:r w:rsidR="005E09F4" w:rsidRPr="00C70FC5">
        <w:rPr>
          <w:b/>
          <w:bCs/>
          <w:noProof/>
        </w:rPr>
        <w:fldChar w:fldCharType="end"/>
      </w:r>
    </w:p>
    <w:p w14:paraId="320D6233" w14:textId="049C1669" w:rsidR="005E09F4" w:rsidRPr="00C70FC5" w:rsidRDefault="005E09F4" w:rsidP="005E09F4">
      <w:pPr>
        <w:pStyle w:val="ndicedeilustraes"/>
        <w:tabs>
          <w:tab w:val="right" w:leader="dot" w:pos="9065"/>
        </w:tabs>
        <w:spacing w:line="360" w:lineRule="auto"/>
        <w:rPr>
          <w:rFonts w:eastAsiaTheme="minorEastAsia"/>
          <w:noProof/>
          <w:kern w:val="2"/>
          <w:sz w:val="22"/>
          <w:lang w:val="pt-BR" w:eastAsia="pt-BR"/>
          <w14:ligatures w14:val="standardContextual"/>
        </w:rPr>
      </w:pPr>
      <w:r w:rsidRPr="00C70FC5">
        <w:rPr>
          <w:b/>
          <w:bCs/>
          <w:noProof/>
          <w:color w:val="000000" w:themeColor="text1"/>
        </w:rPr>
        <w:t>Figura 2 -</w:t>
      </w:r>
      <w:r w:rsidRPr="00C70FC5">
        <w:rPr>
          <w:noProof/>
          <w:color w:val="000000" w:themeColor="text1"/>
        </w:rPr>
        <w:t xml:space="preserve"> Dendrograma com o Índice de Similaridade de Jaccard e diagrama de Venn de cinco assembleias avifaunísticas da região de Osório/RS.</w:t>
      </w:r>
      <w:r w:rsidRPr="00C70FC5">
        <w:rPr>
          <w:noProof/>
        </w:rPr>
        <w:tab/>
      </w:r>
      <w:r w:rsidRPr="00C70FC5">
        <w:rPr>
          <w:b/>
          <w:bCs/>
          <w:noProof/>
        </w:rPr>
        <w:fldChar w:fldCharType="begin"/>
      </w:r>
      <w:r w:rsidRPr="00C70FC5">
        <w:rPr>
          <w:b/>
          <w:bCs/>
          <w:noProof/>
        </w:rPr>
        <w:instrText xml:space="preserve"> PAGEREF _Toc137832538 \h </w:instrText>
      </w:r>
      <w:r w:rsidRPr="00C70FC5">
        <w:rPr>
          <w:b/>
          <w:bCs/>
          <w:noProof/>
        </w:rPr>
      </w:r>
      <w:r w:rsidRPr="00C70FC5">
        <w:rPr>
          <w:b/>
          <w:bCs/>
          <w:noProof/>
        </w:rPr>
        <w:fldChar w:fldCharType="separate"/>
      </w:r>
      <w:r w:rsidR="0003070C">
        <w:rPr>
          <w:b/>
          <w:bCs/>
          <w:noProof/>
        </w:rPr>
        <w:t>23</w:t>
      </w:r>
      <w:r w:rsidRPr="00C70FC5">
        <w:rPr>
          <w:b/>
          <w:bCs/>
          <w:noProof/>
        </w:rPr>
        <w:fldChar w:fldCharType="end"/>
      </w:r>
    </w:p>
    <w:p w14:paraId="467D130C" w14:textId="72597772" w:rsidR="005E09F4" w:rsidRPr="00C70FC5" w:rsidRDefault="005E09F4" w:rsidP="005E09F4">
      <w:pPr>
        <w:pStyle w:val="ndicedeilustraes"/>
        <w:tabs>
          <w:tab w:val="right" w:leader="dot" w:pos="9065"/>
        </w:tabs>
        <w:spacing w:line="360" w:lineRule="auto"/>
        <w:rPr>
          <w:rFonts w:eastAsiaTheme="minorEastAsia"/>
          <w:noProof/>
          <w:kern w:val="2"/>
          <w:sz w:val="22"/>
          <w:lang w:val="pt-BR" w:eastAsia="pt-BR"/>
          <w14:ligatures w14:val="standardContextual"/>
        </w:rPr>
      </w:pPr>
      <w:r w:rsidRPr="00C70FC5">
        <w:rPr>
          <w:b/>
          <w:bCs/>
          <w:noProof/>
          <w:color w:val="000000" w:themeColor="text1"/>
        </w:rPr>
        <w:t xml:space="preserve">Figura 3 </w:t>
      </w:r>
      <w:r w:rsidRPr="00C70FC5">
        <w:rPr>
          <w:noProof/>
          <w:color w:val="000000" w:themeColor="text1"/>
        </w:rPr>
        <w:t>- Dispersão de caracteres morfométricos (bico e corpóreo) e</w:t>
      </w:r>
      <w:r w:rsidR="00C70FC5" w:rsidRPr="00C70FC5">
        <w:rPr>
          <w:noProof/>
          <w:color w:val="000000" w:themeColor="text1"/>
        </w:rPr>
        <w:t>m</w:t>
      </w:r>
      <w:r w:rsidRPr="00C70FC5">
        <w:rPr>
          <w:noProof/>
          <w:color w:val="000000" w:themeColor="text1"/>
        </w:rPr>
        <w:t xml:space="preserve"> assembleias avifaunísticas da região de Osório/RS.</w:t>
      </w:r>
      <w:r w:rsidRPr="00C70FC5">
        <w:rPr>
          <w:noProof/>
        </w:rPr>
        <w:tab/>
      </w:r>
      <w:r w:rsidRPr="00C70FC5">
        <w:rPr>
          <w:b/>
          <w:bCs/>
          <w:noProof/>
        </w:rPr>
        <w:fldChar w:fldCharType="begin"/>
      </w:r>
      <w:r w:rsidRPr="00C70FC5">
        <w:rPr>
          <w:b/>
          <w:bCs/>
          <w:noProof/>
        </w:rPr>
        <w:instrText xml:space="preserve"> PAGEREF _Toc137832539 \h </w:instrText>
      </w:r>
      <w:r w:rsidRPr="00C70FC5">
        <w:rPr>
          <w:b/>
          <w:bCs/>
          <w:noProof/>
        </w:rPr>
      </w:r>
      <w:r w:rsidRPr="00C70FC5">
        <w:rPr>
          <w:b/>
          <w:bCs/>
          <w:noProof/>
        </w:rPr>
        <w:fldChar w:fldCharType="separate"/>
      </w:r>
      <w:r w:rsidR="0003070C">
        <w:rPr>
          <w:b/>
          <w:bCs/>
          <w:noProof/>
        </w:rPr>
        <w:t>27</w:t>
      </w:r>
      <w:r w:rsidRPr="00C70FC5">
        <w:rPr>
          <w:b/>
          <w:bCs/>
          <w:noProof/>
        </w:rPr>
        <w:fldChar w:fldCharType="end"/>
      </w:r>
    </w:p>
    <w:p w14:paraId="47508901" w14:textId="0B5D82BC" w:rsidR="005E09F4" w:rsidRPr="00C70FC5" w:rsidRDefault="005E09F4" w:rsidP="005E09F4">
      <w:pPr>
        <w:pStyle w:val="ndicedeilustraes"/>
        <w:tabs>
          <w:tab w:val="right" w:leader="dot" w:pos="9065"/>
        </w:tabs>
        <w:spacing w:line="360" w:lineRule="auto"/>
        <w:rPr>
          <w:rFonts w:eastAsiaTheme="minorEastAsia"/>
          <w:noProof/>
          <w:kern w:val="2"/>
          <w:sz w:val="22"/>
          <w:lang w:val="pt-BR" w:eastAsia="pt-BR"/>
          <w14:ligatures w14:val="standardContextual"/>
        </w:rPr>
      </w:pPr>
      <w:r w:rsidRPr="00C70FC5">
        <w:rPr>
          <w:b/>
          <w:bCs/>
          <w:noProof/>
          <w:color w:val="000000" w:themeColor="text1"/>
        </w:rPr>
        <w:t>Figura 4 -</w:t>
      </w:r>
      <w:r w:rsidRPr="00C70FC5">
        <w:rPr>
          <w:noProof/>
          <w:color w:val="000000" w:themeColor="text1"/>
        </w:rPr>
        <w:t xml:space="preserve"> Análise de Componentes Principais (PCA) </w:t>
      </w:r>
      <w:r w:rsidR="00C70FC5" w:rsidRPr="00C70FC5">
        <w:rPr>
          <w:noProof/>
          <w:color w:val="000000" w:themeColor="text1"/>
        </w:rPr>
        <w:t>de</w:t>
      </w:r>
      <w:r w:rsidRPr="00C70FC5">
        <w:rPr>
          <w:noProof/>
          <w:color w:val="000000" w:themeColor="text1"/>
        </w:rPr>
        <w:t xml:space="preserve"> características </w:t>
      </w:r>
      <w:r w:rsidR="00C70FC5" w:rsidRPr="00C70FC5">
        <w:rPr>
          <w:noProof/>
          <w:color w:val="000000" w:themeColor="text1"/>
        </w:rPr>
        <w:t xml:space="preserve">morfométricas de </w:t>
      </w:r>
      <w:r w:rsidRPr="00C70FC5">
        <w:rPr>
          <w:noProof/>
          <w:color w:val="000000" w:themeColor="text1"/>
        </w:rPr>
        <w:t>193 espécies de Passeriformes da região de Osório/RS..</w:t>
      </w:r>
      <w:r w:rsidRPr="00C70FC5">
        <w:rPr>
          <w:noProof/>
        </w:rPr>
        <w:tab/>
      </w:r>
      <w:r w:rsidRPr="00C70FC5">
        <w:rPr>
          <w:b/>
          <w:bCs/>
          <w:noProof/>
        </w:rPr>
        <w:fldChar w:fldCharType="begin"/>
      </w:r>
      <w:r w:rsidRPr="00C70FC5">
        <w:rPr>
          <w:b/>
          <w:bCs/>
          <w:noProof/>
        </w:rPr>
        <w:instrText xml:space="preserve"> PAGEREF _Toc137832540 \h </w:instrText>
      </w:r>
      <w:r w:rsidRPr="00C70FC5">
        <w:rPr>
          <w:b/>
          <w:bCs/>
          <w:noProof/>
        </w:rPr>
      </w:r>
      <w:r w:rsidRPr="00C70FC5">
        <w:rPr>
          <w:b/>
          <w:bCs/>
          <w:noProof/>
        </w:rPr>
        <w:fldChar w:fldCharType="separate"/>
      </w:r>
      <w:r w:rsidR="0003070C">
        <w:rPr>
          <w:b/>
          <w:bCs/>
          <w:noProof/>
        </w:rPr>
        <w:t>28</w:t>
      </w:r>
      <w:r w:rsidRPr="00C70FC5">
        <w:rPr>
          <w:b/>
          <w:bCs/>
          <w:noProof/>
        </w:rPr>
        <w:fldChar w:fldCharType="end"/>
      </w:r>
    </w:p>
    <w:p w14:paraId="77A4B670" w14:textId="7CB39BE9" w:rsidR="005E09F4" w:rsidRPr="00C70FC5" w:rsidRDefault="005E09F4" w:rsidP="005E09F4">
      <w:pPr>
        <w:pStyle w:val="ndicedeilustraes"/>
        <w:tabs>
          <w:tab w:val="right" w:leader="dot" w:pos="9065"/>
        </w:tabs>
        <w:spacing w:line="360" w:lineRule="auto"/>
        <w:rPr>
          <w:rFonts w:eastAsiaTheme="minorEastAsia"/>
          <w:noProof/>
          <w:kern w:val="2"/>
          <w:sz w:val="22"/>
          <w:lang w:val="pt-BR" w:eastAsia="pt-BR"/>
          <w14:ligatures w14:val="standardContextual"/>
        </w:rPr>
      </w:pPr>
      <w:r w:rsidRPr="00C70FC5">
        <w:rPr>
          <w:b/>
          <w:bCs/>
          <w:noProof/>
          <w:color w:val="000000" w:themeColor="text1"/>
        </w:rPr>
        <w:t>Figura 5 -</w:t>
      </w:r>
      <w:r w:rsidRPr="00C70FC5">
        <w:rPr>
          <w:noProof/>
          <w:color w:val="000000" w:themeColor="text1"/>
        </w:rPr>
        <w:t xml:space="preserve"> Análises de Componentes Principais (PCA) de características morfométricas de metacomunidade de Passeriformes da região de Osório/RS. Agrupamentos: assembleias avifaunísticas d</w:t>
      </w:r>
      <w:r w:rsidR="00C70FC5" w:rsidRPr="00C70FC5">
        <w:rPr>
          <w:noProof/>
          <w:color w:val="000000" w:themeColor="text1"/>
        </w:rPr>
        <w:t xml:space="preserve">e </w:t>
      </w:r>
      <w:r w:rsidRPr="00C70FC5">
        <w:rPr>
          <w:noProof/>
          <w:color w:val="000000" w:themeColor="text1"/>
        </w:rPr>
        <w:t>Osório/RS, nicho trófico e estilo de vida principal das espécies</w:t>
      </w:r>
      <w:r w:rsidRPr="00C70FC5">
        <w:rPr>
          <w:noProof/>
        </w:rPr>
        <w:tab/>
      </w:r>
      <w:r w:rsidRPr="00C70FC5">
        <w:rPr>
          <w:b/>
          <w:bCs/>
          <w:noProof/>
        </w:rPr>
        <w:fldChar w:fldCharType="begin"/>
      </w:r>
      <w:r w:rsidRPr="00C70FC5">
        <w:rPr>
          <w:b/>
          <w:bCs/>
          <w:noProof/>
        </w:rPr>
        <w:instrText xml:space="preserve"> PAGEREF _Toc137832541 \h </w:instrText>
      </w:r>
      <w:r w:rsidRPr="00C70FC5">
        <w:rPr>
          <w:b/>
          <w:bCs/>
          <w:noProof/>
        </w:rPr>
      </w:r>
      <w:r w:rsidRPr="00C70FC5">
        <w:rPr>
          <w:b/>
          <w:bCs/>
          <w:noProof/>
        </w:rPr>
        <w:fldChar w:fldCharType="separate"/>
      </w:r>
      <w:r w:rsidR="0003070C">
        <w:rPr>
          <w:b/>
          <w:bCs/>
          <w:noProof/>
        </w:rPr>
        <w:t>30</w:t>
      </w:r>
      <w:r w:rsidRPr="00C70FC5">
        <w:rPr>
          <w:b/>
          <w:bCs/>
          <w:noProof/>
        </w:rPr>
        <w:fldChar w:fldCharType="end"/>
      </w:r>
    </w:p>
    <w:p w14:paraId="04F7E70B" w14:textId="3E2CDDF2" w:rsidR="005E09F4" w:rsidRPr="00C70FC5" w:rsidRDefault="005E09F4" w:rsidP="005E09F4">
      <w:pPr>
        <w:pStyle w:val="ndicedeilustraes"/>
        <w:tabs>
          <w:tab w:val="right" w:leader="dot" w:pos="9065"/>
        </w:tabs>
        <w:spacing w:line="360" w:lineRule="auto"/>
        <w:rPr>
          <w:rFonts w:eastAsiaTheme="minorEastAsia"/>
          <w:b/>
          <w:bCs/>
          <w:noProof/>
          <w:kern w:val="2"/>
          <w:sz w:val="22"/>
          <w:lang w:val="pt-BR" w:eastAsia="pt-BR"/>
          <w14:ligatures w14:val="standardContextual"/>
        </w:rPr>
      </w:pPr>
      <w:r w:rsidRPr="00C70FC5">
        <w:rPr>
          <w:b/>
          <w:bCs/>
          <w:noProof/>
          <w:color w:val="000000" w:themeColor="text1"/>
        </w:rPr>
        <w:t xml:space="preserve">Figura 6 </w:t>
      </w:r>
      <w:r w:rsidRPr="00C70FC5">
        <w:rPr>
          <w:noProof/>
          <w:color w:val="000000" w:themeColor="text1"/>
        </w:rPr>
        <w:t>- Análises de Componentes Principais (PCA) de características morfométricas de metacomunidade de Passeriformes da região de Osório/RS. Agrupamentos: habitat preferencial, densidade preferencial d</w:t>
      </w:r>
      <w:r w:rsidR="00C70FC5" w:rsidRPr="00C70FC5">
        <w:rPr>
          <w:noProof/>
          <w:color w:val="000000" w:themeColor="text1"/>
        </w:rPr>
        <w:t>e</w:t>
      </w:r>
      <w:r w:rsidRPr="00C70FC5">
        <w:rPr>
          <w:noProof/>
          <w:color w:val="000000" w:themeColor="text1"/>
        </w:rPr>
        <w:t xml:space="preserve"> habitat e potencial migratório das espécies</w:t>
      </w:r>
      <w:r w:rsidRPr="00C70FC5">
        <w:rPr>
          <w:noProof/>
        </w:rPr>
        <w:tab/>
      </w:r>
      <w:r w:rsidRPr="00C70FC5">
        <w:rPr>
          <w:b/>
          <w:bCs/>
          <w:noProof/>
        </w:rPr>
        <w:fldChar w:fldCharType="begin"/>
      </w:r>
      <w:r w:rsidRPr="00C70FC5">
        <w:rPr>
          <w:b/>
          <w:bCs/>
          <w:noProof/>
        </w:rPr>
        <w:instrText xml:space="preserve"> PAGEREF _Toc137832542 \h </w:instrText>
      </w:r>
      <w:r w:rsidRPr="00C70FC5">
        <w:rPr>
          <w:b/>
          <w:bCs/>
          <w:noProof/>
        </w:rPr>
      </w:r>
      <w:r w:rsidRPr="00C70FC5">
        <w:rPr>
          <w:b/>
          <w:bCs/>
          <w:noProof/>
        </w:rPr>
        <w:fldChar w:fldCharType="separate"/>
      </w:r>
      <w:r w:rsidR="0003070C">
        <w:rPr>
          <w:b/>
          <w:bCs/>
          <w:noProof/>
        </w:rPr>
        <w:t>31</w:t>
      </w:r>
      <w:r w:rsidRPr="00C70FC5">
        <w:rPr>
          <w:b/>
          <w:bCs/>
          <w:noProof/>
        </w:rPr>
        <w:fldChar w:fldCharType="end"/>
      </w:r>
    </w:p>
    <w:p w14:paraId="35674A51" w14:textId="1661D1F0" w:rsidR="005E09F4" w:rsidRPr="00C70FC5" w:rsidRDefault="005E09F4" w:rsidP="005E09F4">
      <w:pPr>
        <w:pStyle w:val="ndicedeilustraes"/>
        <w:tabs>
          <w:tab w:val="right" w:leader="dot" w:pos="9065"/>
        </w:tabs>
        <w:spacing w:line="360" w:lineRule="auto"/>
        <w:rPr>
          <w:rFonts w:eastAsiaTheme="minorEastAsia"/>
          <w:noProof/>
          <w:kern w:val="2"/>
          <w:sz w:val="22"/>
          <w:lang w:val="pt-BR" w:eastAsia="pt-BR"/>
          <w14:ligatures w14:val="standardContextual"/>
        </w:rPr>
      </w:pPr>
      <w:r w:rsidRPr="00C70FC5">
        <w:rPr>
          <w:b/>
          <w:bCs/>
          <w:noProof/>
          <w:color w:val="000000" w:themeColor="text1"/>
        </w:rPr>
        <w:t xml:space="preserve">Figura 7 </w:t>
      </w:r>
      <w:r w:rsidRPr="00C70FC5">
        <w:rPr>
          <w:noProof/>
          <w:color w:val="000000" w:themeColor="text1"/>
        </w:rPr>
        <w:t>- Análises de Componentes Principais (PCA) de características morfométricas de metacomunidade de Passeriformes da região de Osório/RS. Agrupamentos: quantidade de assembleias avifaunísticas utilizadas, quantidade de estratos ambientais utilizados e quantidade de recursos alimentares utilizados</w:t>
      </w:r>
      <w:r w:rsidRPr="00C70FC5">
        <w:rPr>
          <w:noProof/>
        </w:rPr>
        <w:tab/>
      </w:r>
      <w:r w:rsidRPr="00C70FC5">
        <w:rPr>
          <w:b/>
          <w:bCs/>
          <w:noProof/>
        </w:rPr>
        <w:fldChar w:fldCharType="begin"/>
      </w:r>
      <w:r w:rsidRPr="00C70FC5">
        <w:rPr>
          <w:b/>
          <w:bCs/>
          <w:noProof/>
        </w:rPr>
        <w:instrText xml:space="preserve"> PAGEREF _Toc137832543 \h </w:instrText>
      </w:r>
      <w:r w:rsidRPr="00C70FC5">
        <w:rPr>
          <w:b/>
          <w:bCs/>
          <w:noProof/>
        </w:rPr>
      </w:r>
      <w:r w:rsidRPr="00C70FC5">
        <w:rPr>
          <w:b/>
          <w:bCs/>
          <w:noProof/>
        </w:rPr>
        <w:fldChar w:fldCharType="separate"/>
      </w:r>
      <w:r w:rsidR="0003070C">
        <w:rPr>
          <w:b/>
          <w:bCs/>
          <w:noProof/>
        </w:rPr>
        <w:t>32</w:t>
      </w:r>
      <w:r w:rsidRPr="00C70FC5">
        <w:rPr>
          <w:b/>
          <w:bCs/>
          <w:noProof/>
        </w:rPr>
        <w:fldChar w:fldCharType="end"/>
      </w:r>
    </w:p>
    <w:p w14:paraId="6B0A57C1" w14:textId="569ADD8A" w:rsidR="00C40EE1" w:rsidRPr="00C05526" w:rsidRDefault="00CE53A2" w:rsidP="005E09F4">
      <w:pPr>
        <w:spacing w:line="360" w:lineRule="auto"/>
        <w:rPr>
          <w:b/>
          <w:sz w:val="28"/>
          <w:lang w:val="pt-BR"/>
        </w:rPr>
      </w:pPr>
      <w:r w:rsidRPr="00C70FC5">
        <w:rPr>
          <w:b/>
          <w:sz w:val="28"/>
          <w:lang w:val="pt-BR"/>
        </w:rPr>
        <w:fldChar w:fldCharType="end"/>
      </w:r>
    </w:p>
    <w:p w14:paraId="2624D8A1" w14:textId="252999A8" w:rsidR="00E25E74" w:rsidRPr="00C05526" w:rsidRDefault="003856BD" w:rsidP="00E25E74">
      <w:pPr>
        <w:jc w:val="center"/>
        <w:rPr>
          <w:b/>
          <w:sz w:val="28"/>
          <w:lang w:val="pt-BR"/>
        </w:rPr>
      </w:pPr>
      <w:r w:rsidRPr="00C05526">
        <w:rPr>
          <w:b/>
          <w:sz w:val="28"/>
          <w:lang w:val="pt-BR"/>
        </w:rPr>
        <w:t xml:space="preserve">Lista de </w:t>
      </w:r>
      <w:r w:rsidR="00566D2F" w:rsidRPr="00C05526">
        <w:rPr>
          <w:b/>
          <w:sz w:val="28"/>
          <w:lang w:val="pt-BR"/>
        </w:rPr>
        <w:t>t</w:t>
      </w:r>
      <w:r w:rsidRPr="00C05526">
        <w:rPr>
          <w:b/>
          <w:sz w:val="28"/>
          <w:lang w:val="pt-BR"/>
        </w:rPr>
        <w:t>abelas</w:t>
      </w:r>
      <w:bookmarkEnd w:id="3"/>
    </w:p>
    <w:p w14:paraId="044A6811" w14:textId="77777777" w:rsidR="00F16115" w:rsidRPr="00C05526" w:rsidRDefault="00F16115" w:rsidP="00E25E74">
      <w:pPr>
        <w:jc w:val="center"/>
        <w:rPr>
          <w:b/>
          <w:sz w:val="28"/>
          <w:lang w:val="pt-BR"/>
        </w:rPr>
      </w:pPr>
    </w:p>
    <w:p w14:paraId="422B8FF2" w14:textId="3EF6B848" w:rsidR="008F3643" w:rsidRPr="00C05526" w:rsidRDefault="00566D2F" w:rsidP="003B7430">
      <w:pPr>
        <w:pStyle w:val="ndicedeilustraes"/>
        <w:tabs>
          <w:tab w:val="right" w:leader="dot" w:pos="9065"/>
        </w:tabs>
        <w:spacing w:line="360" w:lineRule="auto"/>
        <w:rPr>
          <w:rFonts w:eastAsiaTheme="minorEastAsia"/>
          <w:noProof/>
          <w:sz w:val="22"/>
          <w:lang w:val="pt-BR" w:eastAsia="pt-BR"/>
        </w:rPr>
      </w:pPr>
      <w:r w:rsidRPr="00C05526">
        <w:rPr>
          <w:b/>
          <w:sz w:val="28"/>
          <w:lang w:val="pt-BR"/>
        </w:rPr>
        <w:fldChar w:fldCharType="begin"/>
      </w:r>
      <w:r w:rsidRPr="00C05526">
        <w:rPr>
          <w:b/>
          <w:sz w:val="28"/>
          <w:lang w:val="pt-BR"/>
        </w:rPr>
        <w:instrText xml:space="preserve"> TOC \h \z \c "Tabela" </w:instrText>
      </w:r>
      <w:r w:rsidRPr="00C05526">
        <w:rPr>
          <w:b/>
          <w:sz w:val="28"/>
          <w:lang w:val="pt-BR"/>
        </w:rPr>
        <w:fldChar w:fldCharType="separate"/>
      </w:r>
      <w:hyperlink w:anchor="_Toc133081712" w:history="1">
        <w:r w:rsidR="008F3643" w:rsidRPr="00C05526">
          <w:rPr>
            <w:rStyle w:val="Hyperlink"/>
            <w:b/>
            <w:bCs/>
            <w:noProof/>
          </w:rPr>
          <w:t>Tabela 1</w:t>
        </w:r>
        <w:r w:rsidR="008F3643" w:rsidRPr="00C05526">
          <w:rPr>
            <w:rStyle w:val="Hyperlink"/>
            <w:noProof/>
          </w:rPr>
          <w:t xml:space="preserve"> – Caracterização de cinco assembleias avifaunísticas da região de Osório/RS frente a riqueza taxonômica, número de assembleias utilizadas, similaridade de Jaccard, status de ocorrência no Brasil e status de ameaça</w:t>
        </w:r>
        <w:r w:rsidR="003B7430" w:rsidRPr="00C05526">
          <w:rPr>
            <w:rStyle w:val="Hyperlink"/>
            <w:noProof/>
          </w:rPr>
          <w:t>.</w:t>
        </w:r>
        <w:r w:rsidR="008F3643" w:rsidRPr="00C05526">
          <w:rPr>
            <w:noProof/>
            <w:webHidden/>
          </w:rPr>
          <w:tab/>
        </w:r>
        <w:r w:rsidR="008F3643" w:rsidRPr="00C05526">
          <w:rPr>
            <w:noProof/>
            <w:webHidden/>
          </w:rPr>
          <w:fldChar w:fldCharType="begin"/>
        </w:r>
        <w:r w:rsidR="008F3643" w:rsidRPr="00C05526">
          <w:rPr>
            <w:noProof/>
            <w:webHidden/>
          </w:rPr>
          <w:instrText xml:space="preserve"> PAGEREF _Toc133081712 \h </w:instrText>
        </w:r>
        <w:r w:rsidR="008F3643" w:rsidRPr="00C05526">
          <w:rPr>
            <w:noProof/>
            <w:webHidden/>
          </w:rPr>
        </w:r>
        <w:r w:rsidR="008F3643" w:rsidRPr="00C05526">
          <w:rPr>
            <w:noProof/>
            <w:webHidden/>
          </w:rPr>
          <w:fldChar w:fldCharType="separate"/>
        </w:r>
        <w:r w:rsidR="0003070C">
          <w:rPr>
            <w:noProof/>
            <w:webHidden/>
          </w:rPr>
          <w:t>22</w:t>
        </w:r>
        <w:r w:rsidR="008F3643" w:rsidRPr="00C05526">
          <w:rPr>
            <w:noProof/>
            <w:webHidden/>
          </w:rPr>
          <w:fldChar w:fldCharType="end"/>
        </w:r>
      </w:hyperlink>
    </w:p>
    <w:p w14:paraId="1C3E1ACC" w14:textId="5144E5EC" w:rsidR="008F3643" w:rsidRPr="00C05526" w:rsidRDefault="00000000" w:rsidP="003B7430">
      <w:pPr>
        <w:pStyle w:val="ndicedeilustraes"/>
        <w:tabs>
          <w:tab w:val="right" w:leader="dot" w:pos="9065"/>
        </w:tabs>
        <w:spacing w:line="360" w:lineRule="auto"/>
        <w:rPr>
          <w:rFonts w:eastAsiaTheme="minorEastAsia"/>
          <w:noProof/>
          <w:sz w:val="22"/>
          <w:lang w:val="pt-BR" w:eastAsia="pt-BR"/>
        </w:rPr>
      </w:pPr>
      <w:hyperlink w:anchor="_Toc133081713" w:history="1">
        <w:r w:rsidR="003B7430" w:rsidRPr="00C05526">
          <w:rPr>
            <w:rStyle w:val="Hyperlink"/>
            <w:b/>
            <w:bCs/>
            <w:noProof/>
          </w:rPr>
          <w:t>Ta</w:t>
        </w:r>
        <w:r w:rsidR="008F3643" w:rsidRPr="00C05526">
          <w:rPr>
            <w:rStyle w:val="Hyperlink"/>
            <w:b/>
            <w:bCs/>
            <w:noProof/>
          </w:rPr>
          <w:t>bela</w:t>
        </w:r>
        <w:r w:rsidR="003B7430" w:rsidRPr="00C05526">
          <w:rPr>
            <w:rStyle w:val="Hyperlink"/>
            <w:b/>
            <w:bCs/>
            <w:noProof/>
          </w:rPr>
          <w:t xml:space="preserve"> 2 </w:t>
        </w:r>
        <w:r w:rsidR="008F3643" w:rsidRPr="00C05526">
          <w:rPr>
            <w:rStyle w:val="Hyperlink"/>
            <w:noProof/>
          </w:rPr>
          <w:t>-</w:t>
        </w:r>
        <w:r w:rsidR="003B7430" w:rsidRPr="00C05526">
          <w:rPr>
            <w:rStyle w:val="Hyperlink"/>
            <w:noProof/>
          </w:rPr>
          <w:t xml:space="preserve"> </w:t>
        </w:r>
        <w:r w:rsidR="008F3643" w:rsidRPr="00C05526">
          <w:rPr>
            <w:rStyle w:val="Hyperlink"/>
            <w:noProof/>
          </w:rPr>
          <w:t>Teste de Tukey comparando a composição de assembleias avifaunísticas da região de Osório/RS em relação a grupos ecológicos, status de ameaça e ocorrênci</w:t>
        </w:r>
        <w:r w:rsidR="003B7430" w:rsidRPr="00C05526">
          <w:rPr>
            <w:rStyle w:val="Hyperlink"/>
            <w:noProof/>
          </w:rPr>
          <w:t>a</w:t>
        </w:r>
        <w:r w:rsidR="008F3643" w:rsidRPr="00C05526">
          <w:rPr>
            <w:noProof/>
            <w:webHidden/>
          </w:rPr>
          <w:tab/>
        </w:r>
        <w:r w:rsidR="008F3643" w:rsidRPr="00C05526">
          <w:rPr>
            <w:noProof/>
            <w:webHidden/>
          </w:rPr>
          <w:fldChar w:fldCharType="begin"/>
        </w:r>
        <w:r w:rsidR="008F3643" w:rsidRPr="00C05526">
          <w:rPr>
            <w:noProof/>
            <w:webHidden/>
          </w:rPr>
          <w:instrText xml:space="preserve"> PAGEREF _Toc133081713 \h </w:instrText>
        </w:r>
        <w:r w:rsidR="008F3643" w:rsidRPr="00C05526">
          <w:rPr>
            <w:noProof/>
            <w:webHidden/>
          </w:rPr>
        </w:r>
        <w:r w:rsidR="008F3643" w:rsidRPr="00C05526">
          <w:rPr>
            <w:noProof/>
            <w:webHidden/>
          </w:rPr>
          <w:fldChar w:fldCharType="separate"/>
        </w:r>
        <w:r w:rsidR="0003070C">
          <w:rPr>
            <w:noProof/>
            <w:webHidden/>
          </w:rPr>
          <w:t>24</w:t>
        </w:r>
        <w:r w:rsidR="008F3643" w:rsidRPr="00C05526">
          <w:rPr>
            <w:noProof/>
            <w:webHidden/>
          </w:rPr>
          <w:fldChar w:fldCharType="end"/>
        </w:r>
      </w:hyperlink>
    </w:p>
    <w:p w14:paraId="1596BC75" w14:textId="2BB478AB" w:rsidR="008F3643" w:rsidRPr="00C05526" w:rsidRDefault="00000000" w:rsidP="003B7430">
      <w:pPr>
        <w:pStyle w:val="ndicedeilustraes"/>
        <w:tabs>
          <w:tab w:val="right" w:leader="dot" w:pos="9065"/>
        </w:tabs>
        <w:spacing w:line="360" w:lineRule="auto"/>
        <w:rPr>
          <w:rFonts w:eastAsiaTheme="minorEastAsia"/>
          <w:noProof/>
          <w:sz w:val="22"/>
          <w:lang w:val="pt-BR" w:eastAsia="pt-BR"/>
        </w:rPr>
      </w:pPr>
      <w:hyperlink w:anchor="_Toc133081714" w:history="1">
        <w:r w:rsidR="003B7430" w:rsidRPr="00C05526">
          <w:rPr>
            <w:rStyle w:val="Hyperlink"/>
            <w:b/>
            <w:bCs/>
            <w:noProof/>
          </w:rPr>
          <w:t>Ta</w:t>
        </w:r>
        <w:r w:rsidR="008F3643" w:rsidRPr="00C05526">
          <w:rPr>
            <w:rStyle w:val="Hyperlink"/>
            <w:b/>
            <w:bCs/>
            <w:noProof/>
          </w:rPr>
          <w:t>bela 3</w:t>
        </w:r>
        <w:r w:rsidR="008F3643" w:rsidRPr="00C05526">
          <w:rPr>
            <w:rStyle w:val="Hyperlink"/>
            <w:noProof/>
          </w:rPr>
          <w:t xml:space="preserve"> - Composição de cinco assembleias avifaunísticas</w:t>
        </w:r>
        <w:r w:rsidR="003B7430" w:rsidRPr="00C05526">
          <w:rPr>
            <w:rStyle w:val="Hyperlink"/>
            <w:noProof/>
          </w:rPr>
          <w:t xml:space="preserve"> </w:t>
        </w:r>
        <w:r w:rsidR="008F3643" w:rsidRPr="00C05526">
          <w:rPr>
            <w:rStyle w:val="Hyperlink"/>
            <w:noProof/>
          </w:rPr>
          <w:t>da região de Osório/RS em relação a nove grupos ecológicos</w:t>
        </w:r>
        <w:r w:rsidR="008F3643" w:rsidRPr="00C05526">
          <w:rPr>
            <w:noProof/>
            <w:webHidden/>
          </w:rPr>
          <w:tab/>
        </w:r>
        <w:r w:rsidR="008F3643" w:rsidRPr="00C05526">
          <w:rPr>
            <w:noProof/>
            <w:webHidden/>
          </w:rPr>
          <w:fldChar w:fldCharType="begin"/>
        </w:r>
        <w:r w:rsidR="008F3643" w:rsidRPr="00C05526">
          <w:rPr>
            <w:noProof/>
            <w:webHidden/>
          </w:rPr>
          <w:instrText xml:space="preserve"> PAGEREF _Toc133081714 \h </w:instrText>
        </w:r>
        <w:r w:rsidR="008F3643" w:rsidRPr="00C05526">
          <w:rPr>
            <w:noProof/>
            <w:webHidden/>
          </w:rPr>
        </w:r>
        <w:r w:rsidR="008F3643" w:rsidRPr="00C05526">
          <w:rPr>
            <w:noProof/>
            <w:webHidden/>
          </w:rPr>
          <w:fldChar w:fldCharType="separate"/>
        </w:r>
        <w:r w:rsidR="0003070C">
          <w:rPr>
            <w:noProof/>
            <w:webHidden/>
          </w:rPr>
          <w:t>25</w:t>
        </w:r>
        <w:r w:rsidR="008F3643" w:rsidRPr="00C05526">
          <w:rPr>
            <w:noProof/>
            <w:webHidden/>
          </w:rPr>
          <w:fldChar w:fldCharType="end"/>
        </w:r>
      </w:hyperlink>
    </w:p>
    <w:p w14:paraId="52C89EC2" w14:textId="43747BA7" w:rsidR="008F3643" w:rsidRPr="00C05526" w:rsidRDefault="00000000" w:rsidP="003B7430">
      <w:pPr>
        <w:pStyle w:val="ndicedeilustraes"/>
        <w:tabs>
          <w:tab w:val="right" w:leader="dot" w:pos="9065"/>
        </w:tabs>
        <w:spacing w:line="360" w:lineRule="auto"/>
        <w:rPr>
          <w:rFonts w:eastAsiaTheme="minorEastAsia"/>
          <w:noProof/>
          <w:sz w:val="22"/>
          <w:lang w:val="pt-BR" w:eastAsia="pt-BR"/>
        </w:rPr>
      </w:pPr>
      <w:hyperlink w:anchor="_Toc133081715" w:history="1">
        <w:r w:rsidR="003B7430" w:rsidRPr="00C05526">
          <w:rPr>
            <w:rStyle w:val="Hyperlink"/>
            <w:b/>
            <w:bCs/>
            <w:noProof/>
          </w:rPr>
          <w:t>Ta</w:t>
        </w:r>
        <w:r w:rsidR="008F3643" w:rsidRPr="00C05526">
          <w:rPr>
            <w:rStyle w:val="Hyperlink"/>
            <w:b/>
            <w:bCs/>
            <w:noProof/>
          </w:rPr>
          <w:t>bela 4</w:t>
        </w:r>
        <w:r w:rsidR="008F3643" w:rsidRPr="00C05526">
          <w:rPr>
            <w:rStyle w:val="Hyperlink"/>
            <w:noProof/>
          </w:rPr>
          <w:t xml:space="preserve"> - Valores dos autovetores</w:t>
        </w:r>
        <w:r w:rsidR="003B7430" w:rsidRPr="00C05526">
          <w:rPr>
            <w:rStyle w:val="Hyperlink"/>
            <w:noProof/>
          </w:rPr>
          <w:t xml:space="preserve"> de três Análises de Componentes Principais (PCA)</w:t>
        </w:r>
        <w:r w:rsidR="008F3643" w:rsidRPr="00C05526">
          <w:rPr>
            <w:rStyle w:val="Hyperlink"/>
            <w:noProof/>
          </w:rPr>
          <w:t xml:space="preserve"> d</w:t>
        </w:r>
        <w:r w:rsidR="003B7430" w:rsidRPr="00C05526">
          <w:rPr>
            <w:rStyle w:val="Hyperlink"/>
            <w:noProof/>
          </w:rPr>
          <w:t xml:space="preserve">e nove </w:t>
        </w:r>
        <w:r w:rsidR="008F3643" w:rsidRPr="00C05526">
          <w:rPr>
            <w:rStyle w:val="Hyperlink"/>
            <w:noProof/>
          </w:rPr>
          <w:t>características morfométrica</w:t>
        </w:r>
        <w:r w:rsidR="003B7430" w:rsidRPr="00C05526">
          <w:rPr>
            <w:rStyle w:val="Hyperlink"/>
            <w:noProof/>
          </w:rPr>
          <w:t>s</w:t>
        </w:r>
        <w:r w:rsidR="008F3643" w:rsidRPr="00C05526">
          <w:rPr>
            <w:rStyle w:val="Hyperlink"/>
            <w:noProof/>
          </w:rPr>
          <w:t xml:space="preserve"> de uma metacomunidade de Passeriformes </w:t>
        </w:r>
        <w:r w:rsidR="003B7430" w:rsidRPr="00C05526">
          <w:rPr>
            <w:rStyle w:val="Hyperlink"/>
            <w:noProof/>
          </w:rPr>
          <w:t>da região de Osório/RS</w:t>
        </w:r>
        <w:r w:rsidR="008F3643" w:rsidRPr="00C05526">
          <w:rPr>
            <w:noProof/>
            <w:webHidden/>
          </w:rPr>
          <w:tab/>
        </w:r>
        <w:r w:rsidR="008F3643" w:rsidRPr="00C05526">
          <w:rPr>
            <w:noProof/>
            <w:webHidden/>
          </w:rPr>
          <w:fldChar w:fldCharType="begin"/>
        </w:r>
        <w:r w:rsidR="008F3643" w:rsidRPr="00C05526">
          <w:rPr>
            <w:noProof/>
            <w:webHidden/>
          </w:rPr>
          <w:instrText xml:space="preserve"> PAGEREF _Toc133081715 \h </w:instrText>
        </w:r>
        <w:r w:rsidR="008F3643" w:rsidRPr="00C05526">
          <w:rPr>
            <w:noProof/>
            <w:webHidden/>
          </w:rPr>
        </w:r>
        <w:r w:rsidR="008F3643" w:rsidRPr="00C05526">
          <w:rPr>
            <w:noProof/>
            <w:webHidden/>
          </w:rPr>
          <w:fldChar w:fldCharType="separate"/>
        </w:r>
        <w:r w:rsidR="0003070C">
          <w:rPr>
            <w:noProof/>
            <w:webHidden/>
          </w:rPr>
          <w:t>33</w:t>
        </w:r>
        <w:r w:rsidR="008F3643" w:rsidRPr="00C05526">
          <w:rPr>
            <w:noProof/>
            <w:webHidden/>
          </w:rPr>
          <w:fldChar w:fldCharType="end"/>
        </w:r>
      </w:hyperlink>
    </w:p>
    <w:p w14:paraId="244B1FD8" w14:textId="17B04C4D" w:rsidR="00E25E74" w:rsidRPr="009C7315" w:rsidRDefault="00566D2F" w:rsidP="002431E3">
      <w:pPr>
        <w:rPr>
          <w:b/>
          <w:sz w:val="28"/>
          <w:szCs w:val="28"/>
          <w:lang w:val="pt-BR"/>
        </w:rPr>
        <w:sectPr w:rsidR="00E25E74" w:rsidRPr="009C7315" w:rsidSect="00E25E74">
          <w:footerReference w:type="default" r:id="rId12"/>
          <w:pgSz w:w="11910" w:h="16850"/>
          <w:pgMar w:top="1701" w:right="1134" w:bottom="1134" w:left="1701" w:header="720" w:footer="720" w:gutter="0"/>
          <w:cols w:space="720"/>
          <w:titlePg/>
          <w:docGrid w:linePitch="326"/>
        </w:sectPr>
      </w:pPr>
      <w:r w:rsidRPr="00C05526">
        <w:rPr>
          <w:b/>
          <w:sz w:val="28"/>
          <w:lang w:val="pt-BR"/>
        </w:rPr>
        <w:fldChar w:fldCharType="end"/>
      </w:r>
    </w:p>
    <w:p w14:paraId="2D84FB41" w14:textId="77777777" w:rsidR="00C70FC5" w:rsidRDefault="00C70FC5" w:rsidP="00F16115">
      <w:pPr>
        <w:rPr>
          <w:b/>
          <w:sz w:val="28"/>
          <w:szCs w:val="28"/>
          <w:lang w:val="pt-BR"/>
        </w:rPr>
      </w:pPr>
    </w:p>
    <w:p w14:paraId="18F12E0E" w14:textId="77777777" w:rsidR="00C70FC5" w:rsidRDefault="00C70FC5" w:rsidP="00F16115">
      <w:pPr>
        <w:rPr>
          <w:b/>
          <w:sz w:val="28"/>
          <w:szCs w:val="28"/>
          <w:lang w:val="pt-BR"/>
        </w:rPr>
      </w:pPr>
    </w:p>
    <w:p w14:paraId="63365FC6" w14:textId="6D7E14CF" w:rsidR="00F16115" w:rsidRPr="009C7315" w:rsidRDefault="00F16115" w:rsidP="00F16115">
      <w:pPr>
        <w:rPr>
          <w:b/>
          <w:sz w:val="28"/>
          <w:szCs w:val="28"/>
          <w:lang w:val="pt-BR"/>
        </w:rPr>
      </w:pPr>
      <w:r w:rsidRPr="009C7315">
        <w:rPr>
          <w:b/>
          <w:sz w:val="28"/>
          <w:szCs w:val="28"/>
          <w:lang w:val="pt-BR"/>
        </w:rPr>
        <w:lastRenderedPageBreak/>
        <w:t>Índice</w:t>
      </w:r>
    </w:p>
    <w:p w14:paraId="38052491" w14:textId="77777777" w:rsidR="00F16115" w:rsidRPr="009C7315" w:rsidRDefault="00F16115" w:rsidP="00F16115">
      <w:pPr>
        <w:rPr>
          <w:sz w:val="28"/>
          <w:szCs w:val="28"/>
          <w:lang w:val="pt-BR"/>
        </w:rPr>
      </w:pPr>
    </w:p>
    <w:p w14:paraId="6BFED9B8" w14:textId="4D8D3F15" w:rsidR="0017782C" w:rsidRDefault="00F16115">
      <w:pPr>
        <w:pStyle w:val="Sumrio1"/>
        <w:rPr>
          <w:rFonts w:asciiTheme="minorHAnsi" w:eastAsiaTheme="minorEastAsia" w:hAnsiTheme="minorHAnsi" w:cstheme="minorBidi"/>
          <w:b w:val="0"/>
          <w:bCs w:val="0"/>
          <w:kern w:val="2"/>
          <w:sz w:val="22"/>
          <w:lang w:val="pt-BR" w:eastAsia="pt-BR"/>
          <w14:ligatures w14:val="standardContextual"/>
        </w:rPr>
      </w:pPr>
      <w:r w:rsidRPr="009C7315">
        <w:rPr>
          <w:sz w:val="28"/>
          <w:szCs w:val="28"/>
          <w:lang w:val="pt-BR"/>
        </w:rPr>
        <w:fldChar w:fldCharType="begin"/>
      </w:r>
      <w:r w:rsidRPr="00047AD6">
        <w:rPr>
          <w:sz w:val="28"/>
          <w:szCs w:val="28"/>
          <w:lang w:val="pt-BR"/>
        </w:rPr>
        <w:instrText xml:space="preserve"> TOC \o "1-3" \h \z \u </w:instrText>
      </w:r>
      <w:r w:rsidRPr="009C7315">
        <w:rPr>
          <w:sz w:val="28"/>
          <w:szCs w:val="28"/>
          <w:lang w:val="pt-BR"/>
        </w:rPr>
        <w:fldChar w:fldCharType="separate"/>
      </w:r>
      <w:hyperlink w:anchor="_Toc141559152" w:history="1">
        <w:r w:rsidR="0017782C" w:rsidRPr="00FD1601">
          <w:rPr>
            <w:rStyle w:val="Hyperlink"/>
            <w:lang w:val="pt-BR"/>
          </w:rPr>
          <w:t>Resumo</w:t>
        </w:r>
        <w:r w:rsidR="0017782C">
          <w:rPr>
            <w:webHidden/>
          </w:rPr>
          <w:tab/>
        </w:r>
        <w:r w:rsidR="0017782C">
          <w:rPr>
            <w:webHidden/>
          </w:rPr>
          <w:fldChar w:fldCharType="begin"/>
        </w:r>
        <w:r w:rsidR="0017782C">
          <w:rPr>
            <w:webHidden/>
          </w:rPr>
          <w:instrText xml:space="preserve"> PAGEREF _Toc141559152 \h </w:instrText>
        </w:r>
        <w:r w:rsidR="0017782C">
          <w:rPr>
            <w:webHidden/>
          </w:rPr>
        </w:r>
        <w:r w:rsidR="0017782C">
          <w:rPr>
            <w:webHidden/>
          </w:rPr>
          <w:fldChar w:fldCharType="separate"/>
        </w:r>
        <w:r w:rsidR="0017782C">
          <w:rPr>
            <w:webHidden/>
          </w:rPr>
          <w:t>8</w:t>
        </w:r>
        <w:r w:rsidR="0017782C">
          <w:rPr>
            <w:webHidden/>
          </w:rPr>
          <w:fldChar w:fldCharType="end"/>
        </w:r>
      </w:hyperlink>
    </w:p>
    <w:p w14:paraId="2AF35F5B" w14:textId="7FC69515" w:rsidR="0017782C" w:rsidRDefault="0017782C">
      <w:pPr>
        <w:pStyle w:val="Sumrio1"/>
        <w:rPr>
          <w:rFonts w:asciiTheme="minorHAnsi" w:eastAsiaTheme="minorEastAsia" w:hAnsiTheme="minorHAnsi" w:cstheme="minorBidi"/>
          <w:b w:val="0"/>
          <w:bCs w:val="0"/>
          <w:kern w:val="2"/>
          <w:sz w:val="22"/>
          <w:lang w:val="pt-BR" w:eastAsia="pt-BR"/>
          <w14:ligatures w14:val="standardContextual"/>
        </w:rPr>
      </w:pPr>
      <w:hyperlink w:anchor="_Toc141559153" w:history="1">
        <w:r w:rsidRPr="00FD1601">
          <w:rPr>
            <w:rStyle w:val="Hyperlink"/>
            <w:lang w:val="en-US"/>
          </w:rPr>
          <w:t>Abstract</w:t>
        </w:r>
        <w:r>
          <w:rPr>
            <w:webHidden/>
          </w:rPr>
          <w:tab/>
        </w:r>
        <w:r>
          <w:rPr>
            <w:webHidden/>
          </w:rPr>
          <w:fldChar w:fldCharType="begin"/>
        </w:r>
        <w:r>
          <w:rPr>
            <w:webHidden/>
          </w:rPr>
          <w:instrText xml:space="preserve"> PAGEREF _Toc141559153 \h </w:instrText>
        </w:r>
        <w:r>
          <w:rPr>
            <w:webHidden/>
          </w:rPr>
        </w:r>
        <w:r>
          <w:rPr>
            <w:webHidden/>
          </w:rPr>
          <w:fldChar w:fldCharType="separate"/>
        </w:r>
        <w:r>
          <w:rPr>
            <w:webHidden/>
          </w:rPr>
          <w:t>9</w:t>
        </w:r>
        <w:r>
          <w:rPr>
            <w:webHidden/>
          </w:rPr>
          <w:fldChar w:fldCharType="end"/>
        </w:r>
      </w:hyperlink>
    </w:p>
    <w:p w14:paraId="559DF51B" w14:textId="5E42DB3D" w:rsidR="0017782C" w:rsidRDefault="0017782C">
      <w:pPr>
        <w:pStyle w:val="Sumrio1"/>
        <w:rPr>
          <w:rFonts w:asciiTheme="minorHAnsi" w:eastAsiaTheme="minorEastAsia" w:hAnsiTheme="minorHAnsi" w:cstheme="minorBidi"/>
          <w:b w:val="0"/>
          <w:bCs w:val="0"/>
          <w:kern w:val="2"/>
          <w:sz w:val="22"/>
          <w:lang w:val="pt-BR" w:eastAsia="pt-BR"/>
          <w14:ligatures w14:val="standardContextual"/>
        </w:rPr>
      </w:pPr>
      <w:hyperlink w:anchor="_Toc141559154" w:history="1">
        <w:r w:rsidRPr="00FD1601">
          <w:rPr>
            <w:rStyle w:val="Hyperlink"/>
            <w:lang w:val="pt-BR"/>
          </w:rPr>
          <w:t>Introdução</w:t>
        </w:r>
        <w:r>
          <w:rPr>
            <w:webHidden/>
          </w:rPr>
          <w:tab/>
        </w:r>
        <w:r>
          <w:rPr>
            <w:webHidden/>
          </w:rPr>
          <w:fldChar w:fldCharType="begin"/>
        </w:r>
        <w:r>
          <w:rPr>
            <w:webHidden/>
          </w:rPr>
          <w:instrText xml:space="preserve"> PAGEREF _Toc141559154 \h </w:instrText>
        </w:r>
        <w:r>
          <w:rPr>
            <w:webHidden/>
          </w:rPr>
        </w:r>
        <w:r>
          <w:rPr>
            <w:webHidden/>
          </w:rPr>
          <w:fldChar w:fldCharType="separate"/>
        </w:r>
        <w:r>
          <w:rPr>
            <w:webHidden/>
          </w:rPr>
          <w:t>10</w:t>
        </w:r>
        <w:r>
          <w:rPr>
            <w:webHidden/>
          </w:rPr>
          <w:fldChar w:fldCharType="end"/>
        </w:r>
      </w:hyperlink>
    </w:p>
    <w:p w14:paraId="27D0FEDA" w14:textId="4447D91A" w:rsidR="0017782C" w:rsidRDefault="0017782C">
      <w:pPr>
        <w:pStyle w:val="Sumrio1"/>
        <w:rPr>
          <w:rFonts w:asciiTheme="minorHAnsi" w:eastAsiaTheme="minorEastAsia" w:hAnsiTheme="minorHAnsi" w:cstheme="minorBidi"/>
          <w:b w:val="0"/>
          <w:bCs w:val="0"/>
          <w:kern w:val="2"/>
          <w:sz w:val="22"/>
          <w:lang w:val="pt-BR" w:eastAsia="pt-BR"/>
          <w14:ligatures w14:val="standardContextual"/>
        </w:rPr>
      </w:pPr>
      <w:hyperlink w:anchor="_Toc141559155" w:history="1">
        <w:r w:rsidRPr="00FD1601">
          <w:rPr>
            <w:rStyle w:val="Hyperlink"/>
            <w:lang w:val="pt-BR"/>
          </w:rPr>
          <w:t>Métodos</w:t>
        </w:r>
        <w:r>
          <w:rPr>
            <w:webHidden/>
          </w:rPr>
          <w:tab/>
        </w:r>
        <w:r>
          <w:rPr>
            <w:webHidden/>
          </w:rPr>
          <w:fldChar w:fldCharType="begin"/>
        </w:r>
        <w:r>
          <w:rPr>
            <w:webHidden/>
          </w:rPr>
          <w:instrText xml:space="preserve"> PAGEREF _Toc141559155 \h </w:instrText>
        </w:r>
        <w:r>
          <w:rPr>
            <w:webHidden/>
          </w:rPr>
        </w:r>
        <w:r>
          <w:rPr>
            <w:webHidden/>
          </w:rPr>
          <w:fldChar w:fldCharType="separate"/>
        </w:r>
        <w:r>
          <w:rPr>
            <w:webHidden/>
          </w:rPr>
          <w:t>14</w:t>
        </w:r>
        <w:r>
          <w:rPr>
            <w:webHidden/>
          </w:rPr>
          <w:fldChar w:fldCharType="end"/>
        </w:r>
      </w:hyperlink>
    </w:p>
    <w:p w14:paraId="17CDB635" w14:textId="32E3901F" w:rsidR="0017782C" w:rsidRDefault="0017782C">
      <w:pPr>
        <w:pStyle w:val="Sumrio2"/>
        <w:rPr>
          <w:rFonts w:asciiTheme="minorHAnsi" w:eastAsiaTheme="minorEastAsia" w:hAnsiTheme="minorHAnsi" w:cstheme="minorBidi"/>
          <w:i w:val="0"/>
          <w:kern w:val="2"/>
          <w:sz w:val="22"/>
          <w:szCs w:val="22"/>
          <w:lang w:eastAsia="pt-BR"/>
          <w14:ligatures w14:val="standardContextual"/>
        </w:rPr>
      </w:pPr>
      <w:hyperlink w:anchor="_Toc141559156" w:history="1">
        <w:r w:rsidRPr="00FD1601">
          <w:rPr>
            <w:rStyle w:val="Hyperlink"/>
          </w:rPr>
          <w:t>Local de estudo</w:t>
        </w:r>
        <w:r>
          <w:rPr>
            <w:webHidden/>
          </w:rPr>
          <w:tab/>
        </w:r>
        <w:r>
          <w:rPr>
            <w:webHidden/>
          </w:rPr>
          <w:fldChar w:fldCharType="begin"/>
        </w:r>
        <w:r>
          <w:rPr>
            <w:webHidden/>
          </w:rPr>
          <w:instrText xml:space="preserve"> PAGEREF _Toc141559156 \h </w:instrText>
        </w:r>
        <w:r>
          <w:rPr>
            <w:webHidden/>
          </w:rPr>
        </w:r>
        <w:r>
          <w:rPr>
            <w:webHidden/>
          </w:rPr>
          <w:fldChar w:fldCharType="separate"/>
        </w:r>
        <w:r>
          <w:rPr>
            <w:webHidden/>
          </w:rPr>
          <w:t>14</w:t>
        </w:r>
        <w:r>
          <w:rPr>
            <w:webHidden/>
          </w:rPr>
          <w:fldChar w:fldCharType="end"/>
        </w:r>
      </w:hyperlink>
    </w:p>
    <w:p w14:paraId="49D3CDE5" w14:textId="007BABD0" w:rsidR="0017782C" w:rsidRDefault="0017782C">
      <w:pPr>
        <w:pStyle w:val="Sumrio2"/>
        <w:rPr>
          <w:rFonts w:asciiTheme="minorHAnsi" w:eastAsiaTheme="minorEastAsia" w:hAnsiTheme="minorHAnsi" w:cstheme="minorBidi"/>
          <w:i w:val="0"/>
          <w:kern w:val="2"/>
          <w:sz w:val="22"/>
          <w:szCs w:val="22"/>
          <w:lang w:eastAsia="pt-BR"/>
          <w14:ligatures w14:val="standardContextual"/>
        </w:rPr>
      </w:pPr>
      <w:hyperlink w:anchor="_Toc141559157" w:history="1">
        <w:r w:rsidRPr="00FD1601">
          <w:rPr>
            <w:rStyle w:val="Hyperlink"/>
            <w:bCs/>
            <w:iCs/>
          </w:rPr>
          <w:t>Coleta de dados e seleção dos traços ecomorfométricos</w:t>
        </w:r>
        <w:r>
          <w:rPr>
            <w:webHidden/>
          </w:rPr>
          <w:tab/>
        </w:r>
        <w:r>
          <w:rPr>
            <w:webHidden/>
          </w:rPr>
          <w:fldChar w:fldCharType="begin"/>
        </w:r>
        <w:r>
          <w:rPr>
            <w:webHidden/>
          </w:rPr>
          <w:instrText xml:space="preserve"> PAGEREF _Toc141559157 \h </w:instrText>
        </w:r>
        <w:r>
          <w:rPr>
            <w:webHidden/>
          </w:rPr>
        </w:r>
        <w:r>
          <w:rPr>
            <w:webHidden/>
          </w:rPr>
          <w:fldChar w:fldCharType="separate"/>
        </w:r>
        <w:r>
          <w:rPr>
            <w:webHidden/>
          </w:rPr>
          <w:t>17</w:t>
        </w:r>
        <w:r>
          <w:rPr>
            <w:webHidden/>
          </w:rPr>
          <w:fldChar w:fldCharType="end"/>
        </w:r>
      </w:hyperlink>
    </w:p>
    <w:p w14:paraId="5D8E9E56" w14:textId="0336ACBB" w:rsidR="0017782C" w:rsidRDefault="0017782C">
      <w:pPr>
        <w:pStyle w:val="Sumrio2"/>
        <w:rPr>
          <w:rFonts w:asciiTheme="minorHAnsi" w:eastAsiaTheme="minorEastAsia" w:hAnsiTheme="minorHAnsi" w:cstheme="minorBidi"/>
          <w:i w:val="0"/>
          <w:kern w:val="2"/>
          <w:sz w:val="22"/>
          <w:szCs w:val="22"/>
          <w:lang w:eastAsia="pt-BR"/>
          <w14:ligatures w14:val="standardContextual"/>
        </w:rPr>
      </w:pPr>
      <w:hyperlink w:anchor="_Toc141559158" w:history="1">
        <w:r w:rsidRPr="00FD1601">
          <w:rPr>
            <w:rStyle w:val="Hyperlink"/>
            <w:bCs/>
            <w:iCs/>
          </w:rPr>
          <w:t>Análise de dados</w:t>
        </w:r>
        <w:r>
          <w:rPr>
            <w:webHidden/>
          </w:rPr>
          <w:tab/>
        </w:r>
        <w:r>
          <w:rPr>
            <w:webHidden/>
          </w:rPr>
          <w:fldChar w:fldCharType="begin"/>
        </w:r>
        <w:r>
          <w:rPr>
            <w:webHidden/>
          </w:rPr>
          <w:instrText xml:space="preserve"> PAGEREF _Toc141559158 \h </w:instrText>
        </w:r>
        <w:r>
          <w:rPr>
            <w:webHidden/>
          </w:rPr>
        </w:r>
        <w:r>
          <w:rPr>
            <w:webHidden/>
          </w:rPr>
          <w:fldChar w:fldCharType="separate"/>
        </w:r>
        <w:r>
          <w:rPr>
            <w:webHidden/>
          </w:rPr>
          <w:t>19</w:t>
        </w:r>
        <w:r>
          <w:rPr>
            <w:webHidden/>
          </w:rPr>
          <w:fldChar w:fldCharType="end"/>
        </w:r>
      </w:hyperlink>
    </w:p>
    <w:p w14:paraId="435D2268" w14:textId="3BC23C58" w:rsidR="0017782C" w:rsidRDefault="0017782C">
      <w:pPr>
        <w:pStyle w:val="Sumrio1"/>
        <w:rPr>
          <w:rFonts w:asciiTheme="minorHAnsi" w:eastAsiaTheme="minorEastAsia" w:hAnsiTheme="minorHAnsi" w:cstheme="minorBidi"/>
          <w:b w:val="0"/>
          <w:bCs w:val="0"/>
          <w:kern w:val="2"/>
          <w:sz w:val="22"/>
          <w:lang w:val="pt-BR" w:eastAsia="pt-BR"/>
          <w14:ligatures w14:val="standardContextual"/>
        </w:rPr>
      </w:pPr>
      <w:hyperlink w:anchor="_Toc141559159" w:history="1">
        <w:r w:rsidRPr="00FD1601">
          <w:rPr>
            <w:rStyle w:val="Hyperlink"/>
            <w:lang w:val="pt-BR"/>
          </w:rPr>
          <w:t>Resultados</w:t>
        </w:r>
        <w:r>
          <w:rPr>
            <w:webHidden/>
          </w:rPr>
          <w:tab/>
        </w:r>
        <w:r>
          <w:rPr>
            <w:webHidden/>
          </w:rPr>
          <w:fldChar w:fldCharType="begin"/>
        </w:r>
        <w:r>
          <w:rPr>
            <w:webHidden/>
          </w:rPr>
          <w:instrText xml:space="preserve"> PAGEREF _Toc141559159 \h </w:instrText>
        </w:r>
        <w:r>
          <w:rPr>
            <w:webHidden/>
          </w:rPr>
        </w:r>
        <w:r>
          <w:rPr>
            <w:webHidden/>
          </w:rPr>
          <w:fldChar w:fldCharType="separate"/>
        </w:r>
        <w:r>
          <w:rPr>
            <w:webHidden/>
          </w:rPr>
          <w:t>20</w:t>
        </w:r>
        <w:r>
          <w:rPr>
            <w:webHidden/>
          </w:rPr>
          <w:fldChar w:fldCharType="end"/>
        </w:r>
      </w:hyperlink>
    </w:p>
    <w:p w14:paraId="66FDCF76" w14:textId="7D7C39A7" w:rsidR="0017782C" w:rsidRDefault="0017782C">
      <w:pPr>
        <w:pStyle w:val="Sumrio2"/>
        <w:rPr>
          <w:rFonts w:asciiTheme="minorHAnsi" w:eastAsiaTheme="minorEastAsia" w:hAnsiTheme="minorHAnsi" w:cstheme="minorBidi"/>
          <w:i w:val="0"/>
          <w:kern w:val="2"/>
          <w:sz w:val="22"/>
          <w:szCs w:val="22"/>
          <w:lang w:eastAsia="pt-BR"/>
          <w14:ligatures w14:val="standardContextual"/>
        </w:rPr>
      </w:pPr>
      <w:hyperlink w:anchor="_Toc141559160" w:history="1">
        <w:r w:rsidRPr="00FD1601">
          <w:rPr>
            <w:rStyle w:val="Hyperlink"/>
          </w:rPr>
          <w:t>Distribuição, ocorrência e composição ecológica de assembleias avifaunísticas</w:t>
        </w:r>
        <w:r>
          <w:rPr>
            <w:webHidden/>
          </w:rPr>
          <w:tab/>
        </w:r>
        <w:r>
          <w:rPr>
            <w:webHidden/>
          </w:rPr>
          <w:fldChar w:fldCharType="begin"/>
        </w:r>
        <w:r>
          <w:rPr>
            <w:webHidden/>
          </w:rPr>
          <w:instrText xml:space="preserve"> PAGEREF _Toc141559160 \h </w:instrText>
        </w:r>
        <w:r>
          <w:rPr>
            <w:webHidden/>
          </w:rPr>
        </w:r>
        <w:r>
          <w:rPr>
            <w:webHidden/>
          </w:rPr>
          <w:fldChar w:fldCharType="separate"/>
        </w:r>
        <w:r>
          <w:rPr>
            <w:webHidden/>
          </w:rPr>
          <w:t>20</w:t>
        </w:r>
        <w:r>
          <w:rPr>
            <w:webHidden/>
          </w:rPr>
          <w:fldChar w:fldCharType="end"/>
        </w:r>
      </w:hyperlink>
    </w:p>
    <w:p w14:paraId="320CE059" w14:textId="3240B01D" w:rsidR="0017782C" w:rsidRDefault="0017782C">
      <w:pPr>
        <w:pStyle w:val="Sumrio2"/>
        <w:rPr>
          <w:rFonts w:asciiTheme="minorHAnsi" w:eastAsiaTheme="minorEastAsia" w:hAnsiTheme="minorHAnsi" w:cstheme="minorBidi"/>
          <w:i w:val="0"/>
          <w:kern w:val="2"/>
          <w:sz w:val="22"/>
          <w:szCs w:val="22"/>
          <w:lang w:eastAsia="pt-BR"/>
          <w14:ligatures w14:val="standardContextual"/>
        </w:rPr>
      </w:pPr>
      <w:hyperlink w:anchor="_Toc141559161" w:history="1">
        <w:r w:rsidRPr="00FD1601">
          <w:rPr>
            <w:rStyle w:val="Hyperlink"/>
          </w:rPr>
          <w:t>Ecomorfometria em assembleias avifaunísticas e grupos ecológicos</w:t>
        </w:r>
        <w:r>
          <w:rPr>
            <w:webHidden/>
          </w:rPr>
          <w:tab/>
        </w:r>
        <w:r>
          <w:rPr>
            <w:webHidden/>
          </w:rPr>
          <w:fldChar w:fldCharType="begin"/>
        </w:r>
        <w:r>
          <w:rPr>
            <w:webHidden/>
          </w:rPr>
          <w:instrText xml:space="preserve"> PAGEREF _Toc141559161 \h </w:instrText>
        </w:r>
        <w:r>
          <w:rPr>
            <w:webHidden/>
          </w:rPr>
        </w:r>
        <w:r>
          <w:rPr>
            <w:webHidden/>
          </w:rPr>
          <w:fldChar w:fldCharType="separate"/>
        </w:r>
        <w:r>
          <w:rPr>
            <w:webHidden/>
          </w:rPr>
          <w:t>25</w:t>
        </w:r>
        <w:r>
          <w:rPr>
            <w:webHidden/>
          </w:rPr>
          <w:fldChar w:fldCharType="end"/>
        </w:r>
      </w:hyperlink>
    </w:p>
    <w:p w14:paraId="33078130" w14:textId="74B3ECC4" w:rsidR="0017782C" w:rsidRDefault="0017782C">
      <w:pPr>
        <w:pStyle w:val="Sumrio1"/>
        <w:rPr>
          <w:rFonts w:asciiTheme="minorHAnsi" w:eastAsiaTheme="minorEastAsia" w:hAnsiTheme="minorHAnsi" w:cstheme="minorBidi"/>
          <w:b w:val="0"/>
          <w:bCs w:val="0"/>
          <w:kern w:val="2"/>
          <w:sz w:val="22"/>
          <w:lang w:val="pt-BR" w:eastAsia="pt-BR"/>
          <w14:ligatures w14:val="standardContextual"/>
        </w:rPr>
      </w:pPr>
      <w:hyperlink w:anchor="_Toc141559162" w:history="1">
        <w:r w:rsidRPr="00FD1601">
          <w:rPr>
            <w:rStyle w:val="Hyperlink"/>
            <w:lang w:val="pt-BR"/>
          </w:rPr>
          <w:t>Discussão</w:t>
        </w:r>
        <w:r>
          <w:rPr>
            <w:webHidden/>
          </w:rPr>
          <w:tab/>
        </w:r>
        <w:r>
          <w:rPr>
            <w:webHidden/>
          </w:rPr>
          <w:fldChar w:fldCharType="begin"/>
        </w:r>
        <w:r>
          <w:rPr>
            <w:webHidden/>
          </w:rPr>
          <w:instrText xml:space="preserve"> PAGEREF _Toc141559162 \h </w:instrText>
        </w:r>
        <w:r>
          <w:rPr>
            <w:webHidden/>
          </w:rPr>
        </w:r>
        <w:r>
          <w:rPr>
            <w:webHidden/>
          </w:rPr>
          <w:fldChar w:fldCharType="separate"/>
        </w:r>
        <w:r>
          <w:rPr>
            <w:webHidden/>
          </w:rPr>
          <w:t>35</w:t>
        </w:r>
        <w:r>
          <w:rPr>
            <w:webHidden/>
          </w:rPr>
          <w:fldChar w:fldCharType="end"/>
        </w:r>
      </w:hyperlink>
    </w:p>
    <w:p w14:paraId="41F3D386" w14:textId="18C9582C" w:rsidR="0017782C" w:rsidRDefault="0017782C">
      <w:pPr>
        <w:pStyle w:val="Sumrio2"/>
        <w:rPr>
          <w:rFonts w:asciiTheme="minorHAnsi" w:eastAsiaTheme="minorEastAsia" w:hAnsiTheme="minorHAnsi" w:cstheme="minorBidi"/>
          <w:i w:val="0"/>
          <w:kern w:val="2"/>
          <w:sz w:val="22"/>
          <w:szCs w:val="22"/>
          <w:lang w:eastAsia="pt-BR"/>
          <w14:ligatures w14:val="standardContextual"/>
        </w:rPr>
      </w:pPr>
      <w:hyperlink w:anchor="_Toc141559163" w:history="1">
        <w:r w:rsidRPr="00FD1601">
          <w:rPr>
            <w:rStyle w:val="Hyperlink"/>
          </w:rPr>
          <w:t>Distribuição taxonômica e composição ecológica em assembleias de Passeriformes</w:t>
        </w:r>
        <w:r>
          <w:rPr>
            <w:webHidden/>
          </w:rPr>
          <w:tab/>
        </w:r>
        <w:r>
          <w:rPr>
            <w:webHidden/>
          </w:rPr>
          <w:fldChar w:fldCharType="begin"/>
        </w:r>
        <w:r>
          <w:rPr>
            <w:webHidden/>
          </w:rPr>
          <w:instrText xml:space="preserve"> PAGEREF _Toc141559163 \h </w:instrText>
        </w:r>
        <w:r>
          <w:rPr>
            <w:webHidden/>
          </w:rPr>
        </w:r>
        <w:r>
          <w:rPr>
            <w:webHidden/>
          </w:rPr>
          <w:fldChar w:fldCharType="separate"/>
        </w:r>
        <w:r>
          <w:rPr>
            <w:webHidden/>
          </w:rPr>
          <w:t>35</w:t>
        </w:r>
        <w:r>
          <w:rPr>
            <w:webHidden/>
          </w:rPr>
          <w:fldChar w:fldCharType="end"/>
        </w:r>
      </w:hyperlink>
    </w:p>
    <w:p w14:paraId="4206814A" w14:textId="0E8832E0" w:rsidR="0017782C" w:rsidRDefault="0017782C">
      <w:pPr>
        <w:pStyle w:val="Sumrio2"/>
        <w:rPr>
          <w:rFonts w:asciiTheme="minorHAnsi" w:eastAsiaTheme="minorEastAsia" w:hAnsiTheme="minorHAnsi" w:cstheme="minorBidi"/>
          <w:i w:val="0"/>
          <w:kern w:val="2"/>
          <w:sz w:val="22"/>
          <w:szCs w:val="22"/>
          <w:lang w:eastAsia="pt-BR"/>
          <w14:ligatures w14:val="standardContextual"/>
        </w:rPr>
      </w:pPr>
      <w:hyperlink w:anchor="_Toc141559164" w:history="1">
        <w:r w:rsidRPr="00FD1601">
          <w:rPr>
            <w:rStyle w:val="Hyperlink"/>
          </w:rPr>
          <w:t>Ecomorfometria em assembleias e grupos ecológicos de Passeriformes</w:t>
        </w:r>
        <w:r>
          <w:rPr>
            <w:webHidden/>
          </w:rPr>
          <w:tab/>
        </w:r>
        <w:r>
          <w:rPr>
            <w:webHidden/>
          </w:rPr>
          <w:fldChar w:fldCharType="begin"/>
        </w:r>
        <w:r>
          <w:rPr>
            <w:webHidden/>
          </w:rPr>
          <w:instrText xml:space="preserve"> PAGEREF _Toc141559164 \h </w:instrText>
        </w:r>
        <w:r>
          <w:rPr>
            <w:webHidden/>
          </w:rPr>
        </w:r>
        <w:r>
          <w:rPr>
            <w:webHidden/>
          </w:rPr>
          <w:fldChar w:fldCharType="separate"/>
        </w:r>
        <w:r>
          <w:rPr>
            <w:webHidden/>
          </w:rPr>
          <w:t>37</w:t>
        </w:r>
        <w:r>
          <w:rPr>
            <w:webHidden/>
          </w:rPr>
          <w:fldChar w:fldCharType="end"/>
        </w:r>
      </w:hyperlink>
    </w:p>
    <w:p w14:paraId="0E9AC3E9" w14:textId="0D00D39A" w:rsidR="0017782C" w:rsidRDefault="0017782C">
      <w:pPr>
        <w:pStyle w:val="Sumrio2"/>
        <w:rPr>
          <w:rFonts w:asciiTheme="minorHAnsi" w:eastAsiaTheme="minorEastAsia" w:hAnsiTheme="minorHAnsi" w:cstheme="minorBidi"/>
          <w:i w:val="0"/>
          <w:kern w:val="2"/>
          <w:sz w:val="22"/>
          <w:szCs w:val="22"/>
          <w:lang w:eastAsia="pt-BR"/>
          <w14:ligatures w14:val="standardContextual"/>
        </w:rPr>
      </w:pPr>
      <w:hyperlink w:anchor="_Toc141559165" w:history="1">
        <w:r w:rsidRPr="00FD1601">
          <w:rPr>
            <w:rStyle w:val="Hyperlink"/>
          </w:rPr>
          <w:t>Panorama ambiental em Osório</w:t>
        </w:r>
        <w:r>
          <w:rPr>
            <w:webHidden/>
          </w:rPr>
          <w:tab/>
        </w:r>
        <w:r>
          <w:rPr>
            <w:webHidden/>
          </w:rPr>
          <w:fldChar w:fldCharType="begin"/>
        </w:r>
        <w:r>
          <w:rPr>
            <w:webHidden/>
          </w:rPr>
          <w:instrText xml:space="preserve"> PAGEREF _Toc141559165 \h </w:instrText>
        </w:r>
        <w:r>
          <w:rPr>
            <w:webHidden/>
          </w:rPr>
        </w:r>
        <w:r>
          <w:rPr>
            <w:webHidden/>
          </w:rPr>
          <w:fldChar w:fldCharType="separate"/>
        </w:r>
        <w:r>
          <w:rPr>
            <w:webHidden/>
          </w:rPr>
          <w:t>40</w:t>
        </w:r>
        <w:r>
          <w:rPr>
            <w:webHidden/>
          </w:rPr>
          <w:fldChar w:fldCharType="end"/>
        </w:r>
      </w:hyperlink>
    </w:p>
    <w:p w14:paraId="625A74D2" w14:textId="4BAF0081" w:rsidR="0017782C" w:rsidRDefault="0017782C">
      <w:pPr>
        <w:pStyle w:val="Sumrio1"/>
        <w:rPr>
          <w:rFonts w:asciiTheme="minorHAnsi" w:eastAsiaTheme="minorEastAsia" w:hAnsiTheme="minorHAnsi" w:cstheme="minorBidi"/>
          <w:b w:val="0"/>
          <w:bCs w:val="0"/>
          <w:kern w:val="2"/>
          <w:sz w:val="22"/>
          <w:lang w:val="pt-BR" w:eastAsia="pt-BR"/>
          <w14:ligatures w14:val="standardContextual"/>
        </w:rPr>
      </w:pPr>
      <w:hyperlink w:anchor="_Toc141559166" w:history="1">
        <w:r w:rsidRPr="00FD1601">
          <w:rPr>
            <w:rStyle w:val="Hyperlink"/>
            <w:lang w:val="pt-BR"/>
          </w:rPr>
          <w:t>Conclusões</w:t>
        </w:r>
        <w:r>
          <w:rPr>
            <w:webHidden/>
          </w:rPr>
          <w:tab/>
        </w:r>
        <w:r>
          <w:rPr>
            <w:webHidden/>
          </w:rPr>
          <w:fldChar w:fldCharType="begin"/>
        </w:r>
        <w:r>
          <w:rPr>
            <w:webHidden/>
          </w:rPr>
          <w:instrText xml:space="preserve"> PAGEREF _Toc141559166 \h </w:instrText>
        </w:r>
        <w:r>
          <w:rPr>
            <w:webHidden/>
          </w:rPr>
        </w:r>
        <w:r>
          <w:rPr>
            <w:webHidden/>
          </w:rPr>
          <w:fldChar w:fldCharType="separate"/>
        </w:r>
        <w:r>
          <w:rPr>
            <w:webHidden/>
          </w:rPr>
          <w:t>42</w:t>
        </w:r>
        <w:r>
          <w:rPr>
            <w:webHidden/>
          </w:rPr>
          <w:fldChar w:fldCharType="end"/>
        </w:r>
      </w:hyperlink>
    </w:p>
    <w:p w14:paraId="43407873" w14:textId="031DCE40" w:rsidR="0017782C" w:rsidRDefault="0017782C">
      <w:pPr>
        <w:pStyle w:val="Sumrio1"/>
        <w:rPr>
          <w:rFonts w:asciiTheme="minorHAnsi" w:eastAsiaTheme="minorEastAsia" w:hAnsiTheme="minorHAnsi" w:cstheme="minorBidi"/>
          <w:b w:val="0"/>
          <w:bCs w:val="0"/>
          <w:kern w:val="2"/>
          <w:sz w:val="22"/>
          <w:lang w:val="pt-BR" w:eastAsia="pt-BR"/>
          <w14:ligatures w14:val="standardContextual"/>
        </w:rPr>
      </w:pPr>
      <w:hyperlink w:anchor="_Toc141559167" w:history="1">
        <w:r w:rsidRPr="00FD1601">
          <w:rPr>
            <w:rStyle w:val="Hyperlink"/>
            <w:lang w:val="pt-BR"/>
          </w:rPr>
          <w:t>Literatura citada</w:t>
        </w:r>
        <w:r>
          <w:rPr>
            <w:webHidden/>
          </w:rPr>
          <w:tab/>
        </w:r>
        <w:r>
          <w:rPr>
            <w:webHidden/>
          </w:rPr>
          <w:fldChar w:fldCharType="begin"/>
        </w:r>
        <w:r>
          <w:rPr>
            <w:webHidden/>
          </w:rPr>
          <w:instrText xml:space="preserve"> PAGEREF _Toc141559167 \h </w:instrText>
        </w:r>
        <w:r>
          <w:rPr>
            <w:webHidden/>
          </w:rPr>
        </w:r>
        <w:r>
          <w:rPr>
            <w:webHidden/>
          </w:rPr>
          <w:fldChar w:fldCharType="separate"/>
        </w:r>
        <w:r>
          <w:rPr>
            <w:webHidden/>
          </w:rPr>
          <w:t>43</w:t>
        </w:r>
        <w:r>
          <w:rPr>
            <w:webHidden/>
          </w:rPr>
          <w:fldChar w:fldCharType="end"/>
        </w:r>
      </w:hyperlink>
    </w:p>
    <w:p w14:paraId="6E975328" w14:textId="1B59BDA7" w:rsidR="003856BD" w:rsidRPr="009C7315" w:rsidRDefault="00F16115" w:rsidP="0082725A">
      <w:pPr>
        <w:tabs>
          <w:tab w:val="right" w:leader="dot" w:pos="8931"/>
        </w:tabs>
        <w:jc w:val="left"/>
        <w:rPr>
          <w:b/>
          <w:sz w:val="28"/>
          <w:szCs w:val="28"/>
          <w:lang w:val="pt-BR"/>
        </w:rPr>
      </w:pPr>
      <w:r w:rsidRPr="009C7315">
        <w:rPr>
          <w:b/>
          <w:sz w:val="28"/>
          <w:szCs w:val="28"/>
          <w:lang w:val="pt-BR"/>
        </w:rPr>
        <w:fldChar w:fldCharType="end"/>
      </w:r>
    </w:p>
    <w:p w14:paraId="2A292946" w14:textId="77777777" w:rsidR="002431E3" w:rsidRPr="009C7315" w:rsidRDefault="002431E3" w:rsidP="00F07E91">
      <w:pPr>
        <w:rPr>
          <w:lang w:val="pt-BR"/>
        </w:rPr>
      </w:pPr>
    </w:p>
    <w:p w14:paraId="4074F4AD" w14:textId="77777777" w:rsidR="00F16115" w:rsidRPr="009C7315" w:rsidRDefault="00F16115" w:rsidP="00F07E91">
      <w:pPr>
        <w:rPr>
          <w:lang w:val="pt-BR"/>
        </w:rPr>
      </w:pPr>
    </w:p>
    <w:p w14:paraId="61DB6FB5" w14:textId="77777777" w:rsidR="00F16115" w:rsidRPr="009C7315" w:rsidRDefault="00F16115" w:rsidP="00F07E91">
      <w:pPr>
        <w:rPr>
          <w:lang w:val="pt-BR"/>
        </w:rPr>
      </w:pPr>
    </w:p>
    <w:p w14:paraId="08212E09" w14:textId="77777777" w:rsidR="002431E3" w:rsidRPr="009C7315" w:rsidRDefault="002431E3" w:rsidP="00F07E91">
      <w:pPr>
        <w:rPr>
          <w:lang w:val="pt-BR"/>
        </w:rPr>
      </w:pPr>
    </w:p>
    <w:p w14:paraId="009E68B7" w14:textId="77777777" w:rsidR="00E25E74" w:rsidRPr="009C7315" w:rsidRDefault="00E25E74" w:rsidP="00F07E91">
      <w:pPr>
        <w:rPr>
          <w:lang w:val="pt-BR"/>
        </w:rPr>
        <w:sectPr w:rsidR="00E25E74" w:rsidRPr="009C7315" w:rsidSect="00F16115">
          <w:type w:val="continuous"/>
          <w:pgSz w:w="11910" w:h="16850"/>
          <w:pgMar w:top="1701" w:right="1134" w:bottom="1134" w:left="1701" w:header="720" w:footer="720" w:gutter="0"/>
          <w:cols w:space="720"/>
          <w:titlePg/>
          <w:docGrid w:linePitch="326"/>
        </w:sectPr>
      </w:pPr>
    </w:p>
    <w:p w14:paraId="07060C90" w14:textId="77777777" w:rsidR="00F07E91" w:rsidRPr="009C7315" w:rsidRDefault="00F07E91" w:rsidP="00C34E45">
      <w:pPr>
        <w:pStyle w:val="Ttulo1"/>
        <w:spacing w:before="0" w:line="480" w:lineRule="auto"/>
        <w:ind w:left="0"/>
        <w:jc w:val="both"/>
        <w:rPr>
          <w:lang w:val="pt-BR"/>
        </w:rPr>
      </w:pPr>
      <w:bookmarkStart w:id="4" w:name="_Toc141559152"/>
      <w:r w:rsidRPr="009C7315">
        <w:rPr>
          <w:color w:val="000000"/>
          <w:lang w:val="pt-BR"/>
        </w:rPr>
        <w:lastRenderedPageBreak/>
        <w:t>Resumo</w:t>
      </w:r>
      <w:bookmarkEnd w:id="4"/>
    </w:p>
    <w:p w14:paraId="0E1CAD62" w14:textId="77777777" w:rsidR="00B82027" w:rsidRPr="009C7315" w:rsidRDefault="00B82027" w:rsidP="00635CF3">
      <w:pPr>
        <w:pStyle w:val="NormalWeb"/>
        <w:spacing w:before="0" w:beforeAutospacing="0" w:after="0" w:afterAutospacing="0" w:line="480" w:lineRule="auto"/>
        <w:rPr>
          <w:b/>
          <w:bCs/>
          <w:color w:val="000000"/>
        </w:rPr>
      </w:pPr>
    </w:p>
    <w:p w14:paraId="54DAC3B8" w14:textId="3658C87F" w:rsidR="00F20EAE" w:rsidRDefault="00025818" w:rsidP="00635CF3">
      <w:pPr>
        <w:pStyle w:val="NormalWeb"/>
        <w:spacing w:before="0" w:beforeAutospacing="0" w:after="0" w:afterAutospacing="0" w:line="480" w:lineRule="auto"/>
        <w:rPr>
          <w:b/>
          <w:bCs/>
          <w:color w:val="000000"/>
        </w:rPr>
      </w:pPr>
      <w:r w:rsidRPr="00025818">
        <w:rPr>
          <w:b/>
          <w:bCs/>
          <w:color w:val="000000"/>
        </w:rPr>
        <w:t>Assembleias avifaunísticas de ambientes naturais e antropizados: uma abordagem ecomorfológica</w:t>
      </w:r>
    </w:p>
    <w:p w14:paraId="07108EDA" w14:textId="77777777" w:rsidR="00025818" w:rsidRPr="009C7315" w:rsidRDefault="00025818" w:rsidP="00C34E45">
      <w:pPr>
        <w:pStyle w:val="NormalWeb"/>
        <w:spacing w:before="0" w:beforeAutospacing="0" w:after="0" w:afterAutospacing="0" w:line="276" w:lineRule="auto"/>
      </w:pPr>
    </w:p>
    <w:p w14:paraId="756EEBFF" w14:textId="54EFFBDE" w:rsidR="00151278" w:rsidRDefault="006A5BDC" w:rsidP="00C34E45">
      <w:pPr>
        <w:spacing w:line="276" w:lineRule="auto"/>
        <w:rPr>
          <w:lang w:val="pt-BR"/>
        </w:rPr>
      </w:pPr>
      <w:r w:rsidRPr="00151278">
        <w:rPr>
          <w:lang w:val="pt-BR"/>
        </w:rPr>
        <w:t>Na ornitologia, mesmo em escalas espaciais pequenas, estudos ecomorfométricos</w:t>
      </w:r>
      <w:r w:rsidR="00902635">
        <w:rPr>
          <w:lang w:val="pt-BR"/>
        </w:rPr>
        <w:t xml:space="preserve"> que</w:t>
      </w:r>
      <w:r>
        <w:rPr>
          <w:lang w:val="pt-BR"/>
        </w:rPr>
        <w:t xml:space="preserve"> </w:t>
      </w:r>
      <w:r w:rsidRPr="00151278">
        <w:rPr>
          <w:lang w:val="pt-BR"/>
        </w:rPr>
        <w:t>utilizam combinaç</w:t>
      </w:r>
      <w:r>
        <w:rPr>
          <w:lang w:val="pt-BR"/>
        </w:rPr>
        <w:t>ões</w:t>
      </w:r>
      <w:r w:rsidRPr="00151278">
        <w:rPr>
          <w:lang w:val="pt-BR"/>
        </w:rPr>
        <w:t xml:space="preserve"> holística</w:t>
      </w:r>
      <w:r>
        <w:rPr>
          <w:lang w:val="pt-BR"/>
        </w:rPr>
        <w:t>s</w:t>
      </w:r>
      <w:r w:rsidRPr="00151278">
        <w:rPr>
          <w:lang w:val="pt-BR"/>
        </w:rPr>
        <w:t xml:space="preserve"> de características morfométricas </w:t>
      </w:r>
      <w:r w:rsidR="00902635">
        <w:rPr>
          <w:lang w:val="pt-BR"/>
        </w:rPr>
        <w:t xml:space="preserve">conseguem </w:t>
      </w:r>
      <w:r w:rsidRPr="00151278">
        <w:rPr>
          <w:lang w:val="pt-BR"/>
        </w:rPr>
        <w:t>evidencia</w:t>
      </w:r>
      <w:r w:rsidR="00902635">
        <w:rPr>
          <w:lang w:val="pt-BR"/>
        </w:rPr>
        <w:t xml:space="preserve">r relações </w:t>
      </w:r>
      <w:r w:rsidRPr="00151278">
        <w:rPr>
          <w:lang w:val="pt-BR"/>
        </w:rPr>
        <w:t xml:space="preserve">morfométricas </w:t>
      </w:r>
      <w:r>
        <w:rPr>
          <w:lang w:val="pt-BR"/>
        </w:rPr>
        <w:t xml:space="preserve">de comunidades ou </w:t>
      </w:r>
      <w:r w:rsidRPr="00151278">
        <w:rPr>
          <w:lang w:val="pt-BR"/>
        </w:rPr>
        <w:t>guildas ecológicas</w:t>
      </w:r>
      <w:r w:rsidR="00902635">
        <w:rPr>
          <w:lang w:val="pt-BR"/>
        </w:rPr>
        <w:t xml:space="preserve"> que podem divergir </w:t>
      </w:r>
      <w:r>
        <w:rPr>
          <w:lang w:val="pt-BR"/>
        </w:rPr>
        <w:t>d</w:t>
      </w:r>
      <w:r w:rsidRPr="00151278">
        <w:rPr>
          <w:lang w:val="pt-BR"/>
        </w:rPr>
        <w:t>ependendo do contexto ambiental</w:t>
      </w:r>
      <w:r>
        <w:rPr>
          <w:lang w:val="pt-BR"/>
        </w:rPr>
        <w:t xml:space="preserve"> que estão inseridas.</w:t>
      </w:r>
      <w:r w:rsidR="00902635">
        <w:rPr>
          <w:lang w:val="pt-BR"/>
        </w:rPr>
        <w:t xml:space="preserve"> </w:t>
      </w:r>
      <w:r w:rsidR="00151278" w:rsidRPr="00151278">
        <w:rPr>
          <w:lang w:val="pt-BR"/>
        </w:rPr>
        <w:t>O Litoral Norte do Rio Grande do Sul (LN/RS) abrange uma zona de transição de biomas (Pampa e Mata Atlântica), propiciando à região uma composição paisagística heterogênea, com ampla diversidade biológica. Entretanto, há décadas que formações nativas são convertidas em conglomerados urbanos ou de uso agropecuário, criando</w:t>
      </w:r>
      <w:r>
        <w:rPr>
          <w:lang w:val="pt-BR"/>
        </w:rPr>
        <w:t xml:space="preserve"> assim, </w:t>
      </w:r>
      <w:r w:rsidR="00151278" w:rsidRPr="00151278">
        <w:rPr>
          <w:lang w:val="pt-BR"/>
        </w:rPr>
        <w:t>um desafio para a conservação</w:t>
      </w:r>
      <w:r>
        <w:rPr>
          <w:lang w:val="pt-BR"/>
        </w:rPr>
        <w:t xml:space="preserve"> e preservação </w:t>
      </w:r>
      <w:r w:rsidR="00151278" w:rsidRPr="00151278">
        <w:rPr>
          <w:lang w:val="pt-BR"/>
        </w:rPr>
        <w:t xml:space="preserve">da biodiversidade local, </w:t>
      </w:r>
      <w:r w:rsidR="005B04B3">
        <w:rPr>
          <w:lang w:val="pt-BR"/>
        </w:rPr>
        <w:t>em especial, p</w:t>
      </w:r>
      <w:r w:rsidR="00151278" w:rsidRPr="00151278">
        <w:rPr>
          <w:lang w:val="pt-BR"/>
        </w:rPr>
        <w:t xml:space="preserve">ara </w:t>
      </w:r>
      <w:r w:rsidR="005B04B3">
        <w:rPr>
          <w:lang w:val="pt-BR"/>
        </w:rPr>
        <w:t xml:space="preserve">as espécies de </w:t>
      </w:r>
      <w:r>
        <w:rPr>
          <w:lang w:val="pt-BR"/>
        </w:rPr>
        <w:t xml:space="preserve">aves </w:t>
      </w:r>
      <w:r w:rsidR="00151278" w:rsidRPr="00151278">
        <w:rPr>
          <w:lang w:val="pt-BR"/>
        </w:rPr>
        <w:t>restrit</w:t>
      </w:r>
      <w:r>
        <w:rPr>
          <w:lang w:val="pt-BR"/>
        </w:rPr>
        <w:t>a</w:t>
      </w:r>
      <w:r w:rsidR="00151278" w:rsidRPr="00151278">
        <w:rPr>
          <w:lang w:val="pt-BR"/>
        </w:rPr>
        <w:t>s a ambientes nativos</w:t>
      </w:r>
      <w:r w:rsidR="005B04B3">
        <w:rPr>
          <w:lang w:val="pt-BR"/>
        </w:rPr>
        <w:t>.</w:t>
      </w:r>
      <w:r w:rsidR="00902635">
        <w:rPr>
          <w:lang w:val="pt-BR"/>
        </w:rPr>
        <w:t xml:space="preserve"> </w:t>
      </w:r>
      <w:r>
        <w:rPr>
          <w:lang w:val="pt-BR"/>
        </w:rPr>
        <w:t>Desta forma,</w:t>
      </w:r>
      <w:r w:rsidR="005B04B3">
        <w:rPr>
          <w:lang w:val="pt-BR"/>
        </w:rPr>
        <w:t xml:space="preserve"> </w:t>
      </w:r>
      <w:r>
        <w:rPr>
          <w:lang w:val="pt-BR"/>
        </w:rPr>
        <w:t>e</w:t>
      </w:r>
      <w:r w:rsidR="00151278" w:rsidRPr="00151278">
        <w:rPr>
          <w:lang w:val="pt-BR"/>
        </w:rPr>
        <w:t xml:space="preserve">scolhemos cinco assembleias </w:t>
      </w:r>
      <w:proofErr w:type="gramStart"/>
      <w:r w:rsidR="00151278" w:rsidRPr="00151278">
        <w:rPr>
          <w:lang w:val="pt-BR"/>
        </w:rPr>
        <w:t>de Passeriformes</w:t>
      </w:r>
      <w:proofErr w:type="gramEnd"/>
      <w:r w:rsidR="00151278" w:rsidRPr="00151278">
        <w:rPr>
          <w:lang w:val="pt-BR"/>
        </w:rPr>
        <w:t xml:space="preserve"> vinculadas a ambientes nativos ou antropizados em Osório, cidade-sede do LN/RS, </w:t>
      </w:r>
      <w:r w:rsidR="00EA450D">
        <w:rPr>
          <w:lang w:val="pt-BR"/>
        </w:rPr>
        <w:t>e</w:t>
      </w:r>
      <w:r w:rsidR="00902635">
        <w:rPr>
          <w:lang w:val="pt-BR"/>
        </w:rPr>
        <w:t xml:space="preserve"> utilizando </w:t>
      </w:r>
      <w:r w:rsidR="00EA450D">
        <w:rPr>
          <w:lang w:val="pt-BR"/>
        </w:rPr>
        <w:t>nove características morfométricas (corporais e do bico)</w:t>
      </w:r>
      <w:r w:rsidR="00902635">
        <w:rPr>
          <w:lang w:val="pt-BR"/>
        </w:rPr>
        <w:t xml:space="preserve">, </w:t>
      </w:r>
      <w:r w:rsidR="00EA450D">
        <w:rPr>
          <w:lang w:val="pt-BR"/>
        </w:rPr>
        <w:t xml:space="preserve">avaliamos a morfometria geral </w:t>
      </w:r>
      <w:r w:rsidR="00902635">
        <w:rPr>
          <w:lang w:val="pt-BR"/>
        </w:rPr>
        <w:t xml:space="preserve">das </w:t>
      </w:r>
      <w:r w:rsidR="00EA450D">
        <w:rPr>
          <w:lang w:val="pt-BR"/>
        </w:rPr>
        <w:t>assembleias</w:t>
      </w:r>
      <w:r w:rsidR="00902635">
        <w:rPr>
          <w:lang w:val="pt-BR"/>
        </w:rPr>
        <w:t xml:space="preserve">, bem como a </w:t>
      </w:r>
      <w:r w:rsidR="00EA450D">
        <w:rPr>
          <w:lang w:val="pt-BR"/>
        </w:rPr>
        <w:t>morfometria d</w:t>
      </w:r>
      <w:r w:rsidR="00902635">
        <w:rPr>
          <w:lang w:val="pt-BR"/>
        </w:rPr>
        <w:t xml:space="preserve">e dez </w:t>
      </w:r>
      <w:r w:rsidR="00EA450D">
        <w:rPr>
          <w:lang w:val="pt-BR"/>
        </w:rPr>
        <w:t>grupos ecológicos e</w:t>
      </w:r>
      <w:r w:rsidR="00902635">
        <w:rPr>
          <w:lang w:val="pt-BR"/>
        </w:rPr>
        <w:t>m</w:t>
      </w:r>
      <w:r w:rsidR="00EA450D">
        <w:rPr>
          <w:lang w:val="pt-BR"/>
        </w:rPr>
        <w:t xml:space="preserve"> cada assembleia. Além disso, a</w:t>
      </w:r>
      <w:r w:rsidR="005B04B3">
        <w:rPr>
          <w:lang w:val="pt-BR"/>
        </w:rPr>
        <w:t xml:space="preserve">valiamos a </w:t>
      </w:r>
      <w:r w:rsidR="00151278" w:rsidRPr="00151278">
        <w:rPr>
          <w:lang w:val="pt-BR"/>
        </w:rPr>
        <w:t>similaridade taxonômica</w:t>
      </w:r>
      <w:r w:rsidR="005B04B3">
        <w:rPr>
          <w:lang w:val="pt-BR"/>
        </w:rPr>
        <w:t xml:space="preserve">, compartilhamento de táxons e a </w:t>
      </w:r>
      <w:r w:rsidR="00151278" w:rsidRPr="00151278">
        <w:rPr>
          <w:lang w:val="pt-BR"/>
        </w:rPr>
        <w:t xml:space="preserve">composição ecológica </w:t>
      </w:r>
      <w:r w:rsidR="005B04B3">
        <w:rPr>
          <w:lang w:val="pt-BR"/>
        </w:rPr>
        <w:t>d</w:t>
      </w:r>
      <w:r w:rsidR="00902635">
        <w:rPr>
          <w:lang w:val="pt-BR"/>
        </w:rPr>
        <w:t>estas</w:t>
      </w:r>
      <w:r w:rsidR="005B04B3">
        <w:rPr>
          <w:lang w:val="pt-BR"/>
        </w:rPr>
        <w:t xml:space="preserve"> assembleias.</w:t>
      </w:r>
      <w:r w:rsidR="00902635">
        <w:rPr>
          <w:lang w:val="pt-BR"/>
        </w:rPr>
        <w:t xml:space="preserve"> </w:t>
      </w:r>
      <w:r w:rsidR="00151278" w:rsidRPr="00151278">
        <w:rPr>
          <w:lang w:val="pt-BR"/>
        </w:rPr>
        <w:t xml:space="preserve">Para alcançar nossos objetivos, utilizamos a ciência cidadã, literatura, testes estatísticos e </w:t>
      </w:r>
      <w:r w:rsidR="004A332B">
        <w:rPr>
          <w:lang w:val="pt-BR"/>
        </w:rPr>
        <w:t>a</w:t>
      </w:r>
      <w:r w:rsidR="00151278" w:rsidRPr="00151278">
        <w:rPr>
          <w:lang w:val="pt-BR"/>
        </w:rPr>
        <w:t xml:space="preserve">nálise de </w:t>
      </w:r>
      <w:r w:rsidR="004A332B">
        <w:rPr>
          <w:lang w:val="pt-BR"/>
        </w:rPr>
        <w:t>c</w:t>
      </w:r>
      <w:r w:rsidR="00151278" w:rsidRPr="00151278">
        <w:rPr>
          <w:lang w:val="pt-BR"/>
        </w:rPr>
        <w:t xml:space="preserve">omponentes </w:t>
      </w:r>
      <w:r w:rsidR="004A332B">
        <w:rPr>
          <w:lang w:val="pt-BR"/>
        </w:rPr>
        <w:t>p</w:t>
      </w:r>
      <w:r w:rsidR="00151278" w:rsidRPr="00151278">
        <w:rPr>
          <w:lang w:val="pt-BR"/>
        </w:rPr>
        <w:t xml:space="preserve">rincipais (PCA). Frente a ocorrência e distribuição de espécies, encontramos diferentes valores na similaridade taxonômica e diferenças estatisticamente significativas na distribuição de guildas ecológicas e espécies ameaçadas em assembleias vinculadas a ambientes naturais. </w:t>
      </w:r>
      <w:r w:rsidR="00CB0C75">
        <w:rPr>
          <w:lang w:val="pt-BR"/>
        </w:rPr>
        <w:t xml:space="preserve">Na </w:t>
      </w:r>
      <w:r w:rsidR="00151278" w:rsidRPr="00151278">
        <w:rPr>
          <w:lang w:val="pt-BR"/>
        </w:rPr>
        <w:t>ecomorfometria</w:t>
      </w:r>
      <w:r w:rsidR="00CB0C75">
        <w:rPr>
          <w:lang w:val="pt-BR"/>
        </w:rPr>
        <w:t xml:space="preserve"> </w:t>
      </w:r>
      <w:r w:rsidR="00CB0C75" w:rsidRPr="00151278">
        <w:rPr>
          <w:lang w:val="pt-BR"/>
        </w:rPr>
        <w:t>de guildas e assembleias</w:t>
      </w:r>
      <w:r w:rsidR="00151278" w:rsidRPr="00151278">
        <w:rPr>
          <w:lang w:val="pt-BR"/>
        </w:rPr>
        <w:t>, identificamos diferenças estatisticamente significativas em características relacionadas à capacidade de voo, deslocamento e alimentaçã</w:t>
      </w:r>
      <w:r w:rsidR="00CB0C75">
        <w:rPr>
          <w:lang w:val="pt-BR"/>
        </w:rPr>
        <w:t>o</w:t>
      </w:r>
      <w:r w:rsidR="00151278" w:rsidRPr="00151278">
        <w:rPr>
          <w:lang w:val="pt-BR"/>
        </w:rPr>
        <w:t>; correlações entre características morfométricas e especializações ecológicas; morfoespaços de volumes distintos e parcialmente sobrepostos; e</w:t>
      </w:r>
      <w:r w:rsidR="00F47EB7">
        <w:rPr>
          <w:lang w:val="pt-BR"/>
        </w:rPr>
        <w:t xml:space="preserve"> </w:t>
      </w:r>
      <w:r w:rsidR="00151278" w:rsidRPr="00151278">
        <w:rPr>
          <w:lang w:val="pt-BR"/>
        </w:rPr>
        <w:t>morfoespaços ocupados exclusivamente por uma assembleia ou guilda.</w:t>
      </w:r>
      <w:r w:rsidR="002A5546">
        <w:rPr>
          <w:lang w:val="pt-BR"/>
        </w:rPr>
        <w:t xml:space="preserve"> </w:t>
      </w:r>
      <w:r w:rsidR="004A332B">
        <w:rPr>
          <w:lang w:val="pt-BR"/>
        </w:rPr>
        <w:t xml:space="preserve">Assim, </w:t>
      </w:r>
      <w:r w:rsidR="00902635">
        <w:rPr>
          <w:lang w:val="pt-BR"/>
        </w:rPr>
        <w:t xml:space="preserve">a existência de </w:t>
      </w:r>
      <w:r w:rsidR="00902635" w:rsidRPr="00151278">
        <w:rPr>
          <w:lang w:val="pt-BR"/>
        </w:rPr>
        <w:t>particularidades morfométricas entre</w:t>
      </w:r>
      <w:r w:rsidR="00902635">
        <w:rPr>
          <w:lang w:val="pt-BR"/>
        </w:rPr>
        <w:t xml:space="preserve"> as assembleias </w:t>
      </w:r>
      <w:proofErr w:type="gramStart"/>
      <w:r w:rsidR="00902635">
        <w:rPr>
          <w:lang w:val="pt-BR"/>
        </w:rPr>
        <w:t>de</w:t>
      </w:r>
      <w:r w:rsidR="00902635" w:rsidRPr="00151278">
        <w:rPr>
          <w:lang w:val="pt-BR"/>
        </w:rPr>
        <w:t xml:space="preserve"> Passeriformes</w:t>
      </w:r>
      <w:proofErr w:type="gramEnd"/>
      <w:r w:rsidR="00902635">
        <w:rPr>
          <w:lang w:val="pt-BR"/>
        </w:rPr>
        <w:t xml:space="preserve"> </w:t>
      </w:r>
      <w:r w:rsidR="004A332B">
        <w:rPr>
          <w:lang w:val="pt-BR"/>
        </w:rPr>
        <w:t xml:space="preserve">sugerem que ocorrem </w:t>
      </w:r>
      <w:r w:rsidR="00151278" w:rsidRPr="00151278">
        <w:rPr>
          <w:lang w:val="pt-BR"/>
        </w:rPr>
        <w:t xml:space="preserve">pressões seletivas </w:t>
      </w:r>
      <w:r w:rsidR="00902635">
        <w:rPr>
          <w:lang w:val="pt-BR"/>
        </w:rPr>
        <w:t xml:space="preserve">distintas em relação aos </w:t>
      </w:r>
      <w:r w:rsidR="00151278" w:rsidRPr="00151278">
        <w:rPr>
          <w:lang w:val="pt-BR"/>
        </w:rPr>
        <w:t>ambientes amostrados</w:t>
      </w:r>
      <w:r w:rsidR="002A5546">
        <w:rPr>
          <w:lang w:val="pt-BR"/>
        </w:rPr>
        <w:t>,</w:t>
      </w:r>
      <w:r w:rsidR="004A332B">
        <w:rPr>
          <w:lang w:val="pt-BR"/>
        </w:rPr>
        <w:t xml:space="preserve"> o que</w:t>
      </w:r>
      <w:r w:rsidR="002A5546">
        <w:rPr>
          <w:lang w:val="pt-BR"/>
        </w:rPr>
        <w:t xml:space="preserve"> reforça</w:t>
      </w:r>
      <w:r w:rsidR="004A332B">
        <w:rPr>
          <w:lang w:val="pt-BR"/>
        </w:rPr>
        <w:t xml:space="preserve"> </w:t>
      </w:r>
      <w:r w:rsidR="002A5546">
        <w:rPr>
          <w:lang w:val="pt-BR"/>
        </w:rPr>
        <w:t xml:space="preserve">a importância da conservação de </w:t>
      </w:r>
      <w:r w:rsidR="002A5546" w:rsidRPr="00151278">
        <w:rPr>
          <w:lang w:val="pt-BR"/>
        </w:rPr>
        <w:t>formações nativas vinculadas ao Pampa, Mata Atlântica, lagoas e zona</w:t>
      </w:r>
      <w:r w:rsidR="002A5546">
        <w:rPr>
          <w:lang w:val="pt-BR"/>
        </w:rPr>
        <w:t>s</w:t>
      </w:r>
      <w:r w:rsidR="002A5546" w:rsidRPr="00151278">
        <w:rPr>
          <w:lang w:val="pt-BR"/>
        </w:rPr>
        <w:t xml:space="preserve"> costeira</w:t>
      </w:r>
      <w:r w:rsidR="002A5546">
        <w:rPr>
          <w:lang w:val="pt-BR"/>
        </w:rPr>
        <w:t>s</w:t>
      </w:r>
      <w:r w:rsidR="002A5546">
        <w:rPr>
          <w:lang w:val="pt-BR"/>
        </w:rPr>
        <w:t xml:space="preserve"> para a manutenção da </w:t>
      </w:r>
      <w:r w:rsidR="00151278" w:rsidRPr="00151278">
        <w:rPr>
          <w:lang w:val="pt-BR"/>
        </w:rPr>
        <w:t>biodiversidade</w:t>
      </w:r>
      <w:r w:rsidR="002A5546">
        <w:rPr>
          <w:lang w:val="pt-BR"/>
        </w:rPr>
        <w:t xml:space="preserve"> avifaunística </w:t>
      </w:r>
      <w:r w:rsidR="00151278" w:rsidRPr="00151278">
        <w:rPr>
          <w:lang w:val="pt-BR"/>
        </w:rPr>
        <w:t>LN/RS</w:t>
      </w:r>
      <w:r w:rsidR="002A5546">
        <w:rPr>
          <w:lang w:val="pt-BR"/>
        </w:rPr>
        <w:t>.</w:t>
      </w:r>
    </w:p>
    <w:p w14:paraId="7696C362" w14:textId="77777777" w:rsidR="00C34E45" w:rsidRPr="009C7315" w:rsidRDefault="00C34E45" w:rsidP="00C34E45">
      <w:pPr>
        <w:spacing w:line="480" w:lineRule="auto"/>
        <w:rPr>
          <w:lang w:val="pt-BR"/>
        </w:rPr>
      </w:pPr>
    </w:p>
    <w:p w14:paraId="10EF1AB4" w14:textId="5511FF16" w:rsidR="00C34E45" w:rsidRDefault="00F07E91" w:rsidP="00C34E45">
      <w:pPr>
        <w:spacing w:line="480" w:lineRule="auto"/>
        <w:rPr>
          <w:lang w:val="pt-BR"/>
        </w:rPr>
      </w:pPr>
      <w:r w:rsidRPr="009C7315">
        <w:rPr>
          <w:b/>
          <w:lang w:val="pt-BR"/>
        </w:rPr>
        <w:t>Palavras-chave:</w:t>
      </w:r>
      <w:r w:rsidRPr="009C7315">
        <w:rPr>
          <w:lang w:val="pt-BR"/>
        </w:rPr>
        <w:t xml:space="preserve"> </w:t>
      </w:r>
      <w:r w:rsidR="00247901">
        <w:rPr>
          <w:lang w:val="pt-BR"/>
        </w:rPr>
        <w:t>Comunidades de aves</w:t>
      </w:r>
      <w:r w:rsidRPr="009C7315">
        <w:rPr>
          <w:lang w:val="pt-BR"/>
        </w:rPr>
        <w:t xml:space="preserve">; </w:t>
      </w:r>
      <w:r w:rsidR="00F67C89">
        <w:rPr>
          <w:lang w:val="pt-BR"/>
        </w:rPr>
        <w:t>Passeriformes; E</w:t>
      </w:r>
      <w:r w:rsidR="00D32DBC">
        <w:rPr>
          <w:lang w:val="pt-BR"/>
        </w:rPr>
        <w:t>comorf</w:t>
      </w:r>
      <w:r w:rsidR="00F67C89">
        <w:rPr>
          <w:lang w:val="pt-BR"/>
        </w:rPr>
        <w:t>ometria</w:t>
      </w:r>
      <w:r w:rsidRPr="009C7315">
        <w:rPr>
          <w:lang w:val="pt-BR"/>
        </w:rPr>
        <w:t>;</w:t>
      </w:r>
      <w:r w:rsidR="00F67C89">
        <w:rPr>
          <w:lang w:val="pt-BR"/>
        </w:rPr>
        <w:t xml:space="preserve"> Guildas ecológicas</w:t>
      </w:r>
      <w:r w:rsidR="00C34E45">
        <w:rPr>
          <w:lang w:val="pt-BR"/>
        </w:rPr>
        <w:t>.</w:t>
      </w:r>
    </w:p>
    <w:p w14:paraId="172098E3" w14:textId="77777777" w:rsidR="00C34E45" w:rsidRDefault="00C34E45" w:rsidP="00C34E45">
      <w:pPr>
        <w:spacing w:line="276" w:lineRule="auto"/>
        <w:rPr>
          <w:lang w:val="pt-BR"/>
        </w:rPr>
      </w:pPr>
    </w:p>
    <w:p w14:paraId="2D36CAAB" w14:textId="77777777" w:rsidR="00C34E45" w:rsidRDefault="00C34E45" w:rsidP="00C34E45">
      <w:pPr>
        <w:spacing w:line="276" w:lineRule="auto"/>
        <w:rPr>
          <w:lang w:val="pt-BR"/>
        </w:rPr>
      </w:pPr>
    </w:p>
    <w:p w14:paraId="57B57920" w14:textId="77777777" w:rsidR="00C34E45" w:rsidRDefault="00C34E45" w:rsidP="00C34E45">
      <w:pPr>
        <w:spacing w:line="276" w:lineRule="auto"/>
        <w:rPr>
          <w:lang w:val="pt-BR"/>
        </w:rPr>
      </w:pPr>
    </w:p>
    <w:p w14:paraId="5DF02FDC" w14:textId="77777777" w:rsidR="00C34E45" w:rsidRPr="009C7315" w:rsidRDefault="00C34E45" w:rsidP="00C34E45">
      <w:pPr>
        <w:spacing w:line="360" w:lineRule="auto"/>
        <w:rPr>
          <w:lang w:val="pt-BR"/>
        </w:rPr>
      </w:pPr>
    </w:p>
    <w:p w14:paraId="57861B2F" w14:textId="019E398D" w:rsidR="00F07E91" w:rsidRPr="007D2B9A" w:rsidRDefault="00F07E91" w:rsidP="00635CF3">
      <w:pPr>
        <w:pStyle w:val="Ttulo1"/>
        <w:spacing w:before="0" w:line="480" w:lineRule="auto"/>
        <w:ind w:left="0"/>
        <w:jc w:val="both"/>
        <w:rPr>
          <w:lang w:val="en-US"/>
        </w:rPr>
      </w:pPr>
      <w:bookmarkStart w:id="5" w:name="_Toc141559153"/>
      <w:r w:rsidRPr="007D2B9A">
        <w:rPr>
          <w:color w:val="000000"/>
          <w:lang w:val="en-US"/>
        </w:rPr>
        <w:lastRenderedPageBreak/>
        <w:t>Abstract</w:t>
      </w:r>
      <w:bookmarkEnd w:id="5"/>
    </w:p>
    <w:p w14:paraId="4ECDCE4A" w14:textId="77777777" w:rsidR="00B82027" w:rsidRPr="007D2B9A" w:rsidRDefault="00B82027" w:rsidP="00635CF3">
      <w:pPr>
        <w:pStyle w:val="NormalWeb"/>
        <w:spacing w:before="0" w:beforeAutospacing="0" w:after="0" w:afterAutospacing="0" w:line="480" w:lineRule="auto"/>
        <w:rPr>
          <w:b/>
          <w:bCs/>
          <w:color w:val="000000"/>
          <w:lang w:val="en-US"/>
        </w:rPr>
      </w:pPr>
    </w:p>
    <w:p w14:paraId="01922B1E" w14:textId="35DDE66D" w:rsidR="00B82027" w:rsidRPr="008577BB" w:rsidRDefault="008577BB" w:rsidP="00635CF3">
      <w:pPr>
        <w:pStyle w:val="NormalWeb"/>
        <w:spacing w:before="0" w:beforeAutospacing="0" w:after="0" w:afterAutospacing="0" w:line="480" w:lineRule="auto"/>
        <w:rPr>
          <w:lang w:val="en-US"/>
        </w:rPr>
      </w:pPr>
      <w:r w:rsidRPr="008577BB">
        <w:rPr>
          <w:b/>
          <w:bCs/>
          <w:color w:val="000000"/>
          <w:lang w:val="en-US"/>
        </w:rPr>
        <w:t>Avifauna assemblages from natural and anthropized environments: an ecomorphological approach</w:t>
      </w:r>
    </w:p>
    <w:p w14:paraId="7BBF4BCB" w14:textId="77777777" w:rsidR="00635CF3" w:rsidRDefault="00635CF3" w:rsidP="00635CF3">
      <w:pPr>
        <w:pStyle w:val="NormalWeb"/>
        <w:spacing w:before="0" w:beforeAutospacing="0" w:after="0" w:afterAutospacing="0" w:line="276" w:lineRule="auto"/>
        <w:rPr>
          <w:lang w:val="en-US" w:eastAsia="en-US"/>
        </w:rPr>
      </w:pPr>
      <w:r w:rsidRPr="00635CF3">
        <w:rPr>
          <w:lang w:val="en-US" w:eastAsia="en-US"/>
        </w:rPr>
        <w:t xml:space="preserve">In ornithology, even on small spatial scales, </w:t>
      </w:r>
      <w:proofErr w:type="spellStart"/>
      <w:r w:rsidRPr="00635CF3">
        <w:rPr>
          <w:lang w:val="en-US" w:eastAsia="en-US"/>
        </w:rPr>
        <w:t>ecomorphometric</w:t>
      </w:r>
      <w:proofErr w:type="spellEnd"/>
      <w:r w:rsidRPr="00635CF3">
        <w:rPr>
          <w:lang w:val="en-US" w:eastAsia="en-US"/>
        </w:rPr>
        <w:t xml:space="preserve"> studies that use a holistic combination of morphometric characteristics can show morphometric relationships of communities or ecological guilds that may differ depending on the environmental context in which they are integrated. The North Coast of Rio Grande do Sul (LN/RS) comport a transition zone of biomes (Pampa and Atlantic Forest) that provides a heterogeneous landscape composition for the region, with wide biological diversity. However, for decades, native formations have been transformed into urban conglomerates or are exploited by agriculture, thus creating a challenge for the conservation and preservation of local biodiversity, in particular for bird species restricted to native environments. In this way, we chose five assemblages of Passeriformes of native or anthropized environments in Osório, host city of LN/RS, and using nine morphometric characteristics (body and beak), we evaluated the general morphometry of the assemblages, as well as the morphometry of ten ecological groups in each assembly. Furthermore, we evaluated the taxonomic similarity, taxon sharing and ecological composition of these assemblages. To reach our goals, we utilize citizen science, literature, statistical tests and the principal component analysis (PCA). In the </w:t>
      </w:r>
      <w:proofErr w:type="spellStart"/>
      <w:r w:rsidRPr="00635CF3">
        <w:rPr>
          <w:lang w:val="en-US" w:eastAsia="en-US"/>
        </w:rPr>
        <w:t>ecomorphometry</w:t>
      </w:r>
      <w:proofErr w:type="spellEnd"/>
      <w:r w:rsidRPr="00635CF3">
        <w:rPr>
          <w:lang w:val="en-US" w:eastAsia="en-US"/>
        </w:rPr>
        <w:t xml:space="preserve"> of guilds and assemblies, we identified statistically significant differences in characteristics related to the ability to fly, move and feed; correlations between morphometric characteristics and ecological specializations; </w:t>
      </w:r>
      <w:proofErr w:type="spellStart"/>
      <w:r w:rsidRPr="00635CF3">
        <w:rPr>
          <w:lang w:val="en-US" w:eastAsia="en-US"/>
        </w:rPr>
        <w:t>morphospaces</w:t>
      </w:r>
      <w:proofErr w:type="spellEnd"/>
      <w:r w:rsidRPr="00635CF3">
        <w:rPr>
          <w:lang w:val="en-US" w:eastAsia="en-US"/>
        </w:rPr>
        <w:t xml:space="preserve"> of distinct and partially overlapping volumes; and </w:t>
      </w:r>
      <w:proofErr w:type="spellStart"/>
      <w:r w:rsidRPr="00635CF3">
        <w:rPr>
          <w:lang w:val="en-US" w:eastAsia="en-US"/>
        </w:rPr>
        <w:t>morphospaces</w:t>
      </w:r>
      <w:proofErr w:type="spellEnd"/>
      <w:r w:rsidRPr="00635CF3">
        <w:rPr>
          <w:lang w:val="en-US" w:eastAsia="en-US"/>
        </w:rPr>
        <w:t xml:space="preserve"> occupied exclusively by an assembly or guild. In the occurrence and distribution of species, we found different values in taxonomic similarity and statistically significant difference in the distribution of ecological and threatened guilds in assemblages linked to natural environments. Therefore, the existence of morphometric particularities among Passeriformes assemblages can suggests that distinct selective expressions occur in relation to the sampled environments, which reinforces the importance of preserving native formations linked to the Pampa, Atlantic Forest, lagoons and natural zones for the maintenance of biodiversity </w:t>
      </w:r>
      <w:proofErr w:type="spellStart"/>
      <w:r w:rsidRPr="00635CF3">
        <w:rPr>
          <w:lang w:val="en-US" w:eastAsia="en-US"/>
        </w:rPr>
        <w:t>avifaunistics</w:t>
      </w:r>
      <w:proofErr w:type="spellEnd"/>
      <w:r w:rsidRPr="00635CF3">
        <w:rPr>
          <w:lang w:val="en-US" w:eastAsia="en-US"/>
        </w:rPr>
        <w:t xml:space="preserve"> LN/RS.</w:t>
      </w:r>
    </w:p>
    <w:p w14:paraId="4292933C" w14:textId="77777777" w:rsidR="00635CF3" w:rsidRDefault="00635CF3" w:rsidP="00635CF3">
      <w:pPr>
        <w:pStyle w:val="NormalWeb"/>
        <w:spacing w:before="0" w:beforeAutospacing="0" w:after="0" w:afterAutospacing="0" w:line="480" w:lineRule="auto"/>
        <w:rPr>
          <w:lang w:val="en-US" w:eastAsia="en-US"/>
        </w:rPr>
      </w:pPr>
    </w:p>
    <w:p w14:paraId="390F78A0" w14:textId="74CB9EA8" w:rsidR="00F07E91" w:rsidRPr="00151278" w:rsidRDefault="00F07E91" w:rsidP="00635CF3">
      <w:pPr>
        <w:pStyle w:val="NormalWeb"/>
        <w:spacing w:before="0" w:beforeAutospacing="0" w:after="0" w:afterAutospacing="0" w:line="480" w:lineRule="auto"/>
        <w:rPr>
          <w:b/>
          <w:lang w:val="en-US"/>
        </w:rPr>
      </w:pPr>
      <w:r w:rsidRPr="00151278">
        <w:rPr>
          <w:b/>
          <w:color w:val="000000"/>
          <w:lang w:val="en-US"/>
        </w:rPr>
        <w:t>Key-Words:</w:t>
      </w:r>
      <w:r w:rsidR="00151278" w:rsidRPr="00151278">
        <w:rPr>
          <w:lang w:val="en-US"/>
        </w:rPr>
        <w:t xml:space="preserve"> </w:t>
      </w:r>
      <w:r w:rsidR="00151278" w:rsidRPr="00151278">
        <w:rPr>
          <w:bCs/>
          <w:color w:val="000000"/>
          <w:lang w:val="en-US"/>
        </w:rPr>
        <w:t>Avifauna; Passerines; Ecomorphometry; Ecological guilds;</w:t>
      </w:r>
    </w:p>
    <w:p w14:paraId="5282A4A9" w14:textId="77777777" w:rsidR="00065C0F" w:rsidRPr="00151278" w:rsidRDefault="00065C0F" w:rsidP="00F07E91">
      <w:pPr>
        <w:spacing w:after="240"/>
        <w:rPr>
          <w:lang w:val="en-US"/>
        </w:rPr>
      </w:pPr>
    </w:p>
    <w:p w14:paraId="19C2FEF2" w14:textId="2B5BD73D" w:rsidR="00CF1702" w:rsidRDefault="00F07E91" w:rsidP="00F07E91">
      <w:pPr>
        <w:spacing w:after="240"/>
        <w:rPr>
          <w:color w:val="000000"/>
          <w:sz w:val="28"/>
          <w:szCs w:val="28"/>
          <w:lang w:val="en-US"/>
        </w:rPr>
      </w:pPr>
      <w:r w:rsidRPr="00151278">
        <w:rPr>
          <w:lang w:val="en-US"/>
        </w:rPr>
        <w:br/>
      </w:r>
    </w:p>
    <w:p w14:paraId="629EE88B" w14:textId="77777777" w:rsidR="00C74E1C" w:rsidRDefault="00C74E1C" w:rsidP="00F07E91">
      <w:pPr>
        <w:spacing w:after="240"/>
        <w:rPr>
          <w:color w:val="000000"/>
          <w:sz w:val="28"/>
          <w:szCs w:val="28"/>
          <w:lang w:val="en-US"/>
        </w:rPr>
      </w:pPr>
    </w:p>
    <w:p w14:paraId="58637CB1" w14:textId="77777777" w:rsidR="00635CF3" w:rsidRPr="00151278" w:rsidRDefault="00635CF3" w:rsidP="00F07E91">
      <w:pPr>
        <w:spacing w:after="240"/>
        <w:rPr>
          <w:color w:val="000000"/>
          <w:sz w:val="28"/>
          <w:szCs w:val="28"/>
          <w:lang w:val="en-US"/>
        </w:rPr>
      </w:pPr>
    </w:p>
    <w:p w14:paraId="2EE9BCAE" w14:textId="57B3EC83" w:rsidR="00F07E91" w:rsidRPr="009C7315" w:rsidRDefault="00F07E91" w:rsidP="006E094C">
      <w:pPr>
        <w:pStyle w:val="Ttulo1"/>
        <w:ind w:left="0"/>
        <w:jc w:val="left"/>
        <w:rPr>
          <w:lang w:val="pt-BR"/>
        </w:rPr>
      </w:pPr>
      <w:bookmarkStart w:id="6" w:name="_Toc141559154"/>
      <w:r w:rsidRPr="009C7315">
        <w:rPr>
          <w:lang w:val="pt-BR"/>
        </w:rPr>
        <w:lastRenderedPageBreak/>
        <w:t>Introdução</w:t>
      </w:r>
      <w:bookmarkEnd w:id="6"/>
      <w:r w:rsidRPr="009C7315">
        <w:rPr>
          <w:lang w:val="pt-BR"/>
        </w:rPr>
        <w:t> </w:t>
      </w:r>
    </w:p>
    <w:p w14:paraId="2F606AB4" w14:textId="77777777" w:rsidR="008D772D" w:rsidRPr="00E45330" w:rsidRDefault="008D772D" w:rsidP="005E07DA">
      <w:pPr>
        <w:spacing w:line="480" w:lineRule="auto"/>
        <w:rPr>
          <w:lang w:val="pt-BR"/>
        </w:rPr>
      </w:pPr>
    </w:p>
    <w:p w14:paraId="538EB2CF" w14:textId="6B805233" w:rsidR="009F53B5" w:rsidRPr="00941272" w:rsidRDefault="00621A5A" w:rsidP="00453823">
      <w:pPr>
        <w:spacing w:line="480" w:lineRule="auto"/>
        <w:jc w:val="left"/>
        <w:rPr>
          <w:sz w:val="16"/>
          <w:szCs w:val="16"/>
          <w:lang w:val="pt-BR"/>
        </w:rPr>
      </w:pPr>
      <w:r w:rsidRPr="002A4C35">
        <w:t>A</w:t>
      </w:r>
      <w:r w:rsidR="00936AA9" w:rsidRPr="002A4C35">
        <w:t xml:space="preserve">pesar de não serem totalmente deliberadas, </w:t>
      </w:r>
      <w:r w:rsidR="00AC7FD5" w:rsidRPr="002A4C35">
        <w:t>muitas</w:t>
      </w:r>
      <w:r w:rsidR="00936AA9" w:rsidRPr="002A4C35">
        <w:t xml:space="preserve"> ações antrópicas</w:t>
      </w:r>
      <w:r w:rsidR="00917A9E">
        <w:t xml:space="preserve"> que exercem pressões negativas à biodiversidade</w:t>
      </w:r>
      <w:r w:rsidR="00AE0D23">
        <w:t xml:space="preserve"> </w:t>
      </w:r>
      <w:r w:rsidR="00936AA9" w:rsidRPr="002A4C35">
        <w:t xml:space="preserve">não são </w:t>
      </w:r>
      <w:r w:rsidR="00917A9E">
        <w:t>gerenciadas</w:t>
      </w:r>
      <w:r w:rsidR="00936AA9" w:rsidRPr="002A4C35">
        <w:t xml:space="preserve">, </w:t>
      </w:r>
      <w:r w:rsidR="00917A9E">
        <w:t>discutidas</w:t>
      </w:r>
      <w:r w:rsidR="00936AA9" w:rsidRPr="002A4C35">
        <w:t xml:space="preserve"> e, principalmente, resolvidas </w:t>
      </w:r>
      <w:r w:rsidR="00917A9E">
        <w:t xml:space="preserve">para promover </w:t>
      </w:r>
      <w:r w:rsidR="00936AA9" w:rsidRPr="002A4C35">
        <w:t xml:space="preserve">o bem-estar humano e </w:t>
      </w:r>
      <w:r w:rsidR="00917A9E">
        <w:t>a</w:t>
      </w:r>
      <w:r w:rsidR="00936AA9" w:rsidRPr="002A4C35">
        <w:t xml:space="preserve"> conservação ambiental,</w:t>
      </w:r>
      <w:r w:rsidR="00917A9E">
        <w:t xml:space="preserve"> criando</w:t>
      </w:r>
      <w:r w:rsidR="00060853" w:rsidRPr="002A4C35">
        <w:t xml:space="preserve"> assim</w:t>
      </w:r>
      <w:r w:rsidR="002739BD" w:rsidRPr="002A4C35">
        <w:t xml:space="preserve"> </w:t>
      </w:r>
      <w:r w:rsidR="00936AA9" w:rsidRPr="002A4C35">
        <w:t xml:space="preserve">um </w:t>
      </w:r>
      <w:r w:rsidR="00917A9E">
        <w:t xml:space="preserve">cenário </w:t>
      </w:r>
      <w:r w:rsidR="00936AA9" w:rsidRPr="002A4C35">
        <w:t>onde</w:t>
      </w:r>
      <w:r w:rsidR="00917A9E">
        <w:t xml:space="preserve">, constantemente, </w:t>
      </w:r>
      <w:r w:rsidR="00936AA9" w:rsidRPr="002A4C35">
        <w:t>novas demandas ambientais</w:t>
      </w:r>
      <w:r w:rsidR="00917A9E">
        <w:t xml:space="preserve"> </w:t>
      </w:r>
      <w:r w:rsidR="00936AA9" w:rsidRPr="002A4C35">
        <w:t>se acumulam com os problemas ambientais não resolvidos do passado (Castelo et al. 2021).</w:t>
      </w:r>
      <w:r w:rsidR="00AE0D23">
        <w:t xml:space="preserve"> </w:t>
      </w:r>
      <w:r w:rsidR="002A4C35" w:rsidRPr="002A4C35">
        <w:t>Gl</w:t>
      </w:r>
      <w:r w:rsidR="00E84B37" w:rsidRPr="002A4C35">
        <w:t xml:space="preserve">obalmente, uma das </w:t>
      </w:r>
      <w:r w:rsidR="00936AA9" w:rsidRPr="002A4C35">
        <w:t>ações</w:t>
      </w:r>
      <w:r w:rsidR="00E84B37" w:rsidRPr="002A4C35">
        <w:t xml:space="preserve"> </w:t>
      </w:r>
      <w:r w:rsidR="00060853" w:rsidRPr="002A4C35">
        <w:t>catalisadoras</w:t>
      </w:r>
      <w:r w:rsidR="00E84B37" w:rsidRPr="002A4C35">
        <w:t xml:space="preserve"> para crescente perda de habitat e alteração de processos ecológicos</w:t>
      </w:r>
      <w:r w:rsidR="00413AE4" w:rsidRPr="002A4C35">
        <w:t xml:space="preserve"> </w:t>
      </w:r>
      <w:r w:rsidR="00E84B37" w:rsidRPr="002A4C35">
        <w:t xml:space="preserve">essenciais para </w:t>
      </w:r>
      <w:r w:rsidR="00CC3108">
        <w:t xml:space="preserve">a manutenção da </w:t>
      </w:r>
      <w:r w:rsidR="00E84B37" w:rsidRPr="002A4C35">
        <w:t>integridade d</w:t>
      </w:r>
      <w:r w:rsidR="00CC3108">
        <w:t>e</w:t>
      </w:r>
      <w:r w:rsidR="00E84B37" w:rsidRPr="002A4C35">
        <w:t xml:space="preserve"> ecossistemas</w:t>
      </w:r>
      <w:r w:rsidR="00CC3108">
        <w:t xml:space="preserve"> </w:t>
      </w:r>
      <w:r w:rsidR="00E84B37" w:rsidRPr="002A4C35">
        <w:t xml:space="preserve">é a </w:t>
      </w:r>
      <w:r w:rsidR="00936AA9" w:rsidRPr="002A4C35">
        <w:t>conversão de ambientes naturais</w:t>
      </w:r>
      <w:r w:rsidR="00E84B37" w:rsidRPr="002A4C35">
        <w:t xml:space="preserve"> (Lambeck 1997)</w:t>
      </w:r>
      <w:r w:rsidR="00CC3108">
        <w:t xml:space="preserve">, </w:t>
      </w:r>
      <w:r w:rsidR="00413AE4" w:rsidRPr="002A4C35">
        <w:t>o</w:t>
      </w:r>
      <w:r w:rsidR="00E84B37" w:rsidRPr="002A4C35">
        <w:t>riunda,</w:t>
      </w:r>
      <w:r w:rsidR="00E84B37" w:rsidRPr="00413AE4">
        <w:rPr>
          <w:color w:val="000000" w:themeColor="text1"/>
          <w:lang w:val="pt-BR"/>
        </w:rPr>
        <w:t xml:space="preserve"> principalmente, </w:t>
      </w:r>
      <w:r w:rsidR="00413AE4">
        <w:rPr>
          <w:color w:val="000000" w:themeColor="text1"/>
          <w:lang w:val="pt-BR"/>
        </w:rPr>
        <w:t>d</w:t>
      </w:r>
      <w:r w:rsidR="00E84B37" w:rsidRPr="00413AE4">
        <w:rPr>
          <w:color w:val="000000" w:themeColor="text1"/>
          <w:lang w:val="pt-BR"/>
        </w:rPr>
        <w:t xml:space="preserve">a </w:t>
      </w:r>
      <w:r w:rsidR="00936AA9" w:rsidRPr="00413AE4">
        <w:rPr>
          <w:color w:val="000000" w:themeColor="text1"/>
          <w:lang w:val="pt-BR"/>
        </w:rPr>
        <w:t xml:space="preserve">implantação de </w:t>
      </w:r>
      <w:r w:rsidR="00CC3108">
        <w:rPr>
          <w:color w:val="000000" w:themeColor="text1"/>
          <w:lang w:val="pt-BR"/>
        </w:rPr>
        <w:t>assentamentos</w:t>
      </w:r>
      <w:r w:rsidR="00936AA9" w:rsidRPr="00413AE4">
        <w:rPr>
          <w:color w:val="000000" w:themeColor="text1"/>
          <w:lang w:val="pt-BR"/>
        </w:rPr>
        <w:t xml:space="preserve"> urbanos </w:t>
      </w:r>
      <w:r w:rsidR="00E84B37" w:rsidRPr="00413AE4">
        <w:rPr>
          <w:color w:val="000000" w:themeColor="text1"/>
          <w:lang w:val="pt-BR"/>
        </w:rPr>
        <w:t>ou</w:t>
      </w:r>
      <w:r w:rsidR="00936AA9" w:rsidRPr="00413AE4">
        <w:rPr>
          <w:color w:val="000000" w:themeColor="text1"/>
          <w:lang w:val="pt-BR"/>
        </w:rPr>
        <w:t xml:space="preserve"> atividades agropecuárias</w:t>
      </w:r>
      <w:r w:rsidR="00E84B37" w:rsidRPr="00413AE4">
        <w:rPr>
          <w:color w:val="000000" w:themeColor="text1"/>
          <w:lang w:val="pt-BR"/>
        </w:rPr>
        <w:t xml:space="preserve"> (</w:t>
      </w:r>
      <w:r w:rsidR="00936AA9" w:rsidRPr="00413AE4">
        <w:rPr>
          <w:color w:val="000000" w:themeColor="text1"/>
          <w:lang w:val="pt-BR"/>
        </w:rPr>
        <w:t xml:space="preserve">Carvalho </w:t>
      </w:r>
      <w:r w:rsidR="008C5937">
        <w:rPr>
          <w:color w:val="000000" w:themeColor="text1"/>
          <w:lang w:val="pt-BR"/>
        </w:rPr>
        <w:t xml:space="preserve">et al. </w:t>
      </w:r>
      <w:r w:rsidR="00936AA9" w:rsidRPr="00413AE4">
        <w:rPr>
          <w:color w:val="000000" w:themeColor="text1"/>
          <w:lang w:val="pt-BR"/>
        </w:rPr>
        <w:t>202</w:t>
      </w:r>
      <w:r w:rsidR="008C5937">
        <w:rPr>
          <w:color w:val="000000" w:themeColor="text1"/>
          <w:lang w:val="pt-BR"/>
        </w:rPr>
        <w:t>0</w:t>
      </w:r>
      <w:r w:rsidR="00936AA9" w:rsidRPr="00413AE4">
        <w:rPr>
          <w:color w:val="000000" w:themeColor="text1"/>
          <w:lang w:val="pt-BR"/>
        </w:rPr>
        <w:t xml:space="preserve">, </w:t>
      </w:r>
      <w:proofErr w:type="spellStart"/>
      <w:r w:rsidR="00DE106D" w:rsidRPr="00DE106D">
        <w:rPr>
          <w:color w:val="000000" w:themeColor="text1"/>
          <w:lang w:val="pt-BR"/>
        </w:rPr>
        <w:t>Younis</w:t>
      </w:r>
      <w:proofErr w:type="spellEnd"/>
      <w:r w:rsidR="00DE106D">
        <w:rPr>
          <w:color w:val="000000" w:themeColor="text1"/>
          <w:lang w:val="pt-BR"/>
        </w:rPr>
        <w:t xml:space="preserve"> et al. 2021</w:t>
      </w:r>
      <w:r w:rsidR="00936AA9" w:rsidRPr="00413AE4">
        <w:rPr>
          <w:color w:val="000000" w:themeColor="text1"/>
          <w:lang w:val="pt-BR"/>
        </w:rPr>
        <w:t>)</w:t>
      </w:r>
      <w:r w:rsidR="00E84B37" w:rsidRPr="00413AE4">
        <w:rPr>
          <w:color w:val="000000" w:themeColor="text1"/>
          <w:lang w:val="pt-BR"/>
        </w:rPr>
        <w:t>.</w:t>
      </w:r>
      <w:r w:rsidR="00865199">
        <w:rPr>
          <w:color w:val="000000" w:themeColor="text1"/>
          <w:lang w:val="pt-BR"/>
        </w:rPr>
        <w:t xml:space="preserve"> </w:t>
      </w:r>
      <w:bookmarkStart w:id="7" w:name="_Hlk125747689"/>
      <w:r w:rsidR="00E84B37" w:rsidRPr="00413AE4">
        <w:rPr>
          <w:color w:val="000000" w:themeColor="text1"/>
          <w:lang w:val="pt-BR"/>
        </w:rPr>
        <w:t xml:space="preserve">A conversão de ambientes naturais </w:t>
      </w:r>
      <w:r w:rsidR="00936AA9" w:rsidRPr="00413AE4">
        <w:rPr>
          <w:color w:val="000000" w:themeColor="text1"/>
          <w:lang w:val="pt-BR"/>
        </w:rPr>
        <w:t xml:space="preserve">pode ocasionar alterações em diversos ciclos ecológicos (Dantas et al. 2017), gerando pressões ecológicas negativas para a biota nativa e migratória, </w:t>
      </w:r>
      <w:r w:rsidR="008E04F1">
        <w:rPr>
          <w:color w:val="000000" w:themeColor="text1"/>
          <w:lang w:val="pt-BR"/>
        </w:rPr>
        <w:t>incluindo</w:t>
      </w:r>
      <w:r w:rsidR="00936AA9" w:rsidRPr="00413AE4">
        <w:rPr>
          <w:color w:val="000000" w:themeColor="text1"/>
          <w:lang w:val="pt-BR"/>
        </w:rPr>
        <w:t xml:space="preserve"> táxons da classe Aves</w:t>
      </w:r>
      <w:r w:rsidR="00EC7D36">
        <w:rPr>
          <w:color w:val="000000" w:themeColor="text1"/>
          <w:lang w:val="pt-BR"/>
        </w:rPr>
        <w:t xml:space="preserve">, </w:t>
      </w:r>
      <w:r w:rsidR="00EC7D36" w:rsidRPr="00413AE4">
        <w:rPr>
          <w:color w:val="000000" w:themeColor="text1"/>
          <w:lang w:val="pt-BR"/>
        </w:rPr>
        <w:t>um dos grupos mais ameaçados de conservação (</w:t>
      </w:r>
      <w:r w:rsidR="00196A04" w:rsidRPr="00196A04">
        <w:rPr>
          <w:color w:val="000000" w:themeColor="text1"/>
          <w:lang w:val="pt-BR"/>
        </w:rPr>
        <w:t>Sekercioglu</w:t>
      </w:r>
      <w:r w:rsidR="00196A04" w:rsidRPr="00413AE4">
        <w:rPr>
          <w:color w:val="000000" w:themeColor="text1"/>
          <w:lang w:val="pt-BR"/>
        </w:rPr>
        <w:t xml:space="preserve"> </w:t>
      </w:r>
      <w:r w:rsidR="00196A04">
        <w:rPr>
          <w:color w:val="000000" w:themeColor="text1"/>
          <w:lang w:val="pt-BR"/>
        </w:rPr>
        <w:t xml:space="preserve">et al. 2004, </w:t>
      </w:r>
      <w:r w:rsidR="00EC7D36" w:rsidRPr="00413AE4">
        <w:rPr>
          <w:color w:val="000000" w:themeColor="text1"/>
          <w:lang w:val="pt-BR"/>
        </w:rPr>
        <w:t>Anjos et al. 2011, IUCN 202</w:t>
      </w:r>
      <w:r w:rsidR="006174BB">
        <w:rPr>
          <w:color w:val="000000" w:themeColor="text1"/>
          <w:lang w:val="pt-BR"/>
        </w:rPr>
        <w:t>3</w:t>
      </w:r>
      <w:r w:rsidR="00EC7D36" w:rsidRPr="00413AE4">
        <w:rPr>
          <w:color w:val="000000" w:themeColor="text1"/>
          <w:lang w:val="pt-BR"/>
        </w:rPr>
        <w:t>)</w:t>
      </w:r>
      <w:r w:rsidR="00EC7D36">
        <w:rPr>
          <w:color w:val="000000" w:themeColor="text1"/>
          <w:lang w:val="pt-BR"/>
        </w:rPr>
        <w:t xml:space="preserve"> e a classe de </w:t>
      </w:r>
      <w:r w:rsidR="00EC7D36">
        <w:rPr>
          <w:lang w:val="pt-BR"/>
        </w:rPr>
        <w:t>maior diversidade e riqueza de espécies dentre os vertebrados terrestres (Sick 1997).</w:t>
      </w:r>
      <w:bookmarkEnd w:id="7"/>
    </w:p>
    <w:p w14:paraId="09875AB8" w14:textId="30388A32" w:rsidR="002742CC" w:rsidRPr="00834E02" w:rsidRDefault="000373C4" w:rsidP="00834E02">
      <w:pPr>
        <w:spacing w:line="480" w:lineRule="auto"/>
        <w:ind w:firstLine="720"/>
        <w:jc w:val="left"/>
        <w:rPr>
          <w:lang w:val="pt-BR"/>
        </w:rPr>
      </w:pPr>
      <w:r>
        <w:rPr>
          <w:lang w:val="pt-BR"/>
        </w:rPr>
        <w:t>O</w:t>
      </w:r>
      <w:r w:rsidR="00697F0B">
        <w:rPr>
          <w:lang w:val="pt-BR"/>
        </w:rPr>
        <w:t xml:space="preserve"> </w:t>
      </w:r>
      <w:r w:rsidR="00697F0B" w:rsidRPr="000B55C2">
        <w:rPr>
          <w:lang w:val="pt-BR"/>
        </w:rPr>
        <w:t>L</w:t>
      </w:r>
      <w:r w:rsidR="00697F0B">
        <w:rPr>
          <w:lang w:val="pt-BR"/>
        </w:rPr>
        <w:t xml:space="preserve">itoral </w:t>
      </w:r>
      <w:r w:rsidR="00697F0B" w:rsidRPr="000B55C2">
        <w:rPr>
          <w:lang w:val="pt-BR"/>
        </w:rPr>
        <w:t>N</w:t>
      </w:r>
      <w:r w:rsidR="00697F0B">
        <w:rPr>
          <w:lang w:val="pt-BR"/>
        </w:rPr>
        <w:t>orte</w:t>
      </w:r>
      <w:r w:rsidR="009F7C18">
        <w:rPr>
          <w:lang w:val="pt-BR"/>
        </w:rPr>
        <w:t xml:space="preserve"> do </w:t>
      </w:r>
      <w:r w:rsidR="00697F0B" w:rsidRPr="000B55C2">
        <w:rPr>
          <w:lang w:val="pt-BR"/>
        </w:rPr>
        <w:t>R</w:t>
      </w:r>
      <w:r w:rsidR="009F7C18">
        <w:rPr>
          <w:lang w:val="pt-BR"/>
        </w:rPr>
        <w:t>io Grande do Sul (Litoral Norte/</w:t>
      </w:r>
      <w:r>
        <w:rPr>
          <w:lang w:val="pt-BR"/>
        </w:rPr>
        <w:t>RS),</w:t>
      </w:r>
      <w:r w:rsidR="00B00577">
        <w:rPr>
          <w:lang w:val="pt-BR"/>
        </w:rPr>
        <w:t xml:space="preserve"> </w:t>
      </w:r>
      <w:r>
        <w:rPr>
          <w:lang w:val="pt-BR"/>
        </w:rPr>
        <w:t>conglomerado urbano brasileiro (</w:t>
      </w:r>
      <w:r w:rsidRPr="000373C4">
        <w:rPr>
          <w:lang w:val="pt-BR"/>
        </w:rPr>
        <w:t>Rio Grande do Sul 2004</w:t>
      </w:r>
      <w:r>
        <w:rPr>
          <w:lang w:val="pt-BR"/>
        </w:rPr>
        <w:t>), apresenta</w:t>
      </w:r>
      <w:r w:rsidR="00865199">
        <w:rPr>
          <w:lang w:val="pt-BR"/>
        </w:rPr>
        <w:t xml:space="preserve"> uma elevada relevância ecológica (</w:t>
      </w:r>
      <w:bookmarkStart w:id="8" w:name="_Hlk137056163"/>
      <w:r w:rsidR="00865199">
        <w:rPr>
          <w:lang w:val="pt-BR"/>
        </w:rPr>
        <w:t xml:space="preserve">Schäfer </w:t>
      </w:r>
      <w:bookmarkEnd w:id="8"/>
      <w:r w:rsidR="00865199">
        <w:rPr>
          <w:lang w:val="pt-BR"/>
        </w:rPr>
        <w:t>et al. 2017),</w:t>
      </w:r>
      <w:r w:rsidR="009F7C18">
        <w:rPr>
          <w:lang w:val="pt-BR"/>
        </w:rPr>
        <w:t xml:space="preserve"> pois, </w:t>
      </w:r>
      <w:bookmarkStart w:id="9" w:name="_Hlk133265448"/>
      <w:r w:rsidR="009F7C18">
        <w:rPr>
          <w:lang w:val="pt-BR"/>
        </w:rPr>
        <w:t>contempla</w:t>
      </w:r>
      <w:r w:rsidR="00A97AED">
        <w:rPr>
          <w:lang w:val="pt-BR"/>
        </w:rPr>
        <w:t xml:space="preserve"> </w:t>
      </w:r>
      <w:r w:rsidR="00B00577">
        <w:rPr>
          <w:lang w:val="pt-BR"/>
        </w:rPr>
        <w:t>um</w:t>
      </w:r>
      <w:r w:rsidR="00BC1351">
        <w:rPr>
          <w:lang w:val="pt-BR"/>
        </w:rPr>
        <w:t xml:space="preserve">a </w:t>
      </w:r>
      <w:r w:rsidR="00A406C2">
        <w:rPr>
          <w:lang w:val="pt-BR"/>
        </w:rPr>
        <w:t>z</w:t>
      </w:r>
      <w:r w:rsidR="009F7C18">
        <w:rPr>
          <w:lang w:val="pt-BR"/>
        </w:rPr>
        <w:t xml:space="preserve">ona </w:t>
      </w:r>
      <w:r w:rsidR="00A406C2">
        <w:rPr>
          <w:lang w:val="pt-BR"/>
        </w:rPr>
        <w:t>ú</w:t>
      </w:r>
      <w:r w:rsidR="00A97AED">
        <w:rPr>
          <w:lang w:val="pt-BR"/>
        </w:rPr>
        <w:t xml:space="preserve">mida de </w:t>
      </w:r>
      <w:r w:rsidR="00A406C2">
        <w:rPr>
          <w:lang w:val="pt-BR"/>
        </w:rPr>
        <w:t>i</w:t>
      </w:r>
      <w:r w:rsidR="00A97AED">
        <w:rPr>
          <w:lang w:val="pt-BR"/>
        </w:rPr>
        <w:t xml:space="preserve">mportância </w:t>
      </w:r>
      <w:r w:rsidR="00A406C2">
        <w:rPr>
          <w:lang w:val="pt-BR"/>
        </w:rPr>
        <w:t>i</w:t>
      </w:r>
      <w:r w:rsidR="00A97AED">
        <w:rPr>
          <w:lang w:val="pt-BR"/>
        </w:rPr>
        <w:t>nternacional</w:t>
      </w:r>
      <w:r w:rsidR="00BC1351">
        <w:rPr>
          <w:lang w:val="pt-BR"/>
        </w:rPr>
        <w:t xml:space="preserve"> - </w:t>
      </w:r>
      <w:r w:rsidR="00A406C2">
        <w:rPr>
          <w:lang w:val="pt-BR"/>
        </w:rPr>
        <w:t>Sítio Ramsar (</w:t>
      </w:r>
      <w:r w:rsidR="00BC1351">
        <w:rPr>
          <w:lang w:val="pt-BR"/>
        </w:rPr>
        <w:t>MMA</w:t>
      </w:r>
      <w:r w:rsidR="00A406C2">
        <w:rPr>
          <w:lang w:val="pt-BR"/>
        </w:rPr>
        <w:t xml:space="preserve"> 2017)</w:t>
      </w:r>
      <w:r w:rsidR="00B00577">
        <w:rPr>
          <w:lang w:val="pt-BR"/>
        </w:rPr>
        <w:t xml:space="preserve"> </w:t>
      </w:r>
      <w:bookmarkEnd w:id="9"/>
      <w:r w:rsidR="00A97AED">
        <w:rPr>
          <w:lang w:val="pt-BR"/>
        </w:rPr>
        <w:t>e é</w:t>
      </w:r>
      <w:r w:rsidR="00865199">
        <w:rPr>
          <w:lang w:val="pt-BR"/>
        </w:rPr>
        <w:t xml:space="preserve"> a</w:t>
      </w:r>
      <w:r w:rsidR="00697F0B">
        <w:rPr>
          <w:lang w:val="pt-BR"/>
        </w:rPr>
        <w:t xml:space="preserve"> </w:t>
      </w:r>
      <w:r w:rsidR="00697F0B" w:rsidRPr="000B55C2">
        <w:rPr>
          <w:lang w:val="pt-BR"/>
        </w:rPr>
        <w:t>segunda região brasileira mais importante para a invernagem de aves boreais</w:t>
      </w:r>
      <w:r w:rsidR="00A97AED">
        <w:rPr>
          <w:lang w:val="pt-BR"/>
        </w:rPr>
        <w:t xml:space="preserve"> </w:t>
      </w:r>
      <w:r w:rsidR="00697F0B">
        <w:rPr>
          <w:lang w:val="pt-BR"/>
        </w:rPr>
        <w:t xml:space="preserve">(Accordi 2003). Ao longo de sua área </w:t>
      </w:r>
      <w:r w:rsidR="00697F0B" w:rsidRPr="00586D7C">
        <w:rPr>
          <w:lang w:val="pt-BR"/>
        </w:rPr>
        <w:t>existem</w:t>
      </w:r>
      <w:r w:rsidR="00697F0B">
        <w:rPr>
          <w:lang w:val="pt-BR"/>
        </w:rPr>
        <w:t xml:space="preserve"> </w:t>
      </w:r>
      <w:r w:rsidR="00F25F6E">
        <w:rPr>
          <w:lang w:val="pt-BR"/>
        </w:rPr>
        <w:t xml:space="preserve">ambientes vinculados </w:t>
      </w:r>
      <w:r w:rsidR="005C6591">
        <w:rPr>
          <w:lang w:val="pt-BR"/>
        </w:rPr>
        <w:t xml:space="preserve">a dois </w:t>
      </w:r>
      <w:r w:rsidR="00F25F6E">
        <w:rPr>
          <w:lang w:val="pt-BR"/>
        </w:rPr>
        <w:t>biomas brasileiros ameaçados, o Pampa e a Mata Atlântica (</w:t>
      </w:r>
      <w:r w:rsidR="00DF4DCC">
        <w:rPr>
          <w:lang w:val="pt-BR"/>
        </w:rPr>
        <w:t xml:space="preserve">Rezende et al. 2018, </w:t>
      </w:r>
      <w:r w:rsidR="009533E1">
        <w:rPr>
          <w:lang w:val="pt-BR"/>
        </w:rPr>
        <w:t>E</w:t>
      </w:r>
      <w:r w:rsidR="009533E1" w:rsidRPr="009533E1">
        <w:rPr>
          <w:lang w:val="pt-BR"/>
        </w:rPr>
        <w:t>llwange</w:t>
      </w:r>
      <w:r w:rsidR="009533E1">
        <w:rPr>
          <w:lang w:val="pt-BR"/>
        </w:rPr>
        <w:t>r et al. 2022</w:t>
      </w:r>
      <w:r w:rsidR="00F25F6E">
        <w:rPr>
          <w:lang w:val="pt-BR"/>
        </w:rPr>
        <w:t>),</w:t>
      </w:r>
      <w:r w:rsidR="008332FB">
        <w:rPr>
          <w:lang w:val="pt-BR"/>
        </w:rPr>
        <w:t xml:space="preserve"> </w:t>
      </w:r>
      <w:r w:rsidR="005C6591">
        <w:rPr>
          <w:lang w:val="pt-BR"/>
        </w:rPr>
        <w:t xml:space="preserve">formando um complexo </w:t>
      </w:r>
      <w:r w:rsidR="005C6591" w:rsidRPr="000B55C2">
        <w:rPr>
          <w:lang w:val="pt-BR"/>
        </w:rPr>
        <w:t>mosaico de áreas úmida</w:t>
      </w:r>
      <w:r w:rsidR="005C6591">
        <w:rPr>
          <w:lang w:val="pt-BR"/>
        </w:rPr>
        <w:t xml:space="preserve">s inseridas ou próximas de formações </w:t>
      </w:r>
      <w:r w:rsidR="00697F0B" w:rsidRPr="000B55C2">
        <w:rPr>
          <w:lang w:val="pt-BR"/>
        </w:rPr>
        <w:t>lacustres, costeir</w:t>
      </w:r>
      <w:r w:rsidR="005C6591">
        <w:rPr>
          <w:lang w:val="pt-BR"/>
        </w:rPr>
        <w:t>a</w:t>
      </w:r>
      <w:r w:rsidR="00697F0B" w:rsidRPr="000B55C2">
        <w:rPr>
          <w:lang w:val="pt-BR"/>
        </w:rPr>
        <w:t>s, campestres</w:t>
      </w:r>
      <w:r w:rsidR="002739BD">
        <w:rPr>
          <w:lang w:val="pt-BR"/>
        </w:rPr>
        <w:t xml:space="preserve"> e </w:t>
      </w:r>
      <w:r w:rsidR="00697F0B">
        <w:rPr>
          <w:lang w:val="pt-BR"/>
        </w:rPr>
        <w:t xml:space="preserve">florestais </w:t>
      </w:r>
      <w:r w:rsidR="005C6591">
        <w:rPr>
          <w:lang w:val="pt-BR"/>
        </w:rPr>
        <w:t>(</w:t>
      </w:r>
      <w:r w:rsidR="00821056">
        <w:rPr>
          <w:lang w:val="pt-BR"/>
        </w:rPr>
        <w:t>Schäfer et al. 2017)</w:t>
      </w:r>
      <w:r w:rsidR="002739BD">
        <w:rPr>
          <w:lang w:val="pt-BR"/>
        </w:rPr>
        <w:t xml:space="preserve">. Estes mosaicos </w:t>
      </w:r>
      <w:r w:rsidR="00697F0B">
        <w:rPr>
          <w:lang w:val="pt-BR"/>
        </w:rPr>
        <w:t>oferece</w:t>
      </w:r>
      <w:r w:rsidR="005C6591">
        <w:rPr>
          <w:lang w:val="pt-BR"/>
        </w:rPr>
        <w:t>m</w:t>
      </w:r>
      <w:r w:rsidR="00697F0B">
        <w:rPr>
          <w:lang w:val="pt-BR"/>
        </w:rPr>
        <w:t xml:space="preserve"> co</w:t>
      </w:r>
      <w:r w:rsidR="00697F0B" w:rsidRPr="000B55C2">
        <w:rPr>
          <w:lang w:val="pt-BR"/>
        </w:rPr>
        <w:t>ndições favoráveis para a sustentação de milhões</w:t>
      </w:r>
      <w:r w:rsidR="00697F0B">
        <w:rPr>
          <w:lang w:val="pt-BR"/>
        </w:rPr>
        <w:t xml:space="preserve"> de indivíduos de aves migratórias e residentes</w:t>
      </w:r>
      <w:r w:rsidR="00697F0B" w:rsidRPr="000B55C2">
        <w:rPr>
          <w:lang w:val="pt-BR"/>
        </w:rPr>
        <w:t xml:space="preserve"> (</w:t>
      </w:r>
      <w:r w:rsidR="00697F0B">
        <w:rPr>
          <w:lang w:val="pt-BR"/>
        </w:rPr>
        <w:t xml:space="preserve">Belton 1994, </w:t>
      </w:r>
      <w:r w:rsidR="00697F0B" w:rsidRPr="000B55C2">
        <w:rPr>
          <w:lang w:val="pt-BR"/>
        </w:rPr>
        <w:t>A</w:t>
      </w:r>
      <w:r w:rsidR="00697F0B">
        <w:rPr>
          <w:lang w:val="pt-BR"/>
        </w:rPr>
        <w:t>ccordi 2003, B</w:t>
      </w:r>
      <w:r w:rsidR="00697F0B" w:rsidRPr="000B55C2">
        <w:rPr>
          <w:lang w:val="pt-BR"/>
        </w:rPr>
        <w:t>encke</w:t>
      </w:r>
      <w:r w:rsidR="00EB7BBC">
        <w:rPr>
          <w:lang w:val="pt-BR"/>
        </w:rPr>
        <w:t xml:space="preserve"> et al.</w:t>
      </w:r>
      <w:r w:rsidR="00697F0B" w:rsidRPr="000B55C2">
        <w:rPr>
          <w:lang w:val="pt-BR"/>
        </w:rPr>
        <w:t xml:space="preserve"> 2010)</w:t>
      </w:r>
      <w:r>
        <w:rPr>
          <w:lang w:val="pt-BR"/>
        </w:rPr>
        <w:t xml:space="preserve"> que frequentam o Litoral Norte/RS para </w:t>
      </w:r>
      <w:r w:rsidR="00821056">
        <w:rPr>
          <w:lang w:val="pt-BR"/>
        </w:rPr>
        <w:t xml:space="preserve">reprodução, repouso ou alimentação </w:t>
      </w:r>
      <w:r w:rsidR="00697F0B" w:rsidRPr="00821056">
        <w:rPr>
          <w:lang w:val="pt-BR"/>
        </w:rPr>
        <w:t xml:space="preserve">(Vooren &amp; Brusque 1999, Bugoni et al. </w:t>
      </w:r>
      <w:r w:rsidR="00697F0B" w:rsidRPr="00821056">
        <w:rPr>
          <w:lang w:val="pt-BR"/>
        </w:rPr>
        <w:lastRenderedPageBreak/>
        <w:t>2005)</w:t>
      </w:r>
      <w:r w:rsidR="00834E02">
        <w:rPr>
          <w:lang w:val="pt-BR"/>
        </w:rPr>
        <w:t xml:space="preserve">. </w:t>
      </w:r>
      <w:r w:rsidR="00CC3108">
        <w:rPr>
          <w:lang w:val="pt-BR"/>
        </w:rPr>
        <w:t xml:space="preserve">Contudo, </w:t>
      </w:r>
      <w:r w:rsidR="002742CC">
        <w:rPr>
          <w:lang w:val="pt-BR"/>
        </w:rPr>
        <w:t>apesar das consequências desvantajosas de conversões ambientais naturais para a biota nativa e migratória (</w:t>
      </w:r>
      <w:r w:rsidR="002742CC" w:rsidRPr="00F25F6E">
        <w:rPr>
          <w:color w:val="000000" w:themeColor="text1"/>
          <w:lang w:val="pt-BR"/>
        </w:rPr>
        <w:t>Sekercioglu et al. 2004</w:t>
      </w:r>
      <w:r w:rsidR="002742CC">
        <w:rPr>
          <w:lang w:val="pt-BR"/>
        </w:rPr>
        <w:t>), ao longo das décadas milhares de hectares de formações vegetacionais nativas</w:t>
      </w:r>
      <w:r w:rsidR="002742CC" w:rsidRPr="009C7315">
        <w:rPr>
          <w:lang w:val="pt-BR"/>
        </w:rPr>
        <w:t xml:space="preserve"> </w:t>
      </w:r>
      <w:r w:rsidR="002742CC">
        <w:rPr>
          <w:lang w:val="pt-BR"/>
        </w:rPr>
        <w:t xml:space="preserve">do Litoral Norte/RS foram substituídos </w:t>
      </w:r>
      <w:r w:rsidR="002742CC" w:rsidRPr="009C7315">
        <w:rPr>
          <w:lang w:val="pt-BR"/>
        </w:rPr>
        <w:t>p</w:t>
      </w:r>
      <w:r w:rsidR="007F0E38">
        <w:rPr>
          <w:lang w:val="pt-BR"/>
        </w:rPr>
        <w:t xml:space="preserve">or </w:t>
      </w:r>
      <w:r w:rsidR="002742CC" w:rsidRPr="009C7315">
        <w:rPr>
          <w:lang w:val="pt-BR"/>
        </w:rPr>
        <w:t>conglomerados urbanos</w:t>
      </w:r>
      <w:r w:rsidR="002742CC">
        <w:rPr>
          <w:lang w:val="pt-BR"/>
        </w:rPr>
        <w:t xml:space="preserve"> </w:t>
      </w:r>
      <w:r w:rsidR="007F0E38">
        <w:rPr>
          <w:lang w:val="pt-BR"/>
        </w:rPr>
        <w:t xml:space="preserve">e atividades agropecuárias </w:t>
      </w:r>
      <w:r w:rsidR="002742CC">
        <w:rPr>
          <w:lang w:val="pt-BR"/>
        </w:rPr>
        <w:t>(SEMA/RS 2019, Mapbiomas 202</w:t>
      </w:r>
      <w:r w:rsidR="006B3ED0">
        <w:rPr>
          <w:lang w:val="pt-BR"/>
        </w:rPr>
        <w:t>3</w:t>
      </w:r>
      <w:r w:rsidR="002742CC" w:rsidRPr="00690BB3">
        <w:rPr>
          <w:color w:val="000000" w:themeColor="text1"/>
          <w:lang w:val="pt-BR"/>
        </w:rPr>
        <w:t>)</w:t>
      </w:r>
      <w:r w:rsidR="002742CC">
        <w:rPr>
          <w:color w:val="000000" w:themeColor="text1"/>
          <w:lang w:val="pt-BR"/>
        </w:rPr>
        <w:t>.</w:t>
      </w:r>
    </w:p>
    <w:p w14:paraId="47C2F443" w14:textId="77777777" w:rsidR="00941272" w:rsidRDefault="002742CC" w:rsidP="00941272">
      <w:pPr>
        <w:spacing w:line="480" w:lineRule="auto"/>
        <w:ind w:firstLine="720"/>
        <w:jc w:val="left"/>
        <w:rPr>
          <w:color w:val="000000" w:themeColor="text1"/>
          <w:lang w:val="pt-BR"/>
        </w:rPr>
      </w:pPr>
      <w:r>
        <w:rPr>
          <w:color w:val="0D0D0D" w:themeColor="text1" w:themeTint="F2"/>
          <w:lang w:val="pt-BR"/>
        </w:rPr>
        <w:t xml:space="preserve">Além das divergências estruturais e fisionômicas, distintas fitofisionomias apresentam discrepâncias frente a composição de suas assembleias avifaunísticas: </w:t>
      </w:r>
      <w:r w:rsidRPr="00227870">
        <w:rPr>
          <w:szCs w:val="24"/>
          <w:lang w:val="pt-BR"/>
        </w:rPr>
        <w:t>ambiente</w:t>
      </w:r>
      <w:r>
        <w:rPr>
          <w:szCs w:val="24"/>
          <w:lang w:val="pt-BR"/>
        </w:rPr>
        <w:t>s</w:t>
      </w:r>
      <w:r w:rsidRPr="00227870">
        <w:rPr>
          <w:szCs w:val="24"/>
          <w:lang w:val="pt-BR"/>
        </w:rPr>
        <w:t xml:space="preserve"> floresta</w:t>
      </w:r>
      <w:r>
        <w:rPr>
          <w:szCs w:val="24"/>
          <w:lang w:val="pt-BR"/>
        </w:rPr>
        <w:t>dos</w:t>
      </w:r>
      <w:r w:rsidRPr="00227870">
        <w:rPr>
          <w:szCs w:val="24"/>
          <w:lang w:val="pt-BR"/>
        </w:rPr>
        <w:t xml:space="preserve"> </w:t>
      </w:r>
      <w:r>
        <w:rPr>
          <w:szCs w:val="24"/>
          <w:lang w:val="pt-BR"/>
        </w:rPr>
        <w:t xml:space="preserve">ou próximos ao oceano </w:t>
      </w:r>
      <w:r w:rsidRPr="00227870">
        <w:rPr>
          <w:szCs w:val="24"/>
          <w:lang w:val="pt-BR"/>
        </w:rPr>
        <w:t>tende</w:t>
      </w:r>
      <w:r>
        <w:rPr>
          <w:szCs w:val="24"/>
          <w:lang w:val="pt-BR"/>
        </w:rPr>
        <w:t>m</w:t>
      </w:r>
      <w:r w:rsidRPr="00227870">
        <w:rPr>
          <w:szCs w:val="24"/>
          <w:lang w:val="pt-BR"/>
        </w:rPr>
        <w:t xml:space="preserve"> a apresentar</w:t>
      </w:r>
      <w:r w:rsidRPr="009C7315">
        <w:rPr>
          <w:lang w:val="pt-BR"/>
        </w:rPr>
        <w:t xml:space="preserve"> uma maior agregação de espécies de</w:t>
      </w:r>
      <w:r>
        <w:rPr>
          <w:lang w:val="pt-BR"/>
        </w:rPr>
        <w:t xml:space="preserve"> portes corporais pequenos e de </w:t>
      </w:r>
      <w:r w:rsidRPr="009C7315">
        <w:rPr>
          <w:lang w:val="pt-BR"/>
        </w:rPr>
        <w:t xml:space="preserve">hábitos especialistas (Anjos </w:t>
      </w:r>
      <w:r>
        <w:rPr>
          <w:lang w:val="pt-BR"/>
        </w:rPr>
        <w:t xml:space="preserve">et al. </w:t>
      </w:r>
      <w:r w:rsidRPr="009C7315">
        <w:rPr>
          <w:lang w:val="pt-BR"/>
        </w:rPr>
        <w:t>1997</w:t>
      </w:r>
      <w:r>
        <w:rPr>
          <w:lang w:val="pt-BR"/>
        </w:rPr>
        <w:t xml:space="preserve">, </w:t>
      </w:r>
      <w:r w:rsidRPr="00AC7FD5">
        <w:rPr>
          <w:color w:val="000000" w:themeColor="text1"/>
          <w:lang w:val="pt-BR"/>
        </w:rPr>
        <w:t>Franco 2014</w:t>
      </w:r>
      <w:r w:rsidRPr="009C7315">
        <w:rPr>
          <w:lang w:val="pt-BR"/>
        </w:rPr>
        <w:t>)</w:t>
      </w:r>
      <w:r>
        <w:rPr>
          <w:lang w:val="pt-BR"/>
        </w:rPr>
        <w:t>,</w:t>
      </w:r>
      <w:r w:rsidRPr="009C7315">
        <w:rPr>
          <w:lang w:val="pt-BR"/>
        </w:rPr>
        <w:t xml:space="preserve"> </w:t>
      </w:r>
      <w:r>
        <w:rPr>
          <w:lang w:val="pt-BR"/>
        </w:rPr>
        <w:t xml:space="preserve">enquanto que assembleias avifaunísticas vinculadas a áreas campestres e lacustres apresentam uma porcentagem maior de táxons generalistas e espécies de maior porte corporal </w:t>
      </w:r>
      <w:r w:rsidRPr="009C7315">
        <w:rPr>
          <w:lang w:val="pt-BR"/>
        </w:rPr>
        <w:t>(Costa</w:t>
      </w:r>
      <w:r>
        <w:rPr>
          <w:lang w:val="pt-BR"/>
        </w:rPr>
        <w:t xml:space="preserve"> </w:t>
      </w:r>
      <w:r w:rsidRPr="009C7315">
        <w:rPr>
          <w:lang w:val="pt-BR"/>
        </w:rPr>
        <w:t xml:space="preserve">2000 e </w:t>
      </w:r>
      <w:r w:rsidRPr="00471310">
        <w:rPr>
          <w:color w:val="000000" w:themeColor="text1"/>
          <w:lang w:val="pt-BR"/>
        </w:rPr>
        <w:t>2001, Accordi 2003).</w:t>
      </w:r>
      <w:r>
        <w:rPr>
          <w:color w:val="000000" w:themeColor="text1"/>
          <w:lang w:val="pt-BR"/>
        </w:rPr>
        <w:t xml:space="preserve"> </w:t>
      </w:r>
    </w:p>
    <w:p w14:paraId="3A2EAB93" w14:textId="1E2B694B" w:rsidR="00834E02" w:rsidRDefault="002B4F4A" w:rsidP="00834E02">
      <w:pPr>
        <w:spacing w:line="480" w:lineRule="auto"/>
        <w:ind w:firstLine="720"/>
        <w:jc w:val="left"/>
        <w:rPr>
          <w:color w:val="000000" w:themeColor="text1"/>
          <w:lang w:val="pt-BR"/>
        </w:rPr>
      </w:pPr>
      <w:r>
        <w:rPr>
          <w:lang w:val="pt-BR"/>
        </w:rPr>
        <w:t xml:space="preserve">As espécies de aves possuem distintas </w:t>
      </w:r>
      <w:r w:rsidRPr="009C7315">
        <w:rPr>
          <w:lang w:val="pt-BR"/>
        </w:rPr>
        <w:t>estratégias</w:t>
      </w:r>
      <w:r>
        <w:rPr>
          <w:lang w:val="pt-BR"/>
        </w:rPr>
        <w:t xml:space="preserve"> e adaptações morfológicas </w:t>
      </w:r>
      <w:r>
        <w:rPr>
          <w:color w:val="0D0D0D" w:themeColor="text1" w:themeTint="F2"/>
          <w:lang w:val="pt-BR"/>
        </w:rPr>
        <w:t>importantes</w:t>
      </w:r>
      <w:r w:rsidRPr="0012210A">
        <w:rPr>
          <w:color w:val="0D0D0D" w:themeColor="text1" w:themeTint="F2"/>
          <w:lang w:val="pt-BR"/>
        </w:rPr>
        <w:t xml:space="preserve"> para o sucesso </w:t>
      </w:r>
      <w:r>
        <w:rPr>
          <w:color w:val="0D0D0D" w:themeColor="text1" w:themeTint="F2"/>
          <w:lang w:val="pt-BR"/>
        </w:rPr>
        <w:t xml:space="preserve">em </w:t>
      </w:r>
      <w:r w:rsidRPr="0012210A">
        <w:rPr>
          <w:color w:val="0D0D0D" w:themeColor="text1" w:themeTint="F2"/>
          <w:lang w:val="pt-BR"/>
        </w:rPr>
        <w:t>explorar, colonizar e utilizar grande parte dos ambientes terrestres</w:t>
      </w:r>
      <w:r w:rsidR="00AC7BB1">
        <w:rPr>
          <w:color w:val="0D0D0D" w:themeColor="text1" w:themeTint="F2"/>
          <w:lang w:val="pt-BR"/>
        </w:rPr>
        <w:t xml:space="preserve"> e </w:t>
      </w:r>
      <w:r w:rsidRPr="0012210A">
        <w:rPr>
          <w:color w:val="0D0D0D" w:themeColor="text1" w:themeTint="F2"/>
          <w:lang w:val="pt-BR"/>
        </w:rPr>
        <w:t>aquático</w:t>
      </w:r>
      <w:r w:rsidR="00AC7BB1">
        <w:rPr>
          <w:color w:val="0D0D0D" w:themeColor="text1" w:themeTint="F2"/>
          <w:lang w:val="pt-BR"/>
        </w:rPr>
        <w:t xml:space="preserve">s </w:t>
      </w:r>
      <w:r w:rsidRPr="0012210A">
        <w:rPr>
          <w:color w:val="0D0D0D" w:themeColor="text1" w:themeTint="F2"/>
          <w:lang w:val="pt-BR"/>
        </w:rPr>
        <w:t>(Claramunt &amp; Cracraft 2015)</w:t>
      </w:r>
      <w:r w:rsidR="00AC7BB1">
        <w:rPr>
          <w:color w:val="0D0D0D" w:themeColor="text1" w:themeTint="F2"/>
          <w:lang w:val="pt-BR"/>
        </w:rPr>
        <w:t xml:space="preserve">. </w:t>
      </w:r>
      <w:r>
        <w:rPr>
          <w:color w:val="0D0D0D" w:themeColor="text1" w:themeTint="F2"/>
          <w:lang w:val="pt-BR"/>
        </w:rPr>
        <w:t xml:space="preserve">Aspectos ecológicos e a morfométricos das aves, como tamanho corporal e </w:t>
      </w:r>
      <w:r>
        <w:rPr>
          <w:lang w:val="pt-BR"/>
        </w:rPr>
        <w:t>tipo de voo (Hartman 1961</w:t>
      </w:r>
      <w:r w:rsidR="00363707">
        <w:rPr>
          <w:lang w:val="pt-BR"/>
        </w:rPr>
        <w:t xml:space="preserve">, </w:t>
      </w:r>
      <w:proofErr w:type="spellStart"/>
      <w:r w:rsidR="00363707">
        <w:rPr>
          <w:lang w:val="pt-BR"/>
        </w:rPr>
        <w:t>Pigot</w:t>
      </w:r>
      <w:proofErr w:type="spellEnd"/>
      <w:r w:rsidR="00363707">
        <w:rPr>
          <w:lang w:val="pt-BR"/>
        </w:rPr>
        <w:t xml:space="preserve"> et al. 2020</w:t>
      </w:r>
      <w:r>
        <w:rPr>
          <w:color w:val="0D0D0D" w:themeColor="text1" w:themeTint="F2"/>
          <w:lang w:val="pt-BR"/>
        </w:rPr>
        <w:t xml:space="preserve">), estão relacionados com a capacidade dos táxons em apresentar divergências frente ao período de atividade </w:t>
      </w:r>
      <w:r>
        <w:rPr>
          <w:lang w:val="pt-BR"/>
        </w:rPr>
        <w:t>(</w:t>
      </w:r>
      <w:r>
        <w:rPr>
          <w:color w:val="0D0D0D" w:themeColor="text1" w:themeTint="F2"/>
          <w:lang w:val="pt-BR"/>
        </w:rPr>
        <w:t>G</w:t>
      </w:r>
      <w:r w:rsidRPr="00627380">
        <w:rPr>
          <w:color w:val="0D0D0D" w:themeColor="text1" w:themeTint="F2"/>
          <w:lang w:val="pt-BR"/>
        </w:rPr>
        <w:t xml:space="preserve">winner </w:t>
      </w:r>
      <w:r>
        <w:rPr>
          <w:color w:val="0D0D0D" w:themeColor="text1" w:themeTint="F2"/>
          <w:lang w:val="pt-BR"/>
        </w:rPr>
        <w:t>&amp; B</w:t>
      </w:r>
      <w:r w:rsidRPr="00627380">
        <w:rPr>
          <w:color w:val="0D0D0D" w:themeColor="text1" w:themeTint="F2"/>
          <w:lang w:val="pt-BR"/>
        </w:rPr>
        <w:t>randstatter</w:t>
      </w:r>
      <w:r>
        <w:rPr>
          <w:color w:val="0D0D0D" w:themeColor="text1" w:themeTint="F2"/>
          <w:lang w:val="pt-BR"/>
        </w:rPr>
        <w:t xml:space="preserve"> 2001</w:t>
      </w:r>
      <w:r>
        <w:rPr>
          <w:lang w:val="pt-BR"/>
        </w:rPr>
        <w:t>)</w:t>
      </w:r>
      <w:r>
        <w:rPr>
          <w:color w:val="0D0D0D" w:themeColor="text1" w:themeTint="F2"/>
          <w:lang w:val="pt-BR"/>
        </w:rPr>
        <w:t>, repertório alimentar (Sick 1997) e, inclusive,</w:t>
      </w:r>
      <w:r w:rsidR="00AC7BB1">
        <w:rPr>
          <w:color w:val="0D0D0D" w:themeColor="text1" w:themeTint="F2"/>
          <w:lang w:val="pt-BR"/>
        </w:rPr>
        <w:t xml:space="preserve"> </w:t>
      </w:r>
      <w:r>
        <w:rPr>
          <w:color w:val="0D0D0D" w:themeColor="text1" w:themeTint="F2"/>
          <w:lang w:val="pt-BR"/>
        </w:rPr>
        <w:t xml:space="preserve">seleção à estratos ambientais (Colorado 2004). </w:t>
      </w:r>
      <w:r w:rsidR="00AC7BB1">
        <w:rPr>
          <w:color w:val="000000" w:themeColor="text1"/>
          <w:lang w:val="pt-BR"/>
        </w:rPr>
        <w:t>D</w:t>
      </w:r>
      <w:r w:rsidR="0067560C">
        <w:rPr>
          <w:color w:val="000000" w:themeColor="text1"/>
          <w:lang w:val="pt-BR"/>
        </w:rPr>
        <w:t xml:space="preserve">ivergências </w:t>
      </w:r>
      <w:r w:rsidR="00363707">
        <w:rPr>
          <w:color w:val="000000" w:themeColor="text1"/>
          <w:lang w:val="pt-BR"/>
        </w:rPr>
        <w:t>entre</w:t>
      </w:r>
      <w:r w:rsidR="00AC7BB1">
        <w:rPr>
          <w:color w:val="000000" w:themeColor="text1"/>
          <w:lang w:val="pt-BR"/>
        </w:rPr>
        <w:t xml:space="preserve"> assembleias</w:t>
      </w:r>
      <w:r w:rsidR="0067560C">
        <w:rPr>
          <w:color w:val="000000" w:themeColor="text1"/>
          <w:lang w:val="pt-BR"/>
        </w:rPr>
        <w:t xml:space="preserve"> avifaunística</w:t>
      </w:r>
      <w:r w:rsidR="00C53CF9">
        <w:rPr>
          <w:color w:val="000000" w:themeColor="text1"/>
          <w:lang w:val="pt-BR"/>
        </w:rPr>
        <w:t>s</w:t>
      </w:r>
      <w:r w:rsidR="0067560C">
        <w:rPr>
          <w:color w:val="000000" w:themeColor="text1"/>
          <w:lang w:val="pt-BR"/>
        </w:rPr>
        <w:t xml:space="preserve"> de diferentes ambientes naturais também podem ser observadas quanto à </w:t>
      </w:r>
      <w:r w:rsidR="00060853" w:rsidRPr="0012210A">
        <w:rPr>
          <w:color w:val="0D0D0D" w:themeColor="text1" w:themeTint="F2"/>
          <w:lang w:val="pt-BR"/>
        </w:rPr>
        <w:t>presença de determinados portes corporai</w:t>
      </w:r>
      <w:r w:rsidR="00877309">
        <w:rPr>
          <w:color w:val="0D0D0D" w:themeColor="text1" w:themeTint="F2"/>
          <w:lang w:val="pt-BR"/>
        </w:rPr>
        <w:t>s e</w:t>
      </w:r>
      <w:r w:rsidR="00AC7BB1">
        <w:rPr>
          <w:color w:val="0D0D0D" w:themeColor="text1" w:themeTint="F2"/>
          <w:lang w:val="pt-BR"/>
        </w:rPr>
        <w:t xml:space="preserve"> </w:t>
      </w:r>
      <w:r w:rsidR="00060853" w:rsidRPr="0012210A">
        <w:rPr>
          <w:color w:val="0D0D0D" w:themeColor="text1" w:themeTint="F2"/>
          <w:lang w:val="pt-BR"/>
        </w:rPr>
        <w:t>guildas tróficas</w:t>
      </w:r>
      <w:r w:rsidR="00AC7BB1">
        <w:rPr>
          <w:color w:val="0D0D0D" w:themeColor="text1" w:themeTint="F2"/>
          <w:lang w:val="pt-BR"/>
        </w:rPr>
        <w:t xml:space="preserve"> </w:t>
      </w:r>
      <w:r w:rsidR="00060853" w:rsidRPr="0012210A">
        <w:rPr>
          <w:color w:val="0D0D0D" w:themeColor="text1" w:themeTint="F2"/>
          <w:lang w:val="pt-BR"/>
        </w:rPr>
        <w:t xml:space="preserve">(Furness &amp; Greenwood </w:t>
      </w:r>
      <w:r w:rsidR="00060853" w:rsidRPr="009C2357">
        <w:rPr>
          <w:color w:val="0D0D0D" w:themeColor="text1" w:themeTint="F2"/>
          <w:lang w:val="pt-BR"/>
        </w:rPr>
        <w:t>199</w:t>
      </w:r>
      <w:r w:rsidR="00111A26">
        <w:rPr>
          <w:color w:val="0D0D0D" w:themeColor="text1" w:themeTint="F2"/>
          <w:lang w:val="pt-BR"/>
        </w:rPr>
        <w:t>3</w:t>
      </w:r>
      <w:r w:rsidR="00060853" w:rsidRPr="009C2357">
        <w:rPr>
          <w:color w:val="0D0D0D" w:themeColor="text1" w:themeTint="F2"/>
          <w:lang w:val="pt-BR"/>
        </w:rPr>
        <w:t>)</w:t>
      </w:r>
      <w:r w:rsidR="004A47A9">
        <w:rPr>
          <w:color w:val="0D0D0D" w:themeColor="text1" w:themeTint="F2"/>
          <w:lang w:val="pt-BR"/>
        </w:rPr>
        <w:t>.</w:t>
      </w:r>
      <w:r w:rsidR="00AC7BB1">
        <w:rPr>
          <w:color w:val="0D0D0D" w:themeColor="text1" w:themeTint="F2"/>
          <w:lang w:val="pt-BR"/>
        </w:rPr>
        <w:t xml:space="preserve"> </w:t>
      </w:r>
      <w:r w:rsidR="000873A9">
        <w:rPr>
          <w:color w:val="0D0D0D" w:themeColor="text1" w:themeTint="F2"/>
          <w:lang w:val="pt-BR"/>
        </w:rPr>
        <w:t>Ademais, por consequência das distintas particularidades presentes nas espécies, d</w:t>
      </w:r>
      <w:r w:rsidR="000873A9" w:rsidRPr="0012210A">
        <w:rPr>
          <w:color w:val="0D0D0D" w:themeColor="text1" w:themeTint="F2"/>
          <w:lang w:val="pt-BR"/>
        </w:rPr>
        <w:t>ivers</w:t>
      </w:r>
      <w:r w:rsidR="000873A9">
        <w:rPr>
          <w:color w:val="0D0D0D" w:themeColor="text1" w:themeTint="F2"/>
          <w:lang w:val="pt-BR"/>
        </w:rPr>
        <w:t>o</w:t>
      </w:r>
      <w:r w:rsidR="000873A9" w:rsidRPr="0012210A">
        <w:rPr>
          <w:color w:val="0D0D0D" w:themeColor="text1" w:themeTint="F2"/>
          <w:lang w:val="pt-BR"/>
        </w:rPr>
        <w:t xml:space="preserve">s </w:t>
      </w:r>
      <w:r w:rsidR="000873A9">
        <w:rPr>
          <w:color w:val="0D0D0D" w:themeColor="text1" w:themeTint="F2"/>
          <w:lang w:val="pt-BR"/>
        </w:rPr>
        <w:t xml:space="preserve">táxons de aves </w:t>
      </w:r>
      <w:r w:rsidR="00AC7BB1">
        <w:rPr>
          <w:color w:val="0D0D0D" w:themeColor="text1" w:themeTint="F2"/>
          <w:lang w:val="pt-BR"/>
        </w:rPr>
        <w:t>são atrelados como</w:t>
      </w:r>
      <w:r w:rsidR="000873A9" w:rsidRPr="0012210A">
        <w:rPr>
          <w:color w:val="0D0D0D" w:themeColor="text1" w:themeTint="F2"/>
          <w:lang w:val="pt-BR"/>
        </w:rPr>
        <w:t xml:space="preserve"> bioindicador</w:t>
      </w:r>
      <w:r w:rsidR="000873A9">
        <w:rPr>
          <w:color w:val="0D0D0D" w:themeColor="text1" w:themeTint="F2"/>
          <w:lang w:val="pt-BR"/>
        </w:rPr>
        <w:t>e</w:t>
      </w:r>
      <w:r w:rsidR="000873A9" w:rsidRPr="0012210A">
        <w:rPr>
          <w:color w:val="0D0D0D" w:themeColor="text1" w:themeTint="F2"/>
          <w:lang w:val="pt-BR"/>
        </w:rPr>
        <w:t>s de qualidade ambiental (Antas &amp; Almeida 2003)</w:t>
      </w:r>
      <w:r w:rsidR="000873A9">
        <w:rPr>
          <w:color w:val="0D0D0D" w:themeColor="text1" w:themeTint="F2"/>
          <w:lang w:val="pt-BR"/>
        </w:rPr>
        <w:t>.</w:t>
      </w:r>
    </w:p>
    <w:p w14:paraId="4F04347E" w14:textId="7557DDCA" w:rsidR="00941272" w:rsidRPr="0025283B" w:rsidRDefault="00D922CA" w:rsidP="0025283B">
      <w:pPr>
        <w:spacing w:line="480" w:lineRule="auto"/>
        <w:ind w:firstLine="720"/>
        <w:jc w:val="left"/>
        <w:rPr>
          <w:color w:val="000000" w:themeColor="text1"/>
          <w:lang w:val="pt-BR"/>
        </w:rPr>
      </w:pPr>
      <w:r w:rsidRPr="009F53B5">
        <w:rPr>
          <w:color w:val="0D0D0D" w:themeColor="text1" w:themeTint="F2"/>
          <w:lang w:val="pt-BR"/>
        </w:rPr>
        <w:t xml:space="preserve">Todavia, apesar da ampla diversidade, riqueza e singularidades presentes nos táxons de aves, a maioria das espécies associadas a ambientes naturais </w:t>
      </w:r>
      <w:r w:rsidRPr="009F53B5">
        <w:rPr>
          <w:lang w:val="pt-BR"/>
        </w:rPr>
        <w:t xml:space="preserve">apresentam baixa tolerância </w:t>
      </w:r>
      <w:r w:rsidR="00C53CF9" w:rsidRPr="009F53B5">
        <w:rPr>
          <w:lang w:val="pt-BR"/>
        </w:rPr>
        <w:t>à</w:t>
      </w:r>
      <w:r w:rsidRPr="009F53B5">
        <w:rPr>
          <w:lang w:val="pt-BR"/>
        </w:rPr>
        <w:t xml:space="preserve"> antropização (Sick 1997,</w:t>
      </w:r>
      <w:r w:rsidRPr="009F53B5">
        <w:rPr>
          <w:color w:val="000000" w:themeColor="text1"/>
          <w:lang w:val="pt-BR"/>
        </w:rPr>
        <w:t xml:space="preserve"> Sekercioglu et al. 2004</w:t>
      </w:r>
      <w:r w:rsidRPr="009F53B5">
        <w:rPr>
          <w:lang w:val="pt-BR"/>
        </w:rPr>
        <w:t>)</w:t>
      </w:r>
      <w:r w:rsidR="00D7087C">
        <w:rPr>
          <w:lang w:val="pt-BR"/>
        </w:rPr>
        <w:t xml:space="preserve">. Em âmbitos ecológicos, </w:t>
      </w:r>
      <w:r w:rsidR="0025283B">
        <w:rPr>
          <w:lang w:val="pt-BR"/>
        </w:rPr>
        <w:t xml:space="preserve">são poucas </w:t>
      </w:r>
      <w:r w:rsidR="00D7087C">
        <w:rPr>
          <w:lang w:val="pt-BR"/>
        </w:rPr>
        <w:t>as</w:t>
      </w:r>
      <w:r w:rsidR="0025283B">
        <w:rPr>
          <w:lang w:val="pt-BR"/>
        </w:rPr>
        <w:t xml:space="preserve"> </w:t>
      </w:r>
      <w:r w:rsidR="0025283B">
        <w:rPr>
          <w:lang w:val="pt-BR"/>
        </w:rPr>
        <w:lastRenderedPageBreak/>
        <w:t xml:space="preserve">espécies que possuem a capacidade de suporte necessária para </w:t>
      </w:r>
      <w:r w:rsidR="00733136">
        <w:rPr>
          <w:lang w:val="pt-BR"/>
        </w:rPr>
        <w:t xml:space="preserve">conseguir </w:t>
      </w:r>
      <w:r w:rsidR="00D7087C">
        <w:rPr>
          <w:lang w:val="pt-BR"/>
        </w:rPr>
        <w:t xml:space="preserve">se beneficiar </w:t>
      </w:r>
      <w:r w:rsidR="0025283B">
        <w:rPr>
          <w:lang w:val="pt-BR"/>
        </w:rPr>
        <w:t xml:space="preserve">ou </w:t>
      </w:r>
      <w:r w:rsidR="00D7087C">
        <w:rPr>
          <w:lang w:val="pt-BR"/>
        </w:rPr>
        <w:t>utilizar ambientes antropizados</w:t>
      </w:r>
      <w:r w:rsidR="00733136">
        <w:rPr>
          <w:lang w:val="pt-BR"/>
        </w:rPr>
        <w:t xml:space="preserve"> </w:t>
      </w:r>
      <w:r w:rsidR="00733136" w:rsidRPr="0025283B">
        <w:rPr>
          <w:color w:val="000000" w:themeColor="text1"/>
          <w:lang w:val="pt-BR"/>
        </w:rPr>
        <w:t>alimentação</w:t>
      </w:r>
      <w:r w:rsidR="00733136">
        <w:rPr>
          <w:color w:val="000000" w:themeColor="text1"/>
          <w:lang w:val="pt-BR"/>
        </w:rPr>
        <w:t xml:space="preserve"> </w:t>
      </w:r>
      <w:r w:rsidR="00733136" w:rsidRPr="0025283B">
        <w:rPr>
          <w:color w:val="000000" w:themeColor="text1"/>
          <w:lang w:val="pt-BR"/>
        </w:rPr>
        <w:t>(McKinney &amp; Lockwood 1999)</w:t>
      </w:r>
      <w:r w:rsidR="00733136">
        <w:rPr>
          <w:lang w:val="pt-BR"/>
        </w:rPr>
        <w:t xml:space="preserve">, sendo que no geral, </w:t>
      </w:r>
      <w:r w:rsidR="0025283B">
        <w:rPr>
          <w:lang w:val="pt-BR"/>
        </w:rPr>
        <w:t>os táxons vinculados a estas condições são</w:t>
      </w:r>
      <w:r w:rsidR="00733136">
        <w:rPr>
          <w:lang w:val="pt-BR"/>
        </w:rPr>
        <w:t xml:space="preserve"> </w:t>
      </w:r>
      <w:r w:rsidR="0025283B" w:rsidRPr="0025283B">
        <w:rPr>
          <w:color w:val="000000" w:themeColor="text1"/>
          <w:lang w:val="pt-BR"/>
        </w:rPr>
        <w:t xml:space="preserve">espécies exóticas </w:t>
      </w:r>
      <w:r w:rsidR="0025283B">
        <w:rPr>
          <w:color w:val="000000" w:themeColor="text1"/>
          <w:lang w:val="pt-BR"/>
        </w:rPr>
        <w:t xml:space="preserve">ou </w:t>
      </w:r>
      <w:r w:rsidR="0025283B" w:rsidRPr="0025283B">
        <w:rPr>
          <w:color w:val="000000" w:themeColor="text1"/>
          <w:lang w:val="pt-BR"/>
        </w:rPr>
        <w:t>invasoras</w:t>
      </w:r>
      <w:r w:rsidR="00733136">
        <w:rPr>
          <w:color w:val="000000" w:themeColor="text1"/>
          <w:lang w:val="pt-BR"/>
        </w:rPr>
        <w:t xml:space="preserve">, de hábitos e alimentação </w:t>
      </w:r>
      <w:r w:rsidR="0025283B">
        <w:rPr>
          <w:color w:val="000000" w:themeColor="text1"/>
          <w:lang w:val="pt-BR"/>
        </w:rPr>
        <w:t>g</w:t>
      </w:r>
      <w:r w:rsidR="00D7087C" w:rsidRPr="0025283B">
        <w:rPr>
          <w:color w:val="000000" w:themeColor="text1"/>
          <w:lang w:val="pt-BR"/>
        </w:rPr>
        <w:t>eneralistas</w:t>
      </w:r>
      <w:r w:rsidR="00733136">
        <w:rPr>
          <w:color w:val="000000" w:themeColor="text1"/>
          <w:lang w:val="pt-BR"/>
        </w:rPr>
        <w:t xml:space="preserve">. </w:t>
      </w:r>
      <w:r w:rsidR="006045DB" w:rsidRPr="0025283B">
        <w:rPr>
          <w:color w:val="000000" w:themeColor="text1"/>
          <w:lang w:val="pt-BR"/>
        </w:rPr>
        <w:t xml:space="preserve">Além </w:t>
      </w:r>
      <w:r w:rsidR="00B54D3E" w:rsidRPr="0025283B">
        <w:rPr>
          <w:color w:val="000000" w:themeColor="text1"/>
          <w:lang w:val="pt-BR"/>
        </w:rPr>
        <w:t>d</w:t>
      </w:r>
      <w:r w:rsidR="00A622CB" w:rsidRPr="0025283B">
        <w:rPr>
          <w:color w:val="000000" w:themeColor="text1"/>
          <w:lang w:val="pt-BR"/>
        </w:rPr>
        <w:t>e condicionantes</w:t>
      </w:r>
      <w:r w:rsidR="0025283B">
        <w:rPr>
          <w:color w:val="000000" w:themeColor="text1"/>
          <w:lang w:val="pt-BR"/>
        </w:rPr>
        <w:t xml:space="preserve"> ambientais</w:t>
      </w:r>
      <w:r w:rsidR="00BC7E2D">
        <w:rPr>
          <w:color w:val="000000" w:themeColor="text1"/>
          <w:lang w:val="pt-BR"/>
        </w:rPr>
        <w:t xml:space="preserve"> como a antropização</w:t>
      </w:r>
      <w:r w:rsidR="00B54D3E" w:rsidRPr="0025283B">
        <w:rPr>
          <w:color w:val="000000" w:themeColor="text1"/>
          <w:lang w:val="pt-BR"/>
        </w:rPr>
        <w:t xml:space="preserve">, </w:t>
      </w:r>
      <w:r w:rsidR="00BC7E2D" w:rsidRPr="0025283B">
        <w:rPr>
          <w:color w:val="000000" w:themeColor="text1"/>
          <w:lang w:val="pt-BR"/>
        </w:rPr>
        <w:t xml:space="preserve">a composição de comunidades </w:t>
      </w:r>
      <w:r w:rsidR="00BC7E2D">
        <w:rPr>
          <w:color w:val="000000" w:themeColor="text1"/>
          <w:lang w:val="pt-BR"/>
        </w:rPr>
        <w:t xml:space="preserve">pode ser diretamente </w:t>
      </w:r>
      <w:r w:rsidR="00BC7E2D" w:rsidRPr="0025283B">
        <w:rPr>
          <w:color w:val="000000" w:themeColor="text1"/>
          <w:lang w:val="pt-BR"/>
        </w:rPr>
        <w:t>influenciada</w:t>
      </w:r>
      <w:r w:rsidR="00BC7E2D">
        <w:rPr>
          <w:color w:val="000000" w:themeColor="text1"/>
          <w:lang w:val="pt-BR"/>
        </w:rPr>
        <w:t xml:space="preserve"> por</w:t>
      </w:r>
      <w:r w:rsidR="006045DB" w:rsidRPr="0025283B">
        <w:rPr>
          <w:color w:val="000000" w:themeColor="text1"/>
          <w:lang w:val="pt-BR"/>
        </w:rPr>
        <w:t xml:space="preserve"> c</w:t>
      </w:r>
      <w:r w:rsidRPr="0025283B">
        <w:rPr>
          <w:color w:val="000000" w:themeColor="text1"/>
          <w:lang w:val="pt-BR"/>
        </w:rPr>
        <w:t>ompetições intra e interespecífica</w:t>
      </w:r>
      <w:r w:rsidR="00BC7E2D">
        <w:rPr>
          <w:color w:val="000000" w:themeColor="text1"/>
          <w:lang w:val="pt-BR"/>
        </w:rPr>
        <w:t xml:space="preserve">s, onde geralmente são </w:t>
      </w:r>
      <w:r w:rsidR="006045DB" w:rsidRPr="0025283B">
        <w:rPr>
          <w:color w:val="000000" w:themeColor="text1"/>
          <w:lang w:val="pt-BR"/>
        </w:rPr>
        <w:t>negativas para táxons especialistas</w:t>
      </w:r>
      <w:r w:rsidR="00A622CB" w:rsidRPr="0025283B">
        <w:rPr>
          <w:color w:val="000000" w:themeColor="text1"/>
          <w:lang w:val="pt-BR"/>
        </w:rPr>
        <w:t xml:space="preserve"> </w:t>
      </w:r>
      <w:r w:rsidRPr="0025283B">
        <w:rPr>
          <w:color w:val="000000" w:themeColor="text1"/>
          <w:lang w:val="pt-BR"/>
        </w:rPr>
        <w:t>(McKinney &amp; Lockwood 1999)</w:t>
      </w:r>
      <w:r w:rsidR="006045DB" w:rsidRPr="0025283B">
        <w:rPr>
          <w:color w:val="000000" w:themeColor="text1"/>
          <w:lang w:val="pt-BR"/>
        </w:rPr>
        <w:t>. U</w:t>
      </w:r>
      <w:r w:rsidRPr="0025283B">
        <w:rPr>
          <w:color w:val="000000" w:themeColor="text1"/>
          <w:lang w:val="pt-BR"/>
        </w:rPr>
        <w:t xml:space="preserve">m dos exemplos mais comuns deste fenômeno </w:t>
      </w:r>
      <w:r w:rsidR="006045DB" w:rsidRPr="0025283B">
        <w:rPr>
          <w:color w:val="000000" w:themeColor="text1"/>
          <w:lang w:val="pt-BR"/>
        </w:rPr>
        <w:t xml:space="preserve">é </w:t>
      </w:r>
      <w:r w:rsidRPr="0025283B">
        <w:rPr>
          <w:color w:val="000000" w:themeColor="text1"/>
          <w:lang w:val="pt-BR"/>
        </w:rPr>
        <w:t>a simplificação das comunidades</w:t>
      </w:r>
      <w:r w:rsidR="00674155" w:rsidRPr="0025283B">
        <w:rPr>
          <w:color w:val="000000" w:themeColor="text1"/>
          <w:lang w:val="pt-BR"/>
        </w:rPr>
        <w:t xml:space="preserve"> e a </w:t>
      </w:r>
      <w:r w:rsidR="00B54D3E" w:rsidRPr="0025283B">
        <w:rPr>
          <w:color w:val="000000" w:themeColor="text1"/>
          <w:lang w:val="pt-BR"/>
        </w:rPr>
        <w:t>extinção</w:t>
      </w:r>
      <w:r w:rsidR="00674155" w:rsidRPr="0025283B">
        <w:rPr>
          <w:color w:val="000000" w:themeColor="text1"/>
          <w:lang w:val="pt-BR"/>
        </w:rPr>
        <w:t xml:space="preserve"> de grupos funcionais, </w:t>
      </w:r>
      <w:r w:rsidR="00F56B87" w:rsidRPr="0025283B">
        <w:rPr>
          <w:color w:val="000000" w:themeColor="text1"/>
          <w:lang w:val="pt-BR"/>
        </w:rPr>
        <w:t xml:space="preserve">com </w:t>
      </w:r>
      <w:r w:rsidRPr="0025283B">
        <w:rPr>
          <w:color w:val="000000" w:themeColor="text1"/>
          <w:lang w:val="pt-BR"/>
        </w:rPr>
        <w:t>substituiç</w:t>
      </w:r>
      <w:r w:rsidR="00674155" w:rsidRPr="0025283B">
        <w:rPr>
          <w:color w:val="000000" w:themeColor="text1"/>
          <w:lang w:val="pt-BR"/>
        </w:rPr>
        <w:t>ões</w:t>
      </w:r>
      <w:r w:rsidRPr="0025283B">
        <w:rPr>
          <w:color w:val="000000" w:themeColor="text1"/>
          <w:lang w:val="pt-BR"/>
        </w:rPr>
        <w:t xml:space="preserve"> de espécies </w:t>
      </w:r>
      <w:r w:rsidR="00674155" w:rsidRPr="0025283B">
        <w:rPr>
          <w:color w:val="000000" w:themeColor="text1"/>
          <w:lang w:val="pt-BR"/>
        </w:rPr>
        <w:t xml:space="preserve">de pequeno porte corporal e de </w:t>
      </w:r>
      <w:r w:rsidRPr="0025283B">
        <w:rPr>
          <w:color w:val="000000" w:themeColor="text1"/>
          <w:lang w:val="pt-BR"/>
        </w:rPr>
        <w:t>dieta</w:t>
      </w:r>
      <w:r w:rsidR="00674155" w:rsidRPr="0025283B">
        <w:rPr>
          <w:color w:val="000000" w:themeColor="text1"/>
          <w:lang w:val="pt-BR"/>
        </w:rPr>
        <w:t>s</w:t>
      </w:r>
      <w:r w:rsidR="00F56B87" w:rsidRPr="0025283B">
        <w:rPr>
          <w:color w:val="000000" w:themeColor="text1"/>
          <w:lang w:val="pt-BR"/>
        </w:rPr>
        <w:t xml:space="preserve"> </w:t>
      </w:r>
      <w:r w:rsidRPr="0025283B">
        <w:rPr>
          <w:color w:val="000000" w:themeColor="text1"/>
          <w:lang w:val="pt-BR"/>
        </w:rPr>
        <w:t>especializada</w:t>
      </w:r>
      <w:r w:rsidR="00674155" w:rsidRPr="0025283B">
        <w:rPr>
          <w:color w:val="000000" w:themeColor="text1"/>
          <w:lang w:val="pt-BR"/>
        </w:rPr>
        <w:t>s</w:t>
      </w:r>
      <w:r w:rsidRPr="0025283B">
        <w:rPr>
          <w:color w:val="000000" w:themeColor="text1"/>
          <w:lang w:val="pt-BR"/>
        </w:rPr>
        <w:t xml:space="preserve"> por táxons </w:t>
      </w:r>
      <w:r w:rsidR="00674155" w:rsidRPr="0025283B">
        <w:rPr>
          <w:color w:val="000000" w:themeColor="text1"/>
          <w:lang w:val="pt-BR"/>
        </w:rPr>
        <w:t xml:space="preserve">generalistas e de maior porte corporal </w:t>
      </w:r>
      <w:r w:rsidRPr="0025283B">
        <w:rPr>
          <w:color w:val="000000" w:themeColor="text1"/>
          <w:lang w:val="pt-BR"/>
        </w:rPr>
        <w:t>(Arriaga-Weiss et al. 2008, Tabarelli et al. 2012).</w:t>
      </w:r>
    </w:p>
    <w:p w14:paraId="71F059DC" w14:textId="79A0FA3E" w:rsidR="00941272" w:rsidRDefault="00894ED6" w:rsidP="00941272">
      <w:pPr>
        <w:spacing w:line="480" w:lineRule="auto"/>
        <w:ind w:firstLine="720"/>
        <w:jc w:val="left"/>
        <w:rPr>
          <w:color w:val="000000" w:themeColor="text1"/>
          <w:lang w:val="pt-BR"/>
        </w:rPr>
      </w:pPr>
      <w:r w:rsidRPr="0025283B">
        <w:rPr>
          <w:color w:val="000000" w:themeColor="text1"/>
          <w:lang w:val="pt-BR"/>
        </w:rPr>
        <w:t xml:space="preserve">Nesse sentido, destaca-se </w:t>
      </w:r>
      <w:r w:rsidR="00B54D3E" w:rsidRPr="0025283B">
        <w:rPr>
          <w:color w:val="000000" w:themeColor="text1"/>
          <w:lang w:val="pt-BR"/>
        </w:rPr>
        <w:t xml:space="preserve">a </w:t>
      </w:r>
      <w:r w:rsidR="005B3153" w:rsidRPr="0025283B">
        <w:rPr>
          <w:color w:val="000000" w:themeColor="text1"/>
          <w:lang w:val="pt-BR"/>
        </w:rPr>
        <w:t>relevância d</w:t>
      </w:r>
      <w:r w:rsidRPr="0025283B">
        <w:rPr>
          <w:color w:val="000000" w:themeColor="text1"/>
          <w:lang w:val="pt-BR"/>
        </w:rPr>
        <w:t xml:space="preserve">a </w:t>
      </w:r>
      <w:r w:rsidR="0071605A" w:rsidRPr="0025283B">
        <w:rPr>
          <w:color w:val="000000" w:themeColor="text1"/>
          <w:lang w:val="pt-BR"/>
        </w:rPr>
        <w:t>ecomorfometria</w:t>
      </w:r>
      <w:r w:rsidRPr="0025283B">
        <w:rPr>
          <w:color w:val="000000" w:themeColor="text1"/>
          <w:lang w:val="pt-BR"/>
        </w:rPr>
        <w:t xml:space="preserve">, que </w:t>
      </w:r>
      <w:r w:rsidR="0071605A" w:rsidRPr="0025283B">
        <w:rPr>
          <w:color w:val="000000" w:themeColor="text1"/>
          <w:lang w:val="pt-BR"/>
        </w:rPr>
        <w:t>busca aferir quais as relações entre características morfométricas e aspectos ecológicos de organismos, p</w:t>
      </w:r>
      <w:r w:rsidR="0071605A" w:rsidRPr="00471310">
        <w:rPr>
          <w:color w:val="000000" w:themeColor="text1"/>
          <w:lang w:val="pt-BR"/>
        </w:rPr>
        <w:t>opulações, comunidades e, inclusive, de guildas tróficas</w:t>
      </w:r>
      <w:r w:rsidR="00A622CB">
        <w:rPr>
          <w:color w:val="000000" w:themeColor="text1"/>
          <w:lang w:val="pt-BR"/>
        </w:rPr>
        <w:t xml:space="preserve"> </w:t>
      </w:r>
      <w:r w:rsidR="0071605A" w:rsidRPr="00471310">
        <w:rPr>
          <w:color w:val="000000" w:themeColor="text1"/>
          <w:lang w:val="pt-BR"/>
        </w:rPr>
        <w:t xml:space="preserve">(Karr &amp; James </w:t>
      </w:r>
      <w:r w:rsidRPr="00471310">
        <w:rPr>
          <w:color w:val="000000" w:themeColor="text1"/>
          <w:lang w:val="pt-BR"/>
        </w:rPr>
        <w:t>1975</w:t>
      </w:r>
      <w:r w:rsidR="0071605A" w:rsidRPr="00471310">
        <w:rPr>
          <w:color w:val="000000" w:themeColor="text1"/>
          <w:lang w:val="pt-BR"/>
        </w:rPr>
        <w:t>, Bock 1994). Na classe Aves,</w:t>
      </w:r>
      <w:r w:rsidR="00A622CB">
        <w:rPr>
          <w:color w:val="000000" w:themeColor="text1"/>
          <w:lang w:val="pt-BR"/>
        </w:rPr>
        <w:t xml:space="preserve"> por exemplo, </w:t>
      </w:r>
      <w:r w:rsidR="0071605A" w:rsidRPr="00471310">
        <w:rPr>
          <w:color w:val="000000" w:themeColor="text1"/>
          <w:lang w:val="pt-BR"/>
        </w:rPr>
        <w:t>a aplicação da ecomorfometria já possibilitou</w:t>
      </w:r>
      <w:r w:rsidR="00175810">
        <w:rPr>
          <w:color w:val="000000" w:themeColor="text1"/>
          <w:lang w:val="pt-BR"/>
        </w:rPr>
        <w:t xml:space="preserve"> </w:t>
      </w:r>
      <w:r w:rsidR="0071605A" w:rsidRPr="00471310">
        <w:rPr>
          <w:color w:val="000000" w:themeColor="text1"/>
          <w:lang w:val="pt-BR"/>
        </w:rPr>
        <w:t xml:space="preserve">vislumbrar relações entre eficiência do voo </w:t>
      </w:r>
      <w:r w:rsidR="00175810">
        <w:rPr>
          <w:color w:val="000000" w:themeColor="text1"/>
          <w:lang w:val="pt-BR"/>
        </w:rPr>
        <w:t>e a</w:t>
      </w:r>
      <w:r w:rsidR="0071605A" w:rsidRPr="00471310">
        <w:rPr>
          <w:color w:val="000000" w:themeColor="text1"/>
          <w:lang w:val="pt-BR"/>
        </w:rPr>
        <w:t xml:space="preserve"> capacidade de deslocamento de espécies insulares (Claramunt 2021)</w:t>
      </w:r>
      <w:r w:rsidR="00AC7FD5">
        <w:rPr>
          <w:color w:val="000000" w:themeColor="text1"/>
          <w:lang w:val="pt-BR"/>
        </w:rPr>
        <w:t xml:space="preserve">, </w:t>
      </w:r>
      <w:r w:rsidR="0071605A" w:rsidRPr="00471310">
        <w:rPr>
          <w:color w:val="000000" w:themeColor="text1"/>
          <w:lang w:val="pt-BR"/>
        </w:rPr>
        <w:t>influência da morfologia corporal,</w:t>
      </w:r>
      <w:r w:rsidR="00F56B87">
        <w:rPr>
          <w:color w:val="000000" w:themeColor="text1"/>
          <w:lang w:val="pt-BR"/>
        </w:rPr>
        <w:t xml:space="preserve"> </w:t>
      </w:r>
      <w:r w:rsidR="0071605A" w:rsidRPr="00471310">
        <w:rPr>
          <w:color w:val="000000" w:themeColor="text1"/>
          <w:lang w:val="pt-BR"/>
        </w:rPr>
        <w:t xml:space="preserve">cranial </w:t>
      </w:r>
      <w:r w:rsidR="00F56B87">
        <w:rPr>
          <w:color w:val="000000" w:themeColor="text1"/>
          <w:lang w:val="pt-BR"/>
        </w:rPr>
        <w:t xml:space="preserve">e </w:t>
      </w:r>
      <w:r w:rsidR="0071605A" w:rsidRPr="00471310">
        <w:rPr>
          <w:color w:val="000000" w:themeColor="text1"/>
          <w:lang w:val="pt-BR"/>
        </w:rPr>
        <w:t>do bico</w:t>
      </w:r>
      <w:r w:rsidR="00A622CB">
        <w:rPr>
          <w:color w:val="000000" w:themeColor="text1"/>
          <w:lang w:val="pt-BR"/>
        </w:rPr>
        <w:t xml:space="preserve"> nos</w:t>
      </w:r>
      <w:r w:rsidR="0071605A" w:rsidRPr="00471310">
        <w:rPr>
          <w:color w:val="000000" w:themeColor="text1"/>
          <w:lang w:val="pt-BR"/>
        </w:rPr>
        <w:t xml:space="preserve"> pap</w:t>
      </w:r>
      <w:r w:rsidR="00F56B87">
        <w:rPr>
          <w:color w:val="000000" w:themeColor="text1"/>
          <w:lang w:val="pt-BR"/>
        </w:rPr>
        <w:t>éis</w:t>
      </w:r>
      <w:r w:rsidR="0071605A" w:rsidRPr="00471310">
        <w:rPr>
          <w:color w:val="000000" w:themeColor="text1"/>
          <w:lang w:val="pt-BR"/>
        </w:rPr>
        <w:t xml:space="preserve"> ecológico</w:t>
      </w:r>
      <w:r w:rsidR="00F56B87">
        <w:rPr>
          <w:color w:val="000000" w:themeColor="text1"/>
          <w:lang w:val="pt-BR"/>
        </w:rPr>
        <w:t xml:space="preserve">s </w:t>
      </w:r>
      <w:r w:rsidR="0071605A" w:rsidRPr="00471310">
        <w:rPr>
          <w:color w:val="000000" w:themeColor="text1"/>
          <w:lang w:val="pt-BR"/>
        </w:rPr>
        <w:t>em Passeriformes (Kennedy et al. 2017,</w:t>
      </w:r>
      <w:r w:rsidR="0035042E">
        <w:rPr>
          <w:color w:val="000000" w:themeColor="text1"/>
          <w:lang w:val="pt-BR"/>
        </w:rPr>
        <w:t xml:space="preserve"> </w:t>
      </w:r>
      <w:r w:rsidR="0071605A" w:rsidRPr="00471310">
        <w:rPr>
          <w:color w:val="000000" w:themeColor="text1"/>
          <w:lang w:val="pt-BR"/>
        </w:rPr>
        <w:t>Vinciguerra &amp; Burns 2021)</w:t>
      </w:r>
      <w:r w:rsidR="00AC7FD5">
        <w:rPr>
          <w:color w:val="000000" w:themeColor="text1"/>
          <w:lang w:val="pt-BR"/>
        </w:rPr>
        <w:t>,</w:t>
      </w:r>
      <w:r w:rsidR="008D7B50">
        <w:rPr>
          <w:color w:val="000000" w:themeColor="text1"/>
          <w:lang w:val="pt-BR"/>
        </w:rPr>
        <w:t xml:space="preserve"> </w:t>
      </w:r>
      <w:r w:rsidR="00AC7FD5" w:rsidRPr="00AC7FD5">
        <w:rPr>
          <w:color w:val="000000" w:themeColor="text1"/>
          <w:lang w:val="pt-BR"/>
        </w:rPr>
        <w:t xml:space="preserve">traços morfométricos </w:t>
      </w:r>
      <w:r w:rsidR="00AC7FD5">
        <w:rPr>
          <w:color w:val="000000" w:themeColor="text1"/>
          <w:lang w:val="pt-BR"/>
        </w:rPr>
        <w:t>e recursos alimentares utilizados por p</w:t>
      </w:r>
      <w:r w:rsidR="00AC7FD5" w:rsidRPr="00AC7FD5">
        <w:rPr>
          <w:color w:val="000000" w:themeColor="text1"/>
          <w:lang w:val="pt-BR"/>
        </w:rPr>
        <w:t>iscívoras e limícolas (Beltzer 2008,</w:t>
      </w:r>
      <w:r w:rsidR="00175810">
        <w:rPr>
          <w:color w:val="000000" w:themeColor="text1"/>
          <w:lang w:val="pt-BR"/>
        </w:rPr>
        <w:t xml:space="preserve"> </w:t>
      </w:r>
      <w:r w:rsidR="00AC7FD5" w:rsidRPr="00AC7FD5">
        <w:rPr>
          <w:color w:val="000000" w:themeColor="text1"/>
          <w:lang w:val="pt-BR"/>
        </w:rPr>
        <w:t>Maria 2015)</w:t>
      </w:r>
      <w:r w:rsidR="00AC7FD5">
        <w:rPr>
          <w:color w:val="000000" w:themeColor="text1"/>
          <w:lang w:val="pt-BR"/>
        </w:rPr>
        <w:t>,</w:t>
      </w:r>
      <w:r w:rsidR="00AC7FD5" w:rsidRPr="00AC7FD5">
        <w:rPr>
          <w:color w:val="000000" w:themeColor="text1"/>
          <w:lang w:val="pt-BR"/>
        </w:rPr>
        <w:t xml:space="preserve"> porte corporal como preditor hier</w:t>
      </w:r>
      <w:r w:rsidR="00175810">
        <w:rPr>
          <w:color w:val="000000" w:themeColor="text1"/>
          <w:lang w:val="pt-BR"/>
        </w:rPr>
        <w:t xml:space="preserve">árquico </w:t>
      </w:r>
      <w:r w:rsidR="00AC7FD5" w:rsidRPr="00AC7FD5">
        <w:rPr>
          <w:color w:val="000000" w:themeColor="text1"/>
          <w:lang w:val="pt-BR"/>
        </w:rPr>
        <w:t>(Zucatti &amp; Zilio 2016)</w:t>
      </w:r>
      <w:r w:rsidR="004279DC">
        <w:rPr>
          <w:color w:val="000000" w:themeColor="text1"/>
          <w:lang w:val="pt-BR"/>
        </w:rPr>
        <w:t xml:space="preserve"> </w:t>
      </w:r>
      <w:r w:rsidR="00AC7FD5" w:rsidRPr="00AC7FD5">
        <w:rPr>
          <w:color w:val="000000" w:themeColor="text1"/>
          <w:lang w:val="pt-BR"/>
        </w:rPr>
        <w:t xml:space="preserve">e, </w:t>
      </w:r>
      <w:r w:rsidR="00A622CB">
        <w:rPr>
          <w:color w:val="000000" w:themeColor="text1"/>
          <w:lang w:val="pt-BR"/>
        </w:rPr>
        <w:t>também</w:t>
      </w:r>
      <w:r w:rsidR="00AC7FD5" w:rsidRPr="00AC7FD5">
        <w:rPr>
          <w:color w:val="000000" w:themeColor="text1"/>
          <w:lang w:val="pt-BR"/>
        </w:rPr>
        <w:t xml:space="preserve">, </w:t>
      </w:r>
      <w:r w:rsidR="00A622CB">
        <w:rPr>
          <w:color w:val="000000" w:themeColor="text1"/>
          <w:lang w:val="pt-BR"/>
        </w:rPr>
        <w:t xml:space="preserve">em </w:t>
      </w:r>
      <w:r w:rsidR="00AC7FD5" w:rsidRPr="00AC7FD5">
        <w:rPr>
          <w:color w:val="000000" w:themeColor="text1"/>
          <w:lang w:val="pt-BR"/>
        </w:rPr>
        <w:t>aspectos evolutivos</w:t>
      </w:r>
      <w:r w:rsidR="00A622CB">
        <w:rPr>
          <w:color w:val="000000" w:themeColor="text1"/>
          <w:lang w:val="pt-BR"/>
        </w:rPr>
        <w:t xml:space="preserve"> - </w:t>
      </w:r>
      <w:r w:rsidR="00AC7FD5" w:rsidRPr="00AC7FD5">
        <w:rPr>
          <w:color w:val="000000" w:themeColor="text1"/>
          <w:lang w:val="pt-BR"/>
        </w:rPr>
        <w:t>como o aumento da massa cerebral e dinâmicas de colônias (Jordano 1987,  Rolland et al. 1998, Garamszegi &amp; Eens 2004).</w:t>
      </w:r>
      <w:r w:rsidR="00313CF9">
        <w:rPr>
          <w:color w:val="000000" w:themeColor="text1"/>
          <w:lang w:val="pt-BR"/>
        </w:rPr>
        <w:t xml:space="preserve"> </w:t>
      </w:r>
      <w:r w:rsidR="004279DC">
        <w:rPr>
          <w:color w:val="000000" w:themeColor="text1"/>
          <w:lang w:val="pt-BR"/>
        </w:rPr>
        <w:t>Porém, a</w:t>
      </w:r>
      <w:r w:rsidR="0071605A" w:rsidRPr="00471310">
        <w:rPr>
          <w:color w:val="000000" w:themeColor="text1"/>
          <w:lang w:val="pt-BR"/>
        </w:rPr>
        <w:t>pesar</w:t>
      </w:r>
      <w:r w:rsidR="004279DC">
        <w:rPr>
          <w:color w:val="000000" w:themeColor="text1"/>
          <w:lang w:val="pt-BR"/>
        </w:rPr>
        <w:t xml:space="preserve"> da ecomorfometria ser uma </w:t>
      </w:r>
      <w:r w:rsidR="0071605A" w:rsidRPr="00471310">
        <w:rPr>
          <w:color w:val="000000" w:themeColor="text1"/>
          <w:lang w:val="pt-BR"/>
        </w:rPr>
        <w:t>vertente científica consolidada há algumas décadas</w:t>
      </w:r>
      <w:r w:rsidR="004279DC">
        <w:rPr>
          <w:color w:val="000000" w:themeColor="text1"/>
          <w:lang w:val="pt-BR"/>
        </w:rPr>
        <w:t xml:space="preserve">, </w:t>
      </w:r>
      <w:r w:rsidR="0071605A" w:rsidRPr="00471310">
        <w:rPr>
          <w:color w:val="000000" w:themeColor="text1"/>
          <w:lang w:val="pt-BR"/>
        </w:rPr>
        <w:t xml:space="preserve">com pesquisas utilizando </w:t>
      </w:r>
      <w:r w:rsidR="004279DC">
        <w:rPr>
          <w:color w:val="000000" w:themeColor="text1"/>
          <w:lang w:val="pt-BR"/>
        </w:rPr>
        <w:t xml:space="preserve">diversas abordagens e </w:t>
      </w:r>
      <w:r w:rsidR="0071605A" w:rsidRPr="00471310">
        <w:rPr>
          <w:color w:val="000000" w:themeColor="text1"/>
          <w:lang w:val="pt-BR"/>
        </w:rPr>
        <w:t xml:space="preserve">táxons de aves como grupo-modelo, as relações entre características morfométricas e aspectos ecológicos </w:t>
      </w:r>
      <w:proofErr w:type="gramStart"/>
      <w:r w:rsidR="0071605A" w:rsidRPr="00471310">
        <w:rPr>
          <w:color w:val="000000" w:themeColor="text1"/>
          <w:lang w:val="pt-BR"/>
        </w:rPr>
        <w:t>de Passeriformes</w:t>
      </w:r>
      <w:proofErr w:type="gramEnd"/>
      <w:r w:rsidR="0071605A" w:rsidRPr="00471310">
        <w:rPr>
          <w:color w:val="000000" w:themeColor="text1"/>
          <w:lang w:val="pt-BR"/>
        </w:rPr>
        <w:t xml:space="preserve"> no Brasil, sobretudo na Região Sul, </w:t>
      </w:r>
      <w:r w:rsidR="004279DC">
        <w:rPr>
          <w:color w:val="000000" w:themeColor="text1"/>
          <w:lang w:val="pt-BR"/>
        </w:rPr>
        <w:t xml:space="preserve">ainda </w:t>
      </w:r>
      <w:r w:rsidR="0071605A" w:rsidRPr="00471310">
        <w:rPr>
          <w:color w:val="000000" w:themeColor="text1"/>
          <w:lang w:val="pt-BR"/>
        </w:rPr>
        <w:t>apresentam um arcabouço científico bastante incipiente</w:t>
      </w:r>
      <w:r w:rsidR="004279DC">
        <w:rPr>
          <w:color w:val="000000" w:themeColor="text1"/>
          <w:lang w:val="pt-BR"/>
        </w:rPr>
        <w:t xml:space="preserve"> e pouco explorado </w:t>
      </w:r>
      <w:r w:rsidR="004279DC" w:rsidRPr="00532F73">
        <w:rPr>
          <w:color w:val="000000" w:themeColor="text1"/>
          <w:lang w:val="pt-BR"/>
        </w:rPr>
        <w:t xml:space="preserve">(Piratelli et al. 2001). De </w:t>
      </w:r>
      <w:r w:rsidR="00AC7FD5" w:rsidRPr="00532F73">
        <w:rPr>
          <w:color w:val="000000" w:themeColor="text1"/>
          <w:lang w:val="pt-BR"/>
        </w:rPr>
        <w:t xml:space="preserve">maneira </w:t>
      </w:r>
      <w:r w:rsidR="00AC7FD5" w:rsidRPr="00532F73">
        <w:rPr>
          <w:color w:val="000000" w:themeColor="text1"/>
          <w:lang w:val="pt-BR"/>
        </w:rPr>
        <w:lastRenderedPageBreak/>
        <w:t>elegante e visionária</w:t>
      </w:r>
      <w:r w:rsidR="004279DC" w:rsidRPr="00532F73">
        <w:rPr>
          <w:color w:val="000000" w:themeColor="text1"/>
          <w:lang w:val="pt-BR"/>
        </w:rPr>
        <w:t xml:space="preserve">, </w:t>
      </w:r>
      <w:r w:rsidR="00AC7FD5" w:rsidRPr="00532F73">
        <w:rPr>
          <w:color w:val="000000" w:themeColor="text1"/>
          <w:lang w:val="pt-BR"/>
        </w:rPr>
        <w:t>autores como Piratelli et al. (2001) e Vuilleumier (1999)</w:t>
      </w:r>
      <w:r w:rsidR="004279DC" w:rsidRPr="00532F73">
        <w:rPr>
          <w:color w:val="000000" w:themeColor="text1"/>
          <w:lang w:val="pt-BR"/>
        </w:rPr>
        <w:t xml:space="preserve"> </w:t>
      </w:r>
      <w:r w:rsidR="00AC7FD5" w:rsidRPr="00532F73">
        <w:rPr>
          <w:color w:val="000000" w:themeColor="text1"/>
          <w:lang w:val="pt-BR"/>
        </w:rPr>
        <w:t>comentavam sobre a necessidade d</w:t>
      </w:r>
      <w:r w:rsidR="00532F73" w:rsidRPr="00532F73">
        <w:rPr>
          <w:color w:val="000000" w:themeColor="text1"/>
          <w:lang w:val="pt-BR"/>
        </w:rPr>
        <w:t>a disponibilização de</w:t>
      </w:r>
      <w:r w:rsidR="00AC7FD5" w:rsidRPr="00532F73">
        <w:rPr>
          <w:color w:val="000000" w:themeColor="text1"/>
          <w:lang w:val="pt-BR"/>
        </w:rPr>
        <w:t xml:space="preserve"> um “banco de dados de morfometria de aves neotropicais”, pois com estas informações diversas </w:t>
      </w:r>
      <w:r w:rsidR="00532F73">
        <w:rPr>
          <w:color w:val="000000" w:themeColor="text1"/>
          <w:lang w:val="pt-BR"/>
        </w:rPr>
        <w:t>pesquisas</w:t>
      </w:r>
      <w:r w:rsidR="00AC7FD5" w:rsidRPr="00532F73">
        <w:rPr>
          <w:color w:val="000000" w:themeColor="text1"/>
          <w:lang w:val="pt-BR"/>
        </w:rPr>
        <w:t xml:space="preserve"> comparativas poderiam ser feitas</w:t>
      </w:r>
      <w:r w:rsidR="00532F73" w:rsidRPr="00532F73">
        <w:rPr>
          <w:color w:val="000000" w:themeColor="text1"/>
          <w:lang w:val="pt-BR"/>
        </w:rPr>
        <w:t xml:space="preserve">, </w:t>
      </w:r>
      <w:r w:rsidR="00532F73">
        <w:rPr>
          <w:color w:val="000000" w:themeColor="text1"/>
          <w:lang w:val="pt-BR"/>
        </w:rPr>
        <w:t>permitindo vislumbrar</w:t>
      </w:r>
      <w:r w:rsidR="00B63192">
        <w:rPr>
          <w:color w:val="000000" w:themeColor="text1"/>
          <w:lang w:val="pt-BR"/>
        </w:rPr>
        <w:t xml:space="preserve"> </w:t>
      </w:r>
      <w:r w:rsidR="00AC7FD5" w:rsidRPr="00532F73">
        <w:rPr>
          <w:color w:val="000000" w:themeColor="text1"/>
          <w:lang w:val="pt-BR"/>
        </w:rPr>
        <w:t>relaç</w:t>
      </w:r>
      <w:r w:rsidR="00532F73">
        <w:rPr>
          <w:color w:val="000000" w:themeColor="text1"/>
          <w:lang w:val="pt-BR"/>
        </w:rPr>
        <w:t>ões</w:t>
      </w:r>
      <w:r w:rsidR="00AC7FD5" w:rsidRPr="00532F73">
        <w:rPr>
          <w:color w:val="000000" w:themeColor="text1"/>
          <w:lang w:val="pt-BR"/>
        </w:rPr>
        <w:t xml:space="preserve"> </w:t>
      </w:r>
      <w:r w:rsidR="00A622CB">
        <w:rPr>
          <w:color w:val="000000" w:themeColor="text1"/>
          <w:lang w:val="pt-BR"/>
        </w:rPr>
        <w:t>d</w:t>
      </w:r>
      <w:r w:rsidR="00AC7FD5" w:rsidRPr="00532F73">
        <w:rPr>
          <w:color w:val="000000" w:themeColor="text1"/>
          <w:lang w:val="pt-BR"/>
        </w:rPr>
        <w:t>a morfometria</w:t>
      </w:r>
      <w:r w:rsidR="00532F73">
        <w:rPr>
          <w:color w:val="000000" w:themeColor="text1"/>
          <w:lang w:val="pt-BR"/>
        </w:rPr>
        <w:t xml:space="preserve"> com a ocorrência </w:t>
      </w:r>
      <w:r w:rsidR="00A622CB">
        <w:rPr>
          <w:color w:val="000000" w:themeColor="text1"/>
          <w:lang w:val="pt-BR"/>
        </w:rPr>
        <w:t>(</w:t>
      </w:r>
      <w:r w:rsidR="00532F73">
        <w:rPr>
          <w:color w:val="000000" w:themeColor="text1"/>
          <w:lang w:val="pt-BR"/>
        </w:rPr>
        <w:t xml:space="preserve">ou </w:t>
      </w:r>
      <w:r w:rsidR="00AC7FD5" w:rsidRPr="00532F73">
        <w:rPr>
          <w:color w:val="000000" w:themeColor="text1"/>
          <w:lang w:val="pt-BR"/>
        </w:rPr>
        <w:t>participação</w:t>
      </w:r>
      <w:r w:rsidR="00A622CB">
        <w:rPr>
          <w:color w:val="000000" w:themeColor="text1"/>
          <w:lang w:val="pt-BR"/>
        </w:rPr>
        <w:t>)</w:t>
      </w:r>
      <w:r w:rsidR="00AC7FD5" w:rsidRPr="00532F73">
        <w:rPr>
          <w:color w:val="000000" w:themeColor="text1"/>
          <w:lang w:val="pt-BR"/>
        </w:rPr>
        <w:t xml:space="preserve"> </w:t>
      </w:r>
      <w:r w:rsidR="00532F73">
        <w:rPr>
          <w:color w:val="000000" w:themeColor="text1"/>
          <w:lang w:val="pt-BR"/>
        </w:rPr>
        <w:t>de táxons em</w:t>
      </w:r>
      <w:r w:rsidR="00AC7FD5" w:rsidRPr="00532F73">
        <w:rPr>
          <w:color w:val="000000" w:themeColor="text1"/>
          <w:lang w:val="pt-BR"/>
        </w:rPr>
        <w:t xml:space="preserve"> d</w:t>
      </w:r>
      <w:r w:rsidR="00532F73">
        <w:rPr>
          <w:color w:val="000000" w:themeColor="text1"/>
          <w:lang w:val="pt-BR"/>
        </w:rPr>
        <w:t xml:space="preserve">iferentes </w:t>
      </w:r>
      <w:r w:rsidR="00AC7FD5" w:rsidRPr="00532F73">
        <w:rPr>
          <w:color w:val="000000" w:themeColor="text1"/>
          <w:lang w:val="pt-BR"/>
        </w:rPr>
        <w:t xml:space="preserve">ambientes. </w:t>
      </w:r>
      <w:r w:rsidR="00B63192">
        <w:rPr>
          <w:color w:val="000000" w:themeColor="text1"/>
          <w:lang w:val="pt-BR"/>
        </w:rPr>
        <w:t>A d</w:t>
      </w:r>
      <w:r w:rsidR="00716742" w:rsidRPr="00716742">
        <w:rPr>
          <w:color w:val="000000" w:themeColor="text1"/>
          <w:lang w:val="pt-BR"/>
        </w:rPr>
        <w:t>isponibilidade de informações</w:t>
      </w:r>
      <w:r w:rsidR="00B63192">
        <w:rPr>
          <w:color w:val="000000" w:themeColor="text1"/>
          <w:lang w:val="pt-BR"/>
        </w:rPr>
        <w:t xml:space="preserve"> sobre</w:t>
      </w:r>
      <w:r w:rsidR="00716742" w:rsidRPr="00716742">
        <w:rPr>
          <w:color w:val="000000" w:themeColor="text1"/>
          <w:lang w:val="pt-BR"/>
        </w:rPr>
        <w:t xml:space="preserve"> morfom</w:t>
      </w:r>
      <w:r w:rsidR="00B63192">
        <w:rPr>
          <w:color w:val="000000" w:themeColor="text1"/>
          <w:lang w:val="pt-BR"/>
        </w:rPr>
        <w:t>e</w:t>
      </w:r>
      <w:r w:rsidR="00716742" w:rsidRPr="00716742">
        <w:rPr>
          <w:color w:val="000000" w:themeColor="text1"/>
          <w:lang w:val="pt-BR"/>
        </w:rPr>
        <w:t>tri</w:t>
      </w:r>
      <w:r w:rsidR="00B63192">
        <w:rPr>
          <w:color w:val="000000" w:themeColor="text1"/>
          <w:lang w:val="pt-BR"/>
        </w:rPr>
        <w:t xml:space="preserve">a, </w:t>
      </w:r>
      <w:r w:rsidR="00716742" w:rsidRPr="00716742">
        <w:rPr>
          <w:color w:val="000000" w:themeColor="text1"/>
          <w:lang w:val="pt-BR"/>
        </w:rPr>
        <w:t>composição alimentar e características ecológicas</w:t>
      </w:r>
      <w:r w:rsidR="00B63192">
        <w:rPr>
          <w:color w:val="000000" w:themeColor="text1"/>
          <w:lang w:val="pt-BR"/>
        </w:rPr>
        <w:t xml:space="preserve"> </w:t>
      </w:r>
      <w:r w:rsidR="00716742" w:rsidRPr="00716742">
        <w:rPr>
          <w:color w:val="000000" w:themeColor="text1"/>
          <w:lang w:val="pt-BR"/>
        </w:rPr>
        <w:t xml:space="preserve">de mais de 10.000 espécies de aves melhorou substancialmente com a publicação de </w:t>
      </w:r>
      <w:r w:rsidR="00716742" w:rsidRPr="00716742">
        <w:rPr>
          <w:i/>
          <w:iCs/>
          <w:color w:val="000000" w:themeColor="text1"/>
          <w:lang w:val="pt-BR"/>
        </w:rPr>
        <w:t xml:space="preserve">data </w:t>
      </w:r>
      <w:proofErr w:type="spellStart"/>
      <w:r w:rsidR="00716742" w:rsidRPr="00716742">
        <w:rPr>
          <w:i/>
          <w:iCs/>
          <w:color w:val="000000" w:themeColor="text1"/>
          <w:lang w:val="pt-BR"/>
        </w:rPr>
        <w:t>papers</w:t>
      </w:r>
      <w:proofErr w:type="spellEnd"/>
      <w:r w:rsidR="00716742" w:rsidRPr="00716742">
        <w:rPr>
          <w:color w:val="000000" w:themeColor="text1"/>
          <w:lang w:val="pt-BR"/>
        </w:rPr>
        <w:t xml:space="preserve">, como Elton </w:t>
      </w:r>
      <w:proofErr w:type="spellStart"/>
      <w:r w:rsidR="00716742" w:rsidRPr="00716742">
        <w:rPr>
          <w:color w:val="000000" w:themeColor="text1"/>
          <w:lang w:val="pt-BR"/>
        </w:rPr>
        <w:t>Traits</w:t>
      </w:r>
      <w:proofErr w:type="spellEnd"/>
      <w:r w:rsidR="00716742" w:rsidRPr="00716742">
        <w:rPr>
          <w:color w:val="000000" w:themeColor="text1"/>
          <w:lang w:val="pt-BR"/>
        </w:rPr>
        <w:t xml:space="preserve"> 1.0 (Wilman et al.</w:t>
      </w:r>
      <w:r w:rsidR="00AE5492">
        <w:rPr>
          <w:color w:val="000000" w:themeColor="text1"/>
          <w:lang w:val="pt-BR"/>
        </w:rPr>
        <w:t xml:space="preserve"> </w:t>
      </w:r>
      <w:r w:rsidR="00716742" w:rsidRPr="00716742">
        <w:rPr>
          <w:color w:val="000000" w:themeColor="text1"/>
          <w:lang w:val="pt-BR"/>
        </w:rPr>
        <w:t>2014) e AVONET (Tobias et al.</w:t>
      </w:r>
      <w:r w:rsidR="00AE5492">
        <w:rPr>
          <w:color w:val="000000" w:themeColor="text1"/>
          <w:lang w:val="pt-BR"/>
        </w:rPr>
        <w:t xml:space="preserve"> </w:t>
      </w:r>
      <w:r w:rsidR="00716742" w:rsidRPr="00716742">
        <w:rPr>
          <w:color w:val="000000" w:themeColor="text1"/>
          <w:lang w:val="pt-BR"/>
        </w:rPr>
        <w:t>2022)</w:t>
      </w:r>
      <w:r w:rsidR="00EA13D4">
        <w:rPr>
          <w:color w:val="000000" w:themeColor="text1"/>
          <w:lang w:val="pt-BR"/>
        </w:rPr>
        <w:t>,</w:t>
      </w:r>
      <w:r w:rsidR="00B63192">
        <w:rPr>
          <w:color w:val="000000" w:themeColor="text1"/>
          <w:lang w:val="pt-BR"/>
        </w:rPr>
        <w:t xml:space="preserve"> propiciando e facilitando que </w:t>
      </w:r>
      <w:r w:rsidR="00EA13D4">
        <w:rPr>
          <w:color w:val="000000" w:themeColor="text1"/>
          <w:lang w:val="pt-BR"/>
        </w:rPr>
        <w:t xml:space="preserve">novas abordagens e pesquisas </w:t>
      </w:r>
      <w:r w:rsidR="0022767A">
        <w:rPr>
          <w:color w:val="000000" w:themeColor="text1"/>
          <w:lang w:val="pt-BR"/>
        </w:rPr>
        <w:t>ecomorfométricas</w:t>
      </w:r>
      <w:r w:rsidR="00EA13D4">
        <w:rPr>
          <w:color w:val="000000" w:themeColor="text1"/>
          <w:lang w:val="pt-BR"/>
        </w:rPr>
        <w:t xml:space="preserve"> de aves.</w:t>
      </w:r>
    </w:p>
    <w:p w14:paraId="013616E7" w14:textId="6FD382E8" w:rsidR="00941272" w:rsidRDefault="00AC7DC8" w:rsidP="00941272">
      <w:pPr>
        <w:spacing w:line="480" w:lineRule="auto"/>
        <w:ind w:firstLine="720"/>
        <w:jc w:val="left"/>
        <w:rPr>
          <w:lang w:val="pt-BR"/>
        </w:rPr>
      </w:pPr>
      <w:r>
        <w:rPr>
          <w:lang w:val="pt-BR"/>
        </w:rPr>
        <w:t>Ainda sobre a geração</w:t>
      </w:r>
      <w:r w:rsidR="00EA3F9F">
        <w:rPr>
          <w:lang w:val="pt-BR"/>
        </w:rPr>
        <w:t xml:space="preserve"> </w:t>
      </w:r>
      <w:r>
        <w:rPr>
          <w:lang w:val="pt-BR"/>
        </w:rPr>
        <w:t>e uso de dados científicos, a</w:t>
      </w:r>
      <w:r w:rsidRPr="00AC7DC8">
        <w:rPr>
          <w:lang w:val="pt-BR"/>
        </w:rPr>
        <w:t xml:space="preserve"> ciência cidadã é uma nova fonte de </w:t>
      </w:r>
      <w:r w:rsidR="007274B5">
        <w:rPr>
          <w:lang w:val="pt-BR"/>
        </w:rPr>
        <w:t>informação</w:t>
      </w:r>
      <w:r w:rsidRPr="00AC7DC8">
        <w:rPr>
          <w:lang w:val="pt-BR"/>
        </w:rPr>
        <w:t xml:space="preserve"> que cresce</w:t>
      </w:r>
      <w:r w:rsidR="007274B5">
        <w:rPr>
          <w:lang w:val="pt-BR"/>
        </w:rPr>
        <w:t xml:space="preserve"> </w:t>
      </w:r>
      <w:r w:rsidRPr="00AC7DC8">
        <w:rPr>
          <w:lang w:val="pt-BR"/>
        </w:rPr>
        <w:t xml:space="preserve">exponencialmente no mundo. Embora ainda apresente </w:t>
      </w:r>
      <w:r w:rsidR="007274B5">
        <w:rPr>
          <w:lang w:val="pt-BR"/>
        </w:rPr>
        <w:t xml:space="preserve">divergências </w:t>
      </w:r>
      <w:r w:rsidRPr="00AC7DC8">
        <w:rPr>
          <w:lang w:val="pt-BR"/>
        </w:rPr>
        <w:t xml:space="preserve">em sua definição (Irwin 1995, Bonney et al. 2009, Resnik et al. 2015), pode ser compreendida como </w:t>
      </w:r>
      <w:r>
        <w:rPr>
          <w:lang w:val="pt-BR"/>
        </w:rPr>
        <w:t>“</w:t>
      </w:r>
      <w:r w:rsidRPr="00AC7DC8">
        <w:rPr>
          <w:lang w:val="pt-BR"/>
        </w:rPr>
        <w:t>o produto da colaboração de leigos, entusiastas e cientistas para a criação e sustentação de um compilado de dados ou informações biológicas ou abióticas</w:t>
      </w:r>
      <w:r>
        <w:rPr>
          <w:lang w:val="pt-BR"/>
        </w:rPr>
        <w:t>”</w:t>
      </w:r>
      <w:r w:rsidRPr="00AC7DC8">
        <w:rPr>
          <w:lang w:val="pt-BR"/>
        </w:rPr>
        <w:t xml:space="preserve">. </w:t>
      </w:r>
      <w:r>
        <w:rPr>
          <w:lang w:val="pt-BR"/>
        </w:rPr>
        <w:t xml:space="preserve">O </w:t>
      </w:r>
      <w:r w:rsidRPr="00AC7DC8">
        <w:rPr>
          <w:lang w:val="pt-BR"/>
        </w:rPr>
        <w:t>uso de dados provenientes da ciência cidadã permite resolver problemas e prever resultados (Waller &amp; Fawcett 2013)</w:t>
      </w:r>
      <w:r w:rsidR="007274B5">
        <w:rPr>
          <w:lang w:val="pt-BR"/>
        </w:rPr>
        <w:t>. N</w:t>
      </w:r>
      <w:r w:rsidRPr="00AC7DC8">
        <w:rPr>
          <w:lang w:val="pt-BR"/>
        </w:rPr>
        <w:t>o Brasil</w:t>
      </w:r>
      <w:r w:rsidR="007274B5">
        <w:rPr>
          <w:lang w:val="pt-BR"/>
        </w:rPr>
        <w:t xml:space="preserve">, </w:t>
      </w:r>
      <w:r w:rsidR="001C11AC">
        <w:rPr>
          <w:lang w:val="pt-BR"/>
        </w:rPr>
        <w:t xml:space="preserve">onde </w:t>
      </w:r>
      <w:r w:rsidRPr="00AC7DC8">
        <w:rPr>
          <w:lang w:val="pt-BR"/>
        </w:rPr>
        <w:t>há um importante banco de dados com a ocorrência geolocalizada de espécies</w:t>
      </w:r>
      <w:r w:rsidR="007274B5">
        <w:rPr>
          <w:lang w:val="pt-BR"/>
        </w:rPr>
        <w:t>,</w:t>
      </w:r>
      <w:r w:rsidR="001C11AC">
        <w:rPr>
          <w:lang w:val="pt-BR"/>
        </w:rPr>
        <w:t xml:space="preserve"> </w:t>
      </w:r>
      <w:r w:rsidRPr="00AC7DC8">
        <w:rPr>
          <w:lang w:val="pt-BR"/>
        </w:rPr>
        <w:t>vem sendo utilizado em pesquisas abordando diversos temas</w:t>
      </w:r>
      <w:r w:rsidR="001C11AC">
        <w:rPr>
          <w:lang w:val="pt-BR"/>
        </w:rPr>
        <w:t xml:space="preserve"> avifaunísticos</w:t>
      </w:r>
      <w:r w:rsidRPr="00AC7DC8">
        <w:rPr>
          <w:lang w:val="pt-BR"/>
        </w:rPr>
        <w:t>, como padrões de migração</w:t>
      </w:r>
      <w:r w:rsidR="001C11AC">
        <w:rPr>
          <w:lang w:val="pt-BR"/>
        </w:rPr>
        <w:t xml:space="preserve"> (</w:t>
      </w:r>
      <w:r w:rsidRPr="00AC7DC8">
        <w:rPr>
          <w:lang w:val="pt-BR"/>
        </w:rPr>
        <w:t>Alves</w:t>
      </w:r>
      <w:r w:rsidR="00865E0A">
        <w:rPr>
          <w:lang w:val="pt-BR"/>
        </w:rPr>
        <w:t xml:space="preserve"> </w:t>
      </w:r>
      <w:r w:rsidRPr="00AC7DC8">
        <w:rPr>
          <w:lang w:val="pt-BR"/>
        </w:rPr>
        <w:t>2019),</w:t>
      </w:r>
      <w:r w:rsidR="001C11AC">
        <w:rPr>
          <w:lang w:val="pt-BR"/>
        </w:rPr>
        <w:t xml:space="preserve"> </w:t>
      </w:r>
      <w:r w:rsidRPr="00AC7DC8">
        <w:rPr>
          <w:lang w:val="pt-BR"/>
        </w:rPr>
        <w:t>comportamento de</w:t>
      </w:r>
      <w:r w:rsidR="001C11AC">
        <w:rPr>
          <w:lang w:val="pt-BR"/>
        </w:rPr>
        <w:t xml:space="preserve"> </w:t>
      </w:r>
      <w:r w:rsidRPr="00AC7DC8">
        <w:rPr>
          <w:lang w:val="pt-BR"/>
        </w:rPr>
        <w:t>migratórias</w:t>
      </w:r>
      <w:r w:rsidR="001C11AC">
        <w:rPr>
          <w:lang w:val="pt-BR"/>
        </w:rPr>
        <w:t xml:space="preserve"> </w:t>
      </w:r>
      <w:r w:rsidRPr="00AC7DC8">
        <w:rPr>
          <w:lang w:val="pt-BR"/>
        </w:rPr>
        <w:t xml:space="preserve">(Camargo 2020), avaliação de riqueza e diversidade funcional (Lima 2020) </w:t>
      </w:r>
      <w:r>
        <w:rPr>
          <w:lang w:val="pt-BR"/>
        </w:rPr>
        <w:t xml:space="preserve">e </w:t>
      </w:r>
      <w:r w:rsidRPr="00AC7DC8">
        <w:rPr>
          <w:lang w:val="pt-BR"/>
        </w:rPr>
        <w:t>modelagem da distribuição de táxons ameaçados (Bovo 2021, Damasceno 2021). Além disso, a ciência cidadã tem sido incorporada como parte de ações de educação ambiental em unidades de conservação (Pinheiro 2019).</w:t>
      </w:r>
    </w:p>
    <w:p w14:paraId="434E111A" w14:textId="59B65458" w:rsidR="00941272" w:rsidRDefault="005E355C" w:rsidP="00941272">
      <w:pPr>
        <w:spacing w:line="480" w:lineRule="auto"/>
        <w:ind w:firstLine="720"/>
        <w:jc w:val="left"/>
        <w:rPr>
          <w:lang w:val="pt-BR"/>
        </w:rPr>
      </w:pPr>
      <w:r w:rsidRPr="00B4464F">
        <w:rPr>
          <w:color w:val="000000" w:themeColor="text1"/>
          <w:lang w:val="pt-BR"/>
        </w:rPr>
        <w:t>Desta forma, apresentamos como objetivos da pesquisa:</w:t>
      </w:r>
      <w:r w:rsidR="00B4464F">
        <w:rPr>
          <w:color w:val="000000" w:themeColor="text1"/>
          <w:lang w:val="pt-BR"/>
        </w:rPr>
        <w:t xml:space="preserve"> </w:t>
      </w:r>
      <w:r w:rsidRPr="00B4464F">
        <w:rPr>
          <w:color w:val="000000" w:themeColor="text1"/>
        </w:rPr>
        <w:t xml:space="preserve">i) </w:t>
      </w:r>
      <w:r w:rsidR="006A2EF8">
        <w:rPr>
          <w:color w:val="000000" w:themeColor="text1"/>
        </w:rPr>
        <w:t xml:space="preserve">aferir se há </w:t>
      </w:r>
      <w:r w:rsidR="00211F80">
        <w:rPr>
          <w:color w:val="000000" w:themeColor="text1"/>
        </w:rPr>
        <w:t>diferenças</w:t>
      </w:r>
      <w:r w:rsidR="006A2EF8">
        <w:rPr>
          <w:color w:val="000000" w:themeColor="text1"/>
        </w:rPr>
        <w:t xml:space="preserve"> </w:t>
      </w:r>
      <w:r w:rsidR="00211F80">
        <w:rPr>
          <w:color w:val="000000" w:themeColor="text1"/>
        </w:rPr>
        <w:t xml:space="preserve">significativas </w:t>
      </w:r>
      <w:r w:rsidR="00F60A71">
        <w:rPr>
          <w:color w:val="000000" w:themeColor="text1"/>
        </w:rPr>
        <w:t>nas</w:t>
      </w:r>
      <w:r w:rsidR="00211F80">
        <w:rPr>
          <w:color w:val="000000" w:themeColor="text1"/>
        </w:rPr>
        <w:t xml:space="preserve"> </w:t>
      </w:r>
      <w:r w:rsidR="001A7DBA" w:rsidRPr="00B4464F">
        <w:rPr>
          <w:color w:val="000000" w:themeColor="text1"/>
          <w:lang w:val="pt-BR"/>
        </w:rPr>
        <w:t>características ecomorfológicas</w:t>
      </w:r>
      <w:r w:rsidR="00F60A71">
        <w:rPr>
          <w:color w:val="000000" w:themeColor="text1"/>
          <w:lang w:val="pt-BR"/>
        </w:rPr>
        <w:t>, riqueza taxonômica e composição ecológica</w:t>
      </w:r>
      <w:r w:rsidR="001A7DBA" w:rsidRPr="00B4464F">
        <w:rPr>
          <w:color w:val="000000" w:themeColor="text1"/>
        </w:rPr>
        <w:t xml:space="preserve"> de cinco assembleias de Passeriformes vinculadas a diferentes ambientes;</w:t>
      </w:r>
      <w:r w:rsidR="00B4464F">
        <w:rPr>
          <w:color w:val="000000" w:themeColor="text1"/>
        </w:rPr>
        <w:t xml:space="preserve"> </w:t>
      </w:r>
      <w:r w:rsidR="001A7DBA" w:rsidRPr="00B4464F">
        <w:rPr>
          <w:color w:val="000000" w:themeColor="text1"/>
        </w:rPr>
        <w:t xml:space="preserve">ii) avaliar </w:t>
      </w:r>
      <w:r w:rsidR="00E45330">
        <w:rPr>
          <w:color w:val="000000" w:themeColor="text1"/>
        </w:rPr>
        <w:lastRenderedPageBreak/>
        <w:t>quais</w:t>
      </w:r>
      <w:r w:rsidR="001A7DBA" w:rsidRPr="00B4464F">
        <w:rPr>
          <w:color w:val="000000" w:themeColor="text1"/>
        </w:rPr>
        <w:t xml:space="preserve"> </w:t>
      </w:r>
      <w:r w:rsidR="001A7DBA" w:rsidRPr="00B4464F">
        <w:rPr>
          <w:color w:val="000000" w:themeColor="text1"/>
          <w:lang w:val="pt-BR"/>
        </w:rPr>
        <w:t xml:space="preserve">guildas </w:t>
      </w:r>
      <w:r w:rsidR="00E45330">
        <w:rPr>
          <w:color w:val="000000" w:themeColor="text1"/>
          <w:lang w:val="pt-BR"/>
        </w:rPr>
        <w:t>ecológicas e</w:t>
      </w:r>
      <w:r w:rsidR="001A7DBA" w:rsidRPr="00B4464F">
        <w:rPr>
          <w:color w:val="000000" w:themeColor="text1"/>
          <w:lang w:val="pt-BR"/>
        </w:rPr>
        <w:t xml:space="preserve"> dimensões morfométricas</w:t>
      </w:r>
      <w:r w:rsidR="00CC3108">
        <w:rPr>
          <w:color w:val="000000" w:themeColor="text1"/>
          <w:lang w:val="pt-BR"/>
        </w:rPr>
        <w:t xml:space="preserve"> </w:t>
      </w:r>
      <w:r w:rsidR="00E45330">
        <w:rPr>
          <w:color w:val="000000" w:themeColor="text1"/>
          <w:lang w:val="pt-BR"/>
        </w:rPr>
        <w:t xml:space="preserve">são </w:t>
      </w:r>
      <w:r w:rsidR="001A7DBA" w:rsidRPr="00B4464F">
        <w:rPr>
          <w:color w:val="000000" w:themeColor="text1"/>
          <w:lang w:val="pt-BR"/>
        </w:rPr>
        <w:t>ausentes em avifaunas de ambientes antropizados</w:t>
      </w:r>
      <w:r w:rsidR="006A2EF8">
        <w:rPr>
          <w:color w:val="000000" w:themeColor="text1"/>
          <w:lang w:val="pt-BR"/>
        </w:rPr>
        <w:t>;</w:t>
      </w:r>
      <w:r w:rsidR="006B0DEE">
        <w:rPr>
          <w:color w:val="000000" w:themeColor="text1"/>
          <w:lang w:val="pt-BR"/>
        </w:rPr>
        <w:t xml:space="preserve"> e</w:t>
      </w:r>
      <w:r w:rsidR="006A2EF8">
        <w:rPr>
          <w:color w:val="000000" w:themeColor="text1"/>
          <w:lang w:val="pt-BR"/>
        </w:rPr>
        <w:t xml:space="preserve"> </w:t>
      </w:r>
      <w:proofErr w:type="spellStart"/>
      <w:r w:rsidR="006B0DEE">
        <w:rPr>
          <w:color w:val="000000" w:themeColor="text1"/>
          <w:lang w:val="pt-BR"/>
        </w:rPr>
        <w:t>iii</w:t>
      </w:r>
      <w:proofErr w:type="spellEnd"/>
      <w:r w:rsidR="006B0DEE">
        <w:rPr>
          <w:color w:val="000000" w:themeColor="text1"/>
          <w:lang w:val="pt-BR"/>
        </w:rPr>
        <w:t>) avaliar s</w:t>
      </w:r>
      <w:r w:rsidR="006A2EF8">
        <w:rPr>
          <w:color w:val="000000" w:themeColor="text1"/>
          <w:lang w:val="pt-BR"/>
        </w:rPr>
        <w:t>e</w:t>
      </w:r>
      <w:r w:rsidR="00F60A71">
        <w:rPr>
          <w:color w:val="000000" w:themeColor="text1"/>
          <w:lang w:val="pt-BR"/>
        </w:rPr>
        <w:t xml:space="preserve"> existem diferenças significativas na morfometria corporal e do bico das guildas ecológicas de assembleias avifaunísticas.</w:t>
      </w:r>
    </w:p>
    <w:p w14:paraId="1ACDBB49" w14:textId="3E75D4B4" w:rsidR="00941272" w:rsidRDefault="006A2EF8" w:rsidP="00941272">
      <w:pPr>
        <w:spacing w:line="480" w:lineRule="auto"/>
        <w:ind w:firstLine="720"/>
        <w:jc w:val="left"/>
        <w:rPr>
          <w:lang w:val="pt-BR"/>
        </w:rPr>
      </w:pPr>
      <w:r>
        <w:rPr>
          <w:color w:val="000000" w:themeColor="text1"/>
          <w:lang w:val="pt-BR"/>
        </w:rPr>
        <w:t>L</w:t>
      </w:r>
      <w:r w:rsidR="00B4464F">
        <w:rPr>
          <w:color w:val="000000" w:themeColor="text1"/>
          <w:lang w:val="pt-BR"/>
        </w:rPr>
        <w:t>evantamos</w:t>
      </w:r>
      <w:r w:rsidR="005E355C" w:rsidRPr="00B4464F">
        <w:rPr>
          <w:color w:val="000000" w:themeColor="text1"/>
          <w:lang w:val="pt-BR"/>
        </w:rPr>
        <w:t xml:space="preserve"> as seguintes perguntas</w:t>
      </w:r>
      <w:r w:rsidR="00123046">
        <w:rPr>
          <w:color w:val="000000" w:themeColor="text1"/>
          <w:lang w:val="pt-BR"/>
        </w:rPr>
        <w:t xml:space="preserve">: </w:t>
      </w:r>
      <w:r w:rsidR="00941272">
        <w:rPr>
          <w:lang w:val="pt-BR"/>
        </w:rPr>
        <w:t xml:space="preserve"> </w:t>
      </w:r>
      <w:r w:rsidR="005E355C" w:rsidRPr="0012167F">
        <w:rPr>
          <w:color w:val="000000" w:themeColor="text1"/>
          <w:lang w:val="pt-BR"/>
        </w:rPr>
        <w:t xml:space="preserve">i) </w:t>
      </w:r>
      <w:r w:rsidR="00F60A71">
        <w:rPr>
          <w:color w:val="000000" w:themeColor="text1"/>
          <w:lang w:val="pt-BR"/>
        </w:rPr>
        <w:t xml:space="preserve">assembleias avifaunísticas de diferentes ambientes apresentam diferenças significativas frente a distribuição de características morfométricas, riqueza taxonômica e composição ecológica?; </w:t>
      </w:r>
      <w:proofErr w:type="spellStart"/>
      <w:r w:rsidR="00EA6E14">
        <w:rPr>
          <w:color w:val="000000" w:themeColor="text1"/>
          <w:lang w:val="pt-BR"/>
        </w:rPr>
        <w:t>ii</w:t>
      </w:r>
      <w:proofErr w:type="spellEnd"/>
      <w:r w:rsidR="00EA6E14">
        <w:rPr>
          <w:color w:val="000000" w:themeColor="text1"/>
          <w:lang w:val="pt-BR"/>
        </w:rPr>
        <w:t xml:space="preserve">) </w:t>
      </w:r>
      <w:r w:rsidR="00F60A71">
        <w:rPr>
          <w:color w:val="000000" w:themeColor="text1"/>
          <w:lang w:val="pt-BR"/>
        </w:rPr>
        <w:t xml:space="preserve">quais </w:t>
      </w:r>
      <w:r w:rsidR="00EA6E14">
        <w:rPr>
          <w:color w:val="000000" w:themeColor="text1"/>
          <w:lang w:val="pt-BR"/>
        </w:rPr>
        <w:t xml:space="preserve">guildas </w:t>
      </w:r>
      <w:r w:rsidR="00E45330">
        <w:rPr>
          <w:color w:val="000000" w:themeColor="text1"/>
          <w:lang w:val="pt-BR"/>
        </w:rPr>
        <w:t>ecológicas</w:t>
      </w:r>
      <w:r w:rsidR="00EA6E14">
        <w:rPr>
          <w:color w:val="000000" w:themeColor="text1"/>
          <w:lang w:val="pt-BR"/>
        </w:rPr>
        <w:t xml:space="preserve"> </w:t>
      </w:r>
      <w:r w:rsidR="00F60A71">
        <w:rPr>
          <w:color w:val="000000" w:themeColor="text1"/>
          <w:lang w:val="pt-BR"/>
        </w:rPr>
        <w:t>e</w:t>
      </w:r>
      <w:r w:rsidR="00EA6E14">
        <w:rPr>
          <w:color w:val="000000" w:themeColor="text1"/>
          <w:lang w:val="pt-BR"/>
        </w:rPr>
        <w:t xml:space="preserve"> dimensões morfométricas</w:t>
      </w:r>
      <w:r w:rsidR="00CC3108">
        <w:rPr>
          <w:color w:val="000000" w:themeColor="text1"/>
          <w:lang w:val="pt-BR"/>
        </w:rPr>
        <w:t xml:space="preserve"> são </w:t>
      </w:r>
      <w:r w:rsidR="00EA6E14">
        <w:rPr>
          <w:color w:val="000000" w:themeColor="text1"/>
          <w:lang w:val="pt-BR"/>
        </w:rPr>
        <w:t>ausentes em</w:t>
      </w:r>
      <w:r w:rsidR="00EA6E14" w:rsidRPr="0012167F">
        <w:rPr>
          <w:color w:val="000000" w:themeColor="text1"/>
          <w:lang w:val="pt-BR"/>
        </w:rPr>
        <w:t xml:space="preserve"> </w:t>
      </w:r>
      <w:r w:rsidR="00F60A71">
        <w:rPr>
          <w:color w:val="000000" w:themeColor="text1"/>
          <w:lang w:val="pt-BR"/>
        </w:rPr>
        <w:t xml:space="preserve">espécies de </w:t>
      </w:r>
      <w:r w:rsidR="00EA6E14">
        <w:rPr>
          <w:color w:val="000000" w:themeColor="text1"/>
          <w:lang w:val="pt-BR"/>
        </w:rPr>
        <w:t>a</w:t>
      </w:r>
      <w:r w:rsidR="00EA6E14" w:rsidRPr="0012167F">
        <w:rPr>
          <w:color w:val="000000" w:themeColor="text1"/>
          <w:lang w:val="pt-BR"/>
        </w:rPr>
        <w:t>mbiente</w:t>
      </w:r>
      <w:r w:rsidR="00EA6E14">
        <w:rPr>
          <w:color w:val="000000" w:themeColor="text1"/>
          <w:lang w:val="pt-BR"/>
        </w:rPr>
        <w:t>s</w:t>
      </w:r>
      <w:r w:rsidR="00EA6E14" w:rsidRPr="0012167F">
        <w:rPr>
          <w:color w:val="000000" w:themeColor="text1"/>
          <w:lang w:val="pt-BR"/>
        </w:rPr>
        <w:t xml:space="preserve"> antropizado</w:t>
      </w:r>
      <w:r w:rsidR="00EA6E14">
        <w:rPr>
          <w:color w:val="000000" w:themeColor="text1"/>
          <w:lang w:val="pt-BR"/>
        </w:rPr>
        <w:t>s</w:t>
      </w:r>
      <w:r w:rsidR="00EA6E14" w:rsidRPr="0012167F">
        <w:rPr>
          <w:color w:val="000000" w:themeColor="text1"/>
          <w:lang w:val="pt-BR"/>
        </w:rPr>
        <w:t>?</w:t>
      </w:r>
      <w:r>
        <w:rPr>
          <w:color w:val="000000" w:themeColor="text1"/>
          <w:lang w:val="pt-BR"/>
        </w:rPr>
        <w:t xml:space="preserve">; e </w:t>
      </w:r>
      <w:proofErr w:type="spellStart"/>
      <w:r>
        <w:rPr>
          <w:color w:val="000000" w:themeColor="text1"/>
          <w:lang w:val="pt-BR"/>
        </w:rPr>
        <w:t>iii</w:t>
      </w:r>
      <w:proofErr w:type="spellEnd"/>
      <w:r>
        <w:rPr>
          <w:color w:val="000000" w:themeColor="text1"/>
          <w:lang w:val="pt-BR"/>
        </w:rPr>
        <w:t>)</w:t>
      </w:r>
      <w:r w:rsidR="00F60A71">
        <w:rPr>
          <w:color w:val="000000" w:themeColor="text1"/>
          <w:lang w:val="pt-BR"/>
        </w:rPr>
        <w:t xml:space="preserve"> </w:t>
      </w:r>
      <w:r w:rsidR="00EC6E9D">
        <w:rPr>
          <w:color w:val="000000" w:themeColor="text1"/>
          <w:lang w:val="pt-BR"/>
        </w:rPr>
        <w:t xml:space="preserve">existem diferenças estatisticamente significativas na distribuição de características morfométricas em </w:t>
      </w:r>
      <w:r w:rsidR="00F60A71">
        <w:rPr>
          <w:color w:val="000000" w:themeColor="text1"/>
          <w:lang w:val="pt-BR"/>
        </w:rPr>
        <w:t>guildas ecológicas de Passeriformes de diferentes assemblei</w:t>
      </w:r>
      <w:r w:rsidR="00EC6E9D">
        <w:rPr>
          <w:color w:val="000000" w:themeColor="text1"/>
          <w:lang w:val="pt-BR"/>
        </w:rPr>
        <w:t>as?</w:t>
      </w:r>
    </w:p>
    <w:p w14:paraId="65D22071" w14:textId="42793CDC" w:rsidR="001A3CA4" w:rsidRDefault="00E26161" w:rsidP="00453823">
      <w:pPr>
        <w:spacing w:line="480" w:lineRule="auto"/>
        <w:ind w:firstLine="720"/>
        <w:jc w:val="left"/>
        <w:rPr>
          <w:lang w:val="pt-BR"/>
        </w:rPr>
      </w:pPr>
      <w:r>
        <w:rPr>
          <w:lang w:val="pt-BR"/>
        </w:rPr>
        <w:t>C</w:t>
      </w:r>
      <w:r w:rsidR="005E355C" w:rsidRPr="0012167F">
        <w:t>omo hipóteses,</w:t>
      </w:r>
      <w:r w:rsidR="00CC3108">
        <w:t xml:space="preserve"> </w:t>
      </w:r>
      <w:r w:rsidR="005E355C" w:rsidRPr="0012167F">
        <w:t>acreditamos que:</w:t>
      </w:r>
      <w:r w:rsidR="00B4464F">
        <w:t xml:space="preserve"> </w:t>
      </w:r>
      <w:r w:rsidR="005E355C" w:rsidRPr="0012167F">
        <w:t>i)</w:t>
      </w:r>
      <w:r w:rsidR="00211F80">
        <w:t xml:space="preserve"> assembleias avifaunísticas vinculadas a ambientes naturais e antropizados apresentarão diferenças significativas</w:t>
      </w:r>
      <w:r w:rsidR="00BD5287">
        <w:t xml:space="preserve"> </w:t>
      </w:r>
      <w:r w:rsidR="00211F80">
        <w:t xml:space="preserve">frente a </w:t>
      </w:r>
      <w:r w:rsidR="00BD5287">
        <w:t>distribuição de traços morfométricos, riqueza taxonômica</w:t>
      </w:r>
      <w:r w:rsidR="00211F80">
        <w:t xml:space="preserve"> e</w:t>
      </w:r>
      <w:r w:rsidR="00BD5287">
        <w:t xml:space="preserve"> </w:t>
      </w:r>
      <w:r w:rsidR="00211F80">
        <w:t>composição ecológica</w:t>
      </w:r>
      <w:r w:rsidR="00E45330">
        <w:t>;</w:t>
      </w:r>
      <w:r w:rsidR="006A2EF8">
        <w:t xml:space="preserve"> </w:t>
      </w:r>
      <w:r w:rsidR="005E355C" w:rsidRPr="0012167F">
        <w:t>ii)</w:t>
      </w:r>
      <w:r w:rsidR="00E45330">
        <w:t xml:space="preserve"> </w:t>
      </w:r>
      <w:r w:rsidR="005F6319">
        <w:t>avifauna</w:t>
      </w:r>
      <w:r w:rsidR="00E45330">
        <w:t>s</w:t>
      </w:r>
      <w:r w:rsidR="005F6319">
        <w:t xml:space="preserve"> de ambientes antropizados </w:t>
      </w:r>
      <w:r w:rsidR="00FF2F5A">
        <w:t xml:space="preserve">não </w:t>
      </w:r>
      <w:r w:rsidR="00E45330">
        <w:t>apresentarão representantes de todas as guildas ecológicas e dimensões morfométricas</w:t>
      </w:r>
      <w:r w:rsidR="006A2EF8">
        <w:t>; e iii)</w:t>
      </w:r>
      <w:r w:rsidR="001A05B2">
        <w:t xml:space="preserve"> </w:t>
      </w:r>
      <w:r w:rsidR="00CC3108">
        <w:t>morfometricamente, as</w:t>
      </w:r>
      <w:r w:rsidR="00BD5287">
        <w:t xml:space="preserve"> assembleia</w:t>
      </w:r>
      <w:r w:rsidR="00CC3108">
        <w:t>s</w:t>
      </w:r>
      <w:r w:rsidR="00BD5287">
        <w:t xml:space="preserve"> avifaunísitca</w:t>
      </w:r>
      <w:r w:rsidR="00CC3108">
        <w:t>s</w:t>
      </w:r>
      <w:r w:rsidR="00BD5287">
        <w:t xml:space="preserve"> apresentar</w:t>
      </w:r>
      <w:r w:rsidR="00CC3108">
        <w:t>am</w:t>
      </w:r>
      <w:r w:rsidR="00BD5287">
        <w:t xml:space="preserve"> guildas ecológicas morfometricamente distinta</w:t>
      </w:r>
      <w:r w:rsidR="00CC3108">
        <w:t>s</w:t>
      </w:r>
      <w:r w:rsidR="00BD5287">
        <w:t>.</w:t>
      </w:r>
    </w:p>
    <w:p w14:paraId="58EC0F37" w14:textId="7310A6D7" w:rsidR="001A3CA4" w:rsidRDefault="001A3CA4" w:rsidP="00147F31">
      <w:pPr>
        <w:rPr>
          <w:lang w:val="pt-BR"/>
        </w:rPr>
      </w:pPr>
    </w:p>
    <w:p w14:paraId="4E5C2BA3" w14:textId="024E6769" w:rsidR="00AD3223" w:rsidRDefault="00F07E91" w:rsidP="00DC0618">
      <w:pPr>
        <w:pStyle w:val="Ttulo1"/>
        <w:ind w:left="0"/>
        <w:jc w:val="both"/>
        <w:rPr>
          <w:lang w:val="pt-BR"/>
        </w:rPr>
      </w:pPr>
      <w:bookmarkStart w:id="10" w:name="_Toc141559155"/>
      <w:r w:rsidRPr="009C7315">
        <w:rPr>
          <w:lang w:val="pt-BR"/>
        </w:rPr>
        <w:t>Métodos</w:t>
      </w:r>
      <w:bookmarkEnd w:id="10"/>
    </w:p>
    <w:p w14:paraId="351753C2" w14:textId="77777777" w:rsidR="00DC0618" w:rsidRDefault="00DC0618" w:rsidP="00DC0618">
      <w:pPr>
        <w:rPr>
          <w:lang w:val="pt-BR"/>
        </w:rPr>
      </w:pPr>
    </w:p>
    <w:p w14:paraId="70ACB9CE" w14:textId="565B544B" w:rsidR="00690BB3" w:rsidRDefault="00B82027" w:rsidP="00BD3830">
      <w:pPr>
        <w:pStyle w:val="Ttulo2"/>
        <w:spacing w:line="480" w:lineRule="auto"/>
        <w:rPr>
          <w:lang w:val="pt-BR"/>
        </w:rPr>
      </w:pPr>
      <w:bookmarkStart w:id="11" w:name="_Toc141559156"/>
      <w:r w:rsidRPr="009C7315">
        <w:rPr>
          <w:lang w:val="pt-BR"/>
        </w:rPr>
        <w:t>Local de estudo</w:t>
      </w:r>
      <w:bookmarkEnd w:id="11"/>
    </w:p>
    <w:p w14:paraId="08BDA3DB" w14:textId="77777777" w:rsidR="003927D8" w:rsidRPr="003927D8" w:rsidRDefault="003927D8" w:rsidP="003927D8">
      <w:pPr>
        <w:rPr>
          <w:lang w:val="pt-BR"/>
        </w:rPr>
      </w:pPr>
    </w:p>
    <w:p w14:paraId="40B4AC4F" w14:textId="02537363" w:rsidR="005A093A" w:rsidRPr="005A093A" w:rsidRDefault="003927D8" w:rsidP="005A093A">
      <w:pPr>
        <w:spacing w:line="480" w:lineRule="auto"/>
        <w:jc w:val="left"/>
      </w:pPr>
      <w:r w:rsidRPr="003927D8">
        <w:t xml:space="preserve">Osório (29° 53' 13"S, 50° 16' 12"O – </w:t>
      </w:r>
      <w:r w:rsidR="000C02C0">
        <w:t>Fig.</w:t>
      </w:r>
      <w:r w:rsidRPr="003927D8">
        <w:t xml:space="preserve"> 1), município brasileiro</w:t>
      </w:r>
      <w:r w:rsidR="009E7A88">
        <w:t xml:space="preserve"> </w:t>
      </w:r>
      <w:r w:rsidRPr="003927D8">
        <w:t>com área de 663 km² e cidade-sede do conglomerado “Litoral Norte do Rio Grande do Sul” (LN/RS) (Rio Grande do Sul 2004), está situada em uma zona de transição de biomas (Pampa e Mata Atlântica) com a planície costeira do Oceano Atlântico</w:t>
      </w:r>
      <w:r w:rsidR="00C67ED0">
        <w:t xml:space="preserve"> e </w:t>
      </w:r>
      <w:r w:rsidRPr="003927D8">
        <w:t>apresenta</w:t>
      </w:r>
      <w:r w:rsidR="00CC3108">
        <w:t xml:space="preserve"> </w:t>
      </w:r>
      <w:r w:rsidRPr="003927D8">
        <w:t>uma paisagem ecologicamente heterogênea</w:t>
      </w:r>
      <w:r w:rsidR="00C67ED0">
        <w:t xml:space="preserve">, composta por </w:t>
      </w:r>
      <w:r w:rsidRPr="003927D8">
        <w:t>complexo lagunar, zona costeira, conglomerados urbanos e</w:t>
      </w:r>
      <w:r w:rsidR="00CC3108">
        <w:t xml:space="preserve"> </w:t>
      </w:r>
      <w:r w:rsidRPr="003927D8">
        <w:t>formações vegetacionais</w:t>
      </w:r>
      <w:r w:rsidR="00C67ED0">
        <w:t xml:space="preserve"> (</w:t>
      </w:r>
      <w:r w:rsidRPr="003927D8">
        <w:t>campos arenosos; banhados; mata de restinga e paludosa; floresta ombrófila mista e densa</w:t>
      </w:r>
      <w:r w:rsidR="00C67ED0">
        <w:t xml:space="preserve">) </w:t>
      </w:r>
      <w:r w:rsidR="00C67ED0" w:rsidRPr="003927D8">
        <w:t>(G</w:t>
      </w:r>
      <w:r w:rsidR="00C67ED0">
        <w:t>eolinks</w:t>
      </w:r>
      <w:r w:rsidR="00C67ED0" w:rsidRPr="003927D8">
        <w:t xml:space="preserve"> 2008</w:t>
      </w:r>
      <w:r w:rsidR="00C67ED0">
        <w:t xml:space="preserve">, </w:t>
      </w:r>
      <w:r w:rsidR="00C67ED0" w:rsidRPr="003927D8">
        <w:t>Schäfer et al. 2017)</w:t>
      </w:r>
      <w:r w:rsidR="00C67ED0">
        <w:t>.</w:t>
      </w:r>
    </w:p>
    <w:p w14:paraId="6E431ADA" w14:textId="77777777" w:rsidR="005A093A" w:rsidRPr="002A4065" w:rsidRDefault="005A093A" w:rsidP="005A093A">
      <w:pPr>
        <w:pStyle w:val="NormalWeb"/>
        <w:spacing w:line="480" w:lineRule="auto"/>
        <w:rPr>
          <w:color w:val="000000"/>
        </w:rPr>
        <w:sectPr w:rsidR="005A093A" w:rsidRPr="002A4065" w:rsidSect="005304D0">
          <w:headerReference w:type="default" r:id="rId13"/>
          <w:footerReference w:type="default" r:id="rId14"/>
          <w:pgSz w:w="11910" w:h="16850"/>
          <w:pgMar w:top="1701" w:right="1134" w:bottom="1134" w:left="1701" w:header="720" w:footer="720" w:gutter="0"/>
          <w:cols w:space="720"/>
          <w:docGrid w:linePitch="326"/>
        </w:sectPr>
      </w:pPr>
    </w:p>
    <w:p w14:paraId="1F6A1A54" w14:textId="77777777" w:rsidR="005A093A" w:rsidRDefault="005A093A" w:rsidP="009F3351">
      <w:pPr>
        <w:keepNext/>
        <w:spacing w:line="480" w:lineRule="auto"/>
        <w:ind w:left="-567" w:right="-1011"/>
        <w:jc w:val="center"/>
      </w:pPr>
      <w:r>
        <w:rPr>
          <w:noProof/>
          <w:lang w:val="pt-BR" w:eastAsia="pt-BR"/>
        </w:rPr>
        <w:lastRenderedPageBreak/>
        <w:drawing>
          <wp:inline distT="0" distB="0" distL="0" distR="0" wp14:anchorId="5E607B3F" wp14:editId="6E770EDB">
            <wp:extent cx="9384147" cy="5276281"/>
            <wp:effectExtent l="19050" t="19050" r="26670" b="19685"/>
            <wp:docPr id="1993854544" name="Imagem 199385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408458" cy="5289950"/>
                    </a:xfrm>
                    <a:prstGeom prst="rect">
                      <a:avLst/>
                    </a:prstGeom>
                    <a:ln>
                      <a:solidFill>
                        <a:schemeClr val="tx1"/>
                      </a:solidFill>
                    </a:ln>
                  </pic:spPr>
                </pic:pic>
              </a:graphicData>
            </a:graphic>
          </wp:inline>
        </w:drawing>
      </w:r>
    </w:p>
    <w:p w14:paraId="1BB2BA30" w14:textId="14224676" w:rsidR="005A093A" w:rsidRPr="009302A5" w:rsidRDefault="005A093A" w:rsidP="009302A5">
      <w:pPr>
        <w:pStyle w:val="Legenda"/>
        <w:jc w:val="left"/>
        <w:rPr>
          <w:rFonts w:ascii="Arial" w:hAnsi="Arial" w:cs="Arial"/>
          <w:i w:val="0"/>
          <w:iCs w:val="0"/>
          <w:color w:val="000000" w:themeColor="text1"/>
          <w:sz w:val="24"/>
          <w:szCs w:val="24"/>
          <w:lang w:val="pt-BR"/>
        </w:rPr>
        <w:sectPr w:rsidR="005A093A" w:rsidRPr="009302A5" w:rsidSect="00E1360A">
          <w:pgSz w:w="16850" w:h="11910" w:orient="landscape"/>
          <w:pgMar w:top="1701" w:right="1701" w:bottom="1134" w:left="1134" w:header="720" w:footer="720" w:gutter="0"/>
          <w:cols w:space="720"/>
          <w:docGrid w:linePitch="326"/>
        </w:sectPr>
      </w:pPr>
      <w:r w:rsidRPr="00CE53A2">
        <w:rPr>
          <w:rFonts w:ascii="Arial" w:hAnsi="Arial" w:cs="Arial"/>
          <w:i w:val="0"/>
          <w:iCs w:val="0"/>
          <w:color w:val="000000" w:themeColor="text1"/>
          <w:sz w:val="24"/>
          <w:szCs w:val="24"/>
        </w:rPr>
        <w:t xml:space="preserve">Figura </w:t>
      </w:r>
      <w:r w:rsidRPr="00CE53A2">
        <w:rPr>
          <w:rFonts w:ascii="Arial" w:hAnsi="Arial" w:cs="Arial"/>
          <w:i w:val="0"/>
          <w:iCs w:val="0"/>
          <w:color w:val="000000" w:themeColor="text1"/>
          <w:sz w:val="24"/>
          <w:szCs w:val="24"/>
        </w:rPr>
        <w:fldChar w:fldCharType="begin"/>
      </w:r>
      <w:r w:rsidRPr="00CE53A2">
        <w:rPr>
          <w:rFonts w:ascii="Arial" w:hAnsi="Arial" w:cs="Arial"/>
          <w:i w:val="0"/>
          <w:iCs w:val="0"/>
          <w:color w:val="000000" w:themeColor="text1"/>
          <w:sz w:val="24"/>
          <w:szCs w:val="24"/>
        </w:rPr>
        <w:instrText xml:space="preserve"> SEQ Figura \* ARABIC </w:instrText>
      </w:r>
      <w:r w:rsidRPr="00CE53A2">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w:t>
      </w:r>
      <w:r w:rsidRPr="00CE53A2">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 xml:space="preserve"> </w:t>
      </w:r>
      <w:r w:rsidRPr="00CE53A2">
        <w:rPr>
          <w:rFonts w:ascii="Arial" w:hAnsi="Arial" w:cs="Arial"/>
          <w:i w:val="0"/>
          <w:iCs w:val="0"/>
          <w:color w:val="000000" w:themeColor="text1"/>
          <w:sz w:val="24"/>
          <w:szCs w:val="24"/>
        </w:rPr>
        <w:t xml:space="preserve">- Mapa </w:t>
      </w:r>
      <w:r>
        <w:rPr>
          <w:rFonts w:ascii="Arial" w:hAnsi="Arial" w:cs="Arial"/>
          <w:i w:val="0"/>
          <w:iCs w:val="0"/>
          <w:color w:val="000000" w:themeColor="text1"/>
          <w:sz w:val="24"/>
          <w:szCs w:val="24"/>
        </w:rPr>
        <w:t xml:space="preserve">com o </w:t>
      </w:r>
      <w:r w:rsidRPr="00CE53A2">
        <w:rPr>
          <w:rFonts w:ascii="Arial" w:hAnsi="Arial" w:cs="Arial"/>
          <w:i w:val="0"/>
          <w:iCs w:val="0"/>
          <w:color w:val="000000" w:themeColor="text1"/>
          <w:sz w:val="24"/>
          <w:szCs w:val="24"/>
        </w:rPr>
        <w:t xml:space="preserve">uso do solo no Município de Osório/RS </w:t>
      </w:r>
      <w:r w:rsidR="009302A5">
        <w:rPr>
          <w:rFonts w:ascii="Arial" w:hAnsi="Arial" w:cs="Arial"/>
          <w:i w:val="0"/>
          <w:iCs w:val="0"/>
          <w:color w:val="000000" w:themeColor="text1"/>
          <w:sz w:val="24"/>
          <w:szCs w:val="24"/>
        </w:rPr>
        <w:t xml:space="preserve">em </w:t>
      </w:r>
      <w:r w:rsidRPr="00CE53A2">
        <w:rPr>
          <w:rFonts w:ascii="Arial" w:hAnsi="Arial" w:cs="Arial"/>
          <w:i w:val="0"/>
          <w:iCs w:val="0"/>
          <w:color w:val="000000" w:themeColor="text1"/>
          <w:sz w:val="24"/>
          <w:szCs w:val="24"/>
        </w:rPr>
        <w:t>2020</w:t>
      </w:r>
      <w:r w:rsidR="009302A5">
        <w:rPr>
          <w:rFonts w:ascii="Arial" w:hAnsi="Arial" w:cs="Arial"/>
          <w:i w:val="0"/>
          <w:iCs w:val="0"/>
          <w:color w:val="000000" w:themeColor="text1"/>
          <w:sz w:val="24"/>
          <w:szCs w:val="24"/>
        </w:rPr>
        <w:t>.</w:t>
      </w:r>
    </w:p>
    <w:p w14:paraId="09E9996D" w14:textId="23535280" w:rsidR="00453823" w:rsidRDefault="003927D8" w:rsidP="00453823">
      <w:pPr>
        <w:spacing w:line="480" w:lineRule="auto"/>
        <w:ind w:firstLine="720"/>
        <w:jc w:val="left"/>
      </w:pPr>
      <w:r w:rsidRPr="003927D8">
        <w:lastRenderedPageBreak/>
        <w:t xml:space="preserve">O Litoral Norte/RS contempla </w:t>
      </w:r>
      <w:r w:rsidR="009D5BD4" w:rsidRPr="009D5BD4">
        <w:t>uma zona úmida de importância internacional - Sítio Ramsar (MMA 2017)</w:t>
      </w:r>
      <w:r w:rsidR="009D5BD4">
        <w:t xml:space="preserve">, sendo considerada </w:t>
      </w:r>
      <w:r w:rsidRPr="003927D8">
        <w:t xml:space="preserve">a segunda região brasileira mais importante para a invernagem de aves boreais (Accordi 2003) e nesse contexto, diversas áreas de Osório podem ser consideradas “áreas de </w:t>
      </w:r>
      <w:r w:rsidR="005C279B">
        <w:t>a</w:t>
      </w:r>
      <w:r w:rsidRPr="003927D8">
        <w:t>condicionamento” para táxons migratórios (Accordi 2003, Schäfer et al. 2017). Este panorama ambiental reflete numa grande biodiversidade presente na área do município, sendo registradas mais de 400 espécies apenas da classe aves (Schäfer et al. 2017</w:t>
      </w:r>
      <w:r w:rsidR="006A5DB1">
        <w:t>,</w:t>
      </w:r>
      <w:r w:rsidRPr="003927D8">
        <w:t xml:space="preserve"> G</w:t>
      </w:r>
      <w:r w:rsidR="009D5BD4">
        <w:t xml:space="preserve">eolinks </w:t>
      </w:r>
      <w:r w:rsidRPr="003927D8">
        <w:t>2008</w:t>
      </w:r>
      <w:r w:rsidR="006A5DB1">
        <w:t>,</w:t>
      </w:r>
      <w:r w:rsidRPr="003927D8">
        <w:t xml:space="preserve"> Raupp 2021). Entretanto, por decorrência de constantes substituições de ambientes naturais por ambientes antropizados e por outras pressões de origem antrópica (tratamento de esgoto doméstico ineficaz; resíduos mal destinados; direcionamento de recursos hídricos para agropecuária), a biodiversidade atualmente observada pode estar ameaçada (Schäfer et al. 2017). Desta forma, já é sugerido que pesquisas e ações visando a conservação (dos ambientes e da avifauna) sejam debatidas e realizadas ao longo de todo o Litoral Norte/RS, pois, historicamente a região enfrenta diversas pressões antrópicas que vem resultam em alterações ambientais e grande parte do território é constituído de ambientes peculiares e ecologicamente sensíveis (Accordi 2003, Schäfer et al., 2017, SEMA/RS 2019, IBGE 2022).</w:t>
      </w:r>
    </w:p>
    <w:p w14:paraId="622D5337" w14:textId="77777777" w:rsidR="00867F3D" w:rsidRDefault="00654B37" w:rsidP="00453823">
      <w:pPr>
        <w:spacing w:line="480" w:lineRule="auto"/>
        <w:ind w:firstLine="720"/>
        <w:jc w:val="left"/>
      </w:pPr>
      <w:r>
        <w:t xml:space="preserve">Para o </w:t>
      </w:r>
      <w:r w:rsidR="003927D8" w:rsidRPr="003927D8">
        <w:t>presente estudo, escolhemos cinco ambientes (Campestre</w:t>
      </w:r>
      <w:r w:rsidR="001B7A98">
        <w:t xml:space="preserve"> - CAM;</w:t>
      </w:r>
      <w:r w:rsidR="003927D8" w:rsidRPr="003927D8">
        <w:t xml:space="preserve"> Florestal</w:t>
      </w:r>
      <w:r w:rsidR="001B7A98">
        <w:t xml:space="preserve"> - FLO;</w:t>
      </w:r>
      <w:r w:rsidR="003927D8" w:rsidRPr="003927D8">
        <w:t xml:space="preserve"> Costeiro</w:t>
      </w:r>
      <w:r w:rsidR="001B7A98">
        <w:t xml:space="preserve"> - COS;</w:t>
      </w:r>
      <w:r w:rsidR="003927D8" w:rsidRPr="003927D8">
        <w:t xml:space="preserve"> Lacustre</w:t>
      </w:r>
      <w:r w:rsidR="001B7A98">
        <w:t xml:space="preserve"> - LAC;</w:t>
      </w:r>
      <w:r w:rsidR="003927D8" w:rsidRPr="003927D8">
        <w:t xml:space="preserve"> e Urbano</w:t>
      </w:r>
      <w:r w:rsidR="001B7A98">
        <w:t xml:space="preserve"> - URB</w:t>
      </w:r>
      <w:r w:rsidR="003927D8" w:rsidRPr="003927D8">
        <w:t>) presentes em Osório e relacionamos uma assembleia avifaunística para cada. A separação</w:t>
      </w:r>
      <w:r>
        <w:t xml:space="preserve"> ambiental</w:t>
      </w:r>
      <w:r w:rsidR="003927D8" w:rsidRPr="003927D8">
        <w:t xml:space="preserve"> foi baseada no Atlas Socioambiental do Município de Osório (Schäfer et al. 2017),  no Plano de Manejo Área de Proteção Ambiental Morro de Osório (G</w:t>
      </w:r>
      <w:r w:rsidR="00563338">
        <w:t xml:space="preserve">eolinks </w:t>
      </w:r>
      <w:r w:rsidR="003927D8" w:rsidRPr="003927D8">
        <w:t xml:space="preserve">2008) e, também, </w:t>
      </w:r>
      <w:r w:rsidR="001B7A98">
        <w:t>em</w:t>
      </w:r>
      <w:r w:rsidR="003927D8" w:rsidRPr="003927D8">
        <w:t xml:space="preserve"> informações disponíveis na Plataforma Mapbiomas (202</w:t>
      </w:r>
      <w:r w:rsidR="006B3ED0">
        <w:t>3</w:t>
      </w:r>
      <w:r w:rsidR="003927D8" w:rsidRPr="003927D8">
        <w:t>). Além da presença de conglomerados urbanos em constante expansão territorial e com flutuação sazonal de frequentadores (IBGE 2022), a literatura</w:t>
      </w:r>
      <w:r w:rsidR="009E7A88">
        <w:t xml:space="preserve"> </w:t>
      </w:r>
      <w:r w:rsidR="0075332A">
        <w:t>indica</w:t>
      </w:r>
      <w:r w:rsidR="003927D8" w:rsidRPr="003927D8">
        <w:t xml:space="preserve"> a presença de quatro ambientes nativos ecologicamente sensíveis a alterações ambientais, sendo eles</w:t>
      </w:r>
      <w:r w:rsidR="001B7A98">
        <w:t>: “</w:t>
      </w:r>
      <w:r w:rsidR="003927D8" w:rsidRPr="003927D8">
        <w:t>Campestre</w:t>
      </w:r>
      <w:r w:rsidR="001B7A98">
        <w:t xml:space="preserve">” </w:t>
      </w:r>
      <w:r w:rsidR="003927D8" w:rsidRPr="003927D8">
        <w:t>- formações campestres vinculadas ao Bioma Pampa</w:t>
      </w:r>
      <w:r w:rsidR="001B7A98">
        <w:t xml:space="preserve">; </w:t>
      </w:r>
      <w:r w:rsidR="001B7A98">
        <w:lastRenderedPageBreak/>
        <w:t>“</w:t>
      </w:r>
      <w:r w:rsidR="003927D8" w:rsidRPr="003927D8">
        <w:t>Florestal</w:t>
      </w:r>
      <w:r w:rsidR="001B7A98">
        <w:t xml:space="preserve">” </w:t>
      </w:r>
      <w:r w:rsidR="003927D8" w:rsidRPr="003927D8">
        <w:t xml:space="preserve"> - formações florestais de remanescentes do Bioma Mata Atlântica</w:t>
      </w:r>
      <w:r w:rsidR="001B7A98">
        <w:t>; “</w:t>
      </w:r>
      <w:r w:rsidR="003927D8" w:rsidRPr="003927D8">
        <w:t>Lacustre</w:t>
      </w:r>
      <w:r w:rsidR="001B7A98">
        <w:t xml:space="preserve">” </w:t>
      </w:r>
      <w:r w:rsidR="003927D8" w:rsidRPr="003927D8">
        <w:t>- ambientes lacustres componentes do complexo estuarino</w:t>
      </w:r>
      <w:r>
        <w:t>-lagunar</w:t>
      </w:r>
      <w:r w:rsidR="003927D8" w:rsidRPr="003927D8">
        <w:t xml:space="preserve"> do Rio Tramandaí</w:t>
      </w:r>
      <w:r w:rsidR="001B7A98">
        <w:t xml:space="preserve">; </w:t>
      </w:r>
      <w:r w:rsidR="003927D8" w:rsidRPr="003927D8">
        <w:t>e “Costeiro”</w:t>
      </w:r>
      <w:r w:rsidR="001B7A98">
        <w:t xml:space="preserve"> </w:t>
      </w:r>
      <w:r w:rsidR="003927D8" w:rsidRPr="003927D8">
        <w:t xml:space="preserve">- áreas costeiras influenciadas pelo Oceano Atlântico. </w:t>
      </w:r>
    </w:p>
    <w:p w14:paraId="20C48A99" w14:textId="3B08F860" w:rsidR="003927D8" w:rsidRDefault="003927D8" w:rsidP="00453823">
      <w:pPr>
        <w:spacing w:line="480" w:lineRule="auto"/>
        <w:ind w:firstLine="720"/>
        <w:jc w:val="left"/>
      </w:pPr>
      <w:r w:rsidRPr="003927D8">
        <w:t>A respeito da avifauna de cada ambiente, destaca-se que no</w:t>
      </w:r>
      <w:r w:rsidR="0075332A">
        <w:t>s</w:t>
      </w:r>
      <w:r w:rsidRPr="003927D8">
        <w:t xml:space="preserve"> ambiente</w:t>
      </w:r>
      <w:r w:rsidR="0075332A">
        <w:t>s</w:t>
      </w:r>
      <w:r w:rsidRPr="003927D8">
        <w:t xml:space="preserve"> lacustre e costeiro existe</w:t>
      </w:r>
      <w:r w:rsidR="0075332A">
        <w:t>m</w:t>
      </w:r>
      <w:r w:rsidRPr="003927D8">
        <w:t xml:space="preserve"> grande</w:t>
      </w:r>
      <w:r w:rsidR="0075332A">
        <w:t>s</w:t>
      </w:r>
      <w:r w:rsidRPr="003927D8">
        <w:t xml:space="preserve"> extens</w:t>
      </w:r>
      <w:r w:rsidR="0075332A">
        <w:t>ões</w:t>
      </w:r>
      <w:r w:rsidRPr="003927D8">
        <w:t xml:space="preserve"> de margens </w:t>
      </w:r>
      <w:r w:rsidR="0075332A">
        <w:t>de</w:t>
      </w:r>
      <w:r w:rsidRPr="003927D8">
        <w:t xml:space="preserve"> solo arenoso, condição bastante atrativa para aves migratórias (Accordi 2008); a ocorrência de espécies migratórias e de Passeriformes (Schäfer et al. 2017, Raupp 2021) importantes no processo de dispersão de uma ampla gama de plantas de diferentes tipos vegetacionais (Sick 1997) nos ambientes florestais e campestres; e no ambiente urbano, a ocorrência de sinantropia de espécies exóticas invasoras em benfeitorias humanas (Raupp 2021).</w:t>
      </w:r>
    </w:p>
    <w:p w14:paraId="7DAB01F6" w14:textId="77777777" w:rsidR="00BE082F" w:rsidRPr="003927D8" w:rsidRDefault="00BE082F" w:rsidP="00453823">
      <w:pPr>
        <w:spacing w:line="480" w:lineRule="auto"/>
        <w:ind w:firstLine="720"/>
        <w:jc w:val="left"/>
      </w:pPr>
    </w:p>
    <w:p w14:paraId="619C55D8" w14:textId="54A486D0" w:rsidR="000240CF" w:rsidRPr="009C7315" w:rsidRDefault="00F07E91" w:rsidP="00197E12">
      <w:pPr>
        <w:pStyle w:val="Ttulo2"/>
        <w:spacing w:before="0" w:line="480" w:lineRule="auto"/>
        <w:ind w:right="3"/>
        <w:rPr>
          <w:rFonts w:cs="Times New Roman"/>
          <w:bCs/>
          <w:iCs/>
          <w:color w:val="000000"/>
          <w:szCs w:val="24"/>
          <w:lang w:val="pt-BR"/>
        </w:rPr>
      </w:pPr>
      <w:bookmarkStart w:id="12" w:name="_Toc141559157"/>
      <w:r w:rsidRPr="009C7315">
        <w:rPr>
          <w:rFonts w:cs="Times New Roman"/>
          <w:bCs/>
          <w:iCs/>
          <w:color w:val="000000"/>
          <w:szCs w:val="24"/>
          <w:lang w:val="pt-BR"/>
        </w:rPr>
        <w:t>Coleta de dados</w:t>
      </w:r>
      <w:r w:rsidR="00197E12">
        <w:rPr>
          <w:rFonts w:cs="Times New Roman"/>
          <w:bCs/>
          <w:iCs/>
          <w:color w:val="000000"/>
          <w:szCs w:val="24"/>
          <w:lang w:val="pt-BR"/>
        </w:rPr>
        <w:t xml:space="preserve"> e seleção dos traços ecomorfométricos</w:t>
      </w:r>
      <w:bookmarkEnd w:id="12"/>
    </w:p>
    <w:p w14:paraId="5C99F28B" w14:textId="77777777" w:rsidR="009F4B07" w:rsidRDefault="009F4B07" w:rsidP="00453823">
      <w:pPr>
        <w:spacing w:line="480" w:lineRule="auto"/>
      </w:pPr>
    </w:p>
    <w:p w14:paraId="59CCA2D7" w14:textId="0619759C" w:rsidR="001B2A8C" w:rsidRDefault="00AD3223" w:rsidP="0097348A">
      <w:pPr>
        <w:spacing w:line="480" w:lineRule="auto"/>
        <w:jc w:val="left"/>
      </w:pPr>
      <w:r w:rsidRPr="00D42F72">
        <w:t>Os dados de registros de Passeriformes em Osório/RS foram coletados a partir de</w:t>
      </w:r>
      <w:r w:rsidR="007355DD" w:rsidRPr="00D42F72">
        <w:t xml:space="preserve"> </w:t>
      </w:r>
      <w:r w:rsidRPr="00D42F72">
        <w:t xml:space="preserve">documentos que contemplam </w:t>
      </w:r>
      <w:r w:rsidR="007355DD" w:rsidRPr="00D42F72">
        <w:t xml:space="preserve">informações sobre ocorrência de aves </w:t>
      </w:r>
      <w:r w:rsidRPr="00D42F72">
        <w:t>no município (</w:t>
      </w:r>
      <w:r w:rsidR="00E967A5" w:rsidRPr="00D42F72">
        <w:t xml:space="preserve">Geolinks 2008, </w:t>
      </w:r>
      <w:r w:rsidRPr="00D42F72">
        <w:t>Schäfer et al. 2017</w:t>
      </w:r>
      <w:r w:rsidR="00E967A5" w:rsidRPr="00D42F72">
        <w:t xml:space="preserve">, </w:t>
      </w:r>
      <w:r w:rsidRPr="00D42F72">
        <w:t>Raupp 2021)</w:t>
      </w:r>
      <w:r w:rsidR="00205A64" w:rsidRPr="00D42F72">
        <w:t xml:space="preserve">, </w:t>
      </w:r>
      <w:r w:rsidRPr="00D42F72">
        <w:t>de plataformas de ciência-cidadã (Ebird</w:t>
      </w:r>
      <w:r w:rsidR="007355DD" w:rsidRPr="00D42F72">
        <w:t>,</w:t>
      </w:r>
      <w:r w:rsidR="00205A64" w:rsidRPr="00D42F72">
        <w:t xml:space="preserve"> </w:t>
      </w:r>
      <w:r w:rsidRPr="00D42F72">
        <w:t>Inaturalist e Wikiaves)</w:t>
      </w:r>
      <w:r w:rsidR="00205A64" w:rsidRPr="00D42F72">
        <w:t xml:space="preserve"> e de um repositório </w:t>
      </w:r>
      <w:r w:rsidR="00F3217F" w:rsidRPr="00D42F72">
        <w:t xml:space="preserve">global </w:t>
      </w:r>
      <w:r w:rsidR="00205A64" w:rsidRPr="00D42F72">
        <w:t>de dados científicos (</w:t>
      </w:r>
      <w:r w:rsidR="001B2A8C" w:rsidRPr="00D42F72">
        <w:t xml:space="preserve">Global Biodiversity Information Facility - </w:t>
      </w:r>
      <w:r w:rsidR="00205A64" w:rsidRPr="00D42F72">
        <w:t xml:space="preserve">GBIF). </w:t>
      </w:r>
      <w:r w:rsidRPr="00D42F72">
        <w:t>Coletamos todos os registros de Passeriformes disponíveis na</w:t>
      </w:r>
      <w:r w:rsidR="00A841F6" w:rsidRPr="00D42F72">
        <w:t xml:space="preserve"> literatura, </w:t>
      </w:r>
      <w:r w:rsidRPr="00D42F72">
        <w:t>plataformas de ciência</w:t>
      </w:r>
      <w:r w:rsidR="00A841F6" w:rsidRPr="00D42F72">
        <w:t>-</w:t>
      </w:r>
      <w:r w:rsidRPr="00D42F72">
        <w:t xml:space="preserve">cidadã </w:t>
      </w:r>
      <w:r w:rsidR="00F3217F" w:rsidRPr="00D42F72">
        <w:t>e GBIF</w:t>
      </w:r>
      <w:r w:rsidR="00007243" w:rsidRPr="00D42F72">
        <w:t xml:space="preserve">, </w:t>
      </w:r>
      <w:r w:rsidRPr="00D42F72">
        <w:t>que ocorrera</w:t>
      </w:r>
      <w:r w:rsidR="00F3217F" w:rsidRPr="00D42F72">
        <w:t xml:space="preserve">m </w:t>
      </w:r>
      <w:r w:rsidR="007011AD" w:rsidRPr="00D42F72">
        <w:t>em Osório</w:t>
      </w:r>
      <w:r w:rsidRPr="00D42F72">
        <w:t xml:space="preserve"> entre 1° de janeiro de 2000 e 1° de março de 2022. </w:t>
      </w:r>
      <w:r w:rsidR="005E73AC" w:rsidRPr="00D42F72">
        <w:t>Os</w:t>
      </w:r>
      <w:r w:rsidRPr="00D42F72">
        <w:t xml:space="preserve"> </w:t>
      </w:r>
      <w:r w:rsidR="00007243" w:rsidRPr="00D42F72">
        <w:t xml:space="preserve">registros foram </w:t>
      </w:r>
      <w:r w:rsidRPr="00D42F72">
        <w:t xml:space="preserve">triados </w:t>
      </w:r>
      <w:r w:rsidR="00007243" w:rsidRPr="00D42F72">
        <w:t xml:space="preserve">nos </w:t>
      </w:r>
      <w:r w:rsidRPr="00D42F72">
        <w:t>softwares</w:t>
      </w:r>
      <w:r w:rsidR="00F3217F" w:rsidRPr="00D42F72">
        <w:t xml:space="preserve"> </w:t>
      </w:r>
      <w:r w:rsidRPr="00D42F72">
        <w:t>Rstudio (Team R Core 202</w:t>
      </w:r>
      <w:r w:rsidR="00581758" w:rsidRPr="00D42F72">
        <w:t>2</w:t>
      </w:r>
      <w:r w:rsidRPr="00D42F72">
        <w:t>) e Excel (Microsoft Team Excel 2022)</w:t>
      </w:r>
      <w:r w:rsidR="005E73AC" w:rsidRPr="00D42F72">
        <w:t>,</w:t>
      </w:r>
      <w:r w:rsidR="00007243" w:rsidRPr="00D42F72">
        <w:t xml:space="preserve"> onde foram </w:t>
      </w:r>
      <w:r w:rsidR="005E73AC" w:rsidRPr="00D42F72">
        <w:t>excluí</w:t>
      </w:r>
      <w:r w:rsidR="007355DD" w:rsidRPr="00D42F72">
        <w:t>d</w:t>
      </w:r>
      <w:r w:rsidR="005E73AC" w:rsidRPr="00D42F72">
        <w:t>os</w:t>
      </w:r>
      <w:r w:rsidR="00007243" w:rsidRPr="00D42F72">
        <w:t xml:space="preserve"> os </w:t>
      </w:r>
      <w:r w:rsidRPr="00D42F72">
        <w:t xml:space="preserve">registros em duplicata </w:t>
      </w:r>
      <w:r w:rsidR="00007243" w:rsidRPr="00D42F72">
        <w:t xml:space="preserve">ou sem </w:t>
      </w:r>
      <w:r w:rsidRPr="00D42F72">
        <w:t>informações taxonômic</w:t>
      </w:r>
      <w:r w:rsidR="00007243" w:rsidRPr="00D42F72">
        <w:t>as</w:t>
      </w:r>
      <w:r w:rsidRPr="00D42F72">
        <w:t>, coordenadas geográficas, data da observação</w:t>
      </w:r>
      <w:r w:rsidR="001B2A8C" w:rsidRPr="00D42F72">
        <w:t xml:space="preserve"> e</w:t>
      </w:r>
      <w:r w:rsidR="00007243" w:rsidRPr="00D42F72">
        <w:t xml:space="preserve"> </w:t>
      </w:r>
      <w:r w:rsidRPr="00D42F72">
        <w:t>origem do registro (fotográfico</w:t>
      </w:r>
      <w:r w:rsidR="007355DD" w:rsidRPr="00D42F72">
        <w:t>,</w:t>
      </w:r>
      <w:r w:rsidRPr="00D42F72">
        <w:t xml:space="preserve"> sonoro</w:t>
      </w:r>
      <w:r w:rsidR="007355DD" w:rsidRPr="00D42F72">
        <w:t xml:space="preserve"> ou</w:t>
      </w:r>
      <w:r w:rsidRPr="00D42F72">
        <w:t xml:space="preserve"> lista de espécies). </w:t>
      </w:r>
      <w:r w:rsidR="0097348A" w:rsidRPr="00D42F72">
        <w:t xml:space="preserve">As </w:t>
      </w:r>
      <w:r w:rsidRPr="00D42F72">
        <w:t>plataformas de ciência cidadã possuem uma pontuação (</w:t>
      </w:r>
      <w:r w:rsidRPr="00D42F72">
        <w:rPr>
          <w:i/>
          <w:iCs/>
        </w:rPr>
        <w:t>score</w:t>
      </w:r>
      <w:r w:rsidRPr="00D42F72">
        <w:t>) de confiabilidade para cada observação, categorizado como “confiável” ou “incerto”</w:t>
      </w:r>
      <w:r w:rsidR="0097348A" w:rsidRPr="00D42F72">
        <w:t xml:space="preserve">, assim, </w:t>
      </w:r>
      <w:r w:rsidRPr="00D42F72">
        <w:t xml:space="preserve">optamos por utilizar apenas os registros classificados como “confiáveis”. </w:t>
      </w:r>
      <w:r w:rsidR="0097348A" w:rsidRPr="00D42F72">
        <w:lastRenderedPageBreak/>
        <w:t xml:space="preserve">Além disso, </w:t>
      </w:r>
      <w:r w:rsidRPr="00D42F72">
        <w:t>consideramos apenas as espécies que utilizam os ambientes de forma feral</w:t>
      </w:r>
      <w:r w:rsidR="0097348A" w:rsidRPr="00D42F72">
        <w:t xml:space="preserve"> e</w:t>
      </w:r>
      <w:r w:rsidRPr="00D42F72">
        <w:t xml:space="preserve"> exclui</w:t>
      </w:r>
      <w:r w:rsidR="0097348A" w:rsidRPr="00D42F72">
        <w:t xml:space="preserve">mos da pesquisa </w:t>
      </w:r>
      <w:r w:rsidRPr="00D42F72">
        <w:t>duas espécies</w:t>
      </w:r>
      <w:r w:rsidR="007011AD" w:rsidRPr="00D42F72">
        <w:t xml:space="preserve"> que são comercializadas como pets</w:t>
      </w:r>
      <w:r w:rsidRPr="00D42F72">
        <w:t xml:space="preserve">, </w:t>
      </w:r>
      <w:r w:rsidR="007011AD" w:rsidRPr="00D42F72">
        <w:t>o manon (</w:t>
      </w:r>
      <w:r w:rsidRPr="00D42F72">
        <w:rPr>
          <w:i/>
          <w:iCs/>
        </w:rPr>
        <w:t>Lonchura striata domestica</w:t>
      </w:r>
      <w:r w:rsidR="007011AD" w:rsidRPr="00D42F72">
        <w:t xml:space="preserve">) </w:t>
      </w:r>
      <w:r w:rsidRPr="00D42F72">
        <w:t>e</w:t>
      </w:r>
      <w:r w:rsidR="007011AD" w:rsidRPr="00D42F72">
        <w:t xml:space="preserve"> o canário-do-reino</w:t>
      </w:r>
      <w:r w:rsidRPr="00D42F72">
        <w:t xml:space="preserve"> </w:t>
      </w:r>
      <w:r w:rsidR="007011AD" w:rsidRPr="00D42F72">
        <w:t>(</w:t>
      </w:r>
      <w:r w:rsidRPr="00D42F72">
        <w:rPr>
          <w:i/>
          <w:iCs/>
        </w:rPr>
        <w:t>Serinus canaria</w:t>
      </w:r>
      <w:r w:rsidR="007011AD" w:rsidRPr="00D42F72">
        <w:t>)</w:t>
      </w:r>
      <w:r w:rsidR="0017782C">
        <w:t xml:space="preserve">. </w:t>
      </w:r>
      <w:r w:rsidRPr="00D42F72">
        <w:t xml:space="preserve">Após as coletas e triagens, </w:t>
      </w:r>
      <w:r w:rsidR="00F3217F" w:rsidRPr="00D42F72">
        <w:t>compilamos um total de 1</w:t>
      </w:r>
      <w:r w:rsidRPr="00D42F72">
        <w:t>4.985 registros geolocalizados</w:t>
      </w:r>
      <w:r w:rsidR="00F3217F" w:rsidRPr="00D42F72">
        <w:t xml:space="preserve"> de Passeriformes</w:t>
      </w:r>
      <w:r w:rsidRPr="00D42F72">
        <w:t>, em Osório/RS</w:t>
      </w:r>
      <w:r w:rsidR="00F3217F" w:rsidRPr="00D42F72">
        <w:t xml:space="preserve"> e nestes registros </w:t>
      </w:r>
      <w:r w:rsidRPr="00D42F72">
        <w:t xml:space="preserve">foram </w:t>
      </w:r>
      <w:r w:rsidR="00C5712B" w:rsidRPr="00D42F72">
        <w:t>catalogadas</w:t>
      </w:r>
      <w:r w:rsidRPr="00D42F72">
        <w:t xml:space="preserve"> 193 espécies de Passeriformes, distribuídas 32 famílias e 152 gêneros (Pacheco et al. 2021)</w:t>
      </w:r>
      <w:r w:rsidR="00C5712B" w:rsidRPr="00D42F72">
        <w:t>.</w:t>
      </w:r>
    </w:p>
    <w:p w14:paraId="50AA350C" w14:textId="53E91566" w:rsidR="00007243" w:rsidRDefault="0029283F" w:rsidP="006376A4">
      <w:pPr>
        <w:spacing w:line="480" w:lineRule="auto"/>
        <w:ind w:firstLine="720"/>
        <w:jc w:val="left"/>
      </w:pPr>
      <w:r w:rsidRPr="00AD3223">
        <w:t xml:space="preserve">A partir das espécies registradas no município, compilamos </w:t>
      </w:r>
      <w:r w:rsidR="00DD77BB">
        <w:t xml:space="preserve">dados sobre: </w:t>
      </w:r>
      <w:r w:rsidR="00264961">
        <w:t xml:space="preserve">a </w:t>
      </w:r>
      <w:r w:rsidRPr="00AD3223">
        <w:t>taxonomia (P</w:t>
      </w:r>
      <w:r w:rsidR="00264961">
        <w:t>acheco</w:t>
      </w:r>
      <w:r w:rsidRPr="00AD3223">
        <w:t xml:space="preserve"> et al. 2021)</w:t>
      </w:r>
      <w:r w:rsidR="00AD56F4">
        <w:t xml:space="preserve">; </w:t>
      </w:r>
      <w:r w:rsidRPr="00AD3223">
        <w:t>status de am</w:t>
      </w:r>
      <w:r>
        <w:t>eaç</w:t>
      </w:r>
      <w:r w:rsidRPr="00AD3223">
        <w:t>a</w:t>
      </w:r>
      <w:r w:rsidR="00264961">
        <w:t xml:space="preserve"> em três escalas</w:t>
      </w:r>
      <w:r w:rsidR="0075332A">
        <w:t xml:space="preserve"> - global (IUCN 202</w:t>
      </w:r>
      <w:r w:rsidR="006174BB">
        <w:t>3</w:t>
      </w:r>
      <w:r w:rsidR="0075332A">
        <w:t xml:space="preserve">), nacional (ICMBio </w:t>
      </w:r>
      <w:r w:rsidR="00B159A6" w:rsidRPr="00D83D59">
        <w:rPr>
          <w:color w:val="000000" w:themeColor="text1"/>
          <w:szCs w:val="24"/>
          <w:lang w:val="pt-BR"/>
        </w:rPr>
        <w:t>2018</w:t>
      </w:r>
      <w:r w:rsidR="0075332A">
        <w:t>) e regional</w:t>
      </w:r>
      <w:r w:rsidRPr="00AD3223">
        <w:t xml:space="preserve"> (</w:t>
      </w:r>
      <w:r>
        <w:t>Rio Grande do Sul 2014</w:t>
      </w:r>
      <w:r w:rsidRPr="00AD3223">
        <w:t>)</w:t>
      </w:r>
      <w:r w:rsidR="00AD56F4">
        <w:t>;</w:t>
      </w:r>
      <w:r>
        <w:t xml:space="preserve"> </w:t>
      </w:r>
      <w:r w:rsidRPr="009C7315">
        <w:t xml:space="preserve">status de ocorrência no Brasil </w:t>
      </w:r>
      <w:r>
        <w:t>(Pacheco et al.</w:t>
      </w:r>
      <w:r w:rsidRPr="009C7315">
        <w:t xml:space="preserve"> 2021)</w:t>
      </w:r>
      <w:r w:rsidR="00CE0156">
        <w:t>;</w:t>
      </w:r>
      <w:r w:rsidR="00CA0A0C">
        <w:t xml:space="preserve"> traços </w:t>
      </w:r>
      <w:r w:rsidR="00CE0156">
        <w:t>eco</w:t>
      </w:r>
      <w:r w:rsidR="00CA0A0C">
        <w:t>morfométricos</w:t>
      </w:r>
      <w:r w:rsidR="00E967A5">
        <w:t>.</w:t>
      </w:r>
      <w:r w:rsidR="00CE0156">
        <w:t xml:space="preserve"> </w:t>
      </w:r>
      <w:r w:rsidR="00E967A5">
        <w:t>Os traços ecomorfométricos</w:t>
      </w:r>
      <w:r w:rsidR="00CE0156">
        <w:t xml:space="preserve"> </w:t>
      </w:r>
      <w:r w:rsidR="007355DD">
        <w:t>podem ser</w:t>
      </w:r>
      <w:r w:rsidR="00E967A5">
        <w:t xml:space="preserve"> </w:t>
      </w:r>
      <w:r w:rsidR="00CA0A0C">
        <w:t>divididos</w:t>
      </w:r>
      <w:r w:rsidR="00E967A5">
        <w:t xml:space="preserve"> </w:t>
      </w:r>
      <w:r w:rsidR="00CA0A0C">
        <w:t>em:</w:t>
      </w:r>
      <w:r w:rsidR="00DD77BB">
        <w:t xml:space="preserve"> </w:t>
      </w:r>
      <w:r w:rsidR="00CA0A0C" w:rsidRPr="00D43FFD">
        <w:rPr>
          <w:b/>
          <w:bCs/>
        </w:rPr>
        <w:t>características</w:t>
      </w:r>
      <w:r w:rsidRPr="00D43FFD">
        <w:rPr>
          <w:b/>
          <w:bCs/>
        </w:rPr>
        <w:t xml:space="preserve"> morfométricas</w:t>
      </w:r>
      <w:r w:rsidR="004E4C4C" w:rsidRPr="00D43FFD">
        <w:rPr>
          <w:b/>
          <w:bCs/>
        </w:rPr>
        <w:t xml:space="preserve"> corpóreas</w:t>
      </w:r>
      <w:r w:rsidR="00DD77BB">
        <w:t xml:space="preserve"> - </w:t>
      </w:r>
      <w:r w:rsidRPr="00AD3223">
        <w:t>tamanho corporal</w:t>
      </w:r>
      <w:r w:rsidR="00A667CC">
        <w:t xml:space="preserve"> </w:t>
      </w:r>
      <w:r w:rsidR="00A667CC" w:rsidRPr="00AD3223">
        <w:t>(Wilman et al. 2014</w:t>
      </w:r>
      <w:r w:rsidR="00A667CC">
        <w:t xml:space="preserve">), </w:t>
      </w:r>
      <w:r w:rsidR="00D43FFD" w:rsidRPr="00AD3223">
        <w:t>massa corporal</w:t>
      </w:r>
      <w:r w:rsidR="00D43FFD">
        <w:t xml:space="preserve"> </w:t>
      </w:r>
      <w:r w:rsidR="00D43FFD" w:rsidRPr="00AD3223">
        <w:t>(Wilman et al. 2014</w:t>
      </w:r>
      <w:r w:rsidR="00D43FFD">
        <w:t>)</w:t>
      </w:r>
      <w:r w:rsidRPr="00AD3223">
        <w:t>,</w:t>
      </w:r>
      <w:r w:rsidR="006A4207">
        <w:t xml:space="preserve"> </w:t>
      </w:r>
      <w:r w:rsidR="00F24A90">
        <w:t>tamanho do tarso</w:t>
      </w:r>
      <w:r w:rsidR="00A667CC">
        <w:t xml:space="preserve"> (</w:t>
      </w:r>
      <w:r w:rsidR="00A667CC" w:rsidRPr="00AD3223">
        <w:t>Tobias et al. 2022</w:t>
      </w:r>
      <w:r w:rsidR="00A667CC">
        <w:t xml:space="preserve">), </w:t>
      </w:r>
      <w:r w:rsidR="00D43FFD">
        <w:t>tamanho da cauda (</w:t>
      </w:r>
      <w:r w:rsidR="00D43FFD" w:rsidRPr="00AD3223">
        <w:t>Tobias et al. 2022</w:t>
      </w:r>
      <w:r w:rsidR="00D43FFD">
        <w:t>)</w:t>
      </w:r>
      <w:r w:rsidR="006A4207">
        <w:t xml:space="preserve">, </w:t>
      </w:r>
      <w:r w:rsidR="00DD77BB">
        <w:t>envergadura (</w:t>
      </w:r>
      <w:r w:rsidR="00DD77BB" w:rsidRPr="00AD3223">
        <w:t>Handbook Of World Birds 2022</w:t>
      </w:r>
      <w:r w:rsidR="00DD77BB">
        <w:t>)</w:t>
      </w:r>
      <w:r w:rsidR="00D43FFD">
        <w:t xml:space="preserve"> e </w:t>
      </w:r>
      <w:r w:rsidR="007355DD">
        <w:t>c</w:t>
      </w:r>
      <w:r w:rsidR="00F24A90">
        <w:t>arga-alar</w:t>
      </w:r>
      <w:r w:rsidR="00D43FFD">
        <w:t xml:space="preserve"> </w:t>
      </w:r>
      <w:r w:rsidR="00DD77BB">
        <w:t>(</w:t>
      </w:r>
      <w:bookmarkStart w:id="13" w:name="_Hlk133449193"/>
      <w:r w:rsidR="00DD77BB">
        <w:t>Hartman 1961</w:t>
      </w:r>
      <w:bookmarkEnd w:id="13"/>
      <w:r w:rsidR="00DD77BB">
        <w:t>)</w:t>
      </w:r>
      <w:r w:rsidR="004E4C4C">
        <w:t xml:space="preserve">; </w:t>
      </w:r>
      <w:r w:rsidR="004E4C4C" w:rsidRPr="00D43FFD">
        <w:rPr>
          <w:b/>
          <w:bCs/>
        </w:rPr>
        <w:t>características morfométricas do bico</w:t>
      </w:r>
      <w:r w:rsidR="00D43FFD">
        <w:t xml:space="preserve"> </w:t>
      </w:r>
      <w:r w:rsidR="004E4C4C">
        <w:t>-</w:t>
      </w:r>
      <w:r w:rsidRPr="00AD3223">
        <w:t xml:space="preserve"> distância bico-cúlmen</w:t>
      </w:r>
      <w:r w:rsidR="00A667CC">
        <w:t xml:space="preserve"> </w:t>
      </w:r>
      <w:r w:rsidR="00A667CC" w:rsidRPr="00AD3223">
        <w:t>(Tobias et al. 2022</w:t>
      </w:r>
      <w:r w:rsidR="00A667CC">
        <w:t>)</w:t>
      </w:r>
      <w:r w:rsidR="00D43FFD">
        <w:t>,</w:t>
      </w:r>
      <w:r w:rsidRPr="00AD3223">
        <w:t xml:space="preserve"> profundidade do bico</w:t>
      </w:r>
      <w:r w:rsidR="00A667CC">
        <w:t xml:space="preserve"> </w:t>
      </w:r>
      <w:r w:rsidR="00A667CC" w:rsidRPr="00AD3223">
        <w:t>(Tobias et al. 2022</w:t>
      </w:r>
      <w:r w:rsidR="00A667CC">
        <w:t>)</w:t>
      </w:r>
      <w:r w:rsidR="00D43FFD">
        <w:t xml:space="preserve"> </w:t>
      </w:r>
      <w:r w:rsidRPr="00AD3223">
        <w:t>e largura do bico</w:t>
      </w:r>
      <w:r w:rsidR="006A4207">
        <w:t xml:space="preserve"> </w:t>
      </w:r>
      <w:r w:rsidR="006A4207" w:rsidRPr="00AD3223">
        <w:t>(Tobias et al. 2022</w:t>
      </w:r>
      <w:r w:rsidR="006A4207">
        <w:t>)</w:t>
      </w:r>
      <w:r w:rsidRPr="00AD3223">
        <w:t>;</w:t>
      </w:r>
      <w:r w:rsidR="00D43FFD">
        <w:t xml:space="preserve"> </w:t>
      </w:r>
      <w:r w:rsidR="00CE0156">
        <w:rPr>
          <w:b/>
          <w:bCs/>
        </w:rPr>
        <w:t xml:space="preserve">guildas ecológicas ou </w:t>
      </w:r>
      <w:r w:rsidR="006B532E">
        <w:rPr>
          <w:b/>
          <w:bCs/>
        </w:rPr>
        <w:t>grupos ecológicos</w:t>
      </w:r>
      <w:r w:rsidR="00264961">
        <w:t xml:space="preserve"> -</w:t>
      </w:r>
      <w:r w:rsidRPr="00AD3223">
        <w:t xml:space="preserve"> nicho trófico</w:t>
      </w:r>
      <w:r w:rsidR="00A667CC">
        <w:t xml:space="preserve"> </w:t>
      </w:r>
      <w:r w:rsidR="00A667CC" w:rsidRPr="00AD3223">
        <w:t>(Tobias et al. 2022)</w:t>
      </w:r>
      <w:r w:rsidRPr="00AD3223">
        <w:t>, habitat preferencial</w:t>
      </w:r>
      <w:r w:rsidR="00A667CC">
        <w:t xml:space="preserve"> </w:t>
      </w:r>
      <w:r w:rsidR="00A667CC" w:rsidRPr="00AD3223">
        <w:t>(Tobias et al. 2022)</w:t>
      </w:r>
      <w:r w:rsidRPr="00AD3223">
        <w:t>, estilo de vida prin</w:t>
      </w:r>
      <w:r w:rsidR="007355DD">
        <w:t>cipal</w:t>
      </w:r>
      <w:r w:rsidR="00A667CC">
        <w:t xml:space="preserve"> </w:t>
      </w:r>
      <w:r w:rsidR="00A667CC" w:rsidRPr="00AD3223">
        <w:t>(Tobias et al. 2022)</w:t>
      </w:r>
      <w:r w:rsidRPr="00AD3223">
        <w:t xml:space="preserve">, densidade </w:t>
      </w:r>
      <w:r w:rsidR="007355DD">
        <w:t xml:space="preserve">preferencial </w:t>
      </w:r>
      <w:r w:rsidRPr="00AD3223">
        <w:t>do habitat</w:t>
      </w:r>
      <w:r w:rsidR="00A667CC">
        <w:t xml:space="preserve"> </w:t>
      </w:r>
      <w:r w:rsidR="00A667CC" w:rsidRPr="00AD3223">
        <w:t>(Tobias et al. 2022)</w:t>
      </w:r>
      <w:r w:rsidR="00A667CC">
        <w:t xml:space="preserve">, </w:t>
      </w:r>
      <w:r w:rsidRPr="00AD3223">
        <w:t>potencial migratório</w:t>
      </w:r>
      <w:r w:rsidR="00DD77BB">
        <w:t xml:space="preserve"> </w:t>
      </w:r>
      <w:r w:rsidR="00DD77BB" w:rsidRPr="00AD3223">
        <w:t>(Tobias et al. 2022)</w:t>
      </w:r>
      <w:r w:rsidR="00A667CC">
        <w:t xml:space="preserve">, </w:t>
      </w:r>
      <w:r w:rsidR="009C06C3">
        <w:t>repertório alimentar (</w:t>
      </w:r>
      <w:r w:rsidR="009C06C3" w:rsidRPr="00AD3223">
        <w:t>Wilman et al. 2014</w:t>
      </w:r>
      <w:r w:rsidR="009C06C3">
        <w:t xml:space="preserve">), </w:t>
      </w:r>
      <w:r w:rsidR="00A667CC">
        <w:t>número do recursos alimentares utilizados</w:t>
      </w:r>
      <w:r w:rsidR="00133CC2">
        <w:t xml:space="preserve"> (</w:t>
      </w:r>
      <w:r w:rsidR="00133CC2" w:rsidRPr="00AD3223">
        <w:t>Wilman et al. 2014</w:t>
      </w:r>
      <w:r w:rsidR="00133CC2">
        <w:t>)</w:t>
      </w:r>
      <w:r w:rsidR="009C06C3">
        <w:t>, repertório de estratos ambientais (</w:t>
      </w:r>
      <w:r w:rsidR="009C06C3" w:rsidRPr="00AD3223">
        <w:t>Wilman et al. 2014</w:t>
      </w:r>
      <w:r w:rsidR="009C06C3">
        <w:t xml:space="preserve">) </w:t>
      </w:r>
      <w:r w:rsidR="00A667CC">
        <w:t>e número de estratos ambientais utilizados</w:t>
      </w:r>
      <w:r w:rsidR="00133CC2">
        <w:t xml:space="preserve"> (</w:t>
      </w:r>
      <w:r w:rsidR="00133CC2" w:rsidRPr="00AD3223">
        <w:t>Wilman et al. 2014</w:t>
      </w:r>
      <w:r w:rsidR="00133CC2">
        <w:t>)</w:t>
      </w:r>
      <w:r w:rsidR="009C06C3">
        <w:t>.</w:t>
      </w:r>
    </w:p>
    <w:p w14:paraId="1F33232C" w14:textId="2FE6C1A6" w:rsidR="00453823" w:rsidRPr="001A3CA4" w:rsidRDefault="00A3397C" w:rsidP="006376A4">
      <w:pPr>
        <w:spacing w:line="480" w:lineRule="auto"/>
        <w:ind w:firstLine="720"/>
        <w:jc w:val="left"/>
      </w:pPr>
      <w:r>
        <w:t xml:space="preserve">Para a composição das </w:t>
      </w:r>
      <w:r w:rsidR="002C29BF">
        <w:t xml:space="preserve">cinco </w:t>
      </w:r>
      <w:r>
        <w:t>assembleias avifaunísticas</w:t>
      </w:r>
      <w:r w:rsidR="002C29BF">
        <w:t xml:space="preserve"> (</w:t>
      </w:r>
      <w:r w:rsidR="002C29BF" w:rsidRPr="00AD3223">
        <w:t>Florestal, Campestre, Lacustre, Urbano e Costeiro</w:t>
      </w:r>
      <w:r w:rsidR="002C29BF">
        <w:t>)</w:t>
      </w:r>
      <w:r>
        <w:t xml:space="preserve">, utilizamos </w:t>
      </w:r>
      <w:r w:rsidR="0029283F" w:rsidRPr="00AD3223">
        <w:t>literatura ornitológica (Sick 1997, Accordi 2008, Perlo 2009, Schäfer et al. 2017, Jacobs</w:t>
      </w:r>
      <w:r w:rsidR="00C32923">
        <w:t xml:space="preserve"> </w:t>
      </w:r>
      <w:r w:rsidR="0029283F" w:rsidRPr="00AD3223">
        <w:t xml:space="preserve">2020, Raupp 2021, Handbook Of World Birds 2022) </w:t>
      </w:r>
      <w:r w:rsidR="002C29BF">
        <w:t xml:space="preserve">para </w:t>
      </w:r>
      <w:r w:rsidR="0029283F" w:rsidRPr="00AD3223">
        <w:t xml:space="preserve">vincular a ocorrência das espécies </w:t>
      </w:r>
      <w:r w:rsidR="002C29BF">
        <w:t>nos respectivos ambientes presentes em Osório/RS</w:t>
      </w:r>
      <w:r w:rsidR="0029283F" w:rsidRPr="00AD3223">
        <w:t>.</w:t>
      </w:r>
    </w:p>
    <w:p w14:paraId="58451653" w14:textId="7BDF80A7" w:rsidR="00047AD6" w:rsidRPr="009C7315" w:rsidRDefault="00047AD6" w:rsidP="00047AD6">
      <w:pPr>
        <w:pStyle w:val="Ttulo2"/>
        <w:spacing w:before="0" w:line="480" w:lineRule="auto"/>
        <w:ind w:right="4726"/>
        <w:rPr>
          <w:rFonts w:cs="Times New Roman"/>
          <w:szCs w:val="24"/>
          <w:lang w:val="pt-BR"/>
        </w:rPr>
      </w:pPr>
      <w:bookmarkStart w:id="14" w:name="_Toc141559158"/>
      <w:r w:rsidRPr="009C7315">
        <w:rPr>
          <w:rFonts w:cs="Times New Roman"/>
          <w:bCs/>
          <w:iCs/>
          <w:color w:val="000000"/>
          <w:szCs w:val="24"/>
          <w:lang w:val="pt-BR"/>
        </w:rPr>
        <w:lastRenderedPageBreak/>
        <w:t>Análise de dados</w:t>
      </w:r>
      <w:bookmarkEnd w:id="14"/>
    </w:p>
    <w:p w14:paraId="7D4EB808" w14:textId="77777777" w:rsidR="009F53B5" w:rsidRDefault="009F53B5" w:rsidP="00D7348E">
      <w:pPr>
        <w:spacing w:line="480" w:lineRule="auto"/>
      </w:pPr>
    </w:p>
    <w:p w14:paraId="6E40B813" w14:textId="77777777" w:rsidR="00453823" w:rsidRDefault="00BA4D06" w:rsidP="00D7348E">
      <w:pPr>
        <w:spacing w:line="480" w:lineRule="auto"/>
        <w:jc w:val="left"/>
      </w:pPr>
      <w:r w:rsidRPr="00BA4D06">
        <w:t>Realizamos uma análise do compartilhamento de táxons entre as assembleias avifaunísticas</w:t>
      </w:r>
      <w:r w:rsidR="000C02C0">
        <w:t xml:space="preserve"> aplicando </w:t>
      </w:r>
      <w:r w:rsidR="00FA5D85">
        <w:t>as</w:t>
      </w:r>
      <w:r w:rsidRPr="00BA4D06">
        <w:t xml:space="preserve"> espécies em um diagrama de Venn (Heberle et al.</w:t>
      </w:r>
      <w:r w:rsidR="00FA5D85">
        <w:t xml:space="preserve"> </w:t>
      </w:r>
      <w:r w:rsidRPr="00BA4D06">
        <w:t>2015)</w:t>
      </w:r>
      <w:r w:rsidR="000C02C0">
        <w:t xml:space="preserve">. </w:t>
      </w:r>
      <w:r w:rsidRPr="00BA4D06">
        <w:t>A similaridade específica de Jaccard foi calculada utilizando o software Past 4.08 (Hammer et al.</w:t>
      </w:r>
      <w:r w:rsidR="00FA5D85">
        <w:t xml:space="preserve"> </w:t>
      </w:r>
      <w:r w:rsidRPr="00BA4D06">
        <w:t>2001). Para avaliar diferenças significativas em relação à riqueza</w:t>
      </w:r>
      <w:r w:rsidR="000C02C0">
        <w:t xml:space="preserve"> </w:t>
      </w:r>
      <w:r w:rsidRPr="00BA4D06">
        <w:t>e composição</w:t>
      </w:r>
      <w:r w:rsidR="000C02C0">
        <w:t xml:space="preserve"> </w:t>
      </w:r>
      <w:r w:rsidRPr="00BA4D06">
        <w:t>das assembleias de acordo com os grupos ecológicos, utilizamos a Análise de Variância (ANOVA) e o Teste de Tuke</w:t>
      </w:r>
      <w:r>
        <w:t>y</w:t>
      </w:r>
      <w:r w:rsidR="0064324D">
        <w:t xml:space="preserve"> (10% = nível de significância)</w:t>
      </w:r>
      <w:r w:rsidRPr="00BA4D06">
        <w:t>, executados através do software Rstudio (R Core Team</w:t>
      </w:r>
      <w:r w:rsidR="00FA5D85">
        <w:t xml:space="preserve"> </w:t>
      </w:r>
      <w:r w:rsidRPr="00BA4D06">
        <w:t>2022) com o</w:t>
      </w:r>
      <w:r>
        <w:t xml:space="preserve">s </w:t>
      </w:r>
      <w:r w:rsidRPr="00BA4D06">
        <w:t>pacotes stats (R Core Team</w:t>
      </w:r>
      <w:r w:rsidR="00FA5D85">
        <w:t xml:space="preserve"> </w:t>
      </w:r>
      <w:r w:rsidRPr="00BA4D06">
        <w:t>2022) e car (Fox &amp; Weisberg</w:t>
      </w:r>
      <w:r w:rsidR="00FA5D85">
        <w:t xml:space="preserve"> </w:t>
      </w:r>
      <w:r w:rsidRPr="00BA4D06">
        <w:t>2019).</w:t>
      </w:r>
    </w:p>
    <w:p w14:paraId="55C20F46" w14:textId="77777777" w:rsidR="00453823" w:rsidRDefault="00B828A8" w:rsidP="00D7348E">
      <w:pPr>
        <w:spacing w:line="480" w:lineRule="auto"/>
        <w:ind w:firstLine="720"/>
        <w:jc w:val="left"/>
      </w:pPr>
      <w:r>
        <w:t>Aferirmos a</w:t>
      </w:r>
      <w:r w:rsidRPr="0029283F">
        <w:t xml:space="preserve"> morfom</w:t>
      </w:r>
      <w:r>
        <w:t>e</w:t>
      </w:r>
      <w:r w:rsidRPr="0029283F">
        <w:t>tri</w:t>
      </w:r>
      <w:r>
        <w:t>a</w:t>
      </w:r>
      <w:r w:rsidR="005B3EC2">
        <w:t xml:space="preserve"> </w:t>
      </w:r>
      <w:r>
        <w:t xml:space="preserve">das assembleias utilizando </w:t>
      </w:r>
      <w:r w:rsidRPr="0029283F">
        <w:t>gráfico</w:t>
      </w:r>
      <w:r>
        <w:t xml:space="preserve">s </w:t>
      </w:r>
      <w:r w:rsidRPr="0029283F">
        <w:t xml:space="preserve">de </w:t>
      </w:r>
      <w:r>
        <w:t>dispersão, ANOVA</w:t>
      </w:r>
      <w:r w:rsidR="00FA5D85">
        <w:t xml:space="preserve"> </w:t>
      </w:r>
      <w:r>
        <w:t>e</w:t>
      </w:r>
      <w:r w:rsidR="00FA5D85">
        <w:t xml:space="preserve"> </w:t>
      </w:r>
      <w:r>
        <w:t xml:space="preserve">Teste de Tukey. </w:t>
      </w:r>
      <w:r w:rsidR="00E66A4A">
        <w:t>T</w:t>
      </w:r>
      <w:r w:rsidR="00DB1349">
        <w:t>ambém</w:t>
      </w:r>
      <w:r w:rsidR="005B3EC2">
        <w:t xml:space="preserve"> analisamos as assembleias </w:t>
      </w:r>
      <w:r w:rsidR="00DB1349">
        <w:t>separando</w:t>
      </w:r>
      <w:r w:rsidR="005B3EC2">
        <w:t xml:space="preserve">-as </w:t>
      </w:r>
      <w:r w:rsidR="00DB1349">
        <w:t>de acordo com os grupos ecológicos, dessa forma</w:t>
      </w:r>
      <w:r w:rsidR="005B3EC2">
        <w:t xml:space="preserve"> </w:t>
      </w:r>
      <w:r w:rsidR="00DB1349">
        <w:t>conseguimos avaliar</w:t>
      </w:r>
      <w:r w:rsidR="00FA5D85">
        <w:t xml:space="preserve"> </w:t>
      </w:r>
      <w:r w:rsidR="00DB1349">
        <w:t xml:space="preserve">diferenças estatisticamente significativas na morfometria </w:t>
      </w:r>
      <w:r w:rsidR="005B3EC2">
        <w:t>n</w:t>
      </w:r>
      <w:r w:rsidR="00DB1349">
        <w:t xml:space="preserve">os diferentes grupos ecológicos em cada assembleia </w:t>
      </w:r>
      <w:r w:rsidR="000C02C0">
        <w:t>avifaunística</w:t>
      </w:r>
      <w:r w:rsidR="00DB1349">
        <w:t xml:space="preserve"> da região de Osório/RS. </w:t>
      </w:r>
      <w:r w:rsidR="000C02C0">
        <w:t>G</w:t>
      </w:r>
      <w:r>
        <w:t>ráficos e</w:t>
      </w:r>
      <w:r w:rsidR="004C7606">
        <w:t xml:space="preserve"> </w:t>
      </w:r>
      <w:r>
        <w:t>análises foram</w:t>
      </w:r>
      <w:r w:rsidR="000C02C0">
        <w:t xml:space="preserve"> gerados</w:t>
      </w:r>
      <w:r>
        <w:t xml:space="preserve"> no </w:t>
      </w:r>
      <w:r w:rsidRPr="0029283F">
        <w:t>software Rstudio (</w:t>
      </w:r>
      <w:r>
        <w:t>R Core Team 2022</w:t>
      </w:r>
      <w:r w:rsidRPr="0029283F">
        <w:t>)</w:t>
      </w:r>
      <w:r w:rsidR="005B3EC2">
        <w:t xml:space="preserve"> </w:t>
      </w:r>
      <w:r w:rsidR="000C02C0">
        <w:t xml:space="preserve">com </w:t>
      </w:r>
      <w:r>
        <w:t xml:space="preserve">os pacotes </w:t>
      </w:r>
      <w:r w:rsidRPr="0029283F">
        <w:t>ggplot2</w:t>
      </w:r>
      <w:r>
        <w:t xml:space="preserve"> (</w:t>
      </w:r>
      <w:r w:rsidRPr="0029283F">
        <w:t>Wickham 2016)</w:t>
      </w:r>
      <w:r>
        <w:t>, stats (R Core Team 2022) e car (F</w:t>
      </w:r>
      <w:r w:rsidRPr="00480655">
        <w:t>ox</w:t>
      </w:r>
      <w:r>
        <w:t xml:space="preserve"> </w:t>
      </w:r>
      <w:r w:rsidRPr="00480655">
        <w:t xml:space="preserve">&amp; </w:t>
      </w:r>
      <w:r>
        <w:t>W</w:t>
      </w:r>
      <w:r w:rsidRPr="00480655">
        <w:t>eisberg</w:t>
      </w:r>
      <w:r>
        <w:t xml:space="preserve"> </w:t>
      </w:r>
      <w:r w:rsidRPr="00480655">
        <w:t>2019</w:t>
      </w:r>
      <w:r>
        <w:t>).</w:t>
      </w:r>
    </w:p>
    <w:p w14:paraId="3BFAFBB1" w14:textId="0D887FCF" w:rsidR="00D06394" w:rsidRDefault="00FE4518" w:rsidP="00526B49">
      <w:pPr>
        <w:spacing w:line="480" w:lineRule="auto"/>
        <w:ind w:firstLine="720"/>
        <w:jc w:val="left"/>
      </w:pPr>
      <w:r w:rsidRPr="00FE4518">
        <w:t xml:space="preserve">Para avaliar as relações ecomorfométricas, foram geradas </w:t>
      </w:r>
      <w:r w:rsidR="008D67C2">
        <w:t>Análises de Componentes Principais (</w:t>
      </w:r>
      <w:r w:rsidRPr="00FE4518">
        <w:t>PCA</w:t>
      </w:r>
      <w:r w:rsidR="008D67C2">
        <w:t>)</w:t>
      </w:r>
      <w:r w:rsidR="00FA5D85">
        <w:t xml:space="preserve"> </w:t>
      </w:r>
      <w:r w:rsidRPr="00FE4518">
        <w:t>considerando</w:t>
      </w:r>
      <w:r w:rsidR="00526B49">
        <w:t xml:space="preserve"> três conjuntos morfométricos, sendo eles</w:t>
      </w:r>
      <w:r w:rsidR="008D67C2">
        <w:t>:</w:t>
      </w:r>
      <w:r w:rsidRPr="00FE4518">
        <w:t xml:space="preserve"> </w:t>
      </w:r>
      <w:r w:rsidR="008D67C2">
        <w:t xml:space="preserve">i) </w:t>
      </w:r>
      <w:r w:rsidRPr="00FE4518">
        <w:t>características corpóreas</w:t>
      </w:r>
      <w:r w:rsidR="008D67C2">
        <w:t xml:space="preserve">; ii) </w:t>
      </w:r>
      <w:r w:rsidRPr="00FE4518">
        <w:t>características do bico</w:t>
      </w:r>
      <w:r w:rsidR="008D67C2">
        <w:t xml:space="preserve">; </w:t>
      </w:r>
      <w:r w:rsidRPr="00FE4518">
        <w:t xml:space="preserve">e </w:t>
      </w:r>
      <w:r w:rsidR="008D67C2">
        <w:t xml:space="preserve">iii) </w:t>
      </w:r>
      <w:r w:rsidRPr="00FE4518">
        <w:t>características corpóreas e do bico. Os táxons foram agrupados em</w:t>
      </w:r>
      <w:r>
        <w:t xml:space="preserve"> nove</w:t>
      </w:r>
      <w:r w:rsidRPr="00FE4518">
        <w:t xml:space="preserve"> categorias</w:t>
      </w:r>
      <w:r>
        <w:t xml:space="preserve">: </w:t>
      </w:r>
      <w:r w:rsidRPr="00FE4518">
        <w:t>assembleias avifaunísticas da região de Osório/RS</w:t>
      </w:r>
      <w:r>
        <w:t xml:space="preserve">; </w:t>
      </w:r>
      <w:r w:rsidRPr="00FE4518">
        <w:t>nicho trófico</w:t>
      </w:r>
      <w:r>
        <w:t xml:space="preserve">; </w:t>
      </w:r>
      <w:r w:rsidRPr="00FE4518">
        <w:t>estilo de vida</w:t>
      </w:r>
      <w:r>
        <w:t xml:space="preserve">; </w:t>
      </w:r>
      <w:r w:rsidRPr="00FE4518">
        <w:t>habitat preferencial,</w:t>
      </w:r>
      <w:r w:rsidR="00FA5D85">
        <w:t xml:space="preserve"> </w:t>
      </w:r>
      <w:r w:rsidRPr="00FE4518">
        <w:t>densidade preferencial de habitat</w:t>
      </w:r>
      <w:r>
        <w:t xml:space="preserve">; </w:t>
      </w:r>
      <w:r w:rsidRPr="00FE4518">
        <w:t>potencial migratório</w:t>
      </w:r>
      <w:r w:rsidR="008D67C2">
        <w:t xml:space="preserve">; </w:t>
      </w:r>
      <w:r w:rsidRPr="00FE4518">
        <w:t>número de assembleias utilizadas</w:t>
      </w:r>
      <w:r w:rsidR="008D67C2">
        <w:t>;</w:t>
      </w:r>
      <w:r w:rsidR="00FA5D85">
        <w:t xml:space="preserve"> </w:t>
      </w:r>
      <w:r w:rsidRPr="00FE4518">
        <w:t>repertório de estratos ambientais</w:t>
      </w:r>
      <w:r w:rsidR="008D67C2">
        <w:t xml:space="preserve">; </w:t>
      </w:r>
      <w:r>
        <w:t xml:space="preserve">e </w:t>
      </w:r>
      <w:r w:rsidRPr="00FE4518">
        <w:t xml:space="preserve">repertório de recursos alimentares. </w:t>
      </w:r>
      <w:r w:rsidR="00526B49">
        <w:t xml:space="preserve">Para gerar as </w:t>
      </w:r>
      <w:r w:rsidRPr="00FE4518">
        <w:t xml:space="preserve">PCAs foram </w:t>
      </w:r>
      <w:r w:rsidR="00526B49">
        <w:t xml:space="preserve">utilizados os </w:t>
      </w:r>
      <w:r w:rsidRPr="00FE4518">
        <w:t>pacote</w:t>
      </w:r>
      <w:r w:rsidR="00526B49">
        <w:t>s</w:t>
      </w:r>
      <w:r w:rsidRPr="00FE4518">
        <w:t xml:space="preserve"> factoextra (Kassambara &amp; Mundt, 2020)</w:t>
      </w:r>
      <w:r w:rsidR="00526B49">
        <w:t xml:space="preserve"> </w:t>
      </w:r>
      <w:r w:rsidRPr="00FE4518">
        <w:t>no software Rstudio (R Core Team</w:t>
      </w:r>
      <w:r w:rsidR="00732A47">
        <w:t xml:space="preserve"> </w:t>
      </w:r>
      <w:r w:rsidRPr="00FE4518">
        <w:t>2022)</w:t>
      </w:r>
      <w:r w:rsidR="00526B49">
        <w:t>.</w:t>
      </w:r>
    </w:p>
    <w:p w14:paraId="3C283974" w14:textId="77777777" w:rsidR="00526B49" w:rsidRDefault="00526B49" w:rsidP="00526B49">
      <w:pPr>
        <w:spacing w:line="480" w:lineRule="auto"/>
        <w:jc w:val="left"/>
      </w:pPr>
    </w:p>
    <w:p w14:paraId="21244C8B" w14:textId="77777777" w:rsidR="00526B49" w:rsidRPr="00D06394" w:rsidRDefault="00526B49" w:rsidP="00526B49">
      <w:pPr>
        <w:spacing w:line="480" w:lineRule="auto"/>
        <w:jc w:val="left"/>
      </w:pPr>
    </w:p>
    <w:p w14:paraId="5D74EC8F" w14:textId="429FBDBE" w:rsidR="00CC4AEC" w:rsidRPr="00296F29" w:rsidRDefault="00F07E91" w:rsidP="00453823">
      <w:pPr>
        <w:pStyle w:val="Ttulo1"/>
        <w:spacing w:line="480" w:lineRule="auto"/>
        <w:ind w:left="0"/>
        <w:jc w:val="left"/>
        <w:rPr>
          <w:lang w:val="pt-BR"/>
        </w:rPr>
      </w:pPr>
      <w:bookmarkStart w:id="15" w:name="_Toc141559159"/>
      <w:r w:rsidRPr="009C7315">
        <w:rPr>
          <w:lang w:val="pt-BR"/>
        </w:rPr>
        <w:lastRenderedPageBreak/>
        <w:t>Resultados</w:t>
      </w:r>
      <w:bookmarkEnd w:id="15"/>
      <w:r w:rsidR="00CC16FB">
        <w:rPr>
          <w:lang w:val="pt-BR"/>
        </w:rPr>
        <w:t xml:space="preserve"> </w:t>
      </w:r>
    </w:p>
    <w:p w14:paraId="30722EB5" w14:textId="398FABD6" w:rsidR="008E3227" w:rsidRPr="009C7315" w:rsidRDefault="008E3227" w:rsidP="00453823">
      <w:pPr>
        <w:pStyle w:val="Ttulo2"/>
        <w:spacing w:line="480" w:lineRule="auto"/>
        <w:rPr>
          <w:szCs w:val="24"/>
          <w:lang w:val="pt-BR"/>
        </w:rPr>
      </w:pPr>
      <w:bookmarkStart w:id="16" w:name="_Toc141559160"/>
      <w:r>
        <w:rPr>
          <w:szCs w:val="24"/>
          <w:lang w:val="pt-BR"/>
        </w:rPr>
        <w:t>D</w:t>
      </w:r>
      <w:r w:rsidRPr="009C7315">
        <w:rPr>
          <w:szCs w:val="24"/>
          <w:lang w:val="pt-BR"/>
        </w:rPr>
        <w:t>istribuição</w:t>
      </w:r>
      <w:r w:rsidR="002078A6">
        <w:rPr>
          <w:szCs w:val="24"/>
          <w:lang w:val="pt-BR"/>
        </w:rPr>
        <w:t xml:space="preserve">, </w:t>
      </w:r>
      <w:r w:rsidRPr="009C7315">
        <w:rPr>
          <w:szCs w:val="24"/>
          <w:lang w:val="pt-BR"/>
        </w:rPr>
        <w:t xml:space="preserve">ocorrência </w:t>
      </w:r>
      <w:r w:rsidR="002078A6">
        <w:rPr>
          <w:szCs w:val="24"/>
          <w:lang w:val="pt-BR"/>
        </w:rPr>
        <w:t>e composição ecológica d</w:t>
      </w:r>
      <w:r w:rsidR="00394E49">
        <w:rPr>
          <w:szCs w:val="24"/>
          <w:lang w:val="pt-BR"/>
        </w:rPr>
        <w:t>e</w:t>
      </w:r>
      <w:r w:rsidR="00A6628E">
        <w:rPr>
          <w:szCs w:val="24"/>
          <w:lang w:val="pt-BR"/>
        </w:rPr>
        <w:t xml:space="preserve"> assembleias avifaunísticas</w:t>
      </w:r>
      <w:bookmarkEnd w:id="16"/>
    </w:p>
    <w:p w14:paraId="1C73DC98" w14:textId="77777777" w:rsidR="00930734" w:rsidRDefault="00930734" w:rsidP="00D7348E">
      <w:pPr>
        <w:spacing w:line="480" w:lineRule="auto"/>
        <w:jc w:val="left"/>
        <w:rPr>
          <w:lang w:val="pt-BR"/>
        </w:rPr>
      </w:pPr>
    </w:p>
    <w:p w14:paraId="2CA3D613" w14:textId="267BCB03" w:rsidR="00CE5CED" w:rsidRDefault="009E7A88" w:rsidP="00CE5CED">
      <w:pPr>
        <w:spacing w:line="480" w:lineRule="auto"/>
        <w:jc w:val="left"/>
        <w:rPr>
          <w:lang w:val="pt-BR"/>
        </w:rPr>
      </w:pPr>
      <w:r>
        <w:rPr>
          <w:lang w:val="pt-BR"/>
        </w:rPr>
        <w:t xml:space="preserve">A partir de </w:t>
      </w:r>
      <w:r w:rsidR="00B216F7">
        <w:rPr>
          <w:lang w:val="pt-BR"/>
        </w:rPr>
        <w:t>~</w:t>
      </w:r>
      <w:r>
        <w:rPr>
          <w:lang w:val="pt-BR"/>
        </w:rPr>
        <w:t>1</w:t>
      </w:r>
      <w:r w:rsidR="00B216F7">
        <w:rPr>
          <w:lang w:val="pt-BR"/>
        </w:rPr>
        <w:t>5</w:t>
      </w:r>
      <w:r w:rsidR="00296F29">
        <w:rPr>
          <w:lang w:val="pt-BR"/>
        </w:rPr>
        <w:t>.</w:t>
      </w:r>
      <w:r w:rsidR="00B216F7">
        <w:rPr>
          <w:lang w:val="pt-BR"/>
        </w:rPr>
        <w:t>000</w:t>
      </w:r>
      <w:r w:rsidR="00296F29">
        <w:rPr>
          <w:lang w:val="pt-BR"/>
        </w:rPr>
        <w:t xml:space="preserve"> registros</w:t>
      </w:r>
      <w:r w:rsidR="00B216F7">
        <w:rPr>
          <w:lang w:val="pt-BR"/>
        </w:rPr>
        <w:t xml:space="preserve"> (5.591 </w:t>
      </w:r>
      <w:proofErr w:type="gramStart"/>
      <w:r w:rsidR="00B216F7">
        <w:rPr>
          <w:lang w:val="pt-BR"/>
        </w:rPr>
        <w:t>de Passeriformes</w:t>
      </w:r>
      <w:proofErr w:type="gramEnd"/>
      <w:r w:rsidR="00B216F7">
        <w:rPr>
          <w:lang w:val="pt-BR"/>
        </w:rPr>
        <w:t>)</w:t>
      </w:r>
      <w:r w:rsidR="00296F29">
        <w:rPr>
          <w:lang w:val="pt-BR"/>
        </w:rPr>
        <w:t xml:space="preserve"> de plataformas de ciência cidadã</w:t>
      </w:r>
      <w:r w:rsidR="00AB2571">
        <w:rPr>
          <w:lang w:val="pt-BR"/>
        </w:rPr>
        <w:t xml:space="preserve">, </w:t>
      </w:r>
      <w:r w:rsidR="00296F29">
        <w:rPr>
          <w:lang w:val="pt-BR"/>
        </w:rPr>
        <w:t>literatura</w:t>
      </w:r>
      <w:r w:rsidR="00AB2571">
        <w:rPr>
          <w:lang w:val="pt-BR"/>
        </w:rPr>
        <w:t xml:space="preserve"> e do repositório global</w:t>
      </w:r>
      <w:r w:rsidR="0017782C">
        <w:rPr>
          <w:lang w:val="pt-BR"/>
        </w:rPr>
        <w:t xml:space="preserve">, </w:t>
      </w:r>
      <w:r w:rsidR="00B216F7">
        <w:rPr>
          <w:lang w:val="pt-BR"/>
        </w:rPr>
        <w:t>foi possível catalogar o registro de 1</w:t>
      </w:r>
      <w:r w:rsidR="00C5712B" w:rsidRPr="00AD3223">
        <w:rPr>
          <w:color w:val="000000"/>
        </w:rPr>
        <w:t>93 espécies de</w:t>
      </w:r>
      <w:r w:rsidR="00C5712B">
        <w:rPr>
          <w:color w:val="000000"/>
        </w:rPr>
        <w:t xml:space="preserve"> </w:t>
      </w:r>
      <w:r w:rsidR="00C5712B" w:rsidRPr="00AD3223">
        <w:rPr>
          <w:color w:val="000000"/>
        </w:rPr>
        <w:t>Passeriformes, distribuídas 32 famílias e 152 gênero</w:t>
      </w:r>
      <w:r w:rsidR="00B216F7">
        <w:rPr>
          <w:color w:val="000000"/>
        </w:rPr>
        <w:t>s</w:t>
      </w:r>
      <w:r w:rsidR="0017782C">
        <w:rPr>
          <w:color w:val="000000"/>
        </w:rPr>
        <w:t xml:space="preserve">, </w:t>
      </w:r>
      <w:r w:rsidR="00B216F7">
        <w:rPr>
          <w:lang w:val="pt-BR"/>
        </w:rPr>
        <w:t>em Osório/RS</w:t>
      </w:r>
      <w:r w:rsidR="00C5712B" w:rsidRPr="005E7C94">
        <w:rPr>
          <w:color w:val="000000"/>
        </w:rPr>
        <w:t>.</w:t>
      </w:r>
      <w:r w:rsidR="00CE5CED">
        <w:rPr>
          <w:color w:val="000000"/>
        </w:rPr>
        <w:t xml:space="preserve"> </w:t>
      </w:r>
      <w:r w:rsidR="00B331DA" w:rsidRPr="00EC55AB">
        <w:rPr>
          <w:lang w:val="pt-BR"/>
        </w:rPr>
        <w:t xml:space="preserve">Os valores de riqueza de espécies variam </w:t>
      </w:r>
      <w:r w:rsidR="000A77AF">
        <w:rPr>
          <w:lang w:val="pt-BR"/>
        </w:rPr>
        <w:t xml:space="preserve">de </w:t>
      </w:r>
      <w:r w:rsidR="000A77AF" w:rsidRPr="00EC55AB">
        <w:rPr>
          <w:lang w:val="pt-BR"/>
        </w:rPr>
        <w:t>29 (Costeiro)</w:t>
      </w:r>
      <w:r w:rsidR="000A77AF">
        <w:rPr>
          <w:lang w:val="pt-BR"/>
        </w:rPr>
        <w:t xml:space="preserve"> a </w:t>
      </w:r>
      <w:r w:rsidR="00B331DA" w:rsidRPr="00EC55AB">
        <w:rPr>
          <w:lang w:val="pt-BR"/>
        </w:rPr>
        <w:t>151 (Florestal)</w:t>
      </w:r>
      <w:r w:rsidR="000A77AF">
        <w:rPr>
          <w:lang w:val="pt-BR"/>
        </w:rPr>
        <w:t xml:space="preserve"> </w:t>
      </w:r>
      <w:r w:rsidR="00543A67">
        <w:rPr>
          <w:lang w:val="pt-BR"/>
        </w:rPr>
        <w:t>(Tabela 1)</w:t>
      </w:r>
      <w:r w:rsidR="00A6628E">
        <w:rPr>
          <w:lang w:val="pt-BR"/>
        </w:rPr>
        <w:t>,</w:t>
      </w:r>
      <w:r w:rsidR="00C8361E">
        <w:rPr>
          <w:lang w:val="pt-BR"/>
        </w:rPr>
        <w:t xml:space="preserve"> porém </w:t>
      </w:r>
      <w:r w:rsidR="00FD6A33">
        <w:rPr>
          <w:lang w:val="pt-BR"/>
        </w:rPr>
        <w:t xml:space="preserve">não foram identificadas </w:t>
      </w:r>
      <w:r w:rsidR="00543A67">
        <w:rPr>
          <w:lang w:val="pt-BR"/>
        </w:rPr>
        <w:t xml:space="preserve">diferenças </w:t>
      </w:r>
      <w:r w:rsidR="00FD6A33">
        <w:rPr>
          <w:lang w:val="pt-BR"/>
        </w:rPr>
        <w:t xml:space="preserve">estatisticamente </w:t>
      </w:r>
      <w:r w:rsidR="00543A67">
        <w:rPr>
          <w:lang w:val="pt-BR"/>
        </w:rPr>
        <w:t>significativas.</w:t>
      </w:r>
      <w:r w:rsidR="00CE5CED">
        <w:rPr>
          <w:color w:val="000000"/>
          <w:lang w:val="pt-BR"/>
        </w:rPr>
        <w:t xml:space="preserve"> </w:t>
      </w:r>
      <w:r w:rsidR="00AA6931">
        <w:rPr>
          <w:lang w:val="pt-BR"/>
        </w:rPr>
        <w:t>O</w:t>
      </w:r>
      <w:r w:rsidR="00AA6931" w:rsidRPr="00A6628E">
        <w:rPr>
          <w:lang w:val="pt-BR"/>
        </w:rPr>
        <w:t xml:space="preserve"> Índice de Similaridade</w:t>
      </w:r>
      <w:r w:rsidR="00AA6931">
        <w:rPr>
          <w:lang w:val="pt-BR"/>
        </w:rPr>
        <w:t xml:space="preserve"> Específica</w:t>
      </w:r>
      <w:r w:rsidR="00AA6931" w:rsidRPr="00A6628E">
        <w:rPr>
          <w:lang w:val="pt-BR"/>
        </w:rPr>
        <w:t xml:space="preserve"> de Jaccard </w:t>
      </w:r>
      <w:r w:rsidR="00AA6931">
        <w:rPr>
          <w:lang w:val="pt-BR"/>
        </w:rPr>
        <w:t xml:space="preserve">indicou </w:t>
      </w:r>
      <w:r w:rsidR="00767E8D">
        <w:rPr>
          <w:lang w:val="pt-BR"/>
        </w:rPr>
        <w:t>LAC</w:t>
      </w:r>
      <w:r w:rsidR="00AA6931">
        <w:rPr>
          <w:lang w:val="pt-BR"/>
        </w:rPr>
        <w:t>-</w:t>
      </w:r>
      <w:r w:rsidR="00AA6931" w:rsidRPr="00A6628E">
        <w:rPr>
          <w:lang w:val="pt-BR"/>
        </w:rPr>
        <w:t>C</w:t>
      </w:r>
      <w:r w:rsidR="00767E8D">
        <w:rPr>
          <w:lang w:val="pt-BR"/>
        </w:rPr>
        <w:t>AM</w:t>
      </w:r>
      <w:r w:rsidR="00AA6931" w:rsidRPr="00A6628E">
        <w:rPr>
          <w:lang w:val="pt-BR"/>
        </w:rPr>
        <w:t xml:space="preserve"> </w:t>
      </w:r>
      <w:r w:rsidR="00AA6931">
        <w:rPr>
          <w:lang w:val="pt-BR"/>
        </w:rPr>
        <w:t xml:space="preserve">com </w:t>
      </w:r>
      <w:r w:rsidR="00AA6931" w:rsidRPr="00A6628E">
        <w:rPr>
          <w:lang w:val="pt-BR"/>
        </w:rPr>
        <w:t>a maior similaridade</w:t>
      </w:r>
      <w:r w:rsidR="00AA6931">
        <w:rPr>
          <w:lang w:val="pt-BR"/>
        </w:rPr>
        <w:t xml:space="preserve">, </w:t>
      </w:r>
      <w:r w:rsidR="00AA6931" w:rsidRPr="00A6628E">
        <w:rPr>
          <w:lang w:val="pt-BR"/>
        </w:rPr>
        <w:t xml:space="preserve">seguido pela comparação </w:t>
      </w:r>
      <w:r w:rsidR="00767E8D">
        <w:rPr>
          <w:lang w:val="pt-BR"/>
        </w:rPr>
        <w:t>COS</w:t>
      </w:r>
      <w:r w:rsidR="00AA6931">
        <w:rPr>
          <w:lang w:val="pt-BR"/>
        </w:rPr>
        <w:t>-</w:t>
      </w:r>
      <w:r w:rsidR="00AA6931" w:rsidRPr="00A6628E">
        <w:rPr>
          <w:lang w:val="pt-BR"/>
        </w:rPr>
        <w:t>U</w:t>
      </w:r>
      <w:r w:rsidR="00767E8D">
        <w:rPr>
          <w:lang w:val="pt-BR"/>
        </w:rPr>
        <w:t>RB</w:t>
      </w:r>
      <w:r w:rsidR="00AA6931">
        <w:rPr>
          <w:lang w:val="pt-BR"/>
        </w:rPr>
        <w:t xml:space="preserve"> e pel</w:t>
      </w:r>
      <w:r w:rsidR="00767E8D">
        <w:rPr>
          <w:lang w:val="pt-BR"/>
        </w:rPr>
        <w:t xml:space="preserve">o FLO </w:t>
      </w:r>
      <w:r w:rsidR="00AA6931">
        <w:rPr>
          <w:lang w:val="pt-BR"/>
        </w:rPr>
        <w:t xml:space="preserve">- </w:t>
      </w:r>
      <w:r w:rsidR="00AA6931" w:rsidRPr="00A6628E">
        <w:rPr>
          <w:lang w:val="pt-BR"/>
        </w:rPr>
        <w:t xml:space="preserve">a menos similar taxonomicamente (Tabela 1; </w:t>
      </w:r>
      <w:r w:rsidR="00AA6931">
        <w:rPr>
          <w:lang w:val="pt-BR"/>
        </w:rPr>
        <w:t>Fig.</w:t>
      </w:r>
      <w:r w:rsidR="00AA6931" w:rsidRPr="00A6628E">
        <w:rPr>
          <w:lang w:val="pt-BR"/>
        </w:rPr>
        <w:t xml:space="preserve"> 2A).</w:t>
      </w:r>
      <w:r w:rsidR="00AA6931">
        <w:rPr>
          <w:lang w:val="pt-BR"/>
        </w:rPr>
        <w:t xml:space="preserve"> </w:t>
      </w:r>
      <w:r w:rsidR="006531A5">
        <w:rPr>
          <w:lang w:val="pt-BR"/>
        </w:rPr>
        <w:t xml:space="preserve">O </w:t>
      </w:r>
      <w:r w:rsidR="00AA6931">
        <w:rPr>
          <w:lang w:val="pt-BR"/>
        </w:rPr>
        <w:t>diagrama de Venn (Fig. 2B)</w:t>
      </w:r>
      <w:r w:rsidR="006531A5">
        <w:rPr>
          <w:lang w:val="pt-BR"/>
        </w:rPr>
        <w:t xml:space="preserve">, além de </w:t>
      </w:r>
      <w:r w:rsidR="00AA6931">
        <w:rPr>
          <w:lang w:val="pt-BR"/>
        </w:rPr>
        <w:t>reflet</w:t>
      </w:r>
      <w:r w:rsidR="006531A5">
        <w:rPr>
          <w:lang w:val="pt-BR"/>
        </w:rPr>
        <w:t>ir</w:t>
      </w:r>
      <w:r w:rsidR="00AA6931">
        <w:rPr>
          <w:lang w:val="pt-BR"/>
        </w:rPr>
        <w:t xml:space="preserve"> o cenário do dendrograma de Jaccard,</w:t>
      </w:r>
      <w:r w:rsidR="006531A5">
        <w:rPr>
          <w:lang w:val="pt-BR"/>
        </w:rPr>
        <w:t xml:space="preserve"> e</w:t>
      </w:r>
      <w:r w:rsidR="00AA6931">
        <w:rPr>
          <w:lang w:val="pt-BR"/>
        </w:rPr>
        <w:t>videncia que praticamente a metade das espécies registradas na região de Osório/RS são espécies exclusivas a</w:t>
      </w:r>
      <w:r w:rsidR="00767E8D">
        <w:rPr>
          <w:lang w:val="pt-BR"/>
        </w:rPr>
        <w:t>o</w:t>
      </w:r>
      <w:r w:rsidR="00AA6931">
        <w:rPr>
          <w:lang w:val="pt-BR"/>
        </w:rPr>
        <w:t xml:space="preserve"> </w:t>
      </w:r>
      <w:r w:rsidR="00767E8D">
        <w:rPr>
          <w:lang w:val="pt-BR"/>
        </w:rPr>
        <w:t>FLO</w:t>
      </w:r>
      <w:r w:rsidR="00AA6931">
        <w:rPr>
          <w:lang w:val="pt-BR"/>
        </w:rPr>
        <w:t xml:space="preserve"> e a outra metade</w:t>
      </w:r>
      <w:r w:rsidR="00CE5CED">
        <w:rPr>
          <w:lang w:val="pt-BR"/>
        </w:rPr>
        <w:t xml:space="preserve"> </w:t>
      </w:r>
      <w:r w:rsidR="00AA6931">
        <w:rPr>
          <w:lang w:val="pt-BR"/>
        </w:rPr>
        <w:t>são de espécies vinculadas a</w:t>
      </w:r>
      <w:r w:rsidR="00767E8D">
        <w:rPr>
          <w:lang w:val="pt-BR"/>
        </w:rPr>
        <w:t>o CAM</w:t>
      </w:r>
      <w:r w:rsidR="00AA6931">
        <w:rPr>
          <w:lang w:val="pt-BR"/>
        </w:rPr>
        <w:t xml:space="preserve"> ou </w:t>
      </w:r>
      <w:r w:rsidR="00767E8D">
        <w:rPr>
          <w:lang w:val="pt-BR"/>
        </w:rPr>
        <w:t>LAC</w:t>
      </w:r>
      <w:r w:rsidR="00AA6931">
        <w:rPr>
          <w:lang w:val="pt-BR"/>
        </w:rPr>
        <w:t>.</w:t>
      </w:r>
    </w:p>
    <w:p w14:paraId="42F86F8B" w14:textId="14878231" w:rsidR="006531A5" w:rsidRDefault="00CE5CED" w:rsidP="006531A5">
      <w:pPr>
        <w:spacing w:line="480" w:lineRule="auto"/>
        <w:ind w:firstLine="720"/>
        <w:jc w:val="left"/>
        <w:rPr>
          <w:lang w:val="pt-BR"/>
        </w:rPr>
      </w:pPr>
      <w:r w:rsidRPr="00CE5CED">
        <w:rPr>
          <w:lang w:val="pt-BR"/>
        </w:rPr>
        <w:t>A análise da composição das assembleias em relação aos níveis de ameaça e status de ocorrência no Brasil revelou proporções distintas</w:t>
      </w:r>
      <w:r>
        <w:rPr>
          <w:lang w:val="pt-BR"/>
        </w:rPr>
        <w:t xml:space="preserve"> (Tabela 1) com </w:t>
      </w:r>
      <w:r w:rsidRPr="00CE5CED">
        <w:rPr>
          <w:lang w:val="pt-BR"/>
        </w:rPr>
        <w:t>diferenças estatisticamente significativas</w:t>
      </w:r>
      <w:r>
        <w:rPr>
          <w:lang w:val="pt-BR"/>
        </w:rPr>
        <w:t xml:space="preserve"> (Tabela 2)</w:t>
      </w:r>
      <w:r w:rsidRPr="00CE5CED">
        <w:rPr>
          <w:lang w:val="pt-BR"/>
        </w:rPr>
        <w:t xml:space="preserve"> para as espécies classificadas como VU no Rio Grande do Sul (</w:t>
      </w:r>
      <w:r w:rsidR="00BF7CC2">
        <w:rPr>
          <w:lang w:val="pt-BR"/>
        </w:rPr>
        <w:t>LAC</w:t>
      </w:r>
      <w:r w:rsidRPr="00CE5CED">
        <w:rPr>
          <w:lang w:val="pt-BR"/>
        </w:rPr>
        <w:t>-F</w:t>
      </w:r>
      <w:r w:rsidR="00BF7CC2">
        <w:rPr>
          <w:lang w:val="pt-BR"/>
        </w:rPr>
        <w:t>LO</w:t>
      </w:r>
      <w:r w:rsidRPr="00CE5CED">
        <w:rPr>
          <w:lang w:val="pt-BR"/>
        </w:rPr>
        <w:t xml:space="preserve">). </w:t>
      </w:r>
      <w:r w:rsidR="006531A5">
        <w:rPr>
          <w:lang w:val="pt-BR"/>
        </w:rPr>
        <w:t xml:space="preserve"> </w:t>
      </w:r>
      <w:r w:rsidRPr="00CE5CED">
        <w:rPr>
          <w:lang w:val="pt-BR"/>
        </w:rPr>
        <w:t>Ao examinar as assembleias com base no número de assembleias utilizadas</w:t>
      </w:r>
      <w:r w:rsidR="006531A5">
        <w:rPr>
          <w:lang w:val="pt-BR"/>
        </w:rPr>
        <w:t xml:space="preserve"> pelas espécies</w:t>
      </w:r>
      <w:r w:rsidRPr="00CE5CED">
        <w:rPr>
          <w:lang w:val="pt-BR"/>
        </w:rPr>
        <w:t>, foi possível observar diferenças significativas na riqueza de Especialistas</w:t>
      </w:r>
      <w:r>
        <w:rPr>
          <w:lang w:val="pt-BR"/>
        </w:rPr>
        <w:t xml:space="preserve"> (exclusivas a uma assembleia)</w:t>
      </w:r>
      <w:r w:rsidRPr="00CE5CED">
        <w:rPr>
          <w:lang w:val="pt-BR"/>
        </w:rPr>
        <w:t xml:space="preserve"> entre </w:t>
      </w:r>
      <w:r w:rsidR="00BF7CC2">
        <w:rPr>
          <w:lang w:val="pt-BR"/>
        </w:rPr>
        <w:t>LAC</w:t>
      </w:r>
      <w:r w:rsidRPr="00CE5CED">
        <w:rPr>
          <w:lang w:val="pt-BR"/>
        </w:rPr>
        <w:t>-</w:t>
      </w:r>
      <w:r w:rsidR="00BF7CC2">
        <w:rPr>
          <w:lang w:val="pt-BR"/>
        </w:rPr>
        <w:t>CAM</w:t>
      </w:r>
      <w:r w:rsidRPr="00CE5CED">
        <w:rPr>
          <w:lang w:val="pt-BR"/>
        </w:rPr>
        <w:t xml:space="preserve"> e </w:t>
      </w:r>
      <w:r w:rsidR="00BF7CC2">
        <w:rPr>
          <w:lang w:val="pt-BR"/>
        </w:rPr>
        <w:t>LAC</w:t>
      </w:r>
      <w:r w:rsidRPr="00CE5CED">
        <w:rPr>
          <w:lang w:val="pt-BR"/>
        </w:rPr>
        <w:t>-F</w:t>
      </w:r>
      <w:r w:rsidR="00BF7CC2">
        <w:rPr>
          <w:lang w:val="pt-BR"/>
        </w:rPr>
        <w:t>LO</w:t>
      </w:r>
      <w:r w:rsidRPr="00CE5CED">
        <w:rPr>
          <w:lang w:val="pt-BR"/>
        </w:rPr>
        <w:t xml:space="preserve">. Além disso, a análise comparativa das assembleias </w:t>
      </w:r>
      <w:r w:rsidR="006531A5">
        <w:rPr>
          <w:lang w:val="pt-BR"/>
        </w:rPr>
        <w:t xml:space="preserve">frente </w:t>
      </w:r>
      <w:r w:rsidRPr="00CE5CED">
        <w:rPr>
          <w:lang w:val="pt-BR"/>
        </w:rPr>
        <w:t>aos grupos ecológicos identificou</w:t>
      </w:r>
      <w:r w:rsidR="006531A5">
        <w:rPr>
          <w:lang w:val="pt-BR"/>
        </w:rPr>
        <w:t xml:space="preserve"> que </w:t>
      </w:r>
      <w:r w:rsidR="00BF7CC2">
        <w:rPr>
          <w:lang w:val="pt-BR"/>
        </w:rPr>
        <w:t>o LAC</w:t>
      </w:r>
      <w:r w:rsidR="006531A5">
        <w:rPr>
          <w:lang w:val="pt-BR"/>
        </w:rPr>
        <w:t xml:space="preserve"> apresenta diferenças estatisticamente significativas na distribuição de espécies (Tabela 2) em relação d</w:t>
      </w:r>
      <w:r w:rsidR="006531A5" w:rsidRPr="00CE5CED">
        <w:rPr>
          <w:lang w:val="pt-BR"/>
        </w:rPr>
        <w:t>ensidade preferencial de habitat</w:t>
      </w:r>
      <w:r w:rsidR="006531A5">
        <w:rPr>
          <w:lang w:val="pt-BR"/>
        </w:rPr>
        <w:t xml:space="preserve"> (denso)</w:t>
      </w:r>
      <w:r w:rsidR="006531A5" w:rsidRPr="00CE5CED">
        <w:rPr>
          <w:lang w:val="pt-BR"/>
        </w:rPr>
        <w:t>, estratos utilizados</w:t>
      </w:r>
      <w:r w:rsidR="006531A5">
        <w:rPr>
          <w:lang w:val="pt-BR"/>
        </w:rPr>
        <w:t xml:space="preserve"> (dossel)</w:t>
      </w:r>
      <w:r w:rsidR="006531A5" w:rsidRPr="00CE5CED">
        <w:rPr>
          <w:lang w:val="pt-BR"/>
        </w:rPr>
        <w:t>, habitat preferencial</w:t>
      </w:r>
      <w:r w:rsidR="006531A5">
        <w:rPr>
          <w:lang w:val="pt-BR"/>
        </w:rPr>
        <w:t xml:space="preserve"> (floresta densa), </w:t>
      </w:r>
      <w:r w:rsidR="006531A5" w:rsidRPr="00CE5CED">
        <w:rPr>
          <w:lang w:val="pt-BR"/>
        </w:rPr>
        <w:t>nicho trófico</w:t>
      </w:r>
      <w:r w:rsidR="006531A5">
        <w:rPr>
          <w:lang w:val="pt-BR"/>
        </w:rPr>
        <w:t xml:space="preserve"> (frugívora e onívora)</w:t>
      </w:r>
      <w:r w:rsidR="006531A5" w:rsidRPr="00CE5CED">
        <w:rPr>
          <w:lang w:val="pt-BR"/>
        </w:rPr>
        <w:t xml:space="preserve"> e </w:t>
      </w:r>
      <w:r w:rsidR="006531A5">
        <w:rPr>
          <w:lang w:val="pt-BR"/>
        </w:rPr>
        <w:t xml:space="preserve">número de </w:t>
      </w:r>
      <w:r w:rsidR="006531A5" w:rsidRPr="00CE5CED">
        <w:rPr>
          <w:lang w:val="pt-BR"/>
        </w:rPr>
        <w:t>recursos alimentares utilizados</w:t>
      </w:r>
      <w:r w:rsidR="006531A5">
        <w:rPr>
          <w:lang w:val="pt-BR"/>
        </w:rPr>
        <w:t xml:space="preserve"> (dois e três) com as outras assembleias.</w:t>
      </w:r>
    </w:p>
    <w:p w14:paraId="238BBECB" w14:textId="550AF2C8" w:rsidR="006531A5" w:rsidRPr="006531A5" w:rsidRDefault="006531A5" w:rsidP="006531A5">
      <w:pPr>
        <w:spacing w:line="480" w:lineRule="auto"/>
        <w:ind w:firstLine="720"/>
        <w:jc w:val="left"/>
        <w:rPr>
          <w:lang w:val="pt-BR"/>
        </w:rPr>
        <w:sectPr w:rsidR="006531A5" w:rsidRPr="006531A5" w:rsidSect="00576BDE">
          <w:footerReference w:type="default" r:id="rId16"/>
          <w:pgSz w:w="11910" w:h="16850"/>
          <w:pgMar w:top="1701" w:right="1134" w:bottom="1134" w:left="1701" w:header="720" w:footer="720" w:gutter="0"/>
          <w:cols w:space="720"/>
          <w:docGrid w:linePitch="326"/>
        </w:sectPr>
      </w:pPr>
    </w:p>
    <w:p w14:paraId="5F6CC2E0" w14:textId="77777777" w:rsidR="00566D2F" w:rsidRDefault="007C082A" w:rsidP="003F57E8">
      <w:pPr>
        <w:keepNext/>
        <w:spacing w:line="480" w:lineRule="auto"/>
        <w:ind w:left="-426" w:right="-444"/>
        <w:jc w:val="center"/>
      </w:pPr>
      <w:r w:rsidRPr="007C082A">
        <w:rPr>
          <w:noProof/>
        </w:rPr>
        <w:lastRenderedPageBreak/>
        <w:drawing>
          <wp:inline distT="0" distB="0" distL="0" distR="0" wp14:anchorId="77DD3714" wp14:editId="188C1EB0">
            <wp:extent cx="8899525" cy="4855210"/>
            <wp:effectExtent l="0" t="0" r="0" b="2540"/>
            <wp:docPr id="2725859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99525" cy="4855210"/>
                    </a:xfrm>
                    <a:prstGeom prst="rect">
                      <a:avLst/>
                    </a:prstGeom>
                    <a:noFill/>
                    <a:ln>
                      <a:noFill/>
                    </a:ln>
                  </pic:spPr>
                </pic:pic>
              </a:graphicData>
            </a:graphic>
          </wp:inline>
        </w:drawing>
      </w:r>
    </w:p>
    <w:p w14:paraId="31FC9ADE" w14:textId="3B217812" w:rsidR="00392360" w:rsidRDefault="00566D2F" w:rsidP="003F57E8">
      <w:pPr>
        <w:pStyle w:val="Legenda"/>
        <w:spacing w:line="480" w:lineRule="auto"/>
        <w:jc w:val="left"/>
        <w:rPr>
          <w:rFonts w:ascii="Arial" w:hAnsi="Arial" w:cs="Arial"/>
          <w:bCs/>
          <w:iCs w:val="0"/>
          <w:szCs w:val="24"/>
          <w:lang w:val="pt-BR"/>
        </w:rPr>
      </w:pPr>
      <w:bookmarkStart w:id="17" w:name="_Toc133081712"/>
      <w:r w:rsidRPr="00566D2F">
        <w:rPr>
          <w:rFonts w:ascii="Arial" w:hAnsi="Arial" w:cs="Arial"/>
          <w:i w:val="0"/>
          <w:iCs w:val="0"/>
          <w:color w:val="000000" w:themeColor="text1"/>
          <w:sz w:val="24"/>
          <w:szCs w:val="24"/>
        </w:rPr>
        <w:t xml:space="preserve">Tabela </w:t>
      </w:r>
      <w:r w:rsidRPr="00566D2F">
        <w:rPr>
          <w:rFonts w:ascii="Arial" w:hAnsi="Arial" w:cs="Arial"/>
          <w:i w:val="0"/>
          <w:iCs w:val="0"/>
          <w:color w:val="000000" w:themeColor="text1"/>
          <w:sz w:val="24"/>
          <w:szCs w:val="24"/>
        </w:rPr>
        <w:fldChar w:fldCharType="begin"/>
      </w:r>
      <w:r w:rsidRPr="00566D2F">
        <w:rPr>
          <w:rFonts w:ascii="Arial" w:hAnsi="Arial" w:cs="Arial"/>
          <w:i w:val="0"/>
          <w:iCs w:val="0"/>
          <w:color w:val="000000" w:themeColor="text1"/>
          <w:sz w:val="24"/>
          <w:szCs w:val="24"/>
        </w:rPr>
        <w:instrText xml:space="preserve"> SEQ Tabela \* ARABIC </w:instrText>
      </w:r>
      <w:r w:rsidRPr="00566D2F">
        <w:rPr>
          <w:rFonts w:ascii="Arial" w:hAnsi="Arial" w:cs="Arial"/>
          <w:i w:val="0"/>
          <w:iCs w:val="0"/>
          <w:color w:val="000000" w:themeColor="text1"/>
          <w:sz w:val="24"/>
          <w:szCs w:val="24"/>
        </w:rPr>
        <w:fldChar w:fldCharType="separate"/>
      </w:r>
      <w:r w:rsidR="0003070C">
        <w:rPr>
          <w:rFonts w:ascii="Arial" w:hAnsi="Arial" w:cs="Arial"/>
          <w:i w:val="0"/>
          <w:iCs w:val="0"/>
          <w:noProof/>
          <w:color w:val="000000" w:themeColor="text1"/>
          <w:sz w:val="24"/>
          <w:szCs w:val="24"/>
        </w:rPr>
        <w:t>1</w:t>
      </w:r>
      <w:r w:rsidRPr="00566D2F">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 xml:space="preserve"> </w:t>
      </w:r>
      <w:r w:rsidR="003F57E8">
        <w:rPr>
          <w:rFonts w:ascii="Arial" w:hAnsi="Arial" w:cs="Arial"/>
          <w:i w:val="0"/>
          <w:iCs w:val="0"/>
          <w:color w:val="000000" w:themeColor="text1"/>
          <w:sz w:val="24"/>
          <w:szCs w:val="24"/>
        </w:rPr>
        <w:t>–</w:t>
      </w:r>
      <w:r>
        <w:rPr>
          <w:rFonts w:ascii="Arial" w:hAnsi="Arial" w:cs="Arial"/>
          <w:i w:val="0"/>
          <w:iCs w:val="0"/>
          <w:color w:val="000000" w:themeColor="text1"/>
          <w:sz w:val="24"/>
          <w:szCs w:val="24"/>
        </w:rPr>
        <w:t xml:space="preserve"> </w:t>
      </w:r>
      <w:r w:rsidR="003F57E8">
        <w:rPr>
          <w:rFonts w:ascii="Arial" w:hAnsi="Arial" w:cs="Arial"/>
          <w:i w:val="0"/>
          <w:iCs w:val="0"/>
          <w:color w:val="000000" w:themeColor="text1"/>
          <w:sz w:val="24"/>
          <w:szCs w:val="24"/>
        </w:rPr>
        <w:t>Caracterização de cinco assembleias avifaunísticas</w:t>
      </w:r>
      <w:r w:rsidR="009302A5">
        <w:rPr>
          <w:rFonts w:ascii="Arial" w:hAnsi="Arial" w:cs="Arial"/>
          <w:i w:val="0"/>
          <w:iCs w:val="0"/>
          <w:color w:val="000000" w:themeColor="text1"/>
          <w:sz w:val="24"/>
          <w:szCs w:val="24"/>
        </w:rPr>
        <w:t xml:space="preserve"> </w:t>
      </w:r>
      <w:r w:rsidR="009302A5">
        <w:rPr>
          <w:rFonts w:ascii="Arial" w:hAnsi="Arial" w:cs="Arial"/>
          <w:i w:val="0"/>
          <w:iCs w:val="0"/>
          <w:color w:val="000000" w:themeColor="text1"/>
          <w:sz w:val="24"/>
          <w:szCs w:val="24"/>
        </w:rPr>
        <w:t xml:space="preserve">(Florestal, Campestre, Lacustre, Urbano e Costeiro) </w:t>
      </w:r>
      <w:r w:rsidR="009302A5">
        <w:rPr>
          <w:rFonts w:ascii="Arial" w:hAnsi="Arial" w:cs="Arial"/>
          <w:i w:val="0"/>
          <w:iCs w:val="0"/>
          <w:color w:val="000000" w:themeColor="text1"/>
          <w:sz w:val="24"/>
          <w:szCs w:val="24"/>
        </w:rPr>
        <w:t>d</w:t>
      </w:r>
      <w:r w:rsidR="003F57E8">
        <w:rPr>
          <w:rFonts w:ascii="Arial" w:hAnsi="Arial" w:cs="Arial"/>
          <w:i w:val="0"/>
          <w:iCs w:val="0"/>
          <w:color w:val="000000" w:themeColor="text1"/>
          <w:sz w:val="24"/>
          <w:szCs w:val="24"/>
        </w:rPr>
        <w:t>a</w:t>
      </w:r>
      <w:r w:rsidR="009302A5">
        <w:rPr>
          <w:rFonts w:ascii="Arial" w:hAnsi="Arial" w:cs="Arial"/>
          <w:i w:val="0"/>
          <w:iCs w:val="0"/>
          <w:color w:val="000000" w:themeColor="text1"/>
          <w:sz w:val="24"/>
          <w:szCs w:val="24"/>
        </w:rPr>
        <w:t xml:space="preserve"> </w:t>
      </w:r>
      <w:r w:rsidR="003F57E8">
        <w:rPr>
          <w:rFonts w:ascii="Arial" w:hAnsi="Arial" w:cs="Arial"/>
          <w:i w:val="0"/>
          <w:iCs w:val="0"/>
          <w:color w:val="000000" w:themeColor="text1"/>
          <w:sz w:val="24"/>
          <w:szCs w:val="24"/>
        </w:rPr>
        <w:t>região de Osório/RS frente a r</w:t>
      </w:r>
      <w:r w:rsidRPr="00566D2F">
        <w:rPr>
          <w:rFonts w:ascii="Arial" w:hAnsi="Arial" w:cs="Arial"/>
          <w:i w:val="0"/>
          <w:iCs w:val="0"/>
          <w:color w:val="000000" w:themeColor="text1"/>
          <w:sz w:val="24"/>
          <w:szCs w:val="24"/>
        </w:rPr>
        <w:t>iqueza taxonômica,</w:t>
      </w:r>
      <w:r w:rsidR="003F57E8">
        <w:rPr>
          <w:rFonts w:ascii="Arial" w:hAnsi="Arial" w:cs="Arial"/>
          <w:i w:val="0"/>
          <w:iCs w:val="0"/>
          <w:color w:val="000000" w:themeColor="text1"/>
          <w:sz w:val="24"/>
          <w:szCs w:val="24"/>
        </w:rPr>
        <w:t xml:space="preserve"> </w:t>
      </w:r>
      <w:r w:rsidRPr="00566D2F">
        <w:rPr>
          <w:rFonts w:ascii="Arial" w:hAnsi="Arial" w:cs="Arial"/>
          <w:i w:val="0"/>
          <w:iCs w:val="0"/>
          <w:color w:val="000000" w:themeColor="text1"/>
          <w:sz w:val="24"/>
          <w:szCs w:val="24"/>
        </w:rPr>
        <w:t>número de assembleias utilizadas</w:t>
      </w:r>
      <w:r w:rsidR="009302A5">
        <w:rPr>
          <w:rFonts w:ascii="Arial" w:hAnsi="Arial" w:cs="Arial"/>
          <w:i w:val="0"/>
          <w:iCs w:val="0"/>
          <w:color w:val="000000" w:themeColor="text1"/>
          <w:sz w:val="24"/>
          <w:szCs w:val="24"/>
        </w:rPr>
        <w:t xml:space="preserve"> pelas espécies</w:t>
      </w:r>
      <w:r w:rsidRPr="00566D2F">
        <w:rPr>
          <w:rFonts w:ascii="Arial" w:hAnsi="Arial" w:cs="Arial"/>
          <w:i w:val="0"/>
          <w:iCs w:val="0"/>
          <w:color w:val="000000" w:themeColor="text1"/>
          <w:sz w:val="24"/>
          <w:szCs w:val="24"/>
        </w:rPr>
        <w:t>,</w:t>
      </w:r>
      <w:r w:rsidR="009302A5" w:rsidRPr="009302A5">
        <w:rPr>
          <w:rFonts w:ascii="Arial" w:hAnsi="Arial" w:cs="Arial"/>
          <w:i w:val="0"/>
          <w:iCs w:val="0"/>
          <w:color w:val="000000" w:themeColor="text1"/>
          <w:sz w:val="24"/>
          <w:szCs w:val="24"/>
        </w:rPr>
        <w:t xml:space="preserve"> </w:t>
      </w:r>
      <w:r w:rsidR="009302A5" w:rsidRPr="00566D2F">
        <w:rPr>
          <w:rFonts w:ascii="Arial" w:hAnsi="Arial" w:cs="Arial"/>
          <w:i w:val="0"/>
          <w:iCs w:val="0"/>
          <w:color w:val="000000" w:themeColor="text1"/>
          <w:sz w:val="24"/>
          <w:szCs w:val="24"/>
        </w:rPr>
        <w:t>status de ocorrência no Brasil</w:t>
      </w:r>
      <w:r w:rsidR="009302A5">
        <w:rPr>
          <w:rFonts w:ascii="Arial" w:hAnsi="Arial" w:cs="Arial"/>
          <w:i w:val="0"/>
          <w:iCs w:val="0"/>
          <w:color w:val="000000" w:themeColor="text1"/>
          <w:sz w:val="24"/>
          <w:szCs w:val="24"/>
        </w:rPr>
        <w:t xml:space="preserve">, </w:t>
      </w:r>
      <w:r w:rsidR="009302A5" w:rsidRPr="00566D2F">
        <w:rPr>
          <w:rFonts w:ascii="Arial" w:hAnsi="Arial" w:cs="Arial"/>
          <w:i w:val="0"/>
          <w:iCs w:val="0"/>
          <w:color w:val="000000" w:themeColor="text1"/>
          <w:sz w:val="24"/>
          <w:szCs w:val="24"/>
        </w:rPr>
        <w:t>status de ameaça (global, nacional e regional)</w:t>
      </w:r>
      <w:r w:rsidR="009302A5">
        <w:rPr>
          <w:rFonts w:ascii="Arial" w:hAnsi="Arial" w:cs="Arial"/>
          <w:i w:val="0"/>
          <w:iCs w:val="0"/>
          <w:color w:val="000000" w:themeColor="text1"/>
          <w:sz w:val="24"/>
          <w:szCs w:val="24"/>
        </w:rPr>
        <w:t xml:space="preserve"> e valores relativos a similaridade</w:t>
      </w:r>
      <w:r w:rsidRPr="00566D2F">
        <w:rPr>
          <w:rFonts w:ascii="Arial" w:hAnsi="Arial" w:cs="Arial"/>
          <w:i w:val="0"/>
          <w:iCs w:val="0"/>
          <w:color w:val="000000" w:themeColor="text1"/>
          <w:sz w:val="24"/>
          <w:szCs w:val="24"/>
        </w:rPr>
        <w:t xml:space="preserve"> </w:t>
      </w:r>
      <w:r w:rsidR="009302A5">
        <w:rPr>
          <w:rFonts w:ascii="Arial" w:hAnsi="Arial" w:cs="Arial"/>
          <w:i w:val="0"/>
          <w:iCs w:val="0"/>
          <w:color w:val="000000" w:themeColor="text1"/>
          <w:sz w:val="24"/>
          <w:szCs w:val="24"/>
        </w:rPr>
        <w:t>específica entre as assembleias.</w:t>
      </w:r>
      <w:r w:rsidRPr="00566D2F">
        <w:rPr>
          <w:rFonts w:ascii="Arial" w:hAnsi="Arial" w:cs="Arial"/>
          <w:i w:val="0"/>
          <w:iCs w:val="0"/>
          <w:color w:val="000000" w:themeColor="text1"/>
          <w:sz w:val="24"/>
          <w:szCs w:val="24"/>
        </w:rPr>
        <w:t xml:space="preserve"> </w:t>
      </w:r>
      <w:bookmarkEnd w:id="17"/>
    </w:p>
    <w:p w14:paraId="30020811" w14:textId="77777777" w:rsidR="00B13BFE" w:rsidRDefault="003813E5" w:rsidP="00B13BFE">
      <w:pPr>
        <w:keepNext/>
        <w:ind w:left="-426" w:right="-444"/>
        <w:jc w:val="center"/>
      </w:pPr>
      <w:r>
        <w:rPr>
          <w:noProof/>
        </w:rPr>
        <w:lastRenderedPageBreak/>
        <w:drawing>
          <wp:inline distT="0" distB="0" distL="0" distR="0" wp14:anchorId="584176D7" wp14:editId="6279005A">
            <wp:extent cx="9386202" cy="3215472"/>
            <wp:effectExtent l="0" t="0" r="5715"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933" t="32650" r="5880" b="25195"/>
                    <a:stretch/>
                  </pic:blipFill>
                  <pic:spPr bwMode="auto">
                    <a:xfrm>
                      <a:off x="0" y="0"/>
                      <a:ext cx="9426891" cy="3229411"/>
                    </a:xfrm>
                    <a:prstGeom prst="rect">
                      <a:avLst/>
                    </a:prstGeom>
                    <a:ln>
                      <a:noFill/>
                    </a:ln>
                    <a:extLst>
                      <a:ext uri="{53640926-AAD7-44D8-BBD7-CCE9431645EC}">
                        <a14:shadowObscured xmlns:a14="http://schemas.microsoft.com/office/drawing/2010/main"/>
                      </a:ext>
                    </a:extLst>
                  </pic:spPr>
                </pic:pic>
              </a:graphicData>
            </a:graphic>
          </wp:inline>
        </w:drawing>
      </w:r>
    </w:p>
    <w:p w14:paraId="209BF591" w14:textId="22ADEEF8" w:rsidR="005E70A2" w:rsidRDefault="00B13BFE" w:rsidP="00260A8C">
      <w:pPr>
        <w:pStyle w:val="Legenda"/>
        <w:spacing w:line="480" w:lineRule="auto"/>
        <w:jc w:val="left"/>
        <w:rPr>
          <w:b/>
          <w:color w:val="000000"/>
          <w:szCs w:val="24"/>
          <w:lang w:val="pt-BR"/>
        </w:rPr>
      </w:pPr>
      <w:bookmarkStart w:id="18" w:name="_Toc137832538"/>
      <w:r w:rsidRPr="00B13BFE">
        <w:rPr>
          <w:rFonts w:ascii="Arial" w:hAnsi="Arial" w:cs="Arial"/>
          <w:i w:val="0"/>
          <w:iCs w:val="0"/>
          <w:color w:val="000000" w:themeColor="text1"/>
          <w:sz w:val="24"/>
          <w:szCs w:val="24"/>
        </w:rPr>
        <w:t xml:space="preserve">Figura </w:t>
      </w:r>
      <w:r w:rsidRPr="00B13BFE">
        <w:rPr>
          <w:rFonts w:ascii="Arial" w:hAnsi="Arial" w:cs="Arial"/>
          <w:i w:val="0"/>
          <w:iCs w:val="0"/>
          <w:color w:val="000000" w:themeColor="text1"/>
          <w:sz w:val="24"/>
          <w:szCs w:val="24"/>
        </w:rPr>
        <w:fldChar w:fldCharType="begin"/>
      </w:r>
      <w:r w:rsidRPr="00B13BFE">
        <w:rPr>
          <w:rFonts w:ascii="Arial" w:hAnsi="Arial" w:cs="Arial"/>
          <w:i w:val="0"/>
          <w:iCs w:val="0"/>
          <w:color w:val="000000" w:themeColor="text1"/>
          <w:sz w:val="24"/>
          <w:szCs w:val="24"/>
        </w:rPr>
        <w:instrText xml:space="preserve"> SEQ Figura \* ARABIC </w:instrText>
      </w:r>
      <w:r w:rsidRPr="00B13BFE">
        <w:rPr>
          <w:rFonts w:ascii="Arial" w:hAnsi="Arial" w:cs="Arial"/>
          <w:i w:val="0"/>
          <w:iCs w:val="0"/>
          <w:color w:val="000000" w:themeColor="text1"/>
          <w:sz w:val="24"/>
          <w:szCs w:val="24"/>
        </w:rPr>
        <w:fldChar w:fldCharType="separate"/>
      </w:r>
      <w:r w:rsidR="0003070C">
        <w:rPr>
          <w:rFonts w:ascii="Arial" w:hAnsi="Arial" w:cs="Arial"/>
          <w:i w:val="0"/>
          <w:iCs w:val="0"/>
          <w:noProof/>
          <w:color w:val="000000" w:themeColor="text1"/>
          <w:sz w:val="24"/>
          <w:szCs w:val="24"/>
        </w:rPr>
        <w:t>2</w:t>
      </w:r>
      <w:r w:rsidRPr="00B13BFE">
        <w:rPr>
          <w:rFonts w:ascii="Arial" w:hAnsi="Arial" w:cs="Arial"/>
          <w:i w:val="0"/>
          <w:iCs w:val="0"/>
          <w:color w:val="000000" w:themeColor="text1"/>
          <w:sz w:val="24"/>
          <w:szCs w:val="24"/>
        </w:rPr>
        <w:fldChar w:fldCharType="end"/>
      </w:r>
      <w:r w:rsidRPr="00B13BFE">
        <w:rPr>
          <w:rFonts w:ascii="Arial" w:hAnsi="Arial" w:cs="Arial"/>
          <w:i w:val="0"/>
          <w:iCs w:val="0"/>
          <w:color w:val="000000" w:themeColor="text1"/>
          <w:sz w:val="24"/>
          <w:szCs w:val="24"/>
        </w:rPr>
        <w:t xml:space="preserve"> - Dendrograma </w:t>
      </w:r>
      <w:r w:rsidR="00260A8C">
        <w:rPr>
          <w:rFonts w:ascii="Arial" w:hAnsi="Arial" w:cs="Arial"/>
          <w:i w:val="0"/>
          <w:iCs w:val="0"/>
          <w:color w:val="000000" w:themeColor="text1"/>
          <w:sz w:val="24"/>
          <w:szCs w:val="24"/>
        </w:rPr>
        <w:t>d</w:t>
      </w:r>
      <w:r w:rsidRPr="00B13BFE">
        <w:rPr>
          <w:rFonts w:ascii="Arial" w:hAnsi="Arial" w:cs="Arial"/>
          <w:i w:val="0"/>
          <w:iCs w:val="0"/>
          <w:color w:val="000000" w:themeColor="text1"/>
          <w:sz w:val="24"/>
          <w:szCs w:val="24"/>
        </w:rPr>
        <w:t xml:space="preserve">o </w:t>
      </w:r>
      <w:r w:rsidR="009240C5">
        <w:rPr>
          <w:rFonts w:ascii="Arial" w:hAnsi="Arial" w:cs="Arial"/>
          <w:i w:val="0"/>
          <w:iCs w:val="0"/>
          <w:color w:val="000000" w:themeColor="text1"/>
          <w:sz w:val="24"/>
          <w:szCs w:val="24"/>
        </w:rPr>
        <w:t>í</w:t>
      </w:r>
      <w:r w:rsidRPr="00B13BFE">
        <w:rPr>
          <w:rFonts w:ascii="Arial" w:hAnsi="Arial" w:cs="Arial"/>
          <w:i w:val="0"/>
          <w:iCs w:val="0"/>
          <w:color w:val="000000" w:themeColor="text1"/>
          <w:sz w:val="24"/>
          <w:szCs w:val="24"/>
        </w:rPr>
        <w:t xml:space="preserve">ndice de </w:t>
      </w:r>
      <w:r w:rsidR="009240C5">
        <w:rPr>
          <w:rFonts w:ascii="Arial" w:hAnsi="Arial" w:cs="Arial"/>
          <w:i w:val="0"/>
          <w:iCs w:val="0"/>
          <w:color w:val="000000" w:themeColor="text1"/>
          <w:sz w:val="24"/>
          <w:szCs w:val="24"/>
        </w:rPr>
        <w:t>s</w:t>
      </w:r>
      <w:r w:rsidRPr="00B13BFE">
        <w:rPr>
          <w:rFonts w:ascii="Arial" w:hAnsi="Arial" w:cs="Arial"/>
          <w:i w:val="0"/>
          <w:iCs w:val="0"/>
          <w:color w:val="000000" w:themeColor="text1"/>
          <w:sz w:val="24"/>
          <w:szCs w:val="24"/>
        </w:rPr>
        <w:t xml:space="preserve">imilaridade </w:t>
      </w:r>
      <w:r w:rsidR="009240C5">
        <w:rPr>
          <w:rFonts w:ascii="Arial" w:hAnsi="Arial" w:cs="Arial"/>
          <w:i w:val="0"/>
          <w:iCs w:val="0"/>
          <w:color w:val="000000" w:themeColor="text1"/>
          <w:sz w:val="24"/>
          <w:szCs w:val="24"/>
        </w:rPr>
        <w:t>e</w:t>
      </w:r>
      <w:r w:rsidR="00260A8C">
        <w:rPr>
          <w:rFonts w:ascii="Arial" w:hAnsi="Arial" w:cs="Arial"/>
          <w:i w:val="0"/>
          <w:iCs w:val="0"/>
          <w:color w:val="000000" w:themeColor="text1"/>
          <w:sz w:val="24"/>
          <w:szCs w:val="24"/>
        </w:rPr>
        <w:t xml:space="preserve">specífica </w:t>
      </w:r>
      <w:r w:rsidRPr="00B13BFE">
        <w:rPr>
          <w:rFonts w:ascii="Arial" w:hAnsi="Arial" w:cs="Arial"/>
          <w:i w:val="0"/>
          <w:iCs w:val="0"/>
          <w:color w:val="000000" w:themeColor="text1"/>
          <w:sz w:val="24"/>
          <w:szCs w:val="24"/>
        </w:rPr>
        <w:t xml:space="preserve">de Jaccard (A) e </w:t>
      </w:r>
      <w:r w:rsidR="009240C5">
        <w:rPr>
          <w:rFonts w:ascii="Arial" w:hAnsi="Arial" w:cs="Arial"/>
          <w:i w:val="0"/>
          <w:iCs w:val="0"/>
          <w:color w:val="000000" w:themeColor="text1"/>
          <w:sz w:val="24"/>
          <w:szCs w:val="24"/>
        </w:rPr>
        <w:t>d</w:t>
      </w:r>
      <w:r w:rsidRPr="00B13BFE">
        <w:rPr>
          <w:rFonts w:ascii="Arial" w:hAnsi="Arial" w:cs="Arial"/>
          <w:i w:val="0"/>
          <w:iCs w:val="0"/>
          <w:color w:val="000000" w:themeColor="text1"/>
          <w:sz w:val="24"/>
          <w:szCs w:val="24"/>
        </w:rPr>
        <w:t xml:space="preserve">iagrama de Venn (B) </w:t>
      </w:r>
      <w:r w:rsidR="00260A8C">
        <w:rPr>
          <w:rFonts w:ascii="Arial" w:hAnsi="Arial" w:cs="Arial"/>
          <w:i w:val="0"/>
          <w:iCs w:val="0"/>
          <w:color w:val="000000" w:themeColor="text1"/>
          <w:sz w:val="24"/>
          <w:szCs w:val="24"/>
        </w:rPr>
        <w:t xml:space="preserve">abordando </w:t>
      </w:r>
      <w:r w:rsidRPr="00B13BFE">
        <w:rPr>
          <w:rFonts w:ascii="Arial" w:hAnsi="Arial" w:cs="Arial"/>
          <w:i w:val="0"/>
          <w:iCs w:val="0"/>
          <w:color w:val="000000" w:themeColor="text1"/>
          <w:sz w:val="24"/>
          <w:szCs w:val="24"/>
        </w:rPr>
        <w:t>cinco assembleias avifaunísticas</w:t>
      </w:r>
      <w:r w:rsidR="00260A8C">
        <w:rPr>
          <w:rFonts w:ascii="Arial" w:hAnsi="Arial" w:cs="Arial"/>
          <w:i w:val="0"/>
          <w:iCs w:val="0"/>
          <w:color w:val="000000" w:themeColor="text1"/>
          <w:sz w:val="24"/>
          <w:szCs w:val="24"/>
        </w:rPr>
        <w:t xml:space="preserve"> da região de Osório/RS</w:t>
      </w:r>
      <w:r w:rsidRPr="00B13BFE">
        <w:rPr>
          <w:rFonts w:ascii="Arial" w:hAnsi="Arial" w:cs="Arial"/>
          <w:i w:val="0"/>
          <w:iCs w:val="0"/>
          <w:color w:val="000000" w:themeColor="text1"/>
          <w:sz w:val="24"/>
          <w:szCs w:val="24"/>
        </w:rPr>
        <w:t>.</w:t>
      </w:r>
      <w:r w:rsidR="00260A8C">
        <w:rPr>
          <w:rFonts w:ascii="Arial" w:hAnsi="Arial" w:cs="Arial"/>
          <w:i w:val="0"/>
          <w:iCs w:val="0"/>
          <w:color w:val="000000" w:themeColor="text1"/>
          <w:sz w:val="24"/>
          <w:szCs w:val="24"/>
        </w:rPr>
        <w:t xml:space="preserve"> </w:t>
      </w:r>
      <w:r w:rsidRPr="00B13BFE">
        <w:rPr>
          <w:rFonts w:ascii="Arial" w:hAnsi="Arial" w:cs="Arial"/>
          <w:i w:val="0"/>
          <w:iCs w:val="0"/>
          <w:color w:val="000000" w:themeColor="text1"/>
          <w:sz w:val="24"/>
          <w:szCs w:val="24"/>
        </w:rPr>
        <w:t>Números internos no diagrama de Venn (B) representam a quantidade de espécies compartilhada</w:t>
      </w:r>
      <w:r w:rsidR="00233C6F">
        <w:rPr>
          <w:rFonts w:ascii="Arial" w:hAnsi="Arial" w:cs="Arial"/>
          <w:i w:val="0"/>
          <w:iCs w:val="0"/>
          <w:color w:val="000000" w:themeColor="text1"/>
          <w:sz w:val="24"/>
          <w:szCs w:val="24"/>
        </w:rPr>
        <w:t xml:space="preserve">s </w:t>
      </w:r>
      <w:r w:rsidR="00E724CE">
        <w:rPr>
          <w:rFonts w:ascii="Arial" w:hAnsi="Arial" w:cs="Arial"/>
          <w:i w:val="0"/>
          <w:iCs w:val="0"/>
          <w:color w:val="000000" w:themeColor="text1"/>
          <w:sz w:val="24"/>
          <w:szCs w:val="24"/>
        </w:rPr>
        <w:t>ou</w:t>
      </w:r>
      <w:r w:rsidR="00233C6F">
        <w:rPr>
          <w:rFonts w:ascii="Arial" w:hAnsi="Arial" w:cs="Arial"/>
          <w:i w:val="0"/>
          <w:iCs w:val="0"/>
          <w:color w:val="000000" w:themeColor="text1"/>
          <w:sz w:val="24"/>
          <w:szCs w:val="24"/>
        </w:rPr>
        <w:t xml:space="preserve"> exclusivas d</w:t>
      </w:r>
      <w:r w:rsidRPr="00B13BFE">
        <w:rPr>
          <w:rFonts w:ascii="Arial" w:hAnsi="Arial" w:cs="Arial"/>
          <w:i w:val="0"/>
          <w:iCs w:val="0"/>
          <w:color w:val="000000" w:themeColor="text1"/>
          <w:sz w:val="24"/>
          <w:szCs w:val="24"/>
        </w:rPr>
        <w:t>os conjuntos.</w:t>
      </w:r>
      <w:r w:rsidR="00260A8C">
        <w:rPr>
          <w:rFonts w:ascii="Arial" w:hAnsi="Arial" w:cs="Arial"/>
          <w:i w:val="0"/>
          <w:iCs w:val="0"/>
          <w:color w:val="000000" w:themeColor="text1"/>
          <w:sz w:val="24"/>
          <w:szCs w:val="24"/>
        </w:rPr>
        <w:t xml:space="preserve"> Legenda: Florestal (verde-escuro), Campestre (verde-claro), Lacustre (azul), Costeiro (amarelo) e Urbano (vermelho).</w:t>
      </w:r>
      <w:bookmarkEnd w:id="18"/>
    </w:p>
    <w:p w14:paraId="1F4AD9AA" w14:textId="77777777" w:rsidR="005E70A2" w:rsidRPr="009C7315" w:rsidRDefault="005E70A2" w:rsidP="00392360">
      <w:pPr>
        <w:spacing w:line="480" w:lineRule="auto"/>
        <w:ind w:left="-426" w:right="-444"/>
        <w:rPr>
          <w:color w:val="000000"/>
          <w:szCs w:val="24"/>
          <w:lang w:val="pt-BR"/>
        </w:rPr>
      </w:pPr>
    </w:p>
    <w:p w14:paraId="006DBAD2" w14:textId="77777777" w:rsidR="00392360" w:rsidRDefault="00392360" w:rsidP="001F3830">
      <w:pPr>
        <w:spacing w:line="480" w:lineRule="auto"/>
        <w:rPr>
          <w:szCs w:val="24"/>
          <w:lang w:val="pt-BR"/>
        </w:rPr>
        <w:sectPr w:rsidR="00392360" w:rsidSect="00F22D2C">
          <w:pgSz w:w="16850" w:h="11910" w:orient="landscape"/>
          <w:pgMar w:top="284" w:right="1701" w:bottom="567" w:left="1134" w:header="720" w:footer="720" w:gutter="0"/>
          <w:cols w:space="720"/>
          <w:docGrid w:linePitch="326"/>
        </w:sectPr>
      </w:pPr>
    </w:p>
    <w:p w14:paraId="7023E86B" w14:textId="31C65555" w:rsidR="009972FC" w:rsidRDefault="00453744" w:rsidP="009972FC">
      <w:pPr>
        <w:keepNext/>
        <w:ind w:left="-567"/>
        <w:jc w:val="center"/>
      </w:pPr>
      <w:r>
        <w:rPr>
          <w:noProof/>
        </w:rPr>
        <w:lastRenderedPageBreak/>
        <w:drawing>
          <wp:inline distT="0" distB="0" distL="0" distR="0" wp14:anchorId="20C464B0" wp14:editId="5FEC2C7E">
            <wp:extent cx="5762625" cy="7467600"/>
            <wp:effectExtent l="0" t="0" r="9525" b="0"/>
            <wp:docPr id="3" name="Imagem 2">
              <a:extLst xmlns:a="http://schemas.openxmlformats.org/drawingml/2006/main">
                <a:ext uri="{FF2B5EF4-FFF2-40B4-BE49-F238E27FC236}">
                  <a16:creationId xmlns:a16="http://schemas.microsoft.com/office/drawing/2014/main" id="{8ED85ACD-974C-01E3-F5E1-3C2A7CCF57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8ED85ACD-974C-01E3-F5E1-3C2A7CCF57B4}"/>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7467600"/>
                    </a:xfrm>
                    <a:prstGeom prst="rect">
                      <a:avLst/>
                    </a:prstGeom>
                    <a:noFill/>
                  </pic:spPr>
                </pic:pic>
              </a:graphicData>
            </a:graphic>
          </wp:inline>
        </w:drawing>
      </w:r>
    </w:p>
    <w:p w14:paraId="308BD9D5" w14:textId="0DFF8C9E" w:rsidR="009972FC" w:rsidRDefault="009972FC" w:rsidP="009972FC">
      <w:pPr>
        <w:pStyle w:val="Legenda"/>
        <w:spacing w:line="480" w:lineRule="auto"/>
        <w:ind w:left="-567"/>
        <w:jc w:val="left"/>
        <w:rPr>
          <w:rFonts w:ascii="Arial" w:hAnsi="Arial" w:cs="Arial"/>
          <w:bCs/>
          <w:i w:val="0"/>
          <w:color w:val="auto"/>
          <w:sz w:val="24"/>
          <w:szCs w:val="24"/>
          <w:lang w:val="pt-BR"/>
        </w:rPr>
      </w:pPr>
      <w:bookmarkStart w:id="19" w:name="_Toc133081713"/>
      <w:r w:rsidRPr="009972FC">
        <w:rPr>
          <w:rFonts w:ascii="Arial" w:hAnsi="Arial" w:cs="Arial"/>
          <w:i w:val="0"/>
          <w:iCs w:val="0"/>
          <w:color w:val="000000" w:themeColor="text1"/>
          <w:sz w:val="24"/>
          <w:szCs w:val="24"/>
        </w:rPr>
        <w:t xml:space="preserve">Tabela </w:t>
      </w:r>
      <w:r w:rsidRPr="009972FC">
        <w:rPr>
          <w:rFonts w:ascii="Arial" w:hAnsi="Arial" w:cs="Arial"/>
          <w:i w:val="0"/>
          <w:iCs w:val="0"/>
          <w:color w:val="000000" w:themeColor="text1"/>
          <w:sz w:val="24"/>
          <w:szCs w:val="24"/>
        </w:rPr>
        <w:fldChar w:fldCharType="begin"/>
      </w:r>
      <w:r w:rsidRPr="009972FC">
        <w:rPr>
          <w:rFonts w:ascii="Arial" w:hAnsi="Arial" w:cs="Arial"/>
          <w:i w:val="0"/>
          <w:iCs w:val="0"/>
          <w:color w:val="000000" w:themeColor="text1"/>
          <w:sz w:val="24"/>
          <w:szCs w:val="24"/>
        </w:rPr>
        <w:instrText xml:space="preserve"> SEQ Tabela \* ARABIC </w:instrText>
      </w:r>
      <w:r w:rsidRPr="009972FC">
        <w:rPr>
          <w:rFonts w:ascii="Arial" w:hAnsi="Arial" w:cs="Arial"/>
          <w:i w:val="0"/>
          <w:iCs w:val="0"/>
          <w:color w:val="000000" w:themeColor="text1"/>
          <w:sz w:val="24"/>
          <w:szCs w:val="24"/>
        </w:rPr>
        <w:fldChar w:fldCharType="separate"/>
      </w:r>
      <w:r w:rsidR="0003070C">
        <w:rPr>
          <w:rFonts w:ascii="Arial" w:hAnsi="Arial" w:cs="Arial"/>
          <w:i w:val="0"/>
          <w:iCs w:val="0"/>
          <w:noProof/>
          <w:color w:val="000000" w:themeColor="text1"/>
          <w:sz w:val="24"/>
          <w:szCs w:val="24"/>
        </w:rPr>
        <w:t>2</w:t>
      </w:r>
      <w:r w:rsidRPr="009972FC">
        <w:rPr>
          <w:rFonts w:ascii="Arial" w:hAnsi="Arial" w:cs="Arial"/>
          <w:i w:val="0"/>
          <w:iCs w:val="0"/>
          <w:color w:val="000000" w:themeColor="text1"/>
          <w:sz w:val="24"/>
          <w:szCs w:val="24"/>
        </w:rPr>
        <w:fldChar w:fldCharType="end"/>
      </w:r>
      <w:r w:rsidRPr="009972FC">
        <w:rPr>
          <w:rFonts w:ascii="Arial" w:hAnsi="Arial" w:cs="Arial"/>
          <w:i w:val="0"/>
          <w:iCs w:val="0"/>
          <w:color w:val="000000" w:themeColor="text1"/>
          <w:sz w:val="24"/>
          <w:szCs w:val="24"/>
        </w:rPr>
        <w:t xml:space="preserve"> - Teste de Tukey comparando a </w:t>
      </w:r>
      <w:r w:rsidR="005E7C94">
        <w:rPr>
          <w:rFonts w:ascii="Arial" w:hAnsi="Arial" w:cs="Arial"/>
          <w:i w:val="0"/>
          <w:iCs w:val="0"/>
          <w:color w:val="000000" w:themeColor="text1"/>
          <w:sz w:val="24"/>
          <w:szCs w:val="24"/>
        </w:rPr>
        <w:t>riqueza</w:t>
      </w:r>
      <w:r w:rsidRPr="009972FC">
        <w:rPr>
          <w:rFonts w:ascii="Arial" w:hAnsi="Arial" w:cs="Arial"/>
          <w:i w:val="0"/>
          <w:iCs w:val="0"/>
          <w:color w:val="000000" w:themeColor="text1"/>
          <w:sz w:val="24"/>
          <w:szCs w:val="24"/>
        </w:rPr>
        <w:t xml:space="preserve"> de cinco assembleias avifaunísticas da região de Osório/RS em relação a grupos ecológicos, status de ameaça e ocorrência. Legenda: </w:t>
      </w:r>
      <w:r w:rsidRPr="00260A8C">
        <w:rPr>
          <w:rFonts w:ascii="Arial" w:hAnsi="Arial" w:cs="Arial"/>
          <w:color w:val="000000" w:themeColor="text1"/>
          <w:sz w:val="24"/>
          <w:szCs w:val="24"/>
        </w:rPr>
        <w:t>p</w:t>
      </w:r>
      <w:r w:rsidR="00260A8C">
        <w:rPr>
          <w:rFonts w:ascii="Arial" w:hAnsi="Arial" w:cs="Arial"/>
          <w:i w:val="0"/>
          <w:iCs w:val="0"/>
          <w:color w:val="000000" w:themeColor="text1"/>
          <w:sz w:val="24"/>
          <w:szCs w:val="24"/>
        </w:rPr>
        <w:t>-</w:t>
      </w:r>
      <w:r w:rsidRPr="009972FC">
        <w:rPr>
          <w:rFonts w:ascii="Arial" w:hAnsi="Arial" w:cs="Arial"/>
          <w:i w:val="0"/>
          <w:iCs w:val="0"/>
          <w:color w:val="000000" w:themeColor="text1"/>
          <w:sz w:val="24"/>
          <w:szCs w:val="24"/>
        </w:rPr>
        <w:t>valor abaixo de 0.10</w:t>
      </w:r>
      <w:r w:rsidR="00260A8C">
        <w:rPr>
          <w:rFonts w:ascii="Arial" w:hAnsi="Arial" w:cs="Arial"/>
          <w:i w:val="0"/>
          <w:iCs w:val="0"/>
          <w:color w:val="000000" w:themeColor="text1"/>
          <w:sz w:val="24"/>
          <w:szCs w:val="24"/>
        </w:rPr>
        <w:t xml:space="preserve"> = *; </w:t>
      </w:r>
      <w:r w:rsidRPr="00260A8C">
        <w:rPr>
          <w:rFonts w:ascii="Arial" w:hAnsi="Arial" w:cs="Arial"/>
          <w:color w:val="000000" w:themeColor="text1"/>
          <w:sz w:val="24"/>
          <w:szCs w:val="24"/>
        </w:rPr>
        <w:t>p</w:t>
      </w:r>
      <w:r w:rsidR="00260A8C">
        <w:rPr>
          <w:rFonts w:ascii="Arial" w:hAnsi="Arial" w:cs="Arial"/>
          <w:i w:val="0"/>
          <w:iCs w:val="0"/>
          <w:color w:val="000000" w:themeColor="text1"/>
          <w:sz w:val="24"/>
          <w:szCs w:val="24"/>
        </w:rPr>
        <w:t>-</w:t>
      </w:r>
      <w:r w:rsidRPr="009972FC">
        <w:rPr>
          <w:rFonts w:ascii="Arial" w:hAnsi="Arial" w:cs="Arial"/>
          <w:i w:val="0"/>
          <w:iCs w:val="0"/>
          <w:color w:val="000000" w:themeColor="text1"/>
          <w:sz w:val="24"/>
          <w:szCs w:val="24"/>
        </w:rPr>
        <w:t>valor abaixo de 0.05</w:t>
      </w:r>
      <w:r w:rsidR="00260A8C">
        <w:rPr>
          <w:rFonts w:ascii="Arial" w:hAnsi="Arial" w:cs="Arial"/>
          <w:i w:val="0"/>
          <w:iCs w:val="0"/>
          <w:color w:val="000000" w:themeColor="text1"/>
          <w:sz w:val="24"/>
          <w:szCs w:val="24"/>
        </w:rPr>
        <w:t xml:space="preserve"> = **</w:t>
      </w:r>
      <w:bookmarkEnd w:id="19"/>
      <w:r w:rsidR="007A11FA">
        <w:rPr>
          <w:rFonts w:ascii="Arial" w:hAnsi="Arial" w:cs="Arial"/>
          <w:i w:val="0"/>
          <w:iCs w:val="0"/>
          <w:color w:val="000000" w:themeColor="text1"/>
          <w:sz w:val="24"/>
          <w:szCs w:val="24"/>
        </w:rPr>
        <w:t>.</w:t>
      </w:r>
    </w:p>
    <w:p w14:paraId="23C7514C" w14:textId="77777777" w:rsidR="003A0069" w:rsidRDefault="00FC528A" w:rsidP="003A0069">
      <w:pPr>
        <w:keepNext/>
        <w:spacing w:line="480" w:lineRule="auto"/>
        <w:ind w:left="-1134" w:right="-564"/>
        <w:jc w:val="center"/>
      </w:pPr>
      <w:r w:rsidRPr="00FC528A">
        <w:rPr>
          <w:noProof/>
        </w:rPr>
        <w:lastRenderedPageBreak/>
        <w:drawing>
          <wp:inline distT="0" distB="0" distL="0" distR="0" wp14:anchorId="655F3CC8" wp14:editId="48D19A85">
            <wp:extent cx="6774289" cy="6221895"/>
            <wp:effectExtent l="0" t="0" r="7620" b="7620"/>
            <wp:docPr id="11039171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86631" cy="6233230"/>
                    </a:xfrm>
                    <a:prstGeom prst="rect">
                      <a:avLst/>
                    </a:prstGeom>
                    <a:noFill/>
                    <a:ln>
                      <a:noFill/>
                    </a:ln>
                  </pic:spPr>
                </pic:pic>
              </a:graphicData>
            </a:graphic>
          </wp:inline>
        </w:drawing>
      </w:r>
    </w:p>
    <w:p w14:paraId="5E23787F" w14:textId="2672D68D" w:rsidR="00100B17" w:rsidRPr="003A0069" w:rsidRDefault="003A0069" w:rsidP="003A0069">
      <w:pPr>
        <w:pStyle w:val="Legenda"/>
        <w:spacing w:line="480" w:lineRule="auto"/>
        <w:ind w:left="-1134" w:right="-706"/>
        <w:jc w:val="left"/>
        <w:rPr>
          <w:rFonts w:ascii="Arial" w:hAnsi="Arial" w:cs="Arial"/>
          <w:i w:val="0"/>
          <w:iCs w:val="0"/>
          <w:color w:val="000000" w:themeColor="text1"/>
          <w:sz w:val="24"/>
          <w:szCs w:val="36"/>
          <w:lang w:val="pt-BR"/>
        </w:rPr>
      </w:pPr>
      <w:bookmarkStart w:id="20" w:name="_Toc133081714"/>
      <w:r w:rsidRPr="003A0069">
        <w:rPr>
          <w:rFonts w:ascii="Arial" w:hAnsi="Arial" w:cs="Arial"/>
          <w:i w:val="0"/>
          <w:iCs w:val="0"/>
          <w:color w:val="000000" w:themeColor="text1"/>
          <w:sz w:val="24"/>
          <w:szCs w:val="24"/>
        </w:rPr>
        <w:t xml:space="preserve">Tabela </w:t>
      </w:r>
      <w:r w:rsidRPr="003A0069">
        <w:rPr>
          <w:rFonts w:ascii="Arial" w:hAnsi="Arial" w:cs="Arial"/>
          <w:i w:val="0"/>
          <w:iCs w:val="0"/>
          <w:color w:val="000000" w:themeColor="text1"/>
          <w:sz w:val="24"/>
          <w:szCs w:val="24"/>
        </w:rPr>
        <w:fldChar w:fldCharType="begin"/>
      </w:r>
      <w:r w:rsidRPr="003A0069">
        <w:rPr>
          <w:rFonts w:ascii="Arial" w:hAnsi="Arial" w:cs="Arial"/>
          <w:i w:val="0"/>
          <w:iCs w:val="0"/>
          <w:color w:val="000000" w:themeColor="text1"/>
          <w:sz w:val="24"/>
          <w:szCs w:val="24"/>
        </w:rPr>
        <w:instrText xml:space="preserve"> SEQ Tabela \* ARABIC </w:instrText>
      </w:r>
      <w:r w:rsidRPr="003A0069">
        <w:rPr>
          <w:rFonts w:ascii="Arial" w:hAnsi="Arial" w:cs="Arial"/>
          <w:i w:val="0"/>
          <w:iCs w:val="0"/>
          <w:color w:val="000000" w:themeColor="text1"/>
          <w:sz w:val="24"/>
          <w:szCs w:val="24"/>
        </w:rPr>
        <w:fldChar w:fldCharType="separate"/>
      </w:r>
      <w:r w:rsidR="0003070C">
        <w:rPr>
          <w:rFonts w:ascii="Arial" w:hAnsi="Arial" w:cs="Arial"/>
          <w:i w:val="0"/>
          <w:iCs w:val="0"/>
          <w:noProof/>
          <w:color w:val="000000" w:themeColor="text1"/>
          <w:sz w:val="24"/>
          <w:szCs w:val="24"/>
        </w:rPr>
        <w:t>3</w:t>
      </w:r>
      <w:r w:rsidRPr="003A0069">
        <w:rPr>
          <w:rFonts w:ascii="Arial" w:hAnsi="Arial" w:cs="Arial"/>
          <w:i w:val="0"/>
          <w:iCs w:val="0"/>
          <w:color w:val="000000" w:themeColor="text1"/>
          <w:sz w:val="24"/>
          <w:szCs w:val="24"/>
        </w:rPr>
        <w:fldChar w:fldCharType="end"/>
      </w:r>
      <w:r w:rsidRPr="003A0069">
        <w:rPr>
          <w:rFonts w:ascii="Arial" w:hAnsi="Arial" w:cs="Arial"/>
          <w:i w:val="0"/>
          <w:iCs w:val="0"/>
          <w:color w:val="000000" w:themeColor="text1"/>
          <w:sz w:val="24"/>
          <w:szCs w:val="24"/>
        </w:rPr>
        <w:t xml:space="preserve"> - Composição de cinco assembleias avifaunísticas (Campestre, Lacustre, Florestal, Costeiro e Urbano) da região de Osório/RS em relação a nove grupos ecológicos</w:t>
      </w:r>
      <w:bookmarkEnd w:id="20"/>
      <w:r w:rsidR="006C7016">
        <w:rPr>
          <w:rFonts w:ascii="Arial" w:hAnsi="Arial" w:cs="Arial"/>
          <w:i w:val="0"/>
          <w:iCs w:val="0"/>
          <w:color w:val="000000" w:themeColor="text1"/>
          <w:sz w:val="24"/>
          <w:szCs w:val="24"/>
        </w:rPr>
        <w:t>.</w:t>
      </w:r>
    </w:p>
    <w:p w14:paraId="3F8D17FA" w14:textId="77777777" w:rsidR="00100B17" w:rsidRDefault="00100B17" w:rsidP="00687951">
      <w:pPr>
        <w:spacing w:line="480" w:lineRule="auto"/>
        <w:ind w:left="-426" w:right="-727"/>
        <w:jc w:val="left"/>
        <w:rPr>
          <w:rFonts w:ascii="Arial" w:hAnsi="Arial" w:cs="Arial"/>
          <w:bCs/>
          <w:iCs/>
          <w:szCs w:val="24"/>
          <w:lang w:val="pt-BR"/>
        </w:rPr>
      </w:pPr>
    </w:p>
    <w:p w14:paraId="7C32CD6D" w14:textId="77777777" w:rsidR="003A0069" w:rsidRDefault="003A0069" w:rsidP="00687951">
      <w:pPr>
        <w:spacing w:line="480" w:lineRule="auto"/>
        <w:ind w:left="-426" w:right="-727"/>
        <w:jc w:val="left"/>
        <w:rPr>
          <w:rFonts w:ascii="Arial" w:hAnsi="Arial" w:cs="Arial"/>
          <w:bCs/>
          <w:iCs/>
          <w:szCs w:val="24"/>
          <w:lang w:val="pt-BR"/>
        </w:rPr>
      </w:pPr>
    </w:p>
    <w:p w14:paraId="2E690D41" w14:textId="77777777" w:rsidR="00D7348E" w:rsidRDefault="00D7348E" w:rsidP="00687951">
      <w:pPr>
        <w:spacing w:line="480" w:lineRule="auto"/>
        <w:ind w:left="-426" w:right="-727"/>
        <w:jc w:val="left"/>
        <w:rPr>
          <w:rFonts w:ascii="Arial" w:hAnsi="Arial" w:cs="Arial"/>
          <w:bCs/>
          <w:iCs/>
          <w:szCs w:val="24"/>
          <w:lang w:val="pt-BR"/>
        </w:rPr>
      </w:pPr>
    </w:p>
    <w:p w14:paraId="465D0F6D" w14:textId="77777777" w:rsidR="003A0069" w:rsidRDefault="003A0069" w:rsidP="00687951">
      <w:pPr>
        <w:spacing w:line="480" w:lineRule="auto"/>
        <w:ind w:left="-426" w:right="-727"/>
        <w:jc w:val="left"/>
        <w:rPr>
          <w:rFonts w:ascii="Arial" w:hAnsi="Arial" w:cs="Arial"/>
          <w:bCs/>
          <w:iCs/>
          <w:szCs w:val="24"/>
          <w:lang w:val="pt-BR"/>
        </w:rPr>
      </w:pPr>
    </w:p>
    <w:p w14:paraId="46166F4E" w14:textId="77777777" w:rsidR="00100B17" w:rsidRPr="00687951" w:rsidRDefault="00100B17" w:rsidP="00FC528A">
      <w:pPr>
        <w:spacing w:line="480" w:lineRule="auto"/>
        <w:ind w:right="-727"/>
        <w:jc w:val="left"/>
        <w:rPr>
          <w:b/>
          <w:color w:val="000000"/>
          <w:szCs w:val="24"/>
          <w:lang w:val="pt-BR"/>
        </w:rPr>
      </w:pPr>
    </w:p>
    <w:p w14:paraId="64944523" w14:textId="0E3D4441" w:rsidR="008E3227" w:rsidRPr="001F7CBC" w:rsidRDefault="00D74255" w:rsidP="008E3227">
      <w:pPr>
        <w:pStyle w:val="Ttulo2"/>
        <w:rPr>
          <w:szCs w:val="24"/>
          <w:lang w:val="pt-BR"/>
        </w:rPr>
      </w:pPr>
      <w:bookmarkStart w:id="21" w:name="_Toc141559161"/>
      <w:r>
        <w:rPr>
          <w:szCs w:val="24"/>
          <w:lang w:val="pt-BR"/>
        </w:rPr>
        <w:lastRenderedPageBreak/>
        <w:t>Ecomorfometria em assembleias</w:t>
      </w:r>
      <w:r w:rsidR="00005535">
        <w:rPr>
          <w:szCs w:val="24"/>
          <w:lang w:val="pt-BR"/>
        </w:rPr>
        <w:t xml:space="preserve"> avifaunísticas</w:t>
      </w:r>
      <w:r>
        <w:rPr>
          <w:szCs w:val="24"/>
          <w:lang w:val="pt-BR"/>
        </w:rPr>
        <w:t xml:space="preserve"> e grupos ecológicos</w:t>
      </w:r>
      <w:bookmarkEnd w:id="21"/>
    </w:p>
    <w:p w14:paraId="0EC06226" w14:textId="77777777" w:rsidR="0058176C" w:rsidRDefault="0058176C" w:rsidP="00633A82">
      <w:pPr>
        <w:spacing w:line="480" w:lineRule="auto"/>
        <w:rPr>
          <w:color w:val="000000"/>
          <w:szCs w:val="24"/>
          <w:lang w:val="pt-BR"/>
        </w:rPr>
      </w:pPr>
    </w:p>
    <w:p w14:paraId="4B8B3821" w14:textId="540E6EDB" w:rsidR="0083500B" w:rsidRDefault="00880E4E" w:rsidP="0083500B">
      <w:pPr>
        <w:spacing w:line="480" w:lineRule="auto"/>
        <w:ind w:firstLine="720"/>
        <w:jc w:val="left"/>
        <w:rPr>
          <w:szCs w:val="24"/>
          <w:lang w:val="pt-BR"/>
        </w:rPr>
      </w:pPr>
      <w:r>
        <w:rPr>
          <w:szCs w:val="24"/>
          <w:lang w:val="pt-BR"/>
        </w:rPr>
        <w:t xml:space="preserve">Frente a distribuição </w:t>
      </w:r>
      <w:r w:rsidR="00A06A3E">
        <w:rPr>
          <w:szCs w:val="24"/>
          <w:lang w:val="pt-BR"/>
        </w:rPr>
        <w:t>de</w:t>
      </w:r>
      <w:r>
        <w:rPr>
          <w:szCs w:val="24"/>
          <w:lang w:val="pt-BR"/>
        </w:rPr>
        <w:t xml:space="preserve"> nove características morfométricas </w:t>
      </w:r>
      <w:r w:rsidR="00A06A3E">
        <w:rPr>
          <w:szCs w:val="24"/>
          <w:lang w:val="pt-BR"/>
        </w:rPr>
        <w:t>em</w:t>
      </w:r>
      <w:r>
        <w:rPr>
          <w:szCs w:val="24"/>
          <w:lang w:val="pt-BR"/>
        </w:rPr>
        <w:t xml:space="preserve"> cinco assembleias avifaunísticas de Osório/RS (</w:t>
      </w:r>
      <w:r w:rsidR="00102EFE">
        <w:rPr>
          <w:color w:val="000000" w:themeColor="text1"/>
          <w:szCs w:val="24"/>
          <w:lang w:val="pt-BR"/>
        </w:rPr>
        <w:t>Fig</w:t>
      </w:r>
      <w:r w:rsidR="00102EFE">
        <w:rPr>
          <w:szCs w:val="24"/>
          <w:lang w:val="pt-BR"/>
        </w:rPr>
        <w:t xml:space="preserve">. </w:t>
      </w:r>
      <w:r w:rsidR="00D80973">
        <w:rPr>
          <w:szCs w:val="24"/>
          <w:lang w:val="pt-BR"/>
        </w:rPr>
        <w:t>3</w:t>
      </w:r>
      <w:r>
        <w:rPr>
          <w:szCs w:val="24"/>
          <w:lang w:val="pt-BR"/>
        </w:rPr>
        <w:t>), apenas a</w:t>
      </w:r>
      <w:r w:rsidR="00005535">
        <w:rPr>
          <w:szCs w:val="24"/>
          <w:lang w:val="pt-BR"/>
        </w:rPr>
        <w:t>s comparações da</w:t>
      </w:r>
      <w:r>
        <w:rPr>
          <w:szCs w:val="24"/>
          <w:lang w:val="pt-BR"/>
        </w:rPr>
        <w:t xml:space="preserve"> envergadura</w:t>
      </w:r>
      <w:r w:rsidR="00005535">
        <w:rPr>
          <w:szCs w:val="24"/>
          <w:lang w:val="pt-BR"/>
        </w:rPr>
        <w:t xml:space="preserve"> (</w:t>
      </w:r>
      <w:r w:rsidR="00EB01F9">
        <w:rPr>
          <w:szCs w:val="24"/>
          <w:lang w:val="pt-BR"/>
        </w:rPr>
        <w:t>FLO-CAM</w:t>
      </w:r>
      <w:r w:rsidR="00005535">
        <w:rPr>
          <w:szCs w:val="24"/>
          <w:lang w:val="pt-BR"/>
        </w:rPr>
        <w:t xml:space="preserve">) e a </w:t>
      </w:r>
      <w:r>
        <w:rPr>
          <w:szCs w:val="24"/>
          <w:lang w:val="pt-BR"/>
        </w:rPr>
        <w:t>Carga-alar</w:t>
      </w:r>
      <w:r w:rsidR="00005535">
        <w:rPr>
          <w:szCs w:val="24"/>
          <w:lang w:val="pt-BR"/>
        </w:rPr>
        <w:t xml:space="preserve"> (L</w:t>
      </w:r>
      <w:r w:rsidR="00EB01F9">
        <w:rPr>
          <w:szCs w:val="24"/>
          <w:lang w:val="pt-BR"/>
        </w:rPr>
        <w:t>AC-FLO</w:t>
      </w:r>
      <w:r w:rsidR="00005535">
        <w:rPr>
          <w:szCs w:val="24"/>
          <w:lang w:val="pt-BR"/>
        </w:rPr>
        <w:t>)</w:t>
      </w:r>
      <w:r w:rsidR="00A06A3E">
        <w:rPr>
          <w:szCs w:val="24"/>
          <w:lang w:val="pt-BR"/>
        </w:rPr>
        <w:t xml:space="preserve"> </w:t>
      </w:r>
      <w:r w:rsidR="00005535">
        <w:rPr>
          <w:szCs w:val="24"/>
          <w:lang w:val="pt-BR"/>
        </w:rPr>
        <w:t>apresentaram diferenças estatisticamente significativas (Material Suplementar - Tabela 2).</w:t>
      </w:r>
      <w:r w:rsidR="00F538B9">
        <w:rPr>
          <w:szCs w:val="24"/>
          <w:lang w:val="pt-BR"/>
        </w:rPr>
        <w:t xml:space="preserve"> </w:t>
      </w:r>
      <w:r>
        <w:rPr>
          <w:szCs w:val="24"/>
          <w:lang w:val="pt-BR"/>
        </w:rPr>
        <w:t xml:space="preserve">Entretanto, </w:t>
      </w:r>
      <w:r w:rsidR="00005535">
        <w:rPr>
          <w:szCs w:val="24"/>
          <w:lang w:val="pt-BR"/>
        </w:rPr>
        <w:t xml:space="preserve">ao separar as assembleias de acordo com os grupos ecológicos, foram observadas diferenças estatisticamente significativas </w:t>
      </w:r>
      <w:r w:rsidR="00F10D5A">
        <w:rPr>
          <w:szCs w:val="24"/>
          <w:lang w:val="pt-BR"/>
        </w:rPr>
        <w:t>em quatro comparações</w:t>
      </w:r>
      <w:r w:rsidR="0083500B">
        <w:rPr>
          <w:szCs w:val="24"/>
          <w:lang w:val="pt-BR"/>
        </w:rPr>
        <w:t xml:space="preserve"> entre as assembleias</w:t>
      </w:r>
      <w:r w:rsidR="00F10D5A">
        <w:rPr>
          <w:szCs w:val="24"/>
          <w:lang w:val="pt-BR"/>
        </w:rPr>
        <w:t>, sendo elas:</w:t>
      </w:r>
      <w:r w:rsidR="00E54020">
        <w:rPr>
          <w:szCs w:val="24"/>
          <w:lang w:val="pt-BR"/>
        </w:rPr>
        <w:t xml:space="preserve"> </w:t>
      </w:r>
      <w:bookmarkStart w:id="22" w:name="_Hlk136898200"/>
      <w:r w:rsidR="00EB01F9">
        <w:rPr>
          <w:b/>
          <w:bCs/>
          <w:szCs w:val="24"/>
          <w:lang w:val="pt-BR"/>
        </w:rPr>
        <w:t xml:space="preserve">CAM e FLO </w:t>
      </w:r>
      <w:r w:rsidR="00E54020">
        <w:rPr>
          <w:szCs w:val="24"/>
          <w:lang w:val="pt-BR"/>
        </w:rPr>
        <w:t xml:space="preserve">(carga-alar </w:t>
      </w:r>
      <w:r w:rsidR="005367A7">
        <w:rPr>
          <w:szCs w:val="24"/>
          <w:lang w:val="pt-BR"/>
        </w:rPr>
        <w:t>de</w:t>
      </w:r>
      <w:r w:rsidR="00E54020">
        <w:rPr>
          <w:szCs w:val="24"/>
          <w:lang w:val="pt-BR"/>
        </w:rPr>
        <w:t xml:space="preserve"> espécies “rasteir</w:t>
      </w:r>
      <w:r w:rsidR="005367A7">
        <w:rPr>
          <w:szCs w:val="24"/>
          <w:lang w:val="pt-BR"/>
        </w:rPr>
        <w:t>as</w:t>
      </w:r>
      <w:r w:rsidR="00E54020">
        <w:rPr>
          <w:szCs w:val="24"/>
          <w:lang w:val="pt-BR"/>
        </w:rPr>
        <w:t xml:space="preserve">” e </w:t>
      </w:r>
      <w:r w:rsidR="005367A7">
        <w:rPr>
          <w:szCs w:val="24"/>
          <w:lang w:val="pt-BR"/>
        </w:rPr>
        <w:t xml:space="preserve">de </w:t>
      </w:r>
      <w:r w:rsidR="00E54020">
        <w:rPr>
          <w:szCs w:val="24"/>
          <w:lang w:val="pt-BR"/>
        </w:rPr>
        <w:t xml:space="preserve">espécies que utilizam dois recursos alimentares; tamanho corporal </w:t>
      </w:r>
      <w:r w:rsidR="005367A7">
        <w:rPr>
          <w:szCs w:val="24"/>
          <w:lang w:val="pt-BR"/>
        </w:rPr>
        <w:t xml:space="preserve">das </w:t>
      </w:r>
      <w:r w:rsidR="00E54020">
        <w:rPr>
          <w:szCs w:val="24"/>
          <w:lang w:val="pt-BR"/>
        </w:rPr>
        <w:t>espécies</w:t>
      </w:r>
      <w:r w:rsidR="005367A7">
        <w:rPr>
          <w:szCs w:val="24"/>
          <w:lang w:val="pt-BR"/>
        </w:rPr>
        <w:t xml:space="preserve"> </w:t>
      </w:r>
      <w:r w:rsidR="00E54020">
        <w:rPr>
          <w:szCs w:val="24"/>
          <w:lang w:val="pt-BR"/>
        </w:rPr>
        <w:t xml:space="preserve">vinculadas a ambientes densos; tamanho do tarso </w:t>
      </w:r>
      <w:r w:rsidR="005367A7">
        <w:rPr>
          <w:szCs w:val="24"/>
          <w:lang w:val="pt-BR"/>
        </w:rPr>
        <w:t xml:space="preserve">das </w:t>
      </w:r>
      <w:r w:rsidR="00E54020">
        <w:rPr>
          <w:szCs w:val="24"/>
          <w:lang w:val="pt-BR"/>
        </w:rPr>
        <w:t xml:space="preserve">espécies </w:t>
      </w:r>
      <w:r w:rsidR="005367A7">
        <w:rPr>
          <w:szCs w:val="24"/>
          <w:lang w:val="pt-BR"/>
        </w:rPr>
        <w:t>de hábito “</w:t>
      </w:r>
      <w:r w:rsidR="00E54020">
        <w:rPr>
          <w:szCs w:val="24"/>
          <w:lang w:val="pt-BR"/>
        </w:rPr>
        <w:t>aére</w:t>
      </w:r>
      <w:r w:rsidR="005367A7">
        <w:rPr>
          <w:szCs w:val="24"/>
          <w:lang w:val="pt-BR"/>
        </w:rPr>
        <w:t>o”</w:t>
      </w:r>
      <w:r w:rsidR="00E54020">
        <w:rPr>
          <w:szCs w:val="24"/>
          <w:lang w:val="pt-BR"/>
        </w:rPr>
        <w:t xml:space="preserve">; envergadura </w:t>
      </w:r>
      <w:r w:rsidR="005367A7">
        <w:rPr>
          <w:szCs w:val="24"/>
          <w:lang w:val="pt-BR"/>
        </w:rPr>
        <w:t>das</w:t>
      </w:r>
      <w:r w:rsidR="00E54020">
        <w:rPr>
          <w:szCs w:val="24"/>
          <w:lang w:val="pt-BR"/>
        </w:rPr>
        <w:t xml:space="preserve"> Especialistas</w:t>
      </w:r>
      <w:r w:rsidR="003535E6">
        <w:rPr>
          <w:szCs w:val="24"/>
          <w:lang w:val="pt-BR"/>
        </w:rPr>
        <w:t xml:space="preserve"> - </w:t>
      </w:r>
      <w:r w:rsidR="00E54020">
        <w:rPr>
          <w:szCs w:val="24"/>
          <w:lang w:val="pt-BR"/>
        </w:rPr>
        <w:t>exclusivas a uma assembleia)</w:t>
      </w:r>
      <w:r w:rsidR="0052632F">
        <w:rPr>
          <w:szCs w:val="24"/>
          <w:lang w:val="pt-BR"/>
        </w:rPr>
        <w:t>;</w:t>
      </w:r>
      <w:r w:rsidR="00E54020">
        <w:rPr>
          <w:szCs w:val="24"/>
          <w:lang w:val="pt-BR"/>
        </w:rPr>
        <w:t xml:space="preserve"> </w:t>
      </w:r>
      <w:r w:rsidR="00EB01F9">
        <w:rPr>
          <w:b/>
          <w:bCs/>
          <w:szCs w:val="24"/>
          <w:lang w:val="pt-BR"/>
        </w:rPr>
        <w:t>LAC</w:t>
      </w:r>
      <w:r w:rsidR="00F10D5A" w:rsidRPr="00191A58">
        <w:rPr>
          <w:b/>
          <w:bCs/>
          <w:szCs w:val="24"/>
          <w:lang w:val="pt-BR"/>
        </w:rPr>
        <w:t xml:space="preserve"> e F</w:t>
      </w:r>
      <w:r w:rsidR="00EB01F9">
        <w:rPr>
          <w:b/>
          <w:bCs/>
          <w:szCs w:val="24"/>
          <w:lang w:val="pt-BR"/>
        </w:rPr>
        <w:t xml:space="preserve">LO </w:t>
      </w:r>
      <w:r w:rsidR="00F10D5A">
        <w:rPr>
          <w:szCs w:val="24"/>
          <w:lang w:val="pt-BR"/>
        </w:rPr>
        <w:t>(</w:t>
      </w:r>
      <w:r w:rsidR="005367A7">
        <w:rPr>
          <w:szCs w:val="24"/>
          <w:lang w:val="pt-BR"/>
        </w:rPr>
        <w:t>carga-alar de espécies “rasteiras”</w:t>
      </w:r>
      <w:r w:rsidR="00F10D5A">
        <w:rPr>
          <w:szCs w:val="24"/>
          <w:lang w:val="pt-BR"/>
        </w:rPr>
        <w:t xml:space="preserve"> e</w:t>
      </w:r>
      <w:r w:rsidR="005367A7">
        <w:rPr>
          <w:szCs w:val="24"/>
          <w:lang w:val="pt-BR"/>
        </w:rPr>
        <w:t xml:space="preserve"> de </w:t>
      </w:r>
      <w:r w:rsidR="00F10D5A">
        <w:rPr>
          <w:szCs w:val="24"/>
          <w:lang w:val="pt-BR"/>
        </w:rPr>
        <w:t xml:space="preserve">“serrapilheira”; tamanho do tarso </w:t>
      </w:r>
      <w:r w:rsidR="005367A7">
        <w:rPr>
          <w:szCs w:val="24"/>
          <w:lang w:val="pt-BR"/>
        </w:rPr>
        <w:t>das</w:t>
      </w:r>
      <w:r w:rsidR="00F10D5A">
        <w:rPr>
          <w:szCs w:val="24"/>
          <w:lang w:val="pt-BR"/>
        </w:rPr>
        <w:t xml:space="preserve"> espécies </w:t>
      </w:r>
      <w:r w:rsidR="005367A7">
        <w:rPr>
          <w:szCs w:val="24"/>
          <w:lang w:val="pt-BR"/>
        </w:rPr>
        <w:t xml:space="preserve">de hábito </w:t>
      </w:r>
      <w:r w:rsidR="00F10D5A">
        <w:rPr>
          <w:szCs w:val="24"/>
          <w:lang w:val="pt-BR"/>
        </w:rPr>
        <w:t>“aéreo”);</w:t>
      </w:r>
      <w:r w:rsidR="00E54020">
        <w:rPr>
          <w:szCs w:val="24"/>
          <w:lang w:val="pt-BR"/>
        </w:rPr>
        <w:t xml:space="preserve"> </w:t>
      </w:r>
      <w:r w:rsidR="00F10D5A" w:rsidRPr="00191A58">
        <w:rPr>
          <w:b/>
          <w:bCs/>
          <w:szCs w:val="24"/>
          <w:lang w:val="pt-BR"/>
        </w:rPr>
        <w:t>C</w:t>
      </w:r>
      <w:r w:rsidR="00EB01F9">
        <w:rPr>
          <w:b/>
          <w:bCs/>
          <w:szCs w:val="24"/>
          <w:lang w:val="pt-BR"/>
        </w:rPr>
        <w:t>OS</w:t>
      </w:r>
      <w:r w:rsidR="00F10D5A" w:rsidRPr="00191A58">
        <w:rPr>
          <w:b/>
          <w:bCs/>
          <w:szCs w:val="24"/>
          <w:lang w:val="pt-BR"/>
        </w:rPr>
        <w:t xml:space="preserve"> e F</w:t>
      </w:r>
      <w:r w:rsidR="00EB01F9">
        <w:rPr>
          <w:b/>
          <w:bCs/>
          <w:szCs w:val="24"/>
          <w:lang w:val="pt-BR"/>
        </w:rPr>
        <w:t xml:space="preserve">LO </w:t>
      </w:r>
      <w:r w:rsidR="00E54020">
        <w:rPr>
          <w:szCs w:val="24"/>
          <w:lang w:val="pt-BR"/>
        </w:rPr>
        <w:t xml:space="preserve">(largura e profundidade do bico </w:t>
      </w:r>
      <w:r w:rsidR="005367A7">
        <w:rPr>
          <w:szCs w:val="24"/>
          <w:lang w:val="pt-BR"/>
        </w:rPr>
        <w:t xml:space="preserve">das </w:t>
      </w:r>
      <w:r w:rsidR="00E54020">
        <w:rPr>
          <w:szCs w:val="24"/>
          <w:lang w:val="pt-BR"/>
        </w:rPr>
        <w:t>espécies</w:t>
      </w:r>
      <w:r w:rsidR="005367A7">
        <w:rPr>
          <w:szCs w:val="24"/>
          <w:lang w:val="pt-BR"/>
        </w:rPr>
        <w:t xml:space="preserve"> p</w:t>
      </w:r>
      <w:r w:rsidR="00E54020">
        <w:rPr>
          <w:szCs w:val="24"/>
          <w:lang w:val="pt-BR"/>
        </w:rPr>
        <w:t xml:space="preserve">arcialmente </w:t>
      </w:r>
      <w:r w:rsidR="005367A7">
        <w:rPr>
          <w:szCs w:val="24"/>
          <w:lang w:val="pt-BR"/>
        </w:rPr>
        <w:t>migratórias</w:t>
      </w:r>
      <w:r w:rsidR="00E54020">
        <w:rPr>
          <w:szCs w:val="24"/>
          <w:lang w:val="pt-BR"/>
        </w:rPr>
        <w:t xml:space="preserve">; tamanho do tarso </w:t>
      </w:r>
      <w:r w:rsidR="005367A7">
        <w:rPr>
          <w:szCs w:val="24"/>
          <w:lang w:val="pt-BR"/>
        </w:rPr>
        <w:t xml:space="preserve">das </w:t>
      </w:r>
      <w:r w:rsidR="00E54020">
        <w:rPr>
          <w:szCs w:val="24"/>
          <w:lang w:val="pt-BR"/>
        </w:rPr>
        <w:t>espécies que utilizam apenas um recurso alimentar</w:t>
      </w:r>
      <w:r w:rsidR="0083500B">
        <w:rPr>
          <w:szCs w:val="24"/>
          <w:lang w:val="pt-BR"/>
        </w:rPr>
        <w:t>; largura do bico das espécies de pradaria</w:t>
      </w:r>
      <w:r w:rsidR="00E54020">
        <w:rPr>
          <w:szCs w:val="24"/>
          <w:lang w:val="pt-BR"/>
        </w:rPr>
        <w:t>);</w:t>
      </w:r>
      <w:r w:rsidR="0052632F">
        <w:rPr>
          <w:szCs w:val="24"/>
          <w:lang w:val="pt-BR"/>
        </w:rPr>
        <w:t xml:space="preserve"> e </w:t>
      </w:r>
      <w:r w:rsidR="00E54020" w:rsidRPr="00191A58">
        <w:rPr>
          <w:b/>
          <w:bCs/>
          <w:szCs w:val="24"/>
          <w:lang w:val="pt-BR"/>
        </w:rPr>
        <w:t>L</w:t>
      </w:r>
      <w:r w:rsidR="00EB01F9">
        <w:rPr>
          <w:b/>
          <w:bCs/>
          <w:szCs w:val="24"/>
          <w:lang w:val="pt-BR"/>
        </w:rPr>
        <w:t xml:space="preserve">AC </w:t>
      </w:r>
      <w:r w:rsidR="00E54020" w:rsidRPr="00191A58">
        <w:rPr>
          <w:b/>
          <w:bCs/>
          <w:szCs w:val="24"/>
          <w:lang w:val="pt-BR"/>
        </w:rPr>
        <w:t>e C</w:t>
      </w:r>
      <w:r w:rsidR="00EB01F9">
        <w:rPr>
          <w:b/>
          <w:bCs/>
          <w:szCs w:val="24"/>
          <w:lang w:val="pt-BR"/>
        </w:rPr>
        <w:t xml:space="preserve">AM </w:t>
      </w:r>
      <w:r w:rsidR="00E54020">
        <w:rPr>
          <w:szCs w:val="24"/>
          <w:lang w:val="pt-BR"/>
        </w:rPr>
        <w:t>(envergadura e profundidade do bico entre as espécies Especialistas).</w:t>
      </w:r>
      <w:bookmarkEnd w:id="22"/>
    </w:p>
    <w:p w14:paraId="357B1CE5" w14:textId="6E4A5A6D" w:rsidR="00436E20" w:rsidRPr="004C7606" w:rsidRDefault="004C7606" w:rsidP="00D7348E">
      <w:pPr>
        <w:spacing w:line="480" w:lineRule="auto"/>
        <w:ind w:firstLine="720"/>
        <w:jc w:val="left"/>
        <w:rPr>
          <w:color w:val="000000" w:themeColor="text1"/>
          <w:szCs w:val="24"/>
          <w:lang w:val="pt-BR"/>
        </w:rPr>
        <w:sectPr w:rsidR="00436E20" w:rsidRPr="004C7606" w:rsidSect="000E2B92">
          <w:pgSz w:w="11910" w:h="16850"/>
          <w:pgMar w:top="851" w:right="1134" w:bottom="1134" w:left="1701" w:header="720" w:footer="720" w:gutter="0"/>
          <w:cols w:space="720"/>
          <w:docGrid w:linePitch="326"/>
        </w:sectPr>
      </w:pPr>
      <w:r w:rsidRPr="002C3711">
        <w:rPr>
          <w:szCs w:val="24"/>
          <w:lang w:val="pt-BR"/>
        </w:rPr>
        <w:t>Com base nas PCA</w:t>
      </w:r>
      <w:r>
        <w:rPr>
          <w:szCs w:val="24"/>
          <w:lang w:val="pt-BR"/>
        </w:rPr>
        <w:t xml:space="preserve"> (</w:t>
      </w:r>
      <w:r w:rsidR="00102EFE">
        <w:rPr>
          <w:color w:val="000000" w:themeColor="text1"/>
          <w:szCs w:val="24"/>
          <w:lang w:val="pt-BR"/>
        </w:rPr>
        <w:t>Fig</w:t>
      </w:r>
      <w:r w:rsidR="00102EFE">
        <w:rPr>
          <w:szCs w:val="24"/>
          <w:lang w:val="pt-BR"/>
        </w:rPr>
        <w:t xml:space="preserve">. </w:t>
      </w:r>
      <w:r w:rsidR="00D80973">
        <w:rPr>
          <w:szCs w:val="24"/>
          <w:lang w:val="pt-BR"/>
        </w:rPr>
        <w:t>4</w:t>
      </w:r>
      <w:r w:rsidRPr="002C3711">
        <w:rPr>
          <w:szCs w:val="24"/>
          <w:lang w:val="pt-BR"/>
        </w:rPr>
        <w:t xml:space="preserve">, </w:t>
      </w:r>
      <w:r w:rsidR="00D80973">
        <w:rPr>
          <w:szCs w:val="24"/>
          <w:lang w:val="pt-BR"/>
        </w:rPr>
        <w:t xml:space="preserve">5 </w:t>
      </w:r>
      <w:r w:rsidRPr="002C3711">
        <w:rPr>
          <w:szCs w:val="24"/>
          <w:lang w:val="pt-BR"/>
        </w:rPr>
        <w:t xml:space="preserve">e </w:t>
      </w:r>
      <w:r w:rsidR="00D80973">
        <w:rPr>
          <w:szCs w:val="24"/>
          <w:lang w:val="pt-BR"/>
        </w:rPr>
        <w:t>6</w:t>
      </w:r>
      <w:r>
        <w:rPr>
          <w:szCs w:val="24"/>
          <w:lang w:val="pt-BR"/>
        </w:rPr>
        <w:t xml:space="preserve">; Tabela </w:t>
      </w:r>
      <w:r w:rsidR="008D1205">
        <w:rPr>
          <w:szCs w:val="24"/>
          <w:lang w:val="pt-BR"/>
        </w:rPr>
        <w:t>4</w:t>
      </w:r>
      <w:r>
        <w:rPr>
          <w:szCs w:val="24"/>
          <w:lang w:val="pt-BR"/>
        </w:rPr>
        <w:t>)</w:t>
      </w:r>
      <w:r w:rsidRPr="002C3711">
        <w:rPr>
          <w:szCs w:val="24"/>
          <w:lang w:val="pt-BR"/>
        </w:rPr>
        <w:t>,</w:t>
      </w:r>
      <w:r>
        <w:rPr>
          <w:szCs w:val="24"/>
          <w:lang w:val="pt-BR"/>
        </w:rPr>
        <w:t xml:space="preserve"> somados</w:t>
      </w:r>
      <w:r w:rsidRPr="002C3711">
        <w:rPr>
          <w:szCs w:val="24"/>
          <w:lang w:val="pt-BR"/>
        </w:rPr>
        <w:t xml:space="preserve"> os dois principais componentes</w:t>
      </w:r>
      <w:r w:rsidR="00145912">
        <w:rPr>
          <w:szCs w:val="24"/>
          <w:lang w:val="pt-BR"/>
        </w:rPr>
        <w:t xml:space="preserve"> (PC)</w:t>
      </w:r>
      <w:r w:rsidRPr="002C3711">
        <w:rPr>
          <w:szCs w:val="24"/>
          <w:lang w:val="pt-BR"/>
        </w:rPr>
        <w:t xml:space="preserve"> que explicam a variaç</w:t>
      </w:r>
      <w:r>
        <w:rPr>
          <w:szCs w:val="24"/>
          <w:lang w:val="pt-BR"/>
        </w:rPr>
        <w:t>ão geral</w:t>
      </w:r>
      <w:r w:rsidRPr="002C3711">
        <w:rPr>
          <w:szCs w:val="24"/>
          <w:lang w:val="pt-BR"/>
        </w:rPr>
        <w:t xml:space="preserve"> da amostra, a PCA </w:t>
      </w:r>
      <w:r>
        <w:rPr>
          <w:szCs w:val="24"/>
          <w:lang w:val="pt-BR"/>
        </w:rPr>
        <w:t xml:space="preserve">apenas com características do bico explicou 92.4% da variação, </w:t>
      </w:r>
      <w:r w:rsidRPr="003D5DD2">
        <w:rPr>
          <w:szCs w:val="24"/>
          <w:lang w:val="pt-BR"/>
        </w:rPr>
        <w:t xml:space="preserve">seguida pela PCA </w:t>
      </w:r>
      <w:r w:rsidR="001351AE">
        <w:rPr>
          <w:szCs w:val="24"/>
          <w:lang w:val="pt-BR"/>
        </w:rPr>
        <w:t>apenas com</w:t>
      </w:r>
      <w:r>
        <w:rPr>
          <w:szCs w:val="24"/>
          <w:lang w:val="pt-BR"/>
        </w:rPr>
        <w:t xml:space="preserve"> </w:t>
      </w:r>
      <w:r w:rsidRPr="003D5DD2">
        <w:rPr>
          <w:szCs w:val="24"/>
          <w:lang w:val="pt-BR"/>
        </w:rPr>
        <w:t xml:space="preserve">características corpóreas (84,3%) e pela PCA </w:t>
      </w:r>
      <w:r w:rsidR="001351AE">
        <w:rPr>
          <w:szCs w:val="24"/>
          <w:lang w:val="pt-BR"/>
        </w:rPr>
        <w:t>com</w:t>
      </w:r>
      <w:r>
        <w:rPr>
          <w:szCs w:val="24"/>
          <w:lang w:val="pt-BR"/>
        </w:rPr>
        <w:t xml:space="preserve"> todas as </w:t>
      </w:r>
      <w:r w:rsidRPr="003D5DD2">
        <w:rPr>
          <w:szCs w:val="24"/>
          <w:lang w:val="pt-BR"/>
        </w:rPr>
        <w:t>características (72,6%).</w:t>
      </w:r>
      <w:r>
        <w:rPr>
          <w:szCs w:val="24"/>
          <w:lang w:val="pt-BR"/>
        </w:rPr>
        <w:t xml:space="preserve"> </w:t>
      </w:r>
      <w:r w:rsidR="007C5BAE">
        <w:rPr>
          <w:szCs w:val="24"/>
          <w:lang w:val="pt-BR"/>
        </w:rPr>
        <w:t xml:space="preserve">Em resumo, </w:t>
      </w:r>
      <w:r w:rsidRPr="006A355D">
        <w:rPr>
          <w:color w:val="000000" w:themeColor="text1"/>
          <w:szCs w:val="24"/>
          <w:lang w:val="pt-BR"/>
        </w:rPr>
        <w:t xml:space="preserve">a PCA </w:t>
      </w:r>
      <w:r>
        <w:rPr>
          <w:color w:val="000000" w:themeColor="text1"/>
          <w:szCs w:val="24"/>
          <w:lang w:val="pt-BR"/>
        </w:rPr>
        <w:t xml:space="preserve">com aspectos </w:t>
      </w:r>
      <w:r w:rsidRPr="006A355D">
        <w:rPr>
          <w:color w:val="000000" w:themeColor="text1"/>
          <w:szCs w:val="24"/>
          <w:lang w:val="pt-BR"/>
        </w:rPr>
        <w:t>do bico, a largura e a profundidade</w:t>
      </w:r>
      <w:r>
        <w:rPr>
          <w:color w:val="000000" w:themeColor="text1"/>
          <w:szCs w:val="24"/>
          <w:lang w:val="pt-BR"/>
        </w:rPr>
        <w:t xml:space="preserve"> </w:t>
      </w:r>
      <w:r w:rsidRPr="006A355D">
        <w:rPr>
          <w:color w:val="000000" w:themeColor="text1"/>
          <w:szCs w:val="24"/>
          <w:lang w:val="pt-BR"/>
        </w:rPr>
        <w:t xml:space="preserve">foram as características que mais contribuíram para a </w:t>
      </w:r>
      <w:r>
        <w:rPr>
          <w:color w:val="000000" w:themeColor="text1"/>
          <w:szCs w:val="24"/>
          <w:lang w:val="pt-BR"/>
        </w:rPr>
        <w:t xml:space="preserve">variação; </w:t>
      </w:r>
      <w:r w:rsidRPr="006A355D">
        <w:rPr>
          <w:color w:val="000000" w:themeColor="text1"/>
          <w:szCs w:val="24"/>
          <w:lang w:val="pt-BR"/>
        </w:rPr>
        <w:t>na PCA com aspectos corpóreos</w:t>
      </w:r>
      <w:r>
        <w:rPr>
          <w:color w:val="000000" w:themeColor="text1"/>
          <w:szCs w:val="24"/>
          <w:lang w:val="pt-BR"/>
        </w:rPr>
        <w:t xml:space="preserve">, </w:t>
      </w:r>
      <w:r w:rsidRPr="006A355D">
        <w:rPr>
          <w:color w:val="000000" w:themeColor="text1"/>
          <w:szCs w:val="24"/>
          <w:lang w:val="pt-BR"/>
        </w:rPr>
        <w:t>a massa, tamanho corporal e carga-alar</w:t>
      </w:r>
      <w:r>
        <w:rPr>
          <w:color w:val="000000" w:themeColor="text1"/>
          <w:szCs w:val="24"/>
          <w:lang w:val="pt-BR"/>
        </w:rPr>
        <w:t>; e n</w:t>
      </w:r>
      <w:r w:rsidRPr="006A355D">
        <w:rPr>
          <w:color w:val="000000" w:themeColor="text1"/>
          <w:szCs w:val="24"/>
          <w:lang w:val="pt-BR"/>
        </w:rPr>
        <w:t xml:space="preserve">a PCA </w:t>
      </w:r>
      <w:r>
        <w:rPr>
          <w:color w:val="000000" w:themeColor="text1"/>
          <w:szCs w:val="24"/>
          <w:lang w:val="pt-BR"/>
        </w:rPr>
        <w:t xml:space="preserve">com todas as </w:t>
      </w:r>
      <w:r w:rsidRPr="006A355D">
        <w:rPr>
          <w:color w:val="000000" w:themeColor="text1"/>
          <w:szCs w:val="24"/>
          <w:lang w:val="pt-BR"/>
        </w:rPr>
        <w:t>características, tamanho corporal,</w:t>
      </w:r>
      <w:r>
        <w:rPr>
          <w:color w:val="000000" w:themeColor="text1"/>
          <w:szCs w:val="24"/>
          <w:lang w:val="pt-BR"/>
        </w:rPr>
        <w:t xml:space="preserve"> </w:t>
      </w:r>
      <w:r w:rsidRPr="006A355D">
        <w:rPr>
          <w:color w:val="000000" w:themeColor="text1"/>
          <w:szCs w:val="24"/>
          <w:lang w:val="pt-BR"/>
        </w:rPr>
        <w:t>seguido pela massa, carga-alar e bico-cúlmen</w:t>
      </w:r>
      <w:r>
        <w:rPr>
          <w:color w:val="000000" w:themeColor="text1"/>
          <w:szCs w:val="24"/>
          <w:lang w:val="pt-BR"/>
        </w:rPr>
        <w:t xml:space="preserve"> (Tabela </w:t>
      </w:r>
      <w:r w:rsidR="008D1205">
        <w:rPr>
          <w:color w:val="000000" w:themeColor="text1"/>
          <w:szCs w:val="24"/>
          <w:lang w:val="pt-BR"/>
        </w:rPr>
        <w:t>4</w:t>
      </w:r>
      <w:r>
        <w:rPr>
          <w:color w:val="000000" w:themeColor="text1"/>
          <w:szCs w:val="24"/>
          <w:lang w:val="pt-BR"/>
        </w:rPr>
        <w:t>)</w:t>
      </w:r>
      <w:r w:rsidRPr="006A355D">
        <w:rPr>
          <w:color w:val="000000" w:themeColor="text1"/>
          <w:szCs w:val="24"/>
          <w:lang w:val="pt-BR"/>
        </w:rPr>
        <w:t xml:space="preserve">. </w:t>
      </w:r>
      <w:r>
        <w:rPr>
          <w:color w:val="000000" w:themeColor="text1"/>
          <w:szCs w:val="24"/>
          <w:lang w:val="pt-BR"/>
        </w:rPr>
        <w:t>Algumas</w:t>
      </w:r>
      <w:r w:rsidRPr="006A355D">
        <w:rPr>
          <w:color w:val="000000" w:themeColor="text1"/>
          <w:szCs w:val="24"/>
          <w:lang w:val="pt-BR"/>
        </w:rPr>
        <w:t xml:space="preserve"> característica</w:t>
      </w:r>
      <w:r>
        <w:rPr>
          <w:color w:val="000000" w:themeColor="text1"/>
          <w:szCs w:val="24"/>
          <w:lang w:val="pt-BR"/>
        </w:rPr>
        <w:t>s</w:t>
      </w:r>
      <w:r w:rsidRPr="006A355D">
        <w:rPr>
          <w:color w:val="000000" w:themeColor="text1"/>
          <w:szCs w:val="24"/>
          <w:lang w:val="pt-BR"/>
        </w:rPr>
        <w:t xml:space="preserve"> apresent</w:t>
      </w:r>
      <w:r>
        <w:rPr>
          <w:color w:val="000000" w:themeColor="text1"/>
          <w:szCs w:val="24"/>
          <w:lang w:val="pt-BR"/>
        </w:rPr>
        <w:t>aram</w:t>
      </w:r>
      <w:r w:rsidRPr="006A355D">
        <w:rPr>
          <w:color w:val="000000" w:themeColor="text1"/>
          <w:szCs w:val="24"/>
          <w:lang w:val="pt-BR"/>
        </w:rPr>
        <w:t xml:space="preserve"> valores de carga diferentes </w:t>
      </w:r>
      <w:r>
        <w:rPr>
          <w:color w:val="000000" w:themeColor="text1"/>
          <w:szCs w:val="24"/>
          <w:lang w:val="pt-BR"/>
        </w:rPr>
        <w:t>no</w:t>
      </w:r>
      <w:r w:rsidRPr="006A355D">
        <w:rPr>
          <w:color w:val="000000" w:themeColor="text1"/>
          <w:szCs w:val="24"/>
          <w:lang w:val="pt-BR"/>
        </w:rPr>
        <w:t>s d</w:t>
      </w:r>
      <w:r>
        <w:rPr>
          <w:color w:val="000000" w:themeColor="text1"/>
          <w:szCs w:val="24"/>
          <w:lang w:val="pt-BR"/>
        </w:rPr>
        <w:t>oi</w:t>
      </w:r>
      <w:r w:rsidRPr="006A355D">
        <w:rPr>
          <w:color w:val="000000" w:themeColor="text1"/>
          <w:szCs w:val="24"/>
          <w:lang w:val="pt-BR"/>
        </w:rPr>
        <w:t xml:space="preserve">s </w:t>
      </w:r>
      <w:proofErr w:type="spellStart"/>
      <w:r w:rsidRPr="006A355D">
        <w:rPr>
          <w:color w:val="000000" w:themeColor="text1"/>
          <w:szCs w:val="24"/>
          <w:lang w:val="pt-BR"/>
        </w:rPr>
        <w:t>PC's</w:t>
      </w:r>
      <w:proofErr w:type="spellEnd"/>
      <w:r w:rsidRPr="006A355D">
        <w:rPr>
          <w:color w:val="000000" w:themeColor="text1"/>
          <w:szCs w:val="24"/>
          <w:lang w:val="pt-BR"/>
        </w:rPr>
        <w:t>, sugerindo que cada uma delas pode estar influenciando a variação morfológica de maneira distinta.</w:t>
      </w:r>
    </w:p>
    <w:p w14:paraId="575B12C0" w14:textId="77777777" w:rsidR="005560D0" w:rsidRDefault="00C23330" w:rsidP="005560D0">
      <w:pPr>
        <w:keepNext/>
        <w:ind w:left="-426" w:right="-444"/>
        <w:jc w:val="center"/>
      </w:pPr>
      <w:r>
        <w:rPr>
          <w:noProof/>
        </w:rPr>
        <w:lastRenderedPageBreak/>
        <w:drawing>
          <wp:inline distT="0" distB="0" distL="0" distR="0" wp14:anchorId="5CD90607" wp14:editId="7F57A8E6">
            <wp:extent cx="9682355" cy="50292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98" t="18986" r="27719" b="14791"/>
                    <a:stretch/>
                  </pic:blipFill>
                  <pic:spPr bwMode="auto">
                    <a:xfrm>
                      <a:off x="0" y="0"/>
                      <a:ext cx="9749303" cy="5063974"/>
                    </a:xfrm>
                    <a:prstGeom prst="rect">
                      <a:avLst/>
                    </a:prstGeom>
                    <a:ln>
                      <a:noFill/>
                    </a:ln>
                    <a:extLst>
                      <a:ext uri="{53640926-AAD7-44D8-BBD7-CCE9431645EC}">
                        <a14:shadowObscured xmlns:a14="http://schemas.microsoft.com/office/drawing/2010/main"/>
                      </a:ext>
                    </a:extLst>
                  </pic:spPr>
                </pic:pic>
              </a:graphicData>
            </a:graphic>
          </wp:inline>
        </w:drawing>
      </w:r>
    </w:p>
    <w:p w14:paraId="438E67CF" w14:textId="18C4D62E" w:rsidR="00970929" w:rsidRDefault="005560D0" w:rsidP="005560D0">
      <w:pPr>
        <w:pStyle w:val="Legenda"/>
        <w:spacing w:line="480" w:lineRule="auto"/>
        <w:ind w:left="-567" w:right="-1011"/>
        <w:jc w:val="left"/>
        <w:rPr>
          <w:rFonts w:ascii="Arial" w:hAnsi="Arial" w:cs="Arial"/>
          <w:i w:val="0"/>
          <w:iCs w:val="0"/>
          <w:color w:val="000000" w:themeColor="text1"/>
          <w:sz w:val="24"/>
          <w:szCs w:val="24"/>
        </w:rPr>
      </w:pPr>
      <w:bookmarkStart w:id="23" w:name="_Toc137832539"/>
      <w:r w:rsidRPr="005560D0">
        <w:rPr>
          <w:rFonts w:ascii="Arial" w:hAnsi="Arial" w:cs="Arial"/>
          <w:i w:val="0"/>
          <w:iCs w:val="0"/>
          <w:color w:val="000000" w:themeColor="text1"/>
          <w:sz w:val="24"/>
          <w:szCs w:val="24"/>
        </w:rPr>
        <w:t xml:space="preserve">Figura </w:t>
      </w:r>
      <w:r w:rsidRPr="005560D0">
        <w:rPr>
          <w:rFonts w:ascii="Arial" w:hAnsi="Arial" w:cs="Arial"/>
          <w:i w:val="0"/>
          <w:iCs w:val="0"/>
          <w:color w:val="000000" w:themeColor="text1"/>
          <w:sz w:val="24"/>
          <w:szCs w:val="24"/>
        </w:rPr>
        <w:fldChar w:fldCharType="begin"/>
      </w:r>
      <w:r w:rsidRPr="005560D0">
        <w:rPr>
          <w:rFonts w:ascii="Arial" w:hAnsi="Arial" w:cs="Arial"/>
          <w:i w:val="0"/>
          <w:iCs w:val="0"/>
          <w:color w:val="000000" w:themeColor="text1"/>
          <w:sz w:val="24"/>
          <w:szCs w:val="24"/>
        </w:rPr>
        <w:instrText xml:space="preserve"> SEQ Figura \* ARABIC </w:instrText>
      </w:r>
      <w:r w:rsidRPr="005560D0">
        <w:rPr>
          <w:rFonts w:ascii="Arial" w:hAnsi="Arial" w:cs="Arial"/>
          <w:i w:val="0"/>
          <w:iCs w:val="0"/>
          <w:color w:val="000000" w:themeColor="text1"/>
          <w:sz w:val="24"/>
          <w:szCs w:val="24"/>
        </w:rPr>
        <w:fldChar w:fldCharType="separate"/>
      </w:r>
      <w:r w:rsidR="0003070C">
        <w:rPr>
          <w:rFonts w:ascii="Arial" w:hAnsi="Arial" w:cs="Arial"/>
          <w:i w:val="0"/>
          <w:iCs w:val="0"/>
          <w:noProof/>
          <w:color w:val="000000" w:themeColor="text1"/>
          <w:sz w:val="24"/>
          <w:szCs w:val="24"/>
        </w:rPr>
        <w:t>3</w:t>
      </w:r>
      <w:r w:rsidRPr="005560D0">
        <w:rPr>
          <w:rFonts w:ascii="Arial" w:hAnsi="Arial" w:cs="Arial"/>
          <w:i w:val="0"/>
          <w:iCs w:val="0"/>
          <w:color w:val="000000" w:themeColor="text1"/>
          <w:sz w:val="24"/>
          <w:szCs w:val="24"/>
        </w:rPr>
        <w:fldChar w:fldCharType="end"/>
      </w:r>
      <w:r w:rsidRPr="005560D0">
        <w:rPr>
          <w:rFonts w:ascii="Arial" w:hAnsi="Arial" w:cs="Arial"/>
          <w:i w:val="0"/>
          <w:iCs w:val="0"/>
          <w:color w:val="000000" w:themeColor="text1"/>
          <w:sz w:val="24"/>
          <w:szCs w:val="24"/>
        </w:rPr>
        <w:t xml:space="preserve"> - Dispersão de caracteres morfométricos do bico (a - distância bico-cúlmen; b - largura; e c - profundidade) e corpora</w:t>
      </w:r>
      <w:r w:rsidR="004848F4">
        <w:rPr>
          <w:rFonts w:ascii="Arial" w:hAnsi="Arial" w:cs="Arial"/>
          <w:i w:val="0"/>
          <w:iCs w:val="0"/>
          <w:color w:val="000000" w:themeColor="text1"/>
          <w:sz w:val="24"/>
          <w:szCs w:val="24"/>
        </w:rPr>
        <w:t>is</w:t>
      </w:r>
      <w:r w:rsidRPr="005560D0">
        <w:rPr>
          <w:rFonts w:ascii="Arial" w:hAnsi="Arial" w:cs="Arial"/>
          <w:i w:val="0"/>
          <w:iCs w:val="0"/>
          <w:color w:val="000000" w:themeColor="text1"/>
          <w:sz w:val="24"/>
          <w:szCs w:val="24"/>
        </w:rPr>
        <w:t xml:space="preserve"> (d - tamanho tarso; e - tamanho corporal; f - massa corporal; g - tamanho cauda; h – envergadura; e i - carga-alar) em cinco assembleias avifaunísticas - Florestal (FLO, verde-escuro); Campestre (CAM, verde-claro); Lacustre (LAC, azul); Costeiro (COS, amarelo); Urbano (URB, vermelho).</w:t>
      </w:r>
      <w:bookmarkEnd w:id="23"/>
    </w:p>
    <w:p w14:paraId="2EF0061F" w14:textId="77777777" w:rsidR="004E059C" w:rsidRDefault="006C1FEC" w:rsidP="009D194C">
      <w:pPr>
        <w:keepNext/>
        <w:jc w:val="center"/>
      </w:pPr>
      <w:r>
        <w:rPr>
          <w:noProof/>
        </w:rPr>
        <w:lastRenderedPageBreak/>
        <w:drawing>
          <wp:inline distT="0" distB="0" distL="0" distR="0" wp14:anchorId="39341C98" wp14:editId="1D310B26">
            <wp:extent cx="9192638" cy="4701091"/>
            <wp:effectExtent l="0" t="0" r="0" b="0"/>
            <wp:docPr id="19816082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08291" name=""/>
                    <pic:cNvPicPr/>
                  </pic:nvPicPr>
                  <pic:blipFill rotWithShape="1">
                    <a:blip r:embed="rId22"/>
                    <a:srcRect l="827" t="4201" r="782" b="6307"/>
                    <a:stretch/>
                  </pic:blipFill>
                  <pic:spPr bwMode="auto">
                    <a:xfrm>
                      <a:off x="0" y="0"/>
                      <a:ext cx="9381978" cy="4797919"/>
                    </a:xfrm>
                    <a:prstGeom prst="rect">
                      <a:avLst/>
                    </a:prstGeom>
                    <a:ln>
                      <a:noFill/>
                    </a:ln>
                    <a:extLst>
                      <a:ext uri="{53640926-AAD7-44D8-BBD7-CCE9431645EC}">
                        <a14:shadowObscured xmlns:a14="http://schemas.microsoft.com/office/drawing/2010/main"/>
                      </a:ext>
                    </a:extLst>
                  </pic:spPr>
                </pic:pic>
              </a:graphicData>
            </a:graphic>
          </wp:inline>
        </w:drawing>
      </w:r>
    </w:p>
    <w:p w14:paraId="109F4454" w14:textId="1E91E9ED" w:rsidR="00201EF9" w:rsidRDefault="004E059C" w:rsidP="009D194C">
      <w:pPr>
        <w:pStyle w:val="Legenda"/>
        <w:spacing w:line="480" w:lineRule="auto"/>
        <w:ind w:right="-727"/>
        <w:jc w:val="left"/>
        <w:rPr>
          <w:rFonts w:ascii="Arial" w:hAnsi="Arial" w:cs="Arial"/>
          <w:i w:val="0"/>
          <w:iCs w:val="0"/>
          <w:color w:val="000000" w:themeColor="text1"/>
          <w:sz w:val="24"/>
          <w:szCs w:val="24"/>
        </w:rPr>
      </w:pPr>
      <w:bookmarkStart w:id="24" w:name="_Toc137832540"/>
      <w:r w:rsidRPr="004E059C">
        <w:rPr>
          <w:rFonts w:ascii="Arial" w:hAnsi="Arial" w:cs="Arial"/>
          <w:i w:val="0"/>
          <w:iCs w:val="0"/>
          <w:color w:val="000000" w:themeColor="text1"/>
          <w:sz w:val="24"/>
          <w:szCs w:val="24"/>
        </w:rPr>
        <w:t xml:space="preserve">Figura </w:t>
      </w:r>
      <w:r w:rsidRPr="004E059C">
        <w:rPr>
          <w:rFonts w:ascii="Arial" w:hAnsi="Arial" w:cs="Arial"/>
          <w:i w:val="0"/>
          <w:iCs w:val="0"/>
          <w:color w:val="000000" w:themeColor="text1"/>
          <w:sz w:val="24"/>
          <w:szCs w:val="24"/>
        </w:rPr>
        <w:fldChar w:fldCharType="begin"/>
      </w:r>
      <w:r w:rsidRPr="004E059C">
        <w:rPr>
          <w:rFonts w:ascii="Arial" w:hAnsi="Arial" w:cs="Arial"/>
          <w:i w:val="0"/>
          <w:iCs w:val="0"/>
          <w:color w:val="000000" w:themeColor="text1"/>
          <w:sz w:val="24"/>
          <w:szCs w:val="24"/>
        </w:rPr>
        <w:instrText xml:space="preserve"> SEQ Figura \* ARABIC </w:instrText>
      </w:r>
      <w:r w:rsidRPr="004E059C">
        <w:rPr>
          <w:rFonts w:ascii="Arial" w:hAnsi="Arial" w:cs="Arial"/>
          <w:i w:val="0"/>
          <w:iCs w:val="0"/>
          <w:color w:val="000000" w:themeColor="text1"/>
          <w:sz w:val="24"/>
          <w:szCs w:val="24"/>
        </w:rPr>
        <w:fldChar w:fldCharType="separate"/>
      </w:r>
      <w:r w:rsidR="0003070C">
        <w:rPr>
          <w:rFonts w:ascii="Arial" w:hAnsi="Arial" w:cs="Arial"/>
          <w:i w:val="0"/>
          <w:iCs w:val="0"/>
          <w:noProof/>
          <w:color w:val="000000" w:themeColor="text1"/>
          <w:sz w:val="24"/>
          <w:szCs w:val="24"/>
        </w:rPr>
        <w:t>4</w:t>
      </w:r>
      <w:r w:rsidRPr="004E059C">
        <w:rPr>
          <w:rFonts w:ascii="Arial" w:hAnsi="Arial" w:cs="Arial"/>
          <w:i w:val="0"/>
          <w:iCs w:val="0"/>
          <w:color w:val="000000" w:themeColor="text1"/>
          <w:sz w:val="24"/>
          <w:szCs w:val="24"/>
        </w:rPr>
        <w:fldChar w:fldCharType="end"/>
      </w:r>
      <w:r w:rsidRPr="004E059C">
        <w:rPr>
          <w:rFonts w:ascii="Arial" w:hAnsi="Arial" w:cs="Arial"/>
          <w:i w:val="0"/>
          <w:iCs w:val="0"/>
          <w:color w:val="000000" w:themeColor="text1"/>
          <w:sz w:val="24"/>
          <w:szCs w:val="24"/>
        </w:rPr>
        <w:t xml:space="preserve"> </w:t>
      </w:r>
      <w:r>
        <w:rPr>
          <w:rFonts w:ascii="Arial" w:hAnsi="Arial" w:cs="Arial"/>
          <w:i w:val="0"/>
          <w:iCs w:val="0"/>
          <w:color w:val="000000" w:themeColor="text1"/>
          <w:sz w:val="24"/>
          <w:szCs w:val="24"/>
        </w:rPr>
        <w:t xml:space="preserve">- </w:t>
      </w:r>
      <w:r w:rsidRPr="004E059C">
        <w:rPr>
          <w:rFonts w:ascii="Arial" w:hAnsi="Arial" w:cs="Arial"/>
          <w:i w:val="0"/>
          <w:iCs w:val="0"/>
          <w:color w:val="000000" w:themeColor="text1"/>
          <w:sz w:val="24"/>
          <w:szCs w:val="24"/>
        </w:rPr>
        <w:t>PCAs considerando características corporais</w:t>
      </w:r>
      <w:r>
        <w:rPr>
          <w:rFonts w:ascii="Arial" w:hAnsi="Arial" w:cs="Arial"/>
          <w:i w:val="0"/>
          <w:iCs w:val="0"/>
          <w:color w:val="000000" w:themeColor="text1"/>
          <w:sz w:val="24"/>
          <w:szCs w:val="24"/>
        </w:rPr>
        <w:t xml:space="preserve"> </w:t>
      </w:r>
      <w:r w:rsidRPr="004E059C">
        <w:rPr>
          <w:rFonts w:ascii="Arial" w:hAnsi="Arial" w:cs="Arial"/>
          <w:i w:val="0"/>
          <w:iCs w:val="0"/>
          <w:color w:val="000000" w:themeColor="text1"/>
          <w:sz w:val="24"/>
          <w:szCs w:val="24"/>
        </w:rPr>
        <w:t>e do bico</w:t>
      </w:r>
      <w:r w:rsidR="00145912">
        <w:rPr>
          <w:rFonts w:ascii="Arial" w:hAnsi="Arial" w:cs="Arial"/>
          <w:i w:val="0"/>
          <w:iCs w:val="0"/>
          <w:color w:val="000000" w:themeColor="text1"/>
          <w:sz w:val="24"/>
          <w:szCs w:val="24"/>
        </w:rPr>
        <w:t xml:space="preserve"> </w:t>
      </w:r>
      <w:r w:rsidRPr="004E059C">
        <w:rPr>
          <w:rFonts w:ascii="Arial" w:hAnsi="Arial" w:cs="Arial"/>
          <w:i w:val="0"/>
          <w:iCs w:val="0"/>
          <w:color w:val="000000" w:themeColor="text1"/>
          <w:sz w:val="24"/>
          <w:szCs w:val="24"/>
        </w:rPr>
        <w:t>de</w:t>
      </w:r>
      <w:r w:rsidR="00145912">
        <w:rPr>
          <w:rFonts w:ascii="Arial" w:hAnsi="Arial" w:cs="Arial"/>
          <w:i w:val="0"/>
          <w:iCs w:val="0"/>
          <w:color w:val="000000" w:themeColor="text1"/>
          <w:sz w:val="24"/>
          <w:szCs w:val="24"/>
        </w:rPr>
        <w:t xml:space="preserve"> 193 espécies</w:t>
      </w:r>
      <w:r w:rsidR="009D194C">
        <w:rPr>
          <w:rFonts w:ascii="Arial" w:hAnsi="Arial" w:cs="Arial"/>
          <w:i w:val="0"/>
          <w:iCs w:val="0"/>
          <w:color w:val="000000" w:themeColor="text1"/>
          <w:sz w:val="24"/>
          <w:szCs w:val="24"/>
        </w:rPr>
        <w:t xml:space="preserve"> </w:t>
      </w:r>
      <w:r w:rsidR="00145912">
        <w:rPr>
          <w:rFonts w:ascii="Arial" w:hAnsi="Arial" w:cs="Arial"/>
          <w:i w:val="0"/>
          <w:iCs w:val="0"/>
          <w:color w:val="000000" w:themeColor="text1"/>
          <w:sz w:val="24"/>
          <w:szCs w:val="24"/>
        </w:rPr>
        <w:t>de P</w:t>
      </w:r>
      <w:r>
        <w:rPr>
          <w:rFonts w:ascii="Arial" w:hAnsi="Arial" w:cs="Arial"/>
          <w:i w:val="0"/>
          <w:iCs w:val="0"/>
          <w:color w:val="000000" w:themeColor="text1"/>
          <w:sz w:val="24"/>
          <w:szCs w:val="24"/>
        </w:rPr>
        <w:t xml:space="preserve">asseriformes da região de Osório/RS. </w:t>
      </w:r>
      <w:r w:rsidR="009D194C">
        <w:rPr>
          <w:rFonts w:ascii="Arial" w:hAnsi="Arial" w:cs="Arial"/>
          <w:i w:val="0"/>
          <w:iCs w:val="0"/>
          <w:color w:val="000000" w:themeColor="text1"/>
          <w:sz w:val="24"/>
          <w:szCs w:val="24"/>
        </w:rPr>
        <w:t>A</w:t>
      </w:r>
      <w:r>
        <w:rPr>
          <w:rFonts w:ascii="Arial" w:hAnsi="Arial" w:cs="Arial"/>
          <w:i w:val="0"/>
          <w:iCs w:val="0"/>
          <w:color w:val="000000" w:themeColor="text1"/>
          <w:sz w:val="24"/>
          <w:szCs w:val="24"/>
        </w:rPr>
        <w:t>nálise</w:t>
      </w:r>
      <w:r w:rsidR="009D194C">
        <w:rPr>
          <w:rFonts w:ascii="Arial" w:hAnsi="Arial" w:cs="Arial"/>
          <w:i w:val="0"/>
          <w:iCs w:val="0"/>
          <w:color w:val="000000" w:themeColor="text1"/>
          <w:sz w:val="24"/>
          <w:szCs w:val="24"/>
        </w:rPr>
        <w:t>s</w:t>
      </w:r>
      <w:r>
        <w:rPr>
          <w:rFonts w:ascii="Arial" w:hAnsi="Arial" w:cs="Arial"/>
          <w:i w:val="0"/>
          <w:iCs w:val="0"/>
          <w:color w:val="000000" w:themeColor="text1"/>
          <w:sz w:val="24"/>
          <w:szCs w:val="24"/>
        </w:rPr>
        <w:t xml:space="preserve"> contempla</w:t>
      </w:r>
      <w:r w:rsidR="009D194C">
        <w:rPr>
          <w:rFonts w:ascii="Arial" w:hAnsi="Arial" w:cs="Arial"/>
          <w:i w:val="0"/>
          <w:iCs w:val="0"/>
          <w:color w:val="000000" w:themeColor="text1"/>
          <w:sz w:val="24"/>
          <w:szCs w:val="24"/>
        </w:rPr>
        <w:t xml:space="preserve">m diferentes características: </w:t>
      </w:r>
      <w:r>
        <w:rPr>
          <w:rFonts w:ascii="Arial" w:hAnsi="Arial" w:cs="Arial"/>
          <w:i w:val="0"/>
          <w:iCs w:val="0"/>
          <w:color w:val="000000" w:themeColor="text1"/>
          <w:sz w:val="24"/>
          <w:szCs w:val="24"/>
        </w:rPr>
        <w:t>I)</w:t>
      </w:r>
      <w:r w:rsidR="009D194C">
        <w:rPr>
          <w:rFonts w:ascii="Arial" w:hAnsi="Arial" w:cs="Arial"/>
          <w:i w:val="0"/>
          <w:iCs w:val="0"/>
          <w:color w:val="000000" w:themeColor="text1"/>
          <w:sz w:val="24"/>
          <w:szCs w:val="24"/>
        </w:rPr>
        <w:t xml:space="preserve"> </w:t>
      </w:r>
      <w:r>
        <w:rPr>
          <w:rFonts w:ascii="Arial" w:hAnsi="Arial" w:cs="Arial"/>
          <w:i w:val="0"/>
          <w:iCs w:val="0"/>
          <w:color w:val="000000" w:themeColor="text1"/>
          <w:sz w:val="24"/>
          <w:szCs w:val="24"/>
        </w:rPr>
        <w:t xml:space="preserve">corporais e bico; II) </w:t>
      </w:r>
      <w:r w:rsidR="009D194C">
        <w:rPr>
          <w:rFonts w:ascii="Arial" w:hAnsi="Arial" w:cs="Arial"/>
          <w:i w:val="0"/>
          <w:iCs w:val="0"/>
          <w:color w:val="000000" w:themeColor="text1"/>
          <w:sz w:val="24"/>
          <w:szCs w:val="24"/>
        </w:rPr>
        <w:t xml:space="preserve">apenas </w:t>
      </w:r>
      <w:r>
        <w:rPr>
          <w:rFonts w:ascii="Arial" w:hAnsi="Arial" w:cs="Arial"/>
          <w:i w:val="0"/>
          <w:iCs w:val="0"/>
          <w:color w:val="000000" w:themeColor="text1"/>
          <w:sz w:val="24"/>
          <w:szCs w:val="24"/>
        </w:rPr>
        <w:t xml:space="preserve">corporais; e III) </w:t>
      </w:r>
      <w:r w:rsidR="009D194C">
        <w:rPr>
          <w:rFonts w:ascii="Arial" w:hAnsi="Arial" w:cs="Arial"/>
          <w:i w:val="0"/>
          <w:iCs w:val="0"/>
          <w:color w:val="000000" w:themeColor="text1"/>
          <w:sz w:val="24"/>
          <w:szCs w:val="24"/>
        </w:rPr>
        <w:t xml:space="preserve">apenas </w:t>
      </w:r>
      <w:r>
        <w:rPr>
          <w:rFonts w:ascii="Arial" w:hAnsi="Arial" w:cs="Arial"/>
          <w:i w:val="0"/>
          <w:iCs w:val="0"/>
          <w:color w:val="000000" w:themeColor="text1"/>
          <w:sz w:val="24"/>
          <w:szCs w:val="24"/>
        </w:rPr>
        <w:t>bico</w:t>
      </w:r>
      <w:bookmarkStart w:id="25" w:name="_Hlk139624028"/>
      <w:r>
        <w:rPr>
          <w:rFonts w:ascii="Arial" w:hAnsi="Arial" w:cs="Arial"/>
          <w:i w:val="0"/>
          <w:iCs w:val="0"/>
          <w:color w:val="000000" w:themeColor="text1"/>
          <w:sz w:val="24"/>
          <w:szCs w:val="24"/>
        </w:rPr>
        <w:t>.</w:t>
      </w:r>
      <w:r w:rsidR="009D194C">
        <w:rPr>
          <w:rFonts w:ascii="Arial" w:hAnsi="Arial" w:cs="Arial"/>
          <w:i w:val="0"/>
          <w:iCs w:val="0"/>
          <w:color w:val="000000" w:themeColor="text1"/>
          <w:sz w:val="24"/>
          <w:szCs w:val="24"/>
        </w:rPr>
        <w:t xml:space="preserve"> Legenda</w:t>
      </w:r>
      <w:r>
        <w:rPr>
          <w:rFonts w:ascii="Arial" w:hAnsi="Arial" w:cs="Arial"/>
          <w:i w:val="0"/>
          <w:iCs w:val="0"/>
          <w:color w:val="000000" w:themeColor="text1"/>
          <w:sz w:val="24"/>
          <w:szCs w:val="24"/>
        </w:rPr>
        <w:t>:</w:t>
      </w:r>
      <w:r w:rsidR="009D194C">
        <w:rPr>
          <w:rFonts w:ascii="Arial" w:hAnsi="Arial" w:cs="Arial"/>
          <w:i w:val="0"/>
          <w:iCs w:val="0"/>
          <w:color w:val="000000" w:themeColor="text1"/>
          <w:sz w:val="24"/>
          <w:szCs w:val="24"/>
        </w:rPr>
        <w:t xml:space="preserve"> pontos = espécies; elipses contemplam 95% da amostra</w:t>
      </w:r>
      <w:bookmarkEnd w:id="25"/>
      <w:r w:rsidR="009D194C">
        <w:rPr>
          <w:rFonts w:ascii="Arial" w:hAnsi="Arial" w:cs="Arial"/>
          <w:i w:val="0"/>
          <w:iCs w:val="0"/>
          <w:color w:val="000000" w:themeColor="text1"/>
          <w:sz w:val="24"/>
          <w:szCs w:val="24"/>
        </w:rPr>
        <w:t xml:space="preserve">; </w:t>
      </w:r>
      <w:r w:rsidRPr="004E059C">
        <w:rPr>
          <w:rFonts w:ascii="Arial" w:hAnsi="Arial" w:cs="Arial"/>
          <w:i w:val="0"/>
          <w:iCs w:val="0"/>
          <w:color w:val="000000" w:themeColor="text1"/>
          <w:sz w:val="24"/>
          <w:szCs w:val="24"/>
        </w:rPr>
        <w:t xml:space="preserve">distância bico-cúlmen </w:t>
      </w:r>
      <w:r>
        <w:rPr>
          <w:rFonts w:ascii="Arial" w:hAnsi="Arial" w:cs="Arial"/>
          <w:i w:val="0"/>
          <w:iCs w:val="0"/>
          <w:color w:val="000000" w:themeColor="text1"/>
          <w:sz w:val="24"/>
          <w:szCs w:val="24"/>
        </w:rPr>
        <w:t>(</w:t>
      </w:r>
      <w:r w:rsidRPr="004E059C">
        <w:rPr>
          <w:rFonts w:ascii="Arial" w:hAnsi="Arial" w:cs="Arial"/>
          <w:i w:val="0"/>
          <w:iCs w:val="0"/>
          <w:color w:val="000000" w:themeColor="text1"/>
          <w:sz w:val="24"/>
          <w:szCs w:val="24"/>
        </w:rPr>
        <w:t>BIC.CUL</w:t>
      </w:r>
      <w:r>
        <w:rPr>
          <w:rFonts w:ascii="Arial" w:hAnsi="Arial" w:cs="Arial"/>
          <w:i w:val="0"/>
          <w:iCs w:val="0"/>
          <w:color w:val="000000" w:themeColor="text1"/>
          <w:sz w:val="24"/>
          <w:szCs w:val="24"/>
        </w:rPr>
        <w:t>)</w:t>
      </w:r>
      <w:r w:rsidRPr="004E059C">
        <w:rPr>
          <w:rFonts w:ascii="Arial" w:hAnsi="Arial" w:cs="Arial"/>
          <w:i w:val="0"/>
          <w:iCs w:val="0"/>
          <w:color w:val="000000" w:themeColor="text1"/>
          <w:sz w:val="24"/>
          <w:szCs w:val="24"/>
        </w:rPr>
        <w:t xml:space="preserve">; largura bico </w:t>
      </w:r>
      <w:r>
        <w:rPr>
          <w:rFonts w:ascii="Arial" w:hAnsi="Arial" w:cs="Arial"/>
          <w:i w:val="0"/>
          <w:iCs w:val="0"/>
          <w:color w:val="000000" w:themeColor="text1"/>
          <w:sz w:val="24"/>
          <w:szCs w:val="24"/>
        </w:rPr>
        <w:t>(</w:t>
      </w:r>
      <w:r w:rsidRPr="004E059C">
        <w:rPr>
          <w:rFonts w:ascii="Arial" w:hAnsi="Arial" w:cs="Arial"/>
          <w:i w:val="0"/>
          <w:iCs w:val="0"/>
          <w:color w:val="000000" w:themeColor="text1"/>
          <w:sz w:val="24"/>
          <w:szCs w:val="24"/>
        </w:rPr>
        <w:t>LAR.BIC</w:t>
      </w:r>
      <w:r>
        <w:rPr>
          <w:rFonts w:ascii="Arial" w:hAnsi="Arial" w:cs="Arial"/>
          <w:i w:val="0"/>
          <w:iCs w:val="0"/>
          <w:color w:val="000000" w:themeColor="text1"/>
          <w:sz w:val="24"/>
          <w:szCs w:val="24"/>
        </w:rPr>
        <w:t>)</w:t>
      </w:r>
      <w:r w:rsidRPr="004E059C">
        <w:rPr>
          <w:rFonts w:ascii="Arial" w:hAnsi="Arial" w:cs="Arial"/>
          <w:i w:val="0"/>
          <w:iCs w:val="0"/>
          <w:color w:val="000000" w:themeColor="text1"/>
          <w:sz w:val="24"/>
          <w:szCs w:val="24"/>
        </w:rPr>
        <w:t xml:space="preserve">; profundidade bico </w:t>
      </w:r>
      <w:r>
        <w:rPr>
          <w:rFonts w:ascii="Arial" w:hAnsi="Arial" w:cs="Arial"/>
          <w:i w:val="0"/>
          <w:iCs w:val="0"/>
          <w:color w:val="000000" w:themeColor="text1"/>
          <w:sz w:val="24"/>
          <w:szCs w:val="24"/>
        </w:rPr>
        <w:t>(</w:t>
      </w:r>
      <w:r w:rsidRPr="004E059C">
        <w:rPr>
          <w:rFonts w:ascii="Arial" w:hAnsi="Arial" w:cs="Arial"/>
          <w:i w:val="0"/>
          <w:iCs w:val="0"/>
          <w:color w:val="000000" w:themeColor="text1"/>
          <w:sz w:val="24"/>
          <w:szCs w:val="24"/>
        </w:rPr>
        <w:t>PRO.BIC</w:t>
      </w:r>
      <w:r>
        <w:rPr>
          <w:rFonts w:ascii="Arial" w:hAnsi="Arial" w:cs="Arial"/>
          <w:i w:val="0"/>
          <w:iCs w:val="0"/>
          <w:color w:val="000000" w:themeColor="text1"/>
          <w:sz w:val="24"/>
          <w:szCs w:val="24"/>
        </w:rPr>
        <w:t>)</w:t>
      </w:r>
      <w:r w:rsidRPr="004E059C">
        <w:rPr>
          <w:rFonts w:ascii="Arial" w:hAnsi="Arial" w:cs="Arial"/>
          <w:i w:val="0"/>
          <w:iCs w:val="0"/>
          <w:color w:val="000000" w:themeColor="text1"/>
          <w:sz w:val="24"/>
          <w:szCs w:val="24"/>
        </w:rPr>
        <w:t xml:space="preserve">; tamanho tarso </w:t>
      </w:r>
      <w:r>
        <w:rPr>
          <w:rFonts w:ascii="Arial" w:hAnsi="Arial" w:cs="Arial"/>
          <w:i w:val="0"/>
          <w:iCs w:val="0"/>
          <w:color w:val="000000" w:themeColor="text1"/>
          <w:sz w:val="24"/>
          <w:szCs w:val="24"/>
        </w:rPr>
        <w:t>(</w:t>
      </w:r>
      <w:r w:rsidRPr="004E059C">
        <w:rPr>
          <w:rFonts w:ascii="Arial" w:hAnsi="Arial" w:cs="Arial"/>
          <w:i w:val="0"/>
          <w:iCs w:val="0"/>
          <w:color w:val="000000" w:themeColor="text1"/>
          <w:sz w:val="24"/>
          <w:szCs w:val="24"/>
        </w:rPr>
        <w:t>TAM.TAR</w:t>
      </w:r>
      <w:r>
        <w:rPr>
          <w:rFonts w:ascii="Arial" w:hAnsi="Arial" w:cs="Arial"/>
          <w:i w:val="0"/>
          <w:iCs w:val="0"/>
          <w:color w:val="000000" w:themeColor="text1"/>
          <w:sz w:val="24"/>
          <w:szCs w:val="24"/>
        </w:rPr>
        <w:t>)</w:t>
      </w:r>
      <w:r w:rsidRPr="004E059C">
        <w:rPr>
          <w:rFonts w:ascii="Arial" w:hAnsi="Arial" w:cs="Arial"/>
          <w:i w:val="0"/>
          <w:iCs w:val="0"/>
          <w:color w:val="000000" w:themeColor="text1"/>
          <w:sz w:val="24"/>
          <w:szCs w:val="24"/>
        </w:rPr>
        <w:t xml:space="preserve">; tamanho corporal </w:t>
      </w:r>
      <w:r>
        <w:rPr>
          <w:rFonts w:ascii="Arial" w:hAnsi="Arial" w:cs="Arial"/>
          <w:i w:val="0"/>
          <w:iCs w:val="0"/>
          <w:color w:val="000000" w:themeColor="text1"/>
          <w:sz w:val="24"/>
          <w:szCs w:val="24"/>
        </w:rPr>
        <w:t>(</w:t>
      </w:r>
      <w:r w:rsidRPr="004E059C">
        <w:rPr>
          <w:rFonts w:ascii="Arial" w:hAnsi="Arial" w:cs="Arial"/>
          <w:i w:val="0"/>
          <w:iCs w:val="0"/>
          <w:color w:val="000000" w:themeColor="text1"/>
          <w:sz w:val="24"/>
          <w:szCs w:val="24"/>
        </w:rPr>
        <w:t>TAM.COR</w:t>
      </w:r>
      <w:r>
        <w:rPr>
          <w:rFonts w:ascii="Arial" w:hAnsi="Arial" w:cs="Arial"/>
          <w:i w:val="0"/>
          <w:iCs w:val="0"/>
          <w:color w:val="000000" w:themeColor="text1"/>
          <w:sz w:val="24"/>
          <w:szCs w:val="24"/>
        </w:rPr>
        <w:t>)</w:t>
      </w:r>
      <w:r w:rsidRPr="004E059C">
        <w:rPr>
          <w:rFonts w:ascii="Arial" w:hAnsi="Arial" w:cs="Arial"/>
          <w:i w:val="0"/>
          <w:iCs w:val="0"/>
          <w:color w:val="000000" w:themeColor="text1"/>
          <w:sz w:val="24"/>
          <w:szCs w:val="24"/>
        </w:rPr>
        <w:t xml:space="preserve">; envergadura </w:t>
      </w:r>
      <w:r>
        <w:rPr>
          <w:rFonts w:ascii="Arial" w:hAnsi="Arial" w:cs="Arial"/>
          <w:i w:val="0"/>
          <w:iCs w:val="0"/>
          <w:color w:val="000000" w:themeColor="text1"/>
          <w:sz w:val="24"/>
          <w:szCs w:val="24"/>
        </w:rPr>
        <w:t>(</w:t>
      </w:r>
      <w:r w:rsidRPr="004E059C">
        <w:rPr>
          <w:rFonts w:ascii="Arial" w:hAnsi="Arial" w:cs="Arial"/>
          <w:i w:val="0"/>
          <w:iCs w:val="0"/>
          <w:color w:val="000000" w:themeColor="text1"/>
          <w:sz w:val="24"/>
          <w:szCs w:val="24"/>
        </w:rPr>
        <w:t>ENV</w:t>
      </w:r>
      <w:r>
        <w:rPr>
          <w:rFonts w:ascii="Arial" w:hAnsi="Arial" w:cs="Arial"/>
          <w:i w:val="0"/>
          <w:iCs w:val="0"/>
          <w:color w:val="000000" w:themeColor="text1"/>
          <w:sz w:val="24"/>
          <w:szCs w:val="24"/>
        </w:rPr>
        <w:t>)</w:t>
      </w:r>
      <w:r w:rsidRPr="004E059C">
        <w:rPr>
          <w:rFonts w:ascii="Arial" w:hAnsi="Arial" w:cs="Arial"/>
          <w:i w:val="0"/>
          <w:iCs w:val="0"/>
          <w:color w:val="000000" w:themeColor="text1"/>
          <w:sz w:val="24"/>
          <w:szCs w:val="24"/>
        </w:rPr>
        <w:t>; tamanho cauda</w:t>
      </w:r>
      <w:r>
        <w:rPr>
          <w:rFonts w:ascii="Arial" w:hAnsi="Arial" w:cs="Arial"/>
          <w:i w:val="0"/>
          <w:iCs w:val="0"/>
          <w:color w:val="000000" w:themeColor="text1"/>
          <w:sz w:val="24"/>
          <w:szCs w:val="24"/>
        </w:rPr>
        <w:t xml:space="preserve"> (</w:t>
      </w:r>
      <w:r w:rsidRPr="004E059C">
        <w:rPr>
          <w:rFonts w:ascii="Arial" w:hAnsi="Arial" w:cs="Arial"/>
          <w:i w:val="0"/>
          <w:iCs w:val="0"/>
          <w:color w:val="000000" w:themeColor="text1"/>
          <w:sz w:val="24"/>
          <w:szCs w:val="24"/>
        </w:rPr>
        <w:t>TAM.CAU</w:t>
      </w:r>
      <w:r>
        <w:rPr>
          <w:rFonts w:ascii="Arial" w:hAnsi="Arial" w:cs="Arial"/>
          <w:i w:val="0"/>
          <w:iCs w:val="0"/>
          <w:color w:val="000000" w:themeColor="text1"/>
          <w:sz w:val="24"/>
          <w:szCs w:val="24"/>
        </w:rPr>
        <w:t>)</w:t>
      </w:r>
      <w:r w:rsidRPr="004E059C">
        <w:rPr>
          <w:rFonts w:ascii="Arial" w:hAnsi="Arial" w:cs="Arial"/>
          <w:i w:val="0"/>
          <w:iCs w:val="0"/>
          <w:color w:val="000000" w:themeColor="text1"/>
          <w:sz w:val="24"/>
          <w:szCs w:val="24"/>
        </w:rPr>
        <w:t xml:space="preserve">; massa corporal </w:t>
      </w:r>
      <w:r>
        <w:rPr>
          <w:rFonts w:ascii="Arial" w:hAnsi="Arial" w:cs="Arial"/>
          <w:i w:val="0"/>
          <w:iCs w:val="0"/>
          <w:color w:val="000000" w:themeColor="text1"/>
          <w:sz w:val="24"/>
          <w:szCs w:val="24"/>
        </w:rPr>
        <w:t>(</w:t>
      </w:r>
      <w:r w:rsidRPr="004E059C">
        <w:rPr>
          <w:rFonts w:ascii="Arial" w:hAnsi="Arial" w:cs="Arial"/>
          <w:i w:val="0"/>
          <w:iCs w:val="0"/>
          <w:color w:val="000000" w:themeColor="text1"/>
          <w:sz w:val="24"/>
          <w:szCs w:val="24"/>
        </w:rPr>
        <w:t>MASSA</w:t>
      </w:r>
      <w:r>
        <w:rPr>
          <w:rFonts w:ascii="Arial" w:hAnsi="Arial" w:cs="Arial"/>
          <w:i w:val="0"/>
          <w:iCs w:val="0"/>
          <w:color w:val="000000" w:themeColor="text1"/>
          <w:sz w:val="24"/>
          <w:szCs w:val="24"/>
        </w:rPr>
        <w:t xml:space="preserve">) e </w:t>
      </w:r>
      <w:r w:rsidRPr="004E059C">
        <w:rPr>
          <w:rFonts w:ascii="Arial" w:hAnsi="Arial" w:cs="Arial"/>
          <w:i w:val="0"/>
          <w:iCs w:val="0"/>
          <w:color w:val="000000" w:themeColor="text1"/>
          <w:sz w:val="24"/>
          <w:szCs w:val="24"/>
        </w:rPr>
        <w:t xml:space="preserve">carga-alar </w:t>
      </w:r>
      <w:r>
        <w:rPr>
          <w:rFonts w:ascii="Arial" w:hAnsi="Arial" w:cs="Arial"/>
          <w:i w:val="0"/>
          <w:iCs w:val="0"/>
          <w:color w:val="000000" w:themeColor="text1"/>
          <w:sz w:val="24"/>
          <w:szCs w:val="24"/>
        </w:rPr>
        <w:t>(</w:t>
      </w:r>
      <w:r w:rsidRPr="004E059C">
        <w:rPr>
          <w:rFonts w:ascii="Arial" w:hAnsi="Arial" w:cs="Arial"/>
          <w:i w:val="0"/>
          <w:iCs w:val="0"/>
          <w:color w:val="000000" w:themeColor="text1"/>
          <w:sz w:val="24"/>
          <w:szCs w:val="24"/>
        </w:rPr>
        <w:t>CA</w:t>
      </w:r>
      <w:r>
        <w:rPr>
          <w:rFonts w:ascii="Arial" w:hAnsi="Arial" w:cs="Arial"/>
          <w:i w:val="0"/>
          <w:iCs w:val="0"/>
          <w:color w:val="000000" w:themeColor="text1"/>
          <w:sz w:val="24"/>
          <w:szCs w:val="24"/>
        </w:rPr>
        <w:t>)</w:t>
      </w:r>
      <w:r w:rsidR="00145912">
        <w:rPr>
          <w:rFonts w:ascii="Arial" w:hAnsi="Arial" w:cs="Arial"/>
          <w:i w:val="0"/>
          <w:iCs w:val="0"/>
          <w:color w:val="000000" w:themeColor="text1"/>
          <w:sz w:val="24"/>
          <w:szCs w:val="24"/>
        </w:rPr>
        <w:t xml:space="preserve">. </w:t>
      </w:r>
      <w:bookmarkEnd w:id="24"/>
    </w:p>
    <w:p w14:paraId="71AB93B1" w14:textId="177C0940" w:rsidR="009D194C" w:rsidRPr="009D194C" w:rsidRDefault="009D194C" w:rsidP="009D194C">
      <w:pPr>
        <w:spacing w:line="480" w:lineRule="auto"/>
        <w:ind w:right="-727"/>
        <w:jc w:val="left"/>
        <w:rPr>
          <w:rFonts w:ascii="Arial" w:hAnsi="Arial" w:cs="Arial"/>
          <w:bCs/>
          <w:color w:val="000000"/>
          <w:szCs w:val="24"/>
          <w:lang w:val="pt-BR"/>
        </w:rPr>
      </w:pPr>
      <w:r w:rsidRPr="00055499">
        <w:rPr>
          <w:rFonts w:ascii="Arial" w:hAnsi="Arial" w:cs="Arial"/>
          <w:bCs/>
          <w:color w:val="000000"/>
          <w:szCs w:val="24"/>
          <w:lang w:val="pt-BR"/>
        </w:rPr>
        <w:lastRenderedPageBreak/>
        <w:t xml:space="preserve">Figura </w:t>
      </w:r>
      <w:r>
        <w:rPr>
          <w:rFonts w:ascii="Arial" w:hAnsi="Arial" w:cs="Arial"/>
          <w:bCs/>
          <w:color w:val="000000"/>
          <w:szCs w:val="24"/>
          <w:lang w:val="pt-BR"/>
        </w:rPr>
        <w:t>5</w:t>
      </w:r>
      <w:r w:rsidRPr="00055499">
        <w:rPr>
          <w:rFonts w:ascii="Arial" w:hAnsi="Arial" w:cs="Arial"/>
          <w:bCs/>
          <w:color w:val="000000"/>
          <w:szCs w:val="24"/>
          <w:lang w:val="pt-BR"/>
        </w:rPr>
        <w:t xml:space="preserve">, </w:t>
      </w:r>
      <w:r>
        <w:rPr>
          <w:rFonts w:ascii="Arial" w:hAnsi="Arial" w:cs="Arial"/>
          <w:bCs/>
          <w:color w:val="000000"/>
          <w:szCs w:val="24"/>
          <w:lang w:val="pt-BR"/>
        </w:rPr>
        <w:t>6</w:t>
      </w:r>
      <w:r w:rsidRPr="00055499">
        <w:rPr>
          <w:rFonts w:ascii="Arial" w:hAnsi="Arial" w:cs="Arial"/>
          <w:bCs/>
          <w:color w:val="000000"/>
          <w:szCs w:val="24"/>
          <w:lang w:val="pt-BR"/>
        </w:rPr>
        <w:t xml:space="preserve"> e </w:t>
      </w:r>
      <w:r>
        <w:rPr>
          <w:rFonts w:ascii="Arial" w:hAnsi="Arial" w:cs="Arial"/>
          <w:bCs/>
          <w:color w:val="000000"/>
          <w:szCs w:val="24"/>
          <w:lang w:val="pt-BR"/>
        </w:rPr>
        <w:t>7</w:t>
      </w:r>
      <w:r w:rsidRPr="00055499">
        <w:rPr>
          <w:rFonts w:ascii="Arial" w:hAnsi="Arial" w:cs="Arial"/>
          <w:bCs/>
          <w:color w:val="000000"/>
          <w:szCs w:val="24"/>
          <w:lang w:val="pt-BR"/>
        </w:rPr>
        <w:t xml:space="preserve"> - </w:t>
      </w:r>
      <w:r>
        <w:rPr>
          <w:rFonts w:ascii="Arial" w:hAnsi="Arial" w:cs="Arial"/>
          <w:bCs/>
          <w:color w:val="000000"/>
          <w:szCs w:val="24"/>
          <w:lang w:val="pt-BR"/>
        </w:rPr>
        <w:t>PCAs</w:t>
      </w:r>
      <w:r w:rsidRPr="00055499">
        <w:rPr>
          <w:rFonts w:ascii="Arial" w:hAnsi="Arial" w:cs="Arial"/>
          <w:bCs/>
          <w:color w:val="000000"/>
          <w:szCs w:val="24"/>
          <w:lang w:val="pt-BR"/>
        </w:rPr>
        <w:t xml:space="preserve"> considerando características corporais e do bico de uma metacomunidade de aves. Os morfoespaços foram agrupados de acordo com diferentes aspectos</w:t>
      </w:r>
      <w:r w:rsidR="000731E6">
        <w:rPr>
          <w:rFonts w:ascii="Arial" w:hAnsi="Arial" w:cs="Arial"/>
          <w:bCs/>
          <w:color w:val="000000"/>
          <w:szCs w:val="24"/>
          <w:lang w:val="pt-BR"/>
        </w:rPr>
        <w:t xml:space="preserve">, sendo: </w:t>
      </w:r>
      <w:r w:rsidRPr="00055499">
        <w:rPr>
          <w:rFonts w:ascii="Arial" w:hAnsi="Arial" w:cs="Arial"/>
          <w:b/>
          <w:color w:val="000000"/>
          <w:szCs w:val="24"/>
          <w:lang w:val="pt-BR"/>
        </w:rPr>
        <w:t xml:space="preserve">Figura </w:t>
      </w:r>
      <w:r>
        <w:rPr>
          <w:rFonts w:ascii="Arial" w:hAnsi="Arial" w:cs="Arial"/>
          <w:b/>
          <w:color w:val="000000"/>
          <w:szCs w:val="24"/>
          <w:lang w:val="pt-BR"/>
        </w:rPr>
        <w:t>5</w:t>
      </w:r>
      <w:r w:rsidRPr="00055499">
        <w:rPr>
          <w:rFonts w:ascii="Arial" w:hAnsi="Arial" w:cs="Arial"/>
          <w:bCs/>
          <w:color w:val="000000"/>
          <w:szCs w:val="24"/>
          <w:lang w:val="pt-BR"/>
        </w:rPr>
        <w:t xml:space="preserve">, </w:t>
      </w:r>
      <w:r>
        <w:rPr>
          <w:rFonts w:ascii="Arial" w:hAnsi="Arial" w:cs="Arial"/>
          <w:bCs/>
          <w:color w:val="000000"/>
          <w:szCs w:val="24"/>
          <w:lang w:val="pt-BR"/>
        </w:rPr>
        <w:t xml:space="preserve">considerando as </w:t>
      </w:r>
      <w:r w:rsidRPr="00055499">
        <w:rPr>
          <w:rFonts w:ascii="Arial" w:hAnsi="Arial" w:cs="Arial"/>
          <w:bCs/>
          <w:color w:val="000000"/>
          <w:szCs w:val="24"/>
          <w:lang w:val="pt-BR"/>
        </w:rPr>
        <w:t>assembleias avifaunísticas da região de Osório/RS</w:t>
      </w:r>
      <w:r>
        <w:rPr>
          <w:rFonts w:ascii="Arial" w:hAnsi="Arial" w:cs="Arial"/>
          <w:bCs/>
          <w:color w:val="000000"/>
          <w:szCs w:val="24"/>
          <w:lang w:val="pt-BR"/>
        </w:rPr>
        <w:t xml:space="preserve"> (I, II e III)</w:t>
      </w:r>
      <w:r w:rsidRPr="00055499">
        <w:rPr>
          <w:rFonts w:ascii="Arial" w:hAnsi="Arial" w:cs="Arial"/>
          <w:bCs/>
          <w:color w:val="000000"/>
          <w:szCs w:val="24"/>
          <w:lang w:val="pt-BR"/>
        </w:rPr>
        <w:t>, nicho trófico</w:t>
      </w:r>
      <w:r>
        <w:rPr>
          <w:rFonts w:ascii="Arial" w:hAnsi="Arial" w:cs="Arial"/>
          <w:bCs/>
          <w:color w:val="000000"/>
          <w:szCs w:val="24"/>
          <w:lang w:val="pt-BR"/>
        </w:rPr>
        <w:t xml:space="preserve"> (IV, V e VI)</w:t>
      </w:r>
      <w:r w:rsidRPr="00055499">
        <w:rPr>
          <w:rFonts w:ascii="Arial" w:hAnsi="Arial" w:cs="Arial"/>
          <w:bCs/>
          <w:color w:val="000000"/>
          <w:szCs w:val="24"/>
          <w:lang w:val="pt-BR"/>
        </w:rPr>
        <w:t xml:space="preserve"> e estilo de vida</w:t>
      </w:r>
      <w:r>
        <w:rPr>
          <w:rFonts w:ascii="Arial" w:hAnsi="Arial" w:cs="Arial"/>
          <w:bCs/>
          <w:color w:val="000000"/>
          <w:szCs w:val="24"/>
          <w:lang w:val="pt-BR"/>
        </w:rPr>
        <w:t xml:space="preserve"> (VII, VIII e IX)</w:t>
      </w:r>
      <w:r w:rsidRPr="00055499">
        <w:rPr>
          <w:rFonts w:ascii="Arial" w:hAnsi="Arial" w:cs="Arial"/>
          <w:bCs/>
          <w:color w:val="000000"/>
          <w:szCs w:val="24"/>
          <w:lang w:val="pt-BR"/>
        </w:rPr>
        <w:t xml:space="preserve">; na </w:t>
      </w:r>
      <w:r w:rsidRPr="00055499">
        <w:rPr>
          <w:rFonts w:ascii="Arial" w:hAnsi="Arial" w:cs="Arial"/>
          <w:b/>
          <w:color w:val="000000"/>
          <w:szCs w:val="24"/>
          <w:lang w:val="pt-BR"/>
        </w:rPr>
        <w:t xml:space="preserve">Figura </w:t>
      </w:r>
      <w:r>
        <w:rPr>
          <w:rFonts w:ascii="Arial" w:hAnsi="Arial" w:cs="Arial"/>
          <w:b/>
          <w:color w:val="000000"/>
          <w:szCs w:val="24"/>
          <w:lang w:val="pt-BR"/>
        </w:rPr>
        <w:t>6</w:t>
      </w:r>
      <w:r w:rsidRPr="00055499">
        <w:rPr>
          <w:rFonts w:ascii="Arial" w:hAnsi="Arial" w:cs="Arial"/>
          <w:bCs/>
          <w:color w:val="000000"/>
          <w:szCs w:val="24"/>
          <w:lang w:val="pt-BR"/>
        </w:rPr>
        <w:t>, em habitat preferencial</w:t>
      </w:r>
      <w:r>
        <w:rPr>
          <w:rFonts w:ascii="Arial" w:hAnsi="Arial" w:cs="Arial"/>
          <w:bCs/>
          <w:color w:val="000000"/>
          <w:szCs w:val="24"/>
          <w:lang w:val="pt-BR"/>
        </w:rPr>
        <w:t xml:space="preserve"> (I, II e III)</w:t>
      </w:r>
      <w:r w:rsidRPr="00055499">
        <w:rPr>
          <w:rFonts w:ascii="Arial" w:hAnsi="Arial" w:cs="Arial"/>
          <w:bCs/>
          <w:color w:val="000000"/>
          <w:szCs w:val="24"/>
          <w:lang w:val="pt-BR"/>
        </w:rPr>
        <w:t>, densidade preferencial do habitat</w:t>
      </w:r>
      <w:r>
        <w:rPr>
          <w:rFonts w:ascii="Arial" w:hAnsi="Arial" w:cs="Arial"/>
          <w:bCs/>
          <w:color w:val="000000"/>
          <w:szCs w:val="24"/>
          <w:lang w:val="pt-BR"/>
        </w:rPr>
        <w:t xml:space="preserve"> (IV, V e VI) </w:t>
      </w:r>
      <w:r w:rsidRPr="00055499">
        <w:rPr>
          <w:rFonts w:ascii="Arial" w:hAnsi="Arial" w:cs="Arial"/>
          <w:bCs/>
          <w:color w:val="000000"/>
          <w:szCs w:val="24"/>
          <w:lang w:val="pt-BR"/>
        </w:rPr>
        <w:t>e potencial migratório das espécies</w:t>
      </w:r>
      <w:r>
        <w:rPr>
          <w:rFonts w:ascii="Arial" w:hAnsi="Arial" w:cs="Arial"/>
          <w:bCs/>
          <w:color w:val="000000"/>
          <w:szCs w:val="24"/>
          <w:lang w:val="pt-BR"/>
        </w:rPr>
        <w:t xml:space="preserve"> (VII, VIII e IX)</w:t>
      </w:r>
      <w:r w:rsidRPr="00055499">
        <w:rPr>
          <w:rFonts w:ascii="Arial" w:hAnsi="Arial" w:cs="Arial"/>
          <w:bCs/>
          <w:color w:val="000000"/>
          <w:szCs w:val="24"/>
          <w:lang w:val="pt-BR"/>
        </w:rPr>
        <w:t>;</w:t>
      </w:r>
      <w:r>
        <w:rPr>
          <w:rFonts w:ascii="Arial" w:hAnsi="Arial" w:cs="Arial"/>
          <w:bCs/>
          <w:color w:val="000000"/>
          <w:szCs w:val="24"/>
          <w:lang w:val="pt-BR"/>
        </w:rPr>
        <w:t xml:space="preserve"> na </w:t>
      </w:r>
      <w:r w:rsidRPr="00055499">
        <w:rPr>
          <w:rFonts w:ascii="Arial" w:hAnsi="Arial" w:cs="Arial"/>
          <w:b/>
          <w:color w:val="000000"/>
          <w:szCs w:val="24"/>
          <w:lang w:val="pt-BR"/>
        </w:rPr>
        <w:t xml:space="preserve">Figura </w:t>
      </w:r>
      <w:r>
        <w:rPr>
          <w:rFonts w:ascii="Arial" w:hAnsi="Arial" w:cs="Arial"/>
          <w:b/>
          <w:color w:val="000000"/>
          <w:szCs w:val="24"/>
          <w:lang w:val="pt-BR"/>
        </w:rPr>
        <w:t>7</w:t>
      </w:r>
      <w:r w:rsidRPr="00055499">
        <w:rPr>
          <w:rFonts w:ascii="Arial" w:hAnsi="Arial" w:cs="Arial"/>
          <w:bCs/>
          <w:color w:val="000000"/>
          <w:szCs w:val="24"/>
          <w:lang w:val="pt-BR"/>
        </w:rPr>
        <w:t>, pelo número de ocorrência nas assembleias avifaunísticas na região de Osório/RS</w:t>
      </w:r>
      <w:r>
        <w:rPr>
          <w:rFonts w:ascii="Arial" w:hAnsi="Arial" w:cs="Arial"/>
          <w:bCs/>
          <w:color w:val="000000"/>
          <w:szCs w:val="24"/>
          <w:lang w:val="pt-BR"/>
        </w:rPr>
        <w:t xml:space="preserve"> (I, II e III)</w:t>
      </w:r>
      <w:r w:rsidRPr="00055499">
        <w:rPr>
          <w:rFonts w:ascii="Arial" w:hAnsi="Arial" w:cs="Arial"/>
          <w:bCs/>
          <w:color w:val="000000"/>
          <w:szCs w:val="24"/>
          <w:lang w:val="pt-BR"/>
        </w:rPr>
        <w:t>, número de estratos</w:t>
      </w:r>
      <w:r>
        <w:rPr>
          <w:rFonts w:ascii="Arial" w:hAnsi="Arial" w:cs="Arial"/>
          <w:bCs/>
          <w:color w:val="000000"/>
          <w:szCs w:val="24"/>
          <w:lang w:val="pt-BR"/>
        </w:rPr>
        <w:t xml:space="preserve"> ambientais utilizados (IV, V e VI) </w:t>
      </w:r>
      <w:r w:rsidRPr="00055499">
        <w:rPr>
          <w:rFonts w:ascii="Arial" w:hAnsi="Arial" w:cs="Arial"/>
          <w:bCs/>
          <w:color w:val="000000"/>
          <w:szCs w:val="24"/>
          <w:lang w:val="pt-BR"/>
        </w:rPr>
        <w:t xml:space="preserve">e </w:t>
      </w:r>
      <w:r>
        <w:rPr>
          <w:rFonts w:ascii="Arial" w:hAnsi="Arial" w:cs="Arial"/>
          <w:bCs/>
          <w:color w:val="000000"/>
          <w:szCs w:val="24"/>
          <w:lang w:val="pt-BR"/>
        </w:rPr>
        <w:t xml:space="preserve">número de </w:t>
      </w:r>
      <w:r w:rsidRPr="00055499">
        <w:rPr>
          <w:rFonts w:ascii="Arial" w:hAnsi="Arial" w:cs="Arial"/>
          <w:bCs/>
          <w:color w:val="000000"/>
          <w:szCs w:val="24"/>
          <w:lang w:val="pt-BR"/>
        </w:rPr>
        <w:t>recursos alimentares utilizado</w:t>
      </w:r>
      <w:r>
        <w:rPr>
          <w:rFonts w:ascii="Arial" w:hAnsi="Arial" w:cs="Arial"/>
          <w:bCs/>
          <w:color w:val="000000"/>
          <w:szCs w:val="24"/>
          <w:lang w:val="pt-BR"/>
        </w:rPr>
        <w:t>s (VII, VIII e IX)</w:t>
      </w:r>
      <w:r w:rsidRPr="00055499">
        <w:rPr>
          <w:rFonts w:ascii="Arial" w:hAnsi="Arial" w:cs="Arial"/>
          <w:bCs/>
          <w:color w:val="000000"/>
          <w:szCs w:val="24"/>
          <w:lang w:val="pt-BR"/>
        </w:rPr>
        <w:t>.</w:t>
      </w:r>
      <w:r>
        <w:rPr>
          <w:rFonts w:ascii="Arial" w:hAnsi="Arial" w:cs="Arial"/>
          <w:bCs/>
          <w:color w:val="000000"/>
          <w:szCs w:val="24"/>
          <w:lang w:val="pt-BR"/>
        </w:rPr>
        <w:t xml:space="preserve"> </w:t>
      </w:r>
      <w:r w:rsidRPr="00055499">
        <w:rPr>
          <w:rFonts w:ascii="Arial" w:hAnsi="Arial" w:cs="Arial"/>
          <w:bCs/>
          <w:color w:val="000000"/>
          <w:szCs w:val="24"/>
          <w:lang w:val="pt-BR"/>
        </w:rPr>
        <w:t>Legenda:</w:t>
      </w:r>
      <w:r w:rsidR="00D179F1">
        <w:rPr>
          <w:rFonts w:ascii="Arial" w:hAnsi="Arial" w:cs="Arial"/>
          <w:bCs/>
          <w:color w:val="000000"/>
          <w:szCs w:val="24"/>
          <w:lang w:val="pt-BR"/>
        </w:rPr>
        <w:t xml:space="preserve"> p</w:t>
      </w:r>
      <w:r w:rsidR="00D179F1" w:rsidRPr="00D179F1">
        <w:rPr>
          <w:rFonts w:ascii="Arial" w:hAnsi="Arial" w:cs="Arial"/>
          <w:bCs/>
          <w:color w:val="000000"/>
          <w:szCs w:val="24"/>
          <w:lang w:val="pt-BR"/>
        </w:rPr>
        <w:t xml:space="preserve">ontos = espécies; </w:t>
      </w:r>
      <w:r w:rsidR="00D179F1">
        <w:rPr>
          <w:rFonts w:ascii="Arial" w:hAnsi="Arial" w:cs="Arial"/>
          <w:bCs/>
          <w:color w:val="000000"/>
          <w:szCs w:val="24"/>
          <w:lang w:val="pt-BR"/>
        </w:rPr>
        <w:t xml:space="preserve">setas = características morfométricas; polígonos coloridos </w:t>
      </w:r>
      <w:r w:rsidR="00D179F1" w:rsidRPr="00D179F1">
        <w:rPr>
          <w:rFonts w:ascii="Arial" w:hAnsi="Arial" w:cs="Arial"/>
          <w:bCs/>
          <w:color w:val="000000"/>
          <w:szCs w:val="24"/>
          <w:lang w:val="pt-BR"/>
        </w:rPr>
        <w:t xml:space="preserve">contemplam </w:t>
      </w:r>
      <w:r w:rsidR="00D179F1">
        <w:rPr>
          <w:rFonts w:ascii="Arial" w:hAnsi="Arial" w:cs="Arial"/>
          <w:bCs/>
          <w:color w:val="000000"/>
          <w:szCs w:val="24"/>
          <w:lang w:val="pt-BR"/>
        </w:rPr>
        <w:t xml:space="preserve">100% </w:t>
      </w:r>
      <w:r w:rsidR="00D179F1" w:rsidRPr="00D179F1">
        <w:rPr>
          <w:rFonts w:ascii="Arial" w:hAnsi="Arial" w:cs="Arial"/>
          <w:bCs/>
          <w:color w:val="000000"/>
          <w:szCs w:val="24"/>
          <w:lang w:val="pt-BR"/>
        </w:rPr>
        <w:t xml:space="preserve">da </w:t>
      </w:r>
      <w:r w:rsidR="00D179F1">
        <w:rPr>
          <w:rFonts w:ascii="Arial" w:hAnsi="Arial" w:cs="Arial"/>
          <w:bCs/>
          <w:color w:val="000000"/>
          <w:szCs w:val="24"/>
          <w:lang w:val="pt-BR"/>
        </w:rPr>
        <w:t>assembleia ou guilda ecológica; d</w:t>
      </w:r>
      <w:r w:rsidRPr="00055499">
        <w:rPr>
          <w:rFonts w:ascii="Arial" w:hAnsi="Arial" w:cs="Arial"/>
          <w:bCs/>
          <w:color w:val="000000"/>
          <w:szCs w:val="24"/>
          <w:lang w:val="pt-BR"/>
        </w:rPr>
        <w:t xml:space="preserve">istância bico-cúlmen </w:t>
      </w:r>
      <w:r w:rsidR="000731E6">
        <w:rPr>
          <w:rFonts w:ascii="Arial" w:hAnsi="Arial" w:cs="Arial"/>
          <w:bCs/>
          <w:color w:val="000000"/>
          <w:szCs w:val="24"/>
          <w:lang w:val="pt-BR"/>
        </w:rPr>
        <w:t>(</w:t>
      </w:r>
      <w:r w:rsidRPr="00055499">
        <w:rPr>
          <w:rFonts w:ascii="Arial" w:hAnsi="Arial" w:cs="Arial"/>
          <w:bCs/>
          <w:color w:val="000000"/>
          <w:szCs w:val="24"/>
          <w:lang w:val="pt-BR"/>
        </w:rPr>
        <w:t>BIC.CUL</w:t>
      </w:r>
      <w:r w:rsidR="000731E6">
        <w:rPr>
          <w:rFonts w:ascii="Arial" w:hAnsi="Arial" w:cs="Arial"/>
          <w:bCs/>
          <w:color w:val="000000"/>
          <w:szCs w:val="24"/>
          <w:lang w:val="pt-BR"/>
        </w:rPr>
        <w:t>)</w:t>
      </w:r>
      <w:r w:rsidRPr="00055499">
        <w:rPr>
          <w:rFonts w:ascii="Arial" w:hAnsi="Arial" w:cs="Arial"/>
          <w:bCs/>
          <w:color w:val="000000"/>
          <w:szCs w:val="24"/>
          <w:lang w:val="pt-BR"/>
        </w:rPr>
        <w:t xml:space="preserve">; largura bico </w:t>
      </w:r>
      <w:r w:rsidR="000731E6">
        <w:rPr>
          <w:rFonts w:ascii="Arial" w:hAnsi="Arial" w:cs="Arial"/>
          <w:bCs/>
          <w:color w:val="000000"/>
          <w:szCs w:val="24"/>
          <w:lang w:val="pt-BR"/>
        </w:rPr>
        <w:t>(</w:t>
      </w:r>
      <w:r w:rsidRPr="00055499">
        <w:rPr>
          <w:rFonts w:ascii="Arial" w:hAnsi="Arial" w:cs="Arial"/>
          <w:bCs/>
          <w:color w:val="000000"/>
          <w:szCs w:val="24"/>
          <w:lang w:val="pt-BR"/>
        </w:rPr>
        <w:t>LAR.BIC</w:t>
      </w:r>
      <w:r w:rsidR="000731E6">
        <w:rPr>
          <w:rFonts w:ascii="Arial" w:hAnsi="Arial" w:cs="Arial"/>
          <w:bCs/>
          <w:color w:val="000000"/>
          <w:szCs w:val="24"/>
          <w:lang w:val="pt-BR"/>
        </w:rPr>
        <w:t>)</w:t>
      </w:r>
      <w:r w:rsidRPr="00055499">
        <w:rPr>
          <w:rFonts w:ascii="Arial" w:hAnsi="Arial" w:cs="Arial"/>
          <w:bCs/>
          <w:color w:val="000000"/>
          <w:szCs w:val="24"/>
          <w:lang w:val="pt-BR"/>
        </w:rPr>
        <w:t xml:space="preserve">; profundidade bico </w:t>
      </w:r>
      <w:r w:rsidR="000731E6">
        <w:rPr>
          <w:rFonts w:ascii="Arial" w:hAnsi="Arial" w:cs="Arial"/>
          <w:bCs/>
          <w:color w:val="000000"/>
          <w:szCs w:val="24"/>
          <w:lang w:val="pt-BR"/>
        </w:rPr>
        <w:t>(</w:t>
      </w:r>
      <w:r w:rsidRPr="00055499">
        <w:rPr>
          <w:rFonts w:ascii="Arial" w:hAnsi="Arial" w:cs="Arial"/>
          <w:bCs/>
          <w:color w:val="000000"/>
          <w:szCs w:val="24"/>
          <w:lang w:val="pt-BR"/>
        </w:rPr>
        <w:t>PRO.BIC</w:t>
      </w:r>
      <w:r w:rsidR="000731E6">
        <w:rPr>
          <w:rFonts w:ascii="Arial" w:hAnsi="Arial" w:cs="Arial"/>
          <w:bCs/>
          <w:color w:val="000000"/>
          <w:szCs w:val="24"/>
          <w:lang w:val="pt-BR"/>
        </w:rPr>
        <w:t>)</w:t>
      </w:r>
      <w:r w:rsidRPr="00055499">
        <w:rPr>
          <w:rFonts w:ascii="Arial" w:hAnsi="Arial" w:cs="Arial"/>
          <w:bCs/>
          <w:color w:val="000000"/>
          <w:szCs w:val="24"/>
          <w:lang w:val="pt-BR"/>
        </w:rPr>
        <w:t xml:space="preserve">; tamanho tarso </w:t>
      </w:r>
      <w:r w:rsidR="000731E6">
        <w:rPr>
          <w:rFonts w:ascii="Arial" w:hAnsi="Arial" w:cs="Arial"/>
          <w:bCs/>
          <w:color w:val="000000"/>
          <w:szCs w:val="24"/>
          <w:lang w:val="pt-BR"/>
        </w:rPr>
        <w:t>(</w:t>
      </w:r>
      <w:r w:rsidRPr="00055499">
        <w:rPr>
          <w:rFonts w:ascii="Arial" w:hAnsi="Arial" w:cs="Arial"/>
          <w:bCs/>
          <w:color w:val="000000"/>
          <w:szCs w:val="24"/>
          <w:lang w:val="pt-BR"/>
        </w:rPr>
        <w:t>TAM.TAR</w:t>
      </w:r>
      <w:r w:rsidR="000731E6">
        <w:rPr>
          <w:rFonts w:ascii="Arial" w:hAnsi="Arial" w:cs="Arial"/>
          <w:bCs/>
          <w:color w:val="000000"/>
          <w:szCs w:val="24"/>
          <w:lang w:val="pt-BR"/>
        </w:rPr>
        <w:t>)</w:t>
      </w:r>
      <w:r w:rsidRPr="00055499">
        <w:rPr>
          <w:rFonts w:ascii="Arial" w:hAnsi="Arial" w:cs="Arial"/>
          <w:bCs/>
          <w:color w:val="000000"/>
          <w:szCs w:val="24"/>
          <w:lang w:val="pt-BR"/>
        </w:rPr>
        <w:t xml:space="preserve">; tamanho corporal </w:t>
      </w:r>
      <w:r w:rsidR="000731E6">
        <w:rPr>
          <w:rFonts w:ascii="Arial" w:hAnsi="Arial" w:cs="Arial"/>
          <w:bCs/>
          <w:color w:val="000000"/>
          <w:szCs w:val="24"/>
          <w:lang w:val="pt-BR"/>
        </w:rPr>
        <w:t>(</w:t>
      </w:r>
      <w:r w:rsidRPr="00055499">
        <w:rPr>
          <w:rFonts w:ascii="Arial" w:hAnsi="Arial" w:cs="Arial"/>
          <w:bCs/>
          <w:color w:val="000000"/>
          <w:szCs w:val="24"/>
          <w:lang w:val="pt-BR"/>
        </w:rPr>
        <w:t>TAM.COR</w:t>
      </w:r>
      <w:r w:rsidR="000731E6">
        <w:rPr>
          <w:rFonts w:ascii="Arial" w:hAnsi="Arial" w:cs="Arial"/>
          <w:bCs/>
          <w:color w:val="000000"/>
          <w:szCs w:val="24"/>
          <w:lang w:val="pt-BR"/>
        </w:rPr>
        <w:t>)</w:t>
      </w:r>
      <w:r w:rsidRPr="00055499">
        <w:rPr>
          <w:rFonts w:ascii="Arial" w:hAnsi="Arial" w:cs="Arial"/>
          <w:bCs/>
          <w:color w:val="000000"/>
          <w:szCs w:val="24"/>
          <w:lang w:val="pt-BR"/>
        </w:rPr>
        <w:t xml:space="preserve">; envergadura </w:t>
      </w:r>
      <w:r w:rsidR="000731E6">
        <w:rPr>
          <w:rFonts w:ascii="Arial" w:hAnsi="Arial" w:cs="Arial"/>
          <w:bCs/>
          <w:color w:val="000000"/>
          <w:szCs w:val="24"/>
          <w:lang w:val="pt-BR"/>
        </w:rPr>
        <w:t>(</w:t>
      </w:r>
      <w:r w:rsidRPr="00055499">
        <w:rPr>
          <w:rFonts w:ascii="Arial" w:hAnsi="Arial" w:cs="Arial"/>
          <w:bCs/>
          <w:color w:val="000000"/>
          <w:szCs w:val="24"/>
          <w:lang w:val="pt-BR"/>
        </w:rPr>
        <w:t>ENV</w:t>
      </w:r>
      <w:r w:rsidR="000731E6">
        <w:rPr>
          <w:rFonts w:ascii="Arial" w:hAnsi="Arial" w:cs="Arial"/>
          <w:bCs/>
          <w:color w:val="000000"/>
          <w:szCs w:val="24"/>
          <w:lang w:val="pt-BR"/>
        </w:rPr>
        <w:t>)</w:t>
      </w:r>
      <w:r w:rsidRPr="00055499">
        <w:rPr>
          <w:rFonts w:ascii="Arial" w:hAnsi="Arial" w:cs="Arial"/>
          <w:bCs/>
          <w:color w:val="000000"/>
          <w:szCs w:val="24"/>
          <w:lang w:val="pt-BR"/>
        </w:rPr>
        <w:t xml:space="preserve">; tamanho cauda </w:t>
      </w:r>
      <w:r w:rsidR="000731E6">
        <w:rPr>
          <w:rFonts w:ascii="Arial" w:hAnsi="Arial" w:cs="Arial"/>
          <w:bCs/>
          <w:color w:val="000000"/>
          <w:szCs w:val="24"/>
          <w:lang w:val="pt-BR"/>
        </w:rPr>
        <w:t>(</w:t>
      </w:r>
      <w:r w:rsidRPr="00055499">
        <w:rPr>
          <w:rFonts w:ascii="Arial" w:hAnsi="Arial" w:cs="Arial"/>
          <w:bCs/>
          <w:color w:val="000000"/>
          <w:szCs w:val="24"/>
          <w:lang w:val="pt-BR"/>
        </w:rPr>
        <w:t>TAM.CAU</w:t>
      </w:r>
      <w:r w:rsidR="000731E6">
        <w:rPr>
          <w:rFonts w:ascii="Arial" w:hAnsi="Arial" w:cs="Arial"/>
          <w:bCs/>
          <w:color w:val="000000"/>
          <w:szCs w:val="24"/>
          <w:lang w:val="pt-BR"/>
        </w:rPr>
        <w:t>)</w:t>
      </w:r>
      <w:r w:rsidRPr="00055499">
        <w:rPr>
          <w:rFonts w:ascii="Arial" w:hAnsi="Arial" w:cs="Arial"/>
          <w:bCs/>
          <w:color w:val="000000"/>
          <w:szCs w:val="24"/>
          <w:lang w:val="pt-BR"/>
        </w:rPr>
        <w:t xml:space="preserve">; massa corporal </w:t>
      </w:r>
      <w:r w:rsidR="000731E6">
        <w:rPr>
          <w:rFonts w:ascii="Arial" w:hAnsi="Arial" w:cs="Arial"/>
          <w:bCs/>
          <w:color w:val="000000"/>
          <w:szCs w:val="24"/>
          <w:lang w:val="pt-BR"/>
        </w:rPr>
        <w:t>(</w:t>
      </w:r>
      <w:r w:rsidRPr="00055499">
        <w:rPr>
          <w:rFonts w:ascii="Arial" w:hAnsi="Arial" w:cs="Arial"/>
          <w:bCs/>
          <w:color w:val="000000"/>
          <w:szCs w:val="24"/>
          <w:lang w:val="pt-BR"/>
        </w:rPr>
        <w:t>MASSA</w:t>
      </w:r>
      <w:r w:rsidR="000731E6">
        <w:rPr>
          <w:rFonts w:ascii="Arial" w:hAnsi="Arial" w:cs="Arial"/>
          <w:bCs/>
          <w:color w:val="000000"/>
          <w:szCs w:val="24"/>
          <w:lang w:val="pt-BR"/>
        </w:rPr>
        <w:t>)</w:t>
      </w:r>
      <w:r w:rsidRPr="00055499">
        <w:rPr>
          <w:rFonts w:ascii="Arial" w:hAnsi="Arial" w:cs="Arial"/>
          <w:bCs/>
          <w:color w:val="000000"/>
          <w:szCs w:val="24"/>
          <w:lang w:val="pt-BR"/>
        </w:rPr>
        <w:t>;</w:t>
      </w:r>
      <w:r w:rsidR="000731E6">
        <w:rPr>
          <w:rFonts w:ascii="Arial" w:hAnsi="Arial" w:cs="Arial"/>
          <w:bCs/>
          <w:color w:val="000000"/>
          <w:szCs w:val="24"/>
          <w:lang w:val="pt-BR"/>
        </w:rPr>
        <w:t xml:space="preserve"> e </w:t>
      </w:r>
      <w:r w:rsidRPr="00055499">
        <w:rPr>
          <w:rFonts w:ascii="Arial" w:hAnsi="Arial" w:cs="Arial"/>
          <w:bCs/>
          <w:color w:val="000000"/>
          <w:szCs w:val="24"/>
          <w:lang w:val="pt-BR"/>
        </w:rPr>
        <w:t xml:space="preserve">carga-alar </w:t>
      </w:r>
      <w:r w:rsidR="000731E6">
        <w:rPr>
          <w:rFonts w:ascii="Arial" w:hAnsi="Arial" w:cs="Arial"/>
          <w:bCs/>
          <w:color w:val="000000"/>
          <w:szCs w:val="24"/>
          <w:lang w:val="pt-BR"/>
        </w:rPr>
        <w:t>(</w:t>
      </w:r>
      <w:r w:rsidRPr="00055499">
        <w:rPr>
          <w:rFonts w:ascii="Arial" w:hAnsi="Arial" w:cs="Arial"/>
          <w:bCs/>
          <w:color w:val="000000"/>
          <w:szCs w:val="24"/>
          <w:lang w:val="pt-BR"/>
        </w:rPr>
        <w:t>CA</w:t>
      </w:r>
      <w:r w:rsidR="000731E6">
        <w:rPr>
          <w:rFonts w:ascii="Arial" w:hAnsi="Arial" w:cs="Arial"/>
          <w:bCs/>
          <w:color w:val="000000"/>
          <w:szCs w:val="24"/>
          <w:lang w:val="pt-BR"/>
        </w:rPr>
        <w:t>)</w:t>
      </w:r>
      <w:r w:rsidRPr="00055499">
        <w:rPr>
          <w:rFonts w:ascii="Arial" w:hAnsi="Arial" w:cs="Arial"/>
          <w:bCs/>
          <w:color w:val="000000"/>
          <w:szCs w:val="24"/>
          <w:lang w:val="pt-BR"/>
        </w:rPr>
        <w:t>.</w:t>
      </w:r>
    </w:p>
    <w:p w14:paraId="0BB674CD" w14:textId="77777777" w:rsidR="009D194C" w:rsidRPr="009D194C" w:rsidRDefault="009D194C" w:rsidP="009D194C">
      <w:pPr>
        <w:rPr>
          <w:lang w:val="pt-BR"/>
        </w:rPr>
      </w:pPr>
    </w:p>
    <w:p w14:paraId="2ECB90B5" w14:textId="77777777" w:rsidR="008F3643" w:rsidRDefault="007D2B9A" w:rsidP="008F3643">
      <w:pPr>
        <w:keepNext/>
        <w:spacing w:line="360" w:lineRule="auto"/>
        <w:ind w:left="-426" w:right="-444"/>
        <w:jc w:val="center"/>
      </w:pPr>
      <w:r>
        <w:rPr>
          <w:noProof/>
        </w:rPr>
        <w:lastRenderedPageBreak/>
        <w:drawing>
          <wp:inline distT="0" distB="0" distL="0" distR="0" wp14:anchorId="5DD2E2D4" wp14:editId="74F1C705">
            <wp:extent cx="7275633" cy="5681472"/>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3249" t="4595" r="3258" b="3840"/>
                    <a:stretch/>
                  </pic:blipFill>
                  <pic:spPr bwMode="auto">
                    <a:xfrm>
                      <a:off x="0" y="0"/>
                      <a:ext cx="7571848" cy="5912783"/>
                    </a:xfrm>
                    <a:prstGeom prst="rect">
                      <a:avLst/>
                    </a:prstGeom>
                    <a:noFill/>
                    <a:ln>
                      <a:noFill/>
                    </a:ln>
                    <a:extLst>
                      <a:ext uri="{53640926-AAD7-44D8-BBD7-CCE9431645EC}">
                        <a14:shadowObscured xmlns:a14="http://schemas.microsoft.com/office/drawing/2010/main"/>
                      </a:ext>
                    </a:extLst>
                  </pic:spPr>
                </pic:pic>
              </a:graphicData>
            </a:graphic>
          </wp:inline>
        </w:drawing>
      </w:r>
    </w:p>
    <w:p w14:paraId="311AB223" w14:textId="61267C49" w:rsidR="0015744B" w:rsidRPr="008F3643" w:rsidRDefault="008F3643" w:rsidP="008F3643">
      <w:pPr>
        <w:pStyle w:val="Legenda"/>
        <w:jc w:val="center"/>
        <w:rPr>
          <w:rFonts w:ascii="Arial" w:hAnsi="Arial" w:cs="Arial"/>
          <w:bCs/>
          <w:i w:val="0"/>
          <w:iCs w:val="0"/>
          <w:color w:val="000000" w:themeColor="text1"/>
          <w:sz w:val="24"/>
          <w:szCs w:val="24"/>
        </w:rPr>
      </w:pPr>
      <w:bookmarkStart w:id="26" w:name="_Toc137832541"/>
      <w:r w:rsidRPr="008F3643">
        <w:rPr>
          <w:rFonts w:ascii="Arial" w:hAnsi="Arial" w:cs="Arial"/>
          <w:i w:val="0"/>
          <w:iCs w:val="0"/>
          <w:color w:val="000000" w:themeColor="text1"/>
          <w:sz w:val="24"/>
          <w:szCs w:val="24"/>
        </w:rPr>
        <w:t xml:space="preserve">Figura </w:t>
      </w:r>
      <w:r w:rsidRPr="008F3643">
        <w:rPr>
          <w:rFonts w:ascii="Arial" w:hAnsi="Arial" w:cs="Arial"/>
          <w:i w:val="0"/>
          <w:iCs w:val="0"/>
          <w:color w:val="000000" w:themeColor="text1"/>
          <w:sz w:val="24"/>
          <w:szCs w:val="24"/>
        </w:rPr>
        <w:fldChar w:fldCharType="begin"/>
      </w:r>
      <w:r w:rsidRPr="008F3643">
        <w:rPr>
          <w:rFonts w:ascii="Arial" w:hAnsi="Arial" w:cs="Arial"/>
          <w:i w:val="0"/>
          <w:iCs w:val="0"/>
          <w:color w:val="000000" w:themeColor="text1"/>
          <w:sz w:val="24"/>
          <w:szCs w:val="24"/>
        </w:rPr>
        <w:instrText xml:space="preserve"> SEQ Figura \* ARABIC </w:instrText>
      </w:r>
      <w:r w:rsidRPr="008F3643">
        <w:rPr>
          <w:rFonts w:ascii="Arial" w:hAnsi="Arial" w:cs="Arial"/>
          <w:i w:val="0"/>
          <w:iCs w:val="0"/>
          <w:color w:val="000000" w:themeColor="text1"/>
          <w:sz w:val="24"/>
          <w:szCs w:val="24"/>
        </w:rPr>
        <w:fldChar w:fldCharType="separate"/>
      </w:r>
      <w:r w:rsidR="0003070C">
        <w:rPr>
          <w:rFonts w:ascii="Arial" w:hAnsi="Arial" w:cs="Arial"/>
          <w:i w:val="0"/>
          <w:iCs w:val="0"/>
          <w:noProof/>
          <w:color w:val="000000" w:themeColor="text1"/>
          <w:sz w:val="24"/>
          <w:szCs w:val="24"/>
        </w:rPr>
        <w:t>5</w:t>
      </w:r>
      <w:r w:rsidRPr="008F3643">
        <w:rPr>
          <w:rFonts w:ascii="Arial" w:hAnsi="Arial" w:cs="Arial"/>
          <w:i w:val="0"/>
          <w:iCs w:val="0"/>
          <w:color w:val="000000" w:themeColor="text1"/>
          <w:sz w:val="24"/>
          <w:szCs w:val="24"/>
        </w:rPr>
        <w:fldChar w:fldCharType="end"/>
      </w:r>
      <w:r w:rsidRPr="008F3643">
        <w:rPr>
          <w:rFonts w:ascii="Arial" w:hAnsi="Arial" w:cs="Arial"/>
          <w:i w:val="0"/>
          <w:iCs w:val="0"/>
          <w:color w:val="000000" w:themeColor="text1"/>
          <w:sz w:val="24"/>
          <w:szCs w:val="24"/>
        </w:rPr>
        <w:t xml:space="preserve"> - Legenda na página </w:t>
      </w:r>
      <w:bookmarkEnd w:id="26"/>
      <w:r w:rsidR="00AE2012">
        <w:rPr>
          <w:rFonts w:ascii="Arial" w:hAnsi="Arial" w:cs="Arial"/>
          <w:i w:val="0"/>
          <w:iCs w:val="0"/>
          <w:color w:val="000000" w:themeColor="text1"/>
          <w:sz w:val="24"/>
          <w:szCs w:val="24"/>
        </w:rPr>
        <w:t>28</w:t>
      </w:r>
    </w:p>
    <w:p w14:paraId="51C402FF" w14:textId="77777777" w:rsidR="008F3643" w:rsidRDefault="008545E5" w:rsidP="008F3643">
      <w:pPr>
        <w:keepNext/>
        <w:ind w:left="-426" w:right="-444"/>
        <w:jc w:val="center"/>
      </w:pPr>
      <w:r w:rsidRPr="003A1CAB">
        <w:rPr>
          <w:noProof/>
          <w:color w:val="FF0000"/>
        </w:rPr>
        <w:lastRenderedPageBreak/>
        <w:drawing>
          <wp:inline distT="0" distB="0" distL="0" distR="0" wp14:anchorId="0C92D0FB" wp14:editId="779E2A2D">
            <wp:extent cx="7493522" cy="5749636"/>
            <wp:effectExtent l="0" t="0" r="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1223" t="1262" r="1045" b="1051"/>
                    <a:stretch/>
                  </pic:blipFill>
                  <pic:spPr bwMode="auto">
                    <a:xfrm>
                      <a:off x="0" y="0"/>
                      <a:ext cx="7614905" cy="5842771"/>
                    </a:xfrm>
                    <a:prstGeom prst="rect">
                      <a:avLst/>
                    </a:prstGeom>
                    <a:noFill/>
                    <a:ln>
                      <a:noFill/>
                    </a:ln>
                    <a:extLst>
                      <a:ext uri="{53640926-AAD7-44D8-BBD7-CCE9431645EC}">
                        <a14:shadowObscured xmlns:a14="http://schemas.microsoft.com/office/drawing/2010/main"/>
                      </a:ext>
                    </a:extLst>
                  </pic:spPr>
                </pic:pic>
              </a:graphicData>
            </a:graphic>
          </wp:inline>
        </w:drawing>
      </w:r>
    </w:p>
    <w:p w14:paraId="5DC9C9D0" w14:textId="69916BD6" w:rsidR="008545E5" w:rsidRPr="008F3643" w:rsidRDefault="008F3643" w:rsidP="008F3643">
      <w:pPr>
        <w:pStyle w:val="Legenda"/>
        <w:jc w:val="center"/>
        <w:rPr>
          <w:rFonts w:ascii="Arial" w:hAnsi="Arial" w:cs="Arial"/>
          <w:bCs/>
          <w:i w:val="0"/>
          <w:iCs w:val="0"/>
          <w:color w:val="000000" w:themeColor="text1"/>
          <w:sz w:val="24"/>
          <w:szCs w:val="24"/>
          <w:lang w:val="pt-BR"/>
        </w:rPr>
      </w:pPr>
      <w:bookmarkStart w:id="27" w:name="_Toc137832542"/>
      <w:r w:rsidRPr="008F3643">
        <w:rPr>
          <w:rFonts w:ascii="Arial" w:hAnsi="Arial" w:cs="Arial"/>
          <w:i w:val="0"/>
          <w:iCs w:val="0"/>
          <w:color w:val="000000" w:themeColor="text1"/>
          <w:sz w:val="24"/>
          <w:szCs w:val="24"/>
        </w:rPr>
        <w:t xml:space="preserve">Figura </w:t>
      </w:r>
      <w:r w:rsidRPr="008F3643">
        <w:rPr>
          <w:rFonts w:ascii="Arial" w:hAnsi="Arial" w:cs="Arial"/>
          <w:i w:val="0"/>
          <w:iCs w:val="0"/>
          <w:color w:val="000000" w:themeColor="text1"/>
          <w:sz w:val="24"/>
          <w:szCs w:val="24"/>
        </w:rPr>
        <w:fldChar w:fldCharType="begin"/>
      </w:r>
      <w:r w:rsidRPr="008F3643">
        <w:rPr>
          <w:rFonts w:ascii="Arial" w:hAnsi="Arial" w:cs="Arial"/>
          <w:i w:val="0"/>
          <w:iCs w:val="0"/>
          <w:color w:val="000000" w:themeColor="text1"/>
          <w:sz w:val="24"/>
          <w:szCs w:val="24"/>
        </w:rPr>
        <w:instrText xml:space="preserve"> SEQ Figura \* ARABIC </w:instrText>
      </w:r>
      <w:r w:rsidRPr="008F3643">
        <w:rPr>
          <w:rFonts w:ascii="Arial" w:hAnsi="Arial" w:cs="Arial"/>
          <w:i w:val="0"/>
          <w:iCs w:val="0"/>
          <w:color w:val="000000" w:themeColor="text1"/>
          <w:sz w:val="24"/>
          <w:szCs w:val="24"/>
        </w:rPr>
        <w:fldChar w:fldCharType="separate"/>
      </w:r>
      <w:r w:rsidR="0003070C">
        <w:rPr>
          <w:rFonts w:ascii="Arial" w:hAnsi="Arial" w:cs="Arial"/>
          <w:i w:val="0"/>
          <w:iCs w:val="0"/>
          <w:noProof/>
          <w:color w:val="000000" w:themeColor="text1"/>
          <w:sz w:val="24"/>
          <w:szCs w:val="24"/>
        </w:rPr>
        <w:t>6</w:t>
      </w:r>
      <w:r w:rsidRPr="008F3643">
        <w:rPr>
          <w:rFonts w:ascii="Arial" w:hAnsi="Arial" w:cs="Arial"/>
          <w:i w:val="0"/>
          <w:iCs w:val="0"/>
          <w:color w:val="000000" w:themeColor="text1"/>
          <w:sz w:val="24"/>
          <w:szCs w:val="24"/>
        </w:rPr>
        <w:fldChar w:fldCharType="end"/>
      </w:r>
      <w:r w:rsidRPr="008F3643">
        <w:rPr>
          <w:rFonts w:ascii="Arial" w:hAnsi="Arial" w:cs="Arial"/>
          <w:i w:val="0"/>
          <w:iCs w:val="0"/>
          <w:color w:val="000000" w:themeColor="text1"/>
          <w:sz w:val="24"/>
          <w:szCs w:val="24"/>
        </w:rPr>
        <w:t xml:space="preserve"> - Legenda na página </w:t>
      </w:r>
      <w:bookmarkEnd w:id="27"/>
      <w:r w:rsidR="00AE2012">
        <w:rPr>
          <w:rFonts w:ascii="Arial" w:hAnsi="Arial" w:cs="Arial"/>
          <w:i w:val="0"/>
          <w:iCs w:val="0"/>
          <w:color w:val="000000" w:themeColor="text1"/>
          <w:sz w:val="24"/>
          <w:szCs w:val="24"/>
        </w:rPr>
        <w:t>28</w:t>
      </w:r>
    </w:p>
    <w:p w14:paraId="33820745" w14:textId="77777777" w:rsidR="008F3643" w:rsidRDefault="00DB31D6" w:rsidP="008F3643">
      <w:pPr>
        <w:keepNext/>
        <w:tabs>
          <w:tab w:val="left" w:pos="6509"/>
        </w:tabs>
        <w:ind w:left="-426" w:right="-444"/>
        <w:jc w:val="center"/>
      </w:pPr>
      <w:r>
        <w:rPr>
          <w:noProof/>
        </w:rPr>
        <w:lastRenderedPageBreak/>
        <w:drawing>
          <wp:inline distT="0" distB="0" distL="0" distR="0" wp14:anchorId="2A88C5E7" wp14:editId="3881253F">
            <wp:extent cx="7495309" cy="5726656"/>
            <wp:effectExtent l="0" t="0" r="0" b="7620"/>
            <wp:docPr id="18812200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69" t="3145" r="2035" b="1496"/>
                    <a:stretch/>
                  </pic:blipFill>
                  <pic:spPr bwMode="auto">
                    <a:xfrm>
                      <a:off x="0" y="0"/>
                      <a:ext cx="7542601" cy="5762788"/>
                    </a:xfrm>
                    <a:prstGeom prst="rect">
                      <a:avLst/>
                    </a:prstGeom>
                    <a:noFill/>
                    <a:ln>
                      <a:noFill/>
                    </a:ln>
                    <a:extLst>
                      <a:ext uri="{53640926-AAD7-44D8-BBD7-CCE9431645EC}">
                        <a14:shadowObscured xmlns:a14="http://schemas.microsoft.com/office/drawing/2010/main"/>
                      </a:ext>
                    </a:extLst>
                  </pic:spPr>
                </pic:pic>
              </a:graphicData>
            </a:graphic>
          </wp:inline>
        </w:drawing>
      </w:r>
    </w:p>
    <w:p w14:paraId="52295973" w14:textId="6BF63AA6" w:rsidR="00102E35" w:rsidRPr="008F3643" w:rsidRDefault="008F3643" w:rsidP="008F3643">
      <w:pPr>
        <w:pStyle w:val="Legenda"/>
        <w:jc w:val="center"/>
        <w:rPr>
          <w:rFonts w:ascii="Arial" w:hAnsi="Arial" w:cs="Arial"/>
          <w:bCs/>
          <w:i w:val="0"/>
          <w:iCs w:val="0"/>
          <w:color w:val="000000" w:themeColor="text1"/>
          <w:sz w:val="24"/>
          <w:szCs w:val="24"/>
          <w:lang w:val="pt-BR"/>
        </w:rPr>
      </w:pPr>
      <w:bookmarkStart w:id="28" w:name="_Toc137832543"/>
      <w:r w:rsidRPr="008F3643">
        <w:rPr>
          <w:rFonts w:ascii="Arial" w:hAnsi="Arial" w:cs="Arial"/>
          <w:i w:val="0"/>
          <w:iCs w:val="0"/>
          <w:color w:val="000000" w:themeColor="text1"/>
          <w:sz w:val="24"/>
          <w:szCs w:val="24"/>
        </w:rPr>
        <w:t xml:space="preserve">Figura </w:t>
      </w:r>
      <w:r w:rsidRPr="008F3643">
        <w:rPr>
          <w:rFonts w:ascii="Arial" w:hAnsi="Arial" w:cs="Arial"/>
          <w:i w:val="0"/>
          <w:iCs w:val="0"/>
          <w:color w:val="000000" w:themeColor="text1"/>
          <w:sz w:val="24"/>
          <w:szCs w:val="24"/>
        </w:rPr>
        <w:fldChar w:fldCharType="begin"/>
      </w:r>
      <w:r w:rsidRPr="008F3643">
        <w:rPr>
          <w:rFonts w:ascii="Arial" w:hAnsi="Arial" w:cs="Arial"/>
          <w:i w:val="0"/>
          <w:iCs w:val="0"/>
          <w:color w:val="000000" w:themeColor="text1"/>
          <w:sz w:val="24"/>
          <w:szCs w:val="24"/>
        </w:rPr>
        <w:instrText xml:space="preserve"> SEQ Figura \* ARABIC </w:instrText>
      </w:r>
      <w:r w:rsidRPr="008F3643">
        <w:rPr>
          <w:rFonts w:ascii="Arial" w:hAnsi="Arial" w:cs="Arial"/>
          <w:i w:val="0"/>
          <w:iCs w:val="0"/>
          <w:color w:val="000000" w:themeColor="text1"/>
          <w:sz w:val="24"/>
          <w:szCs w:val="24"/>
        </w:rPr>
        <w:fldChar w:fldCharType="separate"/>
      </w:r>
      <w:r w:rsidR="0003070C">
        <w:rPr>
          <w:rFonts w:ascii="Arial" w:hAnsi="Arial" w:cs="Arial"/>
          <w:i w:val="0"/>
          <w:iCs w:val="0"/>
          <w:noProof/>
          <w:color w:val="000000" w:themeColor="text1"/>
          <w:sz w:val="24"/>
          <w:szCs w:val="24"/>
        </w:rPr>
        <w:t>7</w:t>
      </w:r>
      <w:r w:rsidRPr="008F3643">
        <w:rPr>
          <w:rFonts w:ascii="Arial" w:hAnsi="Arial" w:cs="Arial"/>
          <w:i w:val="0"/>
          <w:iCs w:val="0"/>
          <w:color w:val="000000" w:themeColor="text1"/>
          <w:sz w:val="24"/>
          <w:szCs w:val="24"/>
        </w:rPr>
        <w:fldChar w:fldCharType="end"/>
      </w:r>
      <w:r w:rsidRPr="008F3643">
        <w:rPr>
          <w:rFonts w:ascii="Arial" w:hAnsi="Arial" w:cs="Arial"/>
          <w:i w:val="0"/>
          <w:iCs w:val="0"/>
          <w:color w:val="000000" w:themeColor="text1"/>
          <w:sz w:val="24"/>
          <w:szCs w:val="24"/>
        </w:rPr>
        <w:t xml:space="preserve"> - Legenda na página </w:t>
      </w:r>
      <w:bookmarkEnd w:id="28"/>
      <w:r w:rsidR="00AE2012">
        <w:rPr>
          <w:rFonts w:ascii="Arial" w:hAnsi="Arial" w:cs="Arial"/>
          <w:i w:val="0"/>
          <w:iCs w:val="0"/>
          <w:color w:val="000000" w:themeColor="text1"/>
          <w:sz w:val="24"/>
          <w:szCs w:val="24"/>
        </w:rPr>
        <w:t>28</w:t>
      </w:r>
    </w:p>
    <w:p w14:paraId="6193DEAB" w14:textId="77777777" w:rsidR="00C95EC2" w:rsidRDefault="003973F5" w:rsidP="00C95EC2">
      <w:pPr>
        <w:keepNext/>
        <w:ind w:right="-444"/>
        <w:jc w:val="center"/>
      </w:pPr>
      <w:r>
        <w:rPr>
          <w:noProof/>
        </w:rPr>
        <w:lastRenderedPageBreak/>
        <w:drawing>
          <wp:inline distT="0" distB="0" distL="0" distR="0" wp14:anchorId="571D68FC" wp14:editId="7B369628">
            <wp:extent cx="9269621" cy="3842535"/>
            <wp:effectExtent l="0" t="0" r="8255" b="5715"/>
            <wp:docPr id="8" name="Imagem 7">
              <a:extLst xmlns:a="http://schemas.openxmlformats.org/drawingml/2006/main">
                <a:ext uri="{FF2B5EF4-FFF2-40B4-BE49-F238E27FC236}">
                  <a16:creationId xmlns:a16="http://schemas.microsoft.com/office/drawing/2014/main" id="{4131E0D4-CD02-B065-F5C4-AC4A3E76D4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4131E0D4-CD02-B065-F5C4-AC4A3E76D445}"/>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296696" cy="3853758"/>
                    </a:xfrm>
                    <a:prstGeom prst="rect">
                      <a:avLst/>
                    </a:prstGeom>
                    <a:noFill/>
                  </pic:spPr>
                </pic:pic>
              </a:graphicData>
            </a:graphic>
          </wp:inline>
        </w:drawing>
      </w:r>
    </w:p>
    <w:p w14:paraId="2E168639" w14:textId="04F55924" w:rsidR="00D43FFD" w:rsidRPr="00C95EC2" w:rsidRDefault="00C95EC2" w:rsidP="008D1205">
      <w:pPr>
        <w:pStyle w:val="Legenda"/>
        <w:spacing w:line="480" w:lineRule="auto"/>
        <w:ind w:right="-727"/>
        <w:jc w:val="left"/>
        <w:rPr>
          <w:rFonts w:ascii="Arial" w:hAnsi="Arial" w:cs="Arial"/>
          <w:b/>
          <w:i w:val="0"/>
          <w:iCs w:val="0"/>
          <w:color w:val="000000" w:themeColor="text1"/>
          <w:sz w:val="24"/>
          <w:szCs w:val="24"/>
          <w:lang w:val="pt-BR"/>
        </w:rPr>
      </w:pPr>
      <w:bookmarkStart w:id="29" w:name="_Toc133081715"/>
      <w:r w:rsidRPr="00C95EC2">
        <w:rPr>
          <w:rFonts w:ascii="Arial" w:hAnsi="Arial" w:cs="Arial"/>
          <w:i w:val="0"/>
          <w:iCs w:val="0"/>
          <w:color w:val="000000" w:themeColor="text1"/>
          <w:sz w:val="24"/>
          <w:szCs w:val="24"/>
        </w:rPr>
        <w:t xml:space="preserve">Tabela </w:t>
      </w:r>
      <w:r w:rsidRPr="00C95EC2">
        <w:rPr>
          <w:rFonts w:ascii="Arial" w:hAnsi="Arial" w:cs="Arial"/>
          <w:i w:val="0"/>
          <w:iCs w:val="0"/>
          <w:color w:val="000000" w:themeColor="text1"/>
          <w:sz w:val="24"/>
          <w:szCs w:val="24"/>
        </w:rPr>
        <w:fldChar w:fldCharType="begin"/>
      </w:r>
      <w:r w:rsidRPr="00C95EC2">
        <w:rPr>
          <w:rFonts w:ascii="Arial" w:hAnsi="Arial" w:cs="Arial"/>
          <w:i w:val="0"/>
          <w:iCs w:val="0"/>
          <w:color w:val="000000" w:themeColor="text1"/>
          <w:sz w:val="24"/>
          <w:szCs w:val="24"/>
        </w:rPr>
        <w:instrText xml:space="preserve"> SEQ Tabela \* ARABIC </w:instrText>
      </w:r>
      <w:r w:rsidRPr="00C95EC2">
        <w:rPr>
          <w:rFonts w:ascii="Arial" w:hAnsi="Arial" w:cs="Arial"/>
          <w:i w:val="0"/>
          <w:iCs w:val="0"/>
          <w:color w:val="000000" w:themeColor="text1"/>
          <w:sz w:val="24"/>
          <w:szCs w:val="24"/>
        </w:rPr>
        <w:fldChar w:fldCharType="separate"/>
      </w:r>
      <w:r w:rsidR="0003070C">
        <w:rPr>
          <w:rFonts w:ascii="Arial" w:hAnsi="Arial" w:cs="Arial"/>
          <w:i w:val="0"/>
          <w:iCs w:val="0"/>
          <w:noProof/>
          <w:color w:val="000000" w:themeColor="text1"/>
          <w:sz w:val="24"/>
          <w:szCs w:val="24"/>
        </w:rPr>
        <w:t>4</w:t>
      </w:r>
      <w:r w:rsidRPr="00C95EC2">
        <w:rPr>
          <w:rFonts w:ascii="Arial" w:hAnsi="Arial" w:cs="Arial"/>
          <w:i w:val="0"/>
          <w:iCs w:val="0"/>
          <w:color w:val="000000" w:themeColor="text1"/>
          <w:sz w:val="24"/>
          <w:szCs w:val="24"/>
        </w:rPr>
        <w:fldChar w:fldCharType="end"/>
      </w:r>
      <w:r w:rsidRPr="00C95EC2">
        <w:rPr>
          <w:rFonts w:ascii="Arial" w:hAnsi="Arial" w:cs="Arial"/>
          <w:i w:val="0"/>
          <w:iCs w:val="0"/>
          <w:color w:val="000000" w:themeColor="text1"/>
          <w:sz w:val="24"/>
          <w:szCs w:val="24"/>
        </w:rPr>
        <w:t xml:space="preserve"> - Valores dos autovetores de nove características morfométrica de uma metacomunidade de Passeriformes (193 espécies) em três Análises de Componentes Principais: Corporal + bico = nove características morfométricas; Apenas corporal = seis características morfométricas; e Apenas bico = três características morfométricas. Legenda: PC = Componente principal.</w:t>
      </w:r>
      <w:bookmarkEnd w:id="29"/>
    </w:p>
    <w:p w14:paraId="2AED1065" w14:textId="639AC6FC" w:rsidR="00C96296" w:rsidRDefault="00C96296" w:rsidP="007E6056">
      <w:pPr>
        <w:ind w:right="-444"/>
        <w:rPr>
          <w:rFonts w:ascii="Arial" w:hAnsi="Arial" w:cs="Arial"/>
          <w:bCs/>
          <w:color w:val="000000"/>
          <w:szCs w:val="24"/>
          <w:lang w:val="pt-BR"/>
        </w:rPr>
      </w:pPr>
    </w:p>
    <w:p w14:paraId="10E8CDDA" w14:textId="77777777" w:rsidR="006852A1" w:rsidRDefault="006852A1" w:rsidP="00777BD6">
      <w:pPr>
        <w:ind w:right="-444"/>
        <w:jc w:val="left"/>
        <w:rPr>
          <w:rFonts w:ascii="Arial" w:hAnsi="Arial" w:cs="Arial"/>
          <w:bCs/>
          <w:color w:val="000000"/>
          <w:szCs w:val="24"/>
          <w:lang w:val="pt-BR"/>
        </w:rPr>
      </w:pPr>
    </w:p>
    <w:p w14:paraId="59DAEA15" w14:textId="77777777" w:rsidR="0015744B" w:rsidRPr="000852DE" w:rsidRDefault="0015744B" w:rsidP="00777BD6">
      <w:pPr>
        <w:ind w:right="-444"/>
        <w:jc w:val="left"/>
        <w:rPr>
          <w:rFonts w:ascii="Arial" w:hAnsi="Arial" w:cs="Arial"/>
          <w:bCs/>
          <w:color w:val="000000"/>
          <w:szCs w:val="24"/>
          <w:lang w:val="pt-BR"/>
        </w:rPr>
      </w:pPr>
    </w:p>
    <w:p w14:paraId="0C5DF652" w14:textId="502DCB93" w:rsidR="00777BD6" w:rsidRPr="002C7848" w:rsidRDefault="00777BD6" w:rsidP="00C55304">
      <w:pPr>
        <w:ind w:right="-444"/>
        <w:jc w:val="left"/>
        <w:rPr>
          <w:b/>
          <w:color w:val="000000"/>
          <w:szCs w:val="24"/>
          <w:lang w:val="pt-BR"/>
        </w:rPr>
        <w:sectPr w:rsidR="00777BD6" w:rsidRPr="002C7848" w:rsidSect="007D2B9A">
          <w:footerReference w:type="default" r:id="rId27"/>
          <w:pgSz w:w="16850" w:h="11910" w:orient="landscape"/>
          <w:pgMar w:top="284" w:right="1701" w:bottom="1134" w:left="1134" w:header="720" w:footer="720" w:gutter="0"/>
          <w:cols w:space="720"/>
          <w:docGrid w:linePitch="326"/>
        </w:sectPr>
      </w:pPr>
    </w:p>
    <w:p w14:paraId="2813AFC8" w14:textId="4B2C7D03" w:rsidR="007C5BAE" w:rsidRDefault="00A9390C" w:rsidP="007C5BAE">
      <w:pPr>
        <w:spacing w:line="480" w:lineRule="auto"/>
        <w:jc w:val="left"/>
        <w:rPr>
          <w:color w:val="000000" w:themeColor="text1"/>
          <w:szCs w:val="24"/>
          <w:lang w:val="pt-BR"/>
        </w:rPr>
      </w:pPr>
      <w:r>
        <w:rPr>
          <w:color w:val="000000" w:themeColor="text1"/>
          <w:szCs w:val="24"/>
          <w:lang w:val="pt-BR"/>
        </w:rPr>
        <w:lastRenderedPageBreak/>
        <w:tab/>
      </w:r>
      <w:r w:rsidR="008B35E9">
        <w:rPr>
          <w:color w:val="000000" w:themeColor="text1"/>
          <w:szCs w:val="24"/>
          <w:lang w:val="pt-BR"/>
        </w:rPr>
        <w:t xml:space="preserve">O </w:t>
      </w:r>
      <w:r>
        <w:rPr>
          <w:color w:val="000000" w:themeColor="text1"/>
          <w:szCs w:val="24"/>
          <w:lang w:val="pt-BR"/>
        </w:rPr>
        <w:t xml:space="preserve">PC1 da PCA com características </w:t>
      </w:r>
      <w:r w:rsidR="007C5BAE">
        <w:rPr>
          <w:color w:val="000000" w:themeColor="text1"/>
          <w:szCs w:val="24"/>
          <w:lang w:val="pt-BR"/>
        </w:rPr>
        <w:t xml:space="preserve">corpóreas e do bico (Fig. </w:t>
      </w:r>
      <w:r w:rsidR="00161F6B">
        <w:rPr>
          <w:color w:val="000000" w:themeColor="text1"/>
          <w:szCs w:val="24"/>
          <w:lang w:val="pt-BR"/>
        </w:rPr>
        <w:t>4</w:t>
      </w:r>
      <w:r w:rsidR="007C5BAE">
        <w:rPr>
          <w:color w:val="000000" w:themeColor="text1"/>
          <w:szCs w:val="24"/>
          <w:lang w:val="pt-BR"/>
        </w:rPr>
        <w:t xml:space="preserve"> I)</w:t>
      </w:r>
      <w:r w:rsidR="00DC5F68">
        <w:rPr>
          <w:color w:val="000000" w:themeColor="text1"/>
          <w:szCs w:val="24"/>
          <w:lang w:val="pt-BR"/>
        </w:rPr>
        <w:t xml:space="preserve"> </w:t>
      </w:r>
      <w:r w:rsidR="008B35E9">
        <w:rPr>
          <w:color w:val="000000" w:themeColor="text1"/>
          <w:szCs w:val="24"/>
          <w:lang w:val="pt-BR"/>
        </w:rPr>
        <w:t xml:space="preserve">foi </w:t>
      </w:r>
      <w:r w:rsidR="00DC5F68">
        <w:rPr>
          <w:color w:val="000000" w:themeColor="text1"/>
          <w:szCs w:val="24"/>
          <w:lang w:val="pt-BR"/>
        </w:rPr>
        <w:t>influenciado</w:t>
      </w:r>
      <w:r w:rsidR="008B35E9">
        <w:rPr>
          <w:color w:val="000000" w:themeColor="text1"/>
          <w:szCs w:val="24"/>
          <w:lang w:val="pt-BR"/>
        </w:rPr>
        <w:t xml:space="preserve"> </w:t>
      </w:r>
      <w:r w:rsidR="007C5BAE">
        <w:rPr>
          <w:color w:val="000000" w:themeColor="text1"/>
          <w:szCs w:val="24"/>
          <w:lang w:val="pt-BR"/>
        </w:rPr>
        <w:t xml:space="preserve">positivamente </w:t>
      </w:r>
      <w:r w:rsidR="00DC5F68">
        <w:rPr>
          <w:color w:val="000000" w:themeColor="text1"/>
          <w:szCs w:val="24"/>
          <w:lang w:val="pt-BR"/>
        </w:rPr>
        <w:t>p</w:t>
      </w:r>
      <w:r w:rsidR="007C5BAE">
        <w:rPr>
          <w:color w:val="000000" w:themeColor="text1"/>
          <w:szCs w:val="24"/>
          <w:lang w:val="pt-BR"/>
        </w:rPr>
        <w:t>el</w:t>
      </w:r>
      <w:r w:rsidR="008B35E9">
        <w:rPr>
          <w:color w:val="000000" w:themeColor="text1"/>
          <w:szCs w:val="24"/>
          <w:lang w:val="pt-BR"/>
        </w:rPr>
        <w:t>o autovetor da</w:t>
      </w:r>
      <w:r w:rsidR="007C5BAE">
        <w:rPr>
          <w:color w:val="000000" w:themeColor="text1"/>
          <w:szCs w:val="24"/>
          <w:lang w:val="pt-BR"/>
        </w:rPr>
        <w:t xml:space="preserve"> </w:t>
      </w:r>
      <w:r w:rsidR="00DC5F68">
        <w:rPr>
          <w:color w:val="000000" w:themeColor="text1"/>
          <w:szCs w:val="24"/>
          <w:lang w:val="pt-BR"/>
        </w:rPr>
        <w:t>m</w:t>
      </w:r>
      <w:r w:rsidR="00DC5F68" w:rsidRPr="00DC5F68">
        <w:rPr>
          <w:color w:val="000000" w:themeColor="text1"/>
          <w:szCs w:val="24"/>
          <w:lang w:val="pt-BR"/>
        </w:rPr>
        <w:t>assa</w:t>
      </w:r>
      <w:r w:rsidR="00DC5F68">
        <w:rPr>
          <w:color w:val="000000" w:themeColor="text1"/>
          <w:szCs w:val="24"/>
          <w:lang w:val="pt-BR"/>
        </w:rPr>
        <w:t xml:space="preserve"> </w:t>
      </w:r>
      <w:r w:rsidR="007C5BAE">
        <w:rPr>
          <w:color w:val="000000" w:themeColor="text1"/>
          <w:szCs w:val="24"/>
          <w:lang w:val="pt-BR"/>
        </w:rPr>
        <w:t>corpórea</w:t>
      </w:r>
      <w:r w:rsidR="00DC5F68">
        <w:rPr>
          <w:color w:val="000000" w:themeColor="text1"/>
          <w:szCs w:val="24"/>
          <w:lang w:val="pt-BR"/>
        </w:rPr>
        <w:t>,</w:t>
      </w:r>
      <w:r w:rsidR="007C5BAE">
        <w:rPr>
          <w:color w:val="000000" w:themeColor="text1"/>
          <w:szCs w:val="24"/>
          <w:lang w:val="pt-BR"/>
        </w:rPr>
        <w:t xml:space="preserve"> seguida pelo </w:t>
      </w:r>
      <w:r w:rsidR="00DC5F68">
        <w:rPr>
          <w:color w:val="000000" w:themeColor="text1"/>
          <w:szCs w:val="24"/>
          <w:lang w:val="pt-BR"/>
        </w:rPr>
        <w:t>t</w:t>
      </w:r>
      <w:r w:rsidR="00DC5F68" w:rsidRPr="00DC5F68">
        <w:rPr>
          <w:color w:val="000000" w:themeColor="text1"/>
          <w:szCs w:val="24"/>
          <w:lang w:val="pt-BR"/>
        </w:rPr>
        <w:t>amanho corporal</w:t>
      </w:r>
      <w:r w:rsidR="00DC5F68">
        <w:rPr>
          <w:color w:val="000000" w:themeColor="text1"/>
          <w:szCs w:val="24"/>
          <w:lang w:val="pt-BR"/>
        </w:rPr>
        <w:t>, distância b</w:t>
      </w:r>
      <w:r w:rsidR="00DC5F68" w:rsidRPr="00DC5F68">
        <w:rPr>
          <w:color w:val="000000" w:themeColor="text1"/>
          <w:szCs w:val="24"/>
          <w:lang w:val="pt-BR"/>
        </w:rPr>
        <w:t>ico-cúlmen</w:t>
      </w:r>
      <w:r w:rsidR="00DC5F68">
        <w:rPr>
          <w:color w:val="000000" w:themeColor="text1"/>
          <w:szCs w:val="24"/>
          <w:lang w:val="pt-BR"/>
        </w:rPr>
        <w:t>, c</w:t>
      </w:r>
      <w:r w:rsidR="00DC5F68" w:rsidRPr="00DC5F68">
        <w:rPr>
          <w:color w:val="000000" w:themeColor="text1"/>
          <w:szCs w:val="24"/>
          <w:lang w:val="pt-BR"/>
        </w:rPr>
        <w:t>arga-alar</w:t>
      </w:r>
      <w:r w:rsidR="00DC5F68">
        <w:rPr>
          <w:color w:val="000000" w:themeColor="text1"/>
          <w:szCs w:val="24"/>
          <w:lang w:val="pt-BR"/>
        </w:rPr>
        <w:t>, p</w:t>
      </w:r>
      <w:r w:rsidR="00DC5F68" w:rsidRPr="00DC5F68">
        <w:rPr>
          <w:color w:val="000000" w:themeColor="text1"/>
          <w:szCs w:val="24"/>
          <w:lang w:val="pt-BR"/>
        </w:rPr>
        <w:t>rofundidade bico</w:t>
      </w:r>
      <w:r w:rsidR="00DC5F68">
        <w:rPr>
          <w:color w:val="000000" w:themeColor="text1"/>
          <w:szCs w:val="24"/>
          <w:lang w:val="pt-BR"/>
        </w:rPr>
        <w:t>, t</w:t>
      </w:r>
      <w:r w:rsidR="00DC5F68" w:rsidRPr="00DC5F68">
        <w:rPr>
          <w:color w:val="000000" w:themeColor="text1"/>
          <w:szCs w:val="24"/>
          <w:lang w:val="pt-BR"/>
        </w:rPr>
        <w:t xml:space="preserve">amanho </w:t>
      </w:r>
      <w:r w:rsidR="008E4419">
        <w:rPr>
          <w:color w:val="000000" w:themeColor="text1"/>
          <w:szCs w:val="24"/>
          <w:lang w:val="pt-BR"/>
        </w:rPr>
        <w:t xml:space="preserve">do </w:t>
      </w:r>
      <w:r w:rsidR="00DC5F68" w:rsidRPr="00DC5F68">
        <w:rPr>
          <w:color w:val="000000" w:themeColor="text1"/>
          <w:szCs w:val="24"/>
          <w:lang w:val="pt-BR"/>
        </w:rPr>
        <w:t>tarso</w:t>
      </w:r>
      <w:r w:rsidR="00DC5F68">
        <w:rPr>
          <w:color w:val="000000" w:themeColor="text1"/>
          <w:szCs w:val="24"/>
          <w:lang w:val="pt-BR"/>
        </w:rPr>
        <w:t xml:space="preserve"> e t</w:t>
      </w:r>
      <w:r w:rsidR="00DC5F68" w:rsidRPr="00DC5F68">
        <w:rPr>
          <w:color w:val="000000" w:themeColor="text1"/>
          <w:szCs w:val="24"/>
          <w:lang w:val="pt-BR"/>
        </w:rPr>
        <w:t xml:space="preserve">amanho </w:t>
      </w:r>
      <w:r w:rsidR="00DC5F68">
        <w:rPr>
          <w:color w:val="000000" w:themeColor="text1"/>
          <w:szCs w:val="24"/>
          <w:lang w:val="pt-BR"/>
        </w:rPr>
        <w:t>d</w:t>
      </w:r>
      <w:r w:rsidR="008E4419">
        <w:rPr>
          <w:color w:val="000000" w:themeColor="text1"/>
          <w:szCs w:val="24"/>
          <w:lang w:val="pt-BR"/>
        </w:rPr>
        <w:t>a</w:t>
      </w:r>
      <w:r w:rsidR="00DC5F68">
        <w:rPr>
          <w:color w:val="000000" w:themeColor="text1"/>
          <w:szCs w:val="24"/>
          <w:lang w:val="pt-BR"/>
        </w:rPr>
        <w:t xml:space="preserve"> </w:t>
      </w:r>
      <w:r w:rsidR="00DC5F68" w:rsidRPr="00DC5F68">
        <w:rPr>
          <w:color w:val="000000" w:themeColor="text1"/>
          <w:szCs w:val="24"/>
          <w:lang w:val="pt-BR"/>
        </w:rPr>
        <w:t>cauda</w:t>
      </w:r>
      <w:r w:rsidR="007C5BAE">
        <w:rPr>
          <w:color w:val="000000" w:themeColor="text1"/>
          <w:szCs w:val="24"/>
          <w:lang w:val="pt-BR"/>
        </w:rPr>
        <w:t xml:space="preserve">, enquanto que o PC2 foi influenciado </w:t>
      </w:r>
      <w:r w:rsidR="007C5BAE" w:rsidRPr="007C5BAE">
        <w:rPr>
          <w:color w:val="000000" w:themeColor="text1"/>
          <w:szCs w:val="24"/>
          <w:lang w:val="pt-BR"/>
        </w:rPr>
        <w:t xml:space="preserve">negativamente pela </w:t>
      </w:r>
      <w:r w:rsidR="007C5BAE">
        <w:rPr>
          <w:color w:val="000000" w:themeColor="text1"/>
          <w:szCs w:val="24"/>
          <w:lang w:val="pt-BR"/>
        </w:rPr>
        <w:t>en</w:t>
      </w:r>
      <w:r w:rsidR="007C5BAE" w:rsidRPr="007C5BAE">
        <w:rPr>
          <w:color w:val="000000" w:themeColor="text1"/>
          <w:szCs w:val="24"/>
          <w:lang w:val="pt-BR"/>
        </w:rPr>
        <w:t>vergadura, tamanho corporal e tamanho cauda</w:t>
      </w:r>
      <w:r w:rsidR="007C5BAE">
        <w:rPr>
          <w:color w:val="000000" w:themeColor="text1"/>
          <w:szCs w:val="24"/>
          <w:lang w:val="pt-BR"/>
        </w:rPr>
        <w:t xml:space="preserve">, e </w:t>
      </w:r>
      <w:r w:rsidR="007C5BAE" w:rsidRPr="007C5BAE">
        <w:rPr>
          <w:color w:val="000000" w:themeColor="text1"/>
          <w:szCs w:val="24"/>
          <w:lang w:val="pt-BR"/>
        </w:rPr>
        <w:t>positivamente pela carga-alar e profundidade do bic</w:t>
      </w:r>
      <w:r w:rsidR="007C5BAE">
        <w:rPr>
          <w:color w:val="000000" w:themeColor="text1"/>
          <w:szCs w:val="24"/>
          <w:lang w:val="pt-BR"/>
        </w:rPr>
        <w:t>o. Além disso, destacamos a forte correlação observada em alguns conjuntos de características</w:t>
      </w:r>
      <w:r w:rsidR="008E4419">
        <w:rPr>
          <w:color w:val="000000" w:themeColor="text1"/>
          <w:szCs w:val="24"/>
          <w:lang w:val="pt-BR"/>
        </w:rPr>
        <w:t xml:space="preserve"> como</w:t>
      </w:r>
      <w:r w:rsidR="007C5BAE">
        <w:rPr>
          <w:color w:val="000000" w:themeColor="text1"/>
          <w:szCs w:val="24"/>
          <w:lang w:val="pt-BR"/>
        </w:rPr>
        <w:t xml:space="preserve">, por exemplo, entre o tamanho </w:t>
      </w:r>
      <w:r w:rsidR="008E4419">
        <w:rPr>
          <w:color w:val="000000" w:themeColor="text1"/>
          <w:szCs w:val="24"/>
          <w:lang w:val="pt-BR"/>
        </w:rPr>
        <w:t xml:space="preserve">do </w:t>
      </w:r>
      <w:r w:rsidR="007C5BAE">
        <w:rPr>
          <w:color w:val="000000" w:themeColor="text1"/>
          <w:szCs w:val="24"/>
          <w:lang w:val="pt-BR"/>
        </w:rPr>
        <w:t>tarso, largura do bico e massa corporal</w:t>
      </w:r>
      <w:r w:rsidR="000A30A1">
        <w:rPr>
          <w:color w:val="000000" w:themeColor="text1"/>
          <w:szCs w:val="24"/>
          <w:lang w:val="pt-BR"/>
        </w:rPr>
        <w:t xml:space="preserve"> (</w:t>
      </w:r>
      <w:r w:rsidR="004E059C">
        <w:rPr>
          <w:color w:val="000000" w:themeColor="text1"/>
          <w:szCs w:val="24"/>
          <w:lang w:val="pt-BR"/>
        </w:rPr>
        <w:t xml:space="preserve">Fig. </w:t>
      </w:r>
      <w:r w:rsidR="00161F6B">
        <w:rPr>
          <w:color w:val="000000" w:themeColor="text1"/>
          <w:szCs w:val="24"/>
          <w:lang w:val="pt-BR"/>
        </w:rPr>
        <w:t>4</w:t>
      </w:r>
      <w:r w:rsidR="004E059C">
        <w:rPr>
          <w:color w:val="000000" w:themeColor="text1"/>
          <w:szCs w:val="24"/>
          <w:lang w:val="pt-BR"/>
        </w:rPr>
        <w:t xml:space="preserve"> I e </w:t>
      </w:r>
      <w:r w:rsidR="000A30A1">
        <w:rPr>
          <w:color w:val="000000" w:themeColor="text1"/>
          <w:szCs w:val="24"/>
          <w:lang w:val="pt-BR"/>
        </w:rPr>
        <w:t>Tabela 4).</w:t>
      </w:r>
    </w:p>
    <w:p w14:paraId="4A0CED3C" w14:textId="277B6F8A" w:rsidR="007C5BAE" w:rsidRDefault="008E4419" w:rsidP="008E4419">
      <w:pPr>
        <w:spacing w:line="480" w:lineRule="auto"/>
        <w:jc w:val="left"/>
        <w:rPr>
          <w:color w:val="000000" w:themeColor="text1"/>
          <w:szCs w:val="24"/>
          <w:lang w:val="pt-BR"/>
        </w:rPr>
      </w:pPr>
      <w:r>
        <w:rPr>
          <w:color w:val="000000" w:themeColor="text1"/>
          <w:szCs w:val="24"/>
          <w:lang w:val="pt-BR"/>
        </w:rPr>
        <w:tab/>
      </w:r>
      <w:r w:rsidR="008B35E9">
        <w:rPr>
          <w:color w:val="000000" w:themeColor="text1"/>
          <w:szCs w:val="24"/>
          <w:lang w:val="pt-BR"/>
        </w:rPr>
        <w:t>O PC1 da PCA apenas com características corporais (</w:t>
      </w:r>
      <w:proofErr w:type="spellStart"/>
      <w:r w:rsidR="008B35E9">
        <w:rPr>
          <w:color w:val="000000" w:themeColor="text1"/>
          <w:szCs w:val="24"/>
          <w:lang w:val="pt-BR"/>
        </w:rPr>
        <w:t>Fig</w:t>
      </w:r>
      <w:proofErr w:type="spellEnd"/>
      <w:r w:rsidR="008B35E9">
        <w:rPr>
          <w:color w:val="000000" w:themeColor="text1"/>
          <w:szCs w:val="24"/>
          <w:lang w:val="pt-BR"/>
        </w:rPr>
        <w:t xml:space="preserve"> </w:t>
      </w:r>
      <w:r w:rsidR="00161F6B">
        <w:rPr>
          <w:color w:val="000000" w:themeColor="text1"/>
          <w:szCs w:val="24"/>
          <w:lang w:val="pt-BR"/>
        </w:rPr>
        <w:t>4</w:t>
      </w:r>
      <w:r w:rsidR="008B35E9">
        <w:rPr>
          <w:color w:val="000000" w:themeColor="text1"/>
          <w:szCs w:val="24"/>
          <w:lang w:val="pt-BR"/>
        </w:rPr>
        <w:t xml:space="preserve"> II) foi</w:t>
      </w:r>
      <w:r>
        <w:rPr>
          <w:color w:val="000000" w:themeColor="text1"/>
          <w:szCs w:val="24"/>
          <w:lang w:val="pt-BR"/>
        </w:rPr>
        <w:t xml:space="preserve"> </w:t>
      </w:r>
      <w:r w:rsidR="008B35E9">
        <w:rPr>
          <w:color w:val="000000" w:themeColor="text1"/>
          <w:szCs w:val="24"/>
          <w:lang w:val="pt-BR"/>
        </w:rPr>
        <w:t>influenciado</w:t>
      </w:r>
      <w:r>
        <w:rPr>
          <w:color w:val="000000" w:themeColor="text1"/>
          <w:szCs w:val="24"/>
          <w:lang w:val="pt-BR"/>
        </w:rPr>
        <w:t xml:space="preserve"> positivamente pelo</w:t>
      </w:r>
      <w:r w:rsidR="008B35E9">
        <w:rPr>
          <w:color w:val="000000" w:themeColor="text1"/>
          <w:szCs w:val="24"/>
          <w:lang w:val="pt-BR"/>
        </w:rPr>
        <w:t>s autovetores do</w:t>
      </w:r>
      <w:r>
        <w:rPr>
          <w:color w:val="000000" w:themeColor="text1"/>
          <w:szCs w:val="24"/>
          <w:lang w:val="pt-BR"/>
        </w:rPr>
        <w:t xml:space="preserve"> t</w:t>
      </w:r>
      <w:r w:rsidRPr="008E4419">
        <w:rPr>
          <w:color w:val="000000" w:themeColor="text1"/>
          <w:szCs w:val="24"/>
          <w:lang w:val="pt-BR"/>
        </w:rPr>
        <w:t>amanho corporal, seguid</w:t>
      </w:r>
      <w:r>
        <w:rPr>
          <w:color w:val="000000" w:themeColor="text1"/>
          <w:szCs w:val="24"/>
          <w:lang w:val="pt-BR"/>
        </w:rPr>
        <w:t>a</w:t>
      </w:r>
      <w:r w:rsidRPr="008E4419">
        <w:rPr>
          <w:color w:val="000000" w:themeColor="text1"/>
          <w:szCs w:val="24"/>
          <w:lang w:val="pt-BR"/>
        </w:rPr>
        <w:t xml:space="preserve"> pela massa corporal, carga-alar, tamanho da cauda e tamanho do tarso</w:t>
      </w:r>
      <w:r w:rsidR="000A30A1">
        <w:rPr>
          <w:color w:val="000000" w:themeColor="text1"/>
          <w:szCs w:val="24"/>
          <w:lang w:val="pt-BR"/>
        </w:rPr>
        <w:t xml:space="preserve">, </w:t>
      </w:r>
      <w:r>
        <w:rPr>
          <w:color w:val="000000" w:themeColor="text1"/>
          <w:szCs w:val="24"/>
          <w:lang w:val="pt-BR"/>
        </w:rPr>
        <w:t xml:space="preserve">enquanto o PC2 foi </w:t>
      </w:r>
      <w:r w:rsidRPr="008E4419">
        <w:rPr>
          <w:color w:val="000000" w:themeColor="text1"/>
          <w:szCs w:val="24"/>
          <w:lang w:val="pt-BR"/>
        </w:rPr>
        <w:t>influenciado positivamente pela carga-alar e tamanho do tarso e negativamente pela envergadura e tamanho da cauda</w:t>
      </w:r>
      <w:r>
        <w:rPr>
          <w:color w:val="000000" w:themeColor="text1"/>
          <w:szCs w:val="24"/>
          <w:lang w:val="pt-BR"/>
        </w:rPr>
        <w:t xml:space="preserve">. Além disso, considerando a correção entre as características, destacamos dois conjuntos de aspectos morfométricos correlacionados, um contemplando a carga-alar, tamanho do tarso e massa corporal e um contemplando tamanho corporal, tamanho de cauda e </w:t>
      </w:r>
      <w:r w:rsidR="000A30A1">
        <w:rPr>
          <w:color w:val="000000" w:themeColor="text1"/>
          <w:szCs w:val="24"/>
          <w:lang w:val="pt-BR"/>
        </w:rPr>
        <w:t>envergadura (</w:t>
      </w:r>
      <w:proofErr w:type="spellStart"/>
      <w:r w:rsidR="004E059C">
        <w:rPr>
          <w:color w:val="000000" w:themeColor="text1"/>
          <w:szCs w:val="24"/>
          <w:lang w:val="pt-BR"/>
        </w:rPr>
        <w:t>Fig</w:t>
      </w:r>
      <w:proofErr w:type="spellEnd"/>
      <w:r w:rsidR="004E059C">
        <w:rPr>
          <w:color w:val="000000" w:themeColor="text1"/>
          <w:szCs w:val="24"/>
          <w:lang w:val="pt-BR"/>
        </w:rPr>
        <w:t xml:space="preserve"> </w:t>
      </w:r>
      <w:r w:rsidR="00161F6B">
        <w:rPr>
          <w:color w:val="000000" w:themeColor="text1"/>
          <w:szCs w:val="24"/>
          <w:lang w:val="pt-BR"/>
        </w:rPr>
        <w:t>4</w:t>
      </w:r>
      <w:r w:rsidR="004E059C">
        <w:rPr>
          <w:color w:val="000000" w:themeColor="text1"/>
          <w:szCs w:val="24"/>
          <w:lang w:val="pt-BR"/>
        </w:rPr>
        <w:t xml:space="preserve"> II e </w:t>
      </w:r>
      <w:r w:rsidR="000A30A1">
        <w:rPr>
          <w:color w:val="000000" w:themeColor="text1"/>
          <w:szCs w:val="24"/>
          <w:lang w:val="pt-BR"/>
        </w:rPr>
        <w:t>Tabela 4).</w:t>
      </w:r>
    </w:p>
    <w:p w14:paraId="4C27C506" w14:textId="4572C325" w:rsidR="001351AE" w:rsidRPr="00161F6B" w:rsidRDefault="008B35E9" w:rsidP="00161F6B">
      <w:pPr>
        <w:spacing w:line="480" w:lineRule="auto"/>
        <w:jc w:val="left"/>
        <w:rPr>
          <w:color w:val="000000" w:themeColor="text1"/>
          <w:szCs w:val="24"/>
          <w:lang w:val="pt-BR"/>
        </w:rPr>
      </w:pPr>
      <w:r>
        <w:rPr>
          <w:color w:val="000000" w:themeColor="text1"/>
          <w:szCs w:val="24"/>
          <w:lang w:val="pt-BR"/>
        </w:rPr>
        <w:tab/>
        <w:t xml:space="preserve">O PC1 da PCA apenas com características do bico (fig. </w:t>
      </w:r>
      <w:r w:rsidR="00161F6B">
        <w:rPr>
          <w:color w:val="000000" w:themeColor="text1"/>
          <w:szCs w:val="24"/>
          <w:lang w:val="pt-BR"/>
        </w:rPr>
        <w:t>4</w:t>
      </w:r>
      <w:r>
        <w:rPr>
          <w:color w:val="000000" w:themeColor="text1"/>
          <w:szCs w:val="24"/>
          <w:lang w:val="pt-BR"/>
        </w:rPr>
        <w:t xml:space="preserve"> III) foi influenciado </w:t>
      </w:r>
      <w:r w:rsidRPr="008B35E9">
        <w:rPr>
          <w:color w:val="000000" w:themeColor="text1"/>
          <w:szCs w:val="24"/>
          <w:lang w:val="pt-BR"/>
        </w:rPr>
        <w:t>positivamente pel</w:t>
      </w:r>
      <w:r w:rsidR="000A30A1">
        <w:rPr>
          <w:color w:val="000000" w:themeColor="text1"/>
          <w:szCs w:val="24"/>
          <w:lang w:val="pt-BR"/>
        </w:rPr>
        <w:t>os autovetores das</w:t>
      </w:r>
      <w:r w:rsidRPr="008B35E9">
        <w:rPr>
          <w:color w:val="000000" w:themeColor="text1"/>
          <w:szCs w:val="24"/>
          <w:lang w:val="pt-BR"/>
        </w:rPr>
        <w:t xml:space="preserve"> três caracterí</w:t>
      </w:r>
      <w:r w:rsidR="000A30A1">
        <w:rPr>
          <w:color w:val="000000" w:themeColor="text1"/>
          <w:szCs w:val="24"/>
          <w:lang w:val="pt-BR"/>
        </w:rPr>
        <w:t>sticas</w:t>
      </w:r>
      <w:r w:rsidRPr="008B35E9">
        <w:rPr>
          <w:color w:val="000000" w:themeColor="text1"/>
          <w:szCs w:val="24"/>
          <w:lang w:val="pt-BR"/>
        </w:rPr>
        <w:t>,</w:t>
      </w:r>
      <w:r w:rsidR="000A30A1">
        <w:rPr>
          <w:color w:val="000000" w:themeColor="text1"/>
          <w:szCs w:val="24"/>
          <w:lang w:val="pt-BR"/>
        </w:rPr>
        <w:t xml:space="preserve"> </w:t>
      </w:r>
      <w:r w:rsidRPr="008B35E9">
        <w:rPr>
          <w:color w:val="000000" w:themeColor="text1"/>
          <w:szCs w:val="24"/>
          <w:lang w:val="pt-BR"/>
        </w:rPr>
        <w:t>com a maior influ</w:t>
      </w:r>
      <w:r w:rsidR="000A30A1">
        <w:rPr>
          <w:color w:val="000000" w:themeColor="text1"/>
          <w:szCs w:val="24"/>
          <w:lang w:val="pt-BR"/>
        </w:rPr>
        <w:t>ê</w:t>
      </w:r>
      <w:r w:rsidRPr="008B35E9">
        <w:rPr>
          <w:color w:val="000000" w:themeColor="text1"/>
          <w:szCs w:val="24"/>
          <w:lang w:val="pt-BR"/>
        </w:rPr>
        <w:t>ncia da profundidade do bico, seguida pela largura do bico e distância bico-cúlmen, enquanto o PC2 foi</w:t>
      </w:r>
      <w:r w:rsidR="000A30A1">
        <w:rPr>
          <w:color w:val="000000" w:themeColor="text1"/>
          <w:szCs w:val="24"/>
          <w:lang w:val="pt-BR"/>
        </w:rPr>
        <w:t xml:space="preserve"> </w:t>
      </w:r>
      <w:r w:rsidRPr="008B35E9">
        <w:rPr>
          <w:color w:val="000000" w:themeColor="text1"/>
          <w:szCs w:val="24"/>
          <w:lang w:val="pt-BR"/>
        </w:rPr>
        <w:t>influenciado negativamente pela distância bico-cúlmen e positivamente pela largura e profundidade do bico</w:t>
      </w:r>
      <w:r w:rsidR="000A30A1">
        <w:rPr>
          <w:color w:val="000000" w:themeColor="text1"/>
          <w:szCs w:val="24"/>
          <w:lang w:val="pt-BR"/>
        </w:rPr>
        <w:t xml:space="preserve"> (</w:t>
      </w:r>
      <w:r w:rsidR="00161F6B">
        <w:rPr>
          <w:color w:val="000000" w:themeColor="text1"/>
          <w:szCs w:val="24"/>
          <w:lang w:val="pt-BR"/>
        </w:rPr>
        <w:t xml:space="preserve">Fig. 4 e </w:t>
      </w:r>
      <w:r w:rsidR="000A30A1">
        <w:rPr>
          <w:color w:val="000000" w:themeColor="text1"/>
          <w:szCs w:val="24"/>
          <w:lang w:val="pt-BR"/>
        </w:rPr>
        <w:t>Tabela 4).</w:t>
      </w:r>
    </w:p>
    <w:p w14:paraId="1237742F" w14:textId="589594FC" w:rsidR="00BC5D69" w:rsidRPr="006E028C" w:rsidRDefault="000D5023" w:rsidP="006E028C">
      <w:pPr>
        <w:spacing w:line="480" w:lineRule="auto"/>
        <w:ind w:firstLine="720"/>
        <w:jc w:val="left"/>
      </w:pPr>
      <w:r>
        <w:rPr>
          <w:szCs w:val="24"/>
          <w:lang w:val="pt-BR"/>
        </w:rPr>
        <w:t>F</w:t>
      </w:r>
      <w:r>
        <w:rPr>
          <w:color w:val="000000" w:themeColor="text1"/>
          <w:szCs w:val="24"/>
          <w:lang w:val="pt-BR"/>
        </w:rPr>
        <w:t xml:space="preserve">oram observados </w:t>
      </w:r>
      <w:r>
        <w:rPr>
          <w:szCs w:val="24"/>
          <w:lang w:val="pt-BR"/>
        </w:rPr>
        <w:t>morfoespaços sobrepostos n</w:t>
      </w:r>
      <w:r w:rsidRPr="00906812">
        <w:rPr>
          <w:szCs w:val="24"/>
          <w:lang w:val="pt-BR"/>
        </w:rPr>
        <w:t xml:space="preserve">as </w:t>
      </w:r>
      <w:r w:rsidR="008D784D">
        <w:rPr>
          <w:szCs w:val="24"/>
          <w:lang w:val="pt-BR"/>
        </w:rPr>
        <w:t>PCAs</w:t>
      </w:r>
      <w:r w:rsidRPr="00906812">
        <w:rPr>
          <w:szCs w:val="24"/>
          <w:lang w:val="pt-BR"/>
        </w:rPr>
        <w:t xml:space="preserve"> </w:t>
      </w:r>
      <w:r>
        <w:rPr>
          <w:szCs w:val="24"/>
          <w:lang w:val="pt-BR"/>
        </w:rPr>
        <w:t xml:space="preserve">– tanto nos </w:t>
      </w:r>
      <w:r w:rsidRPr="00906812">
        <w:rPr>
          <w:szCs w:val="24"/>
          <w:lang w:val="pt-BR"/>
        </w:rPr>
        <w:t>agrupa</w:t>
      </w:r>
      <w:r>
        <w:rPr>
          <w:szCs w:val="24"/>
          <w:lang w:val="pt-BR"/>
        </w:rPr>
        <w:t xml:space="preserve">mentos pelos grupos </w:t>
      </w:r>
      <w:r w:rsidRPr="00906812">
        <w:rPr>
          <w:szCs w:val="24"/>
          <w:lang w:val="pt-BR"/>
        </w:rPr>
        <w:t>ecológic</w:t>
      </w:r>
      <w:r>
        <w:rPr>
          <w:szCs w:val="24"/>
          <w:lang w:val="pt-BR"/>
        </w:rPr>
        <w:t>o</w:t>
      </w:r>
      <w:r w:rsidRPr="00906812">
        <w:rPr>
          <w:szCs w:val="24"/>
          <w:lang w:val="pt-BR"/>
        </w:rPr>
        <w:t>s</w:t>
      </w:r>
      <w:r>
        <w:rPr>
          <w:szCs w:val="24"/>
          <w:lang w:val="pt-BR"/>
        </w:rPr>
        <w:t xml:space="preserve"> quanto pelas assembleias avifaunísticas de Osório/RS (</w:t>
      </w:r>
      <w:r w:rsidR="0017205F">
        <w:rPr>
          <w:szCs w:val="24"/>
          <w:lang w:val="pt-BR"/>
        </w:rPr>
        <w:t>Fig.</w:t>
      </w:r>
      <w:r>
        <w:rPr>
          <w:szCs w:val="24"/>
          <w:lang w:val="pt-BR"/>
        </w:rPr>
        <w:t xml:space="preserve"> </w:t>
      </w:r>
      <w:r w:rsidR="00161F6B">
        <w:rPr>
          <w:szCs w:val="24"/>
          <w:lang w:val="pt-BR"/>
        </w:rPr>
        <w:t>5</w:t>
      </w:r>
      <w:r w:rsidR="00CE4B52">
        <w:rPr>
          <w:szCs w:val="24"/>
          <w:lang w:val="pt-BR"/>
        </w:rPr>
        <w:t xml:space="preserve">, </w:t>
      </w:r>
      <w:r w:rsidR="00161F6B">
        <w:rPr>
          <w:szCs w:val="24"/>
          <w:lang w:val="pt-BR"/>
        </w:rPr>
        <w:t>6</w:t>
      </w:r>
      <w:r w:rsidR="00CE4B52">
        <w:rPr>
          <w:szCs w:val="24"/>
          <w:lang w:val="pt-BR"/>
        </w:rPr>
        <w:t xml:space="preserve"> e </w:t>
      </w:r>
      <w:r w:rsidR="00161F6B">
        <w:rPr>
          <w:szCs w:val="24"/>
          <w:lang w:val="pt-BR"/>
        </w:rPr>
        <w:t>7</w:t>
      </w:r>
      <w:r w:rsidR="006E028C">
        <w:rPr>
          <w:szCs w:val="24"/>
          <w:lang w:val="pt-BR"/>
        </w:rPr>
        <w:t>) e em</w:t>
      </w:r>
      <w:r w:rsidR="009C5287">
        <w:rPr>
          <w:szCs w:val="24"/>
          <w:lang w:val="pt-BR"/>
        </w:rPr>
        <w:t xml:space="preserve"> relação à PCA apenas com características do bico, </w:t>
      </w:r>
      <w:r w:rsidR="00FB43D8">
        <w:rPr>
          <w:szCs w:val="24"/>
          <w:lang w:val="pt-BR"/>
        </w:rPr>
        <w:t xml:space="preserve">as sobreposições </w:t>
      </w:r>
      <w:r w:rsidR="002A4C9A">
        <w:rPr>
          <w:szCs w:val="24"/>
          <w:lang w:val="pt-BR"/>
        </w:rPr>
        <w:t xml:space="preserve">nas </w:t>
      </w:r>
      <w:r w:rsidR="008D784D">
        <w:rPr>
          <w:szCs w:val="24"/>
          <w:lang w:val="pt-BR"/>
        </w:rPr>
        <w:t>PCAs</w:t>
      </w:r>
      <w:r w:rsidR="002A4C9A">
        <w:rPr>
          <w:szCs w:val="24"/>
          <w:lang w:val="pt-BR"/>
        </w:rPr>
        <w:t xml:space="preserve"> com todas as características e apenas com </w:t>
      </w:r>
      <w:r w:rsidR="009C5287">
        <w:rPr>
          <w:szCs w:val="24"/>
          <w:lang w:val="pt-BR"/>
        </w:rPr>
        <w:t xml:space="preserve">as </w:t>
      </w:r>
      <w:r w:rsidR="002A4C9A">
        <w:rPr>
          <w:szCs w:val="24"/>
          <w:lang w:val="pt-BR"/>
        </w:rPr>
        <w:t>corpóreas</w:t>
      </w:r>
      <w:r w:rsidR="00FB43D8">
        <w:rPr>
          <w:szCs w:val="24"/>
          <w:lang w:val="pt-BR"/>
        </w:rPr>
        <w:t xml:space="preserve"> foram mais </w:t>
      </w:r>
      <w:r w:rsidR="006E028C">
        <w:rPr>
          <w:szCs w:val="24"/>
          <w:lang w:val="pt-BR"/>
        </w:rPr>
        <w:t>evidentes</w:t>
      </w:r>
      <w:r w:rsidR="00BC5D69">
        <w:t>.</w:t>
      </w:r>
      <w:r w:rsidR="002A4C9A">
        <w:t xml:space="preserve"> </w:t>
      </w:r>
      <w:r w:rsidR="006E028C">
        <w:rPr>
          <w:szCs w:val="24"/>
          <w:lang w:val="pt-BR"/>
        </w:rPr>
        <w:t>N</w:t>
      </w:r>
      <w:r w:rsidR="006E028C" w:rsidRPr="002A4C9A">
        <w:rPr>
          <w:szCs w:val="24"/>
          <w:lang w:val="pt-BR"/>
        </w:rPr>
        <w:t xml:space="preserve">o entanto, isso não </w:t>
      </w:r>
      <w:r w:rsidR="006E028C">
        <w:rPr>
          <w:szCs w:val="24"/>
          <w:lang w:val="pt-BR"/>
        </w:rPr>
        <w:t xml:space="preserve">significa diretamente </w:t>
      </w:r>
      <w:r w:rsidR="006E028C" w:rsidRPr="002A4C9A">
        <w:rPr>
          <w:szCs w:val="24"/>
          <w:lang w:val="pt-BR"/>
        </w:rPr>
        <w:t>que características do bico sejam mais importantes que as corpóreas em relação à variação total nos dados</w:t>
      </w:r>
      <w:r w:rsidR="006E028C">
        <w:rPr>
          <w:lang w:val="pt-BR"/>
        </w:rPr>
        <w:t xml:space="preserve">, mas </w:t>
      </w:r>
      <w:r w:rsidR="001351AE">
        <w:rPr>
          <w:lang w:val="pt-BR"/>
        </w:rPr>
        <w:t xml:space="preserve">pode indicar </w:t>
      </w:r>
      <w:r w:rsidR="006E028C">
        <w:rPr>
          <w:lang w:val="pt-BR"/>
        </w:rPr>
        <w:t>que</w:t>
      </w:r>
      <w:r w:rsidR="001351AE">
        <w:rPr>
          <w:lang w:val="pt-BR"/>
        </w:rPr>
        <w:t>: a</w:t>
      </w:r>
      <w:r w:rsidR="006E028C">
        <w:rPr>
          <w:lang w:val="pt-BR"/>
        </w:rPr>
        <w:t xml:space="preserve"> </w:t>
      </w:r>
      <w:r w:rsidR="006E028C">
        <w:rPr>
          <w:szCs w:val="24"/>
          <w:lang w:val="pt-BR"/>
        </w:rPr>
        <w:t xml:space="preserve">PCA apenas </w:t>
      </w:r>
      <w:r w:rsidR="001351AE">
        <w:rPr>
          <w:szCs w:val="24"/>
          <w:lang w:val="pt-BR"/>
        </w:rPr>
        <w:t>com aspectos</w:t>
      </w:r>
      <w:r w:rsidR="006E028C">
        <w:rPr>
          <w:szCs w:val="24"/>
          <w:lang w:val="pt-BR"/>
        </w:rPr>
        <w:t xml:space="preserve"> bico</w:t>
      </w:r>
      <w:r w:rsidR="006E028C" w:rsidRPr="002A4C9A">
        <w:t xml:space="preserve"> </w:t>
      </w:r>
      <w:r w:rsidR="006E028C">
        <w:t>esteja</w:t>
      </w:r>
      <w:r w:rsidR="006E028C" w:rsidRPr="002A4C9A">
        <w:rPr>
          <w:szCs w:val="24"/>
          <w:lang w:val="pt-BR"/>
        </w:rPr>
        <w:t xml:space="preserve"> </w:t>
      </w:r>
      <w:r w:rsidR="006E028C" w:rsidRPr="002A4C9A">
        <w:rPr>
          <w:szCs w:val="24"/>
          <w:lang w:val="pt-BR"/>
        </w:rPr>
        <w:lastRenderedPageBreak/>
        <w:t xml:space="preserve">capturando </w:t>
      </w:r>
      <w:r w:rsidR="006E028C">
        <w:rPr>
          <w:szCs w:val="24"/>
          <w:lang w:val="pt-BR"/>
        </w:rPr>
        <w:t xml:space="preserve">grande </w:t>
      </w:r>
      <w:r w:rsidR="006E028C" w:rsidRPr="002A4C9A">
        <w:rPr>
          <w:szCs w:val="24"/>
          <w:lang w:val="pt-BR"/>
        </w:rPr>
        <w:t xml:space="preserve">parte </w:t>
      </w:r>
      <w:r w:rsidR="006E028C">
        <w:rPr>
          <w:szCs w:val="24"/>
          <w:lang w:val="pt-BR"/>
        </w:rPr>
        <w:t>d</w:t>
      </w:r>
      <w:r w:rsidR="006E028C" w:rsidRPr="002A4C9A">
        <w:rPr>
          <w:szCs w:val="24"/>
          <w:lang w:val="pt-BR"/>
        </w:rPr>
        <w:t>a variação nos dado</w:t>
      </w:r>
      <w:r w:rsidR="006E028C">
        <w:rPr>
          <w:szCs w:val="24"/>
          <w:lang w:val="pt-BR"/>
        </w:rPr>
        <w:t>s</w:t>
      </w:r>
      <w:r w:rsidR="001351AE">
        <w:rPr>
          <w:szCs w:val="24"/>
          <w:lang w:val="pt-BR"/>
        </w:rPr>
        <w:t xml:space="preserve">; </w:t>
      </w:r>
      <w:r w:rsidR="006E028C">
        <w:rPr>
          <w:szCs w:val="24"/>
          <w:lang w:val="pt-BR"/>
        </w:rPr>
        <w:t xml:space="preserve">e que </w:t>
      </w:r>
      <w:r w:rsidR="002A4C9A" w:rsidRPr="002A4C9A">
        <w:rPr>
          <w:szCs w:val="24"/>
          <w:lang w:val="pt-BR"/>
        </w:rPr>
        <w:t xml:space="preserve">diferentes conjuntos de características morfométricas </w:t>
      </w:r>
      <w:r w:rsidR="006E028C">
        <w:rPr>
          <w:szCs w:val="24"/>
          <w:lang w:val="pt-BR"/>
        </w:rPr>
        <w:t>influenciem</w:t>
      </w:r>
      <w:r w:rsidR="008E7361">
        <w:rPr>
          <w:szCs w:val="24"/>
          <w:lang w:val="pt-BR"/>
        </w:rPr>
        <w:t xml:space="preserve"> nos</w:t>
      </w:r>
      <w:r w:rsidR="002A4C9A" w:rsidRPr="002A4C9A">
        <w:rPr>
          <w:szCs w:val="24"/>
          <w:lang w:val="pt-BR"/>
        </w:rPr>
        <w:t xml:space="preserve"> níveis de variação</w:t>
      </w:r>
      <w:r w:rsidR="008E7361">
        <w:rPr>
          <w:szCs w:val="24"/>
          <w:lang w:val="pt-BR"/>
        </w:rPr>
        <w:t xml:space="preserve"> explicada nos primeiros </w:t>
      </w:r>
      <w:proofErr w:type="spellStart"/>
      <w:r w:rsidR="008E7361">
        <w:rPr>
          <w:szCs w:val="24"/>
          <w:lang w:val="pt-BR"/>
        </w:rPr>
        <w:t>PC’s</w:t>
      </w:r>
      <w:proofErr w:type="spellEnd"/>
      <w:r w:rsidR="00BC5D69">
        <w:rPr>
          <w:szCs w:val="24"/>
          <w:lang w:val="pt-BR"/>
        </w:rPr>
        <w:t>.</w:t>
      </w:r>
      <w:r w:rsidR="006E028C">
        <w:rPr>
          <w:szCs w:val="24"/>
          <w:lang w:val="pt-BR"/>
        </w:rPr>
        <w:t xml:space="preserve"> </w:t>
      </w:r>
      <w:r w:rsidR="008E7361">
        <w:rPr>
          <w:szCs w:val="24"/>
          <w:lang w:val="pt-BR"/>
        </w:rPr>
        <w:t>E</w:t>
      </w:r>
      <w:r w:rsidR="00216C5C">
        <w:rPr>
          <w:color w:val="000000" w:themeColor="text1"/>
          <w:szCs w:val="24"/>
          <w:lang w:val="pt-BR"/>
        </w:rPr>
        <w:t>m termos gerais</w:t>
      </w:r>
      <w:r w:rsidR="008E7361">
        <w:rPr>
          <w:color w:val="000000" w:themeColor="text1"/>
          <w:szCs w:val="24"/>
          <w:lang w:val="pt-BR"/>
        </w:rPr>
        <w:t xml:space="preserve">, </w:t>
      </w:r>
      <w:r w:rsidR="00216C5C">
        <w:rPr>
          <w:color w:val="000000" w:themeColor="text1"/>
          <w:szCs w:val="24"/>
          <w:lang w:val="pt-BR"/>
        </w:rPr>
        <w:t>características vinculadas com locomoção e defesa (corporais) foram são mais amplas (e até mesmo</w:t>
      </w:r>
      <w:r w:rsidR="008E7361">
        <w:rPr>
          <w:color w:val="000000" w:themeColor="text1"/>
          <w:szCs w:val="24"/>
          <w:lang w:val="pt-BR"/>
        </w:rPr>
        <w:t xml:space="preserve"> </w:t>
      </w:r>
      <w:r w:rsidR="00216C5C">
        <w:rPr>
          <w:color w:val="000000" w:themeColor="text1"/>
          <w:szCs w:val="24"/>
          <w:lang w:val="pt-BR"/>
        </w:rPr>
        <w:t xml:space="preserve">menos claras) em relação as características </w:t>
      </w:r>
      <w:r w:rsidR="008E7361">
        <w:rPr>
          <w:color w:val="000000" w:themeColor="text1"/>
          <w:szCs w:val="24"/>
          <w:lang w:val="pt-BR"/>
        </w:rPr>
        <w:t>vinculadas com a</w:t>
      </w:r>
      <w:r w:rsidR="00216C5C">
        <w:rPr>
          <w:color w:val="000000" w:themeColor="text1"/>
          <w:szCs w:val="24"/>
          <w:lang w:val="pt-BR"/>
        </w:rPr>
        <w:t xml:space="preserve"> exploração de alimentos (bico).</w:t>
      </w:r>
    </w:p>
    <w:p w14:paraId="5CF38332" w14:textId="64D86392" w:rsidR="00E25B95" w:rsidRDefault="008D784D" w:rsidP="00814B9F">
      <w:pPr>
        <w:spacing w:line="480" w:lineRule="auto"/>
        <w:ind w:firstLine="720"/>
        <w:jc w:val="left"/>
        <w:rPr>
          <w:szCs w:val="24"/>
          <w:lang w:val="pt-BR"/>
        </w:rPr>
      </w:pPr>
      <w:r w:rsidRPr="008D784D">
        <w:rPr>
          <w:szCs w:val="24"/>
          <w:lang w:val="pt-BR"/>
        </w:rPr>
        <w:t>Entre as assembleias avifaunísticas, as PCA</w:t>
      </w:r>
      <w:r>
        <w:rPr>
          <w:szCs w:val="24"/>
          <w:lang w:val="pt-BR"/>
        </w:rPr>
        <w:t>s</w:t>
      </w:r>
      <w:r w:rsidRPr="008D784D">
        <w:rPr>
          <w:szCs w:val="24"/>
          <w:lang w:val="pt-BR"/>
        </w:rPr>
        <w:t xml:space="preserve"> mostraram que as maiores amplitudes e distinções morfométricas foram encontradas nas assembleias Campestre e Florestal</w:t>
      </w:r>
      <w:r w:rsidR="00C2428A">
        <w:rPr>
          <w:szCs w:val="24"/>
          <w:lang w:val="pt-BR"/>
        </w:rPr>
        <w:t>, enquanto o</w:t>
      </w:r>
      <w:r w:rsidR="008F779C">
        <w:rPr>
          <w:szCs w:val="24"/>
          <w:lang w:val="pt-BR"/>
        </w:rPr>
        <w:t>s menores</w:t>
      </w:r>
      <w:r w:rsidR="00C2428A">
        <w:rPr>
          <w:szCs w:val="24"/>
          <w:lang w:val="pt-BR"/>
        </w:rPr>
        <w:t xml:space="preserve"> morfoespaços</w:t>
      </w:r>
      <w:r w:rsidR="00C2428A" w:rsidRPr="00C2428A">
        <w:rPr>
          <w:szCs w:val="24"/>
          <w:lang w:val="pt-BR"/>
        </w:rPr>
        <w:t xml:space="preserve"> </w:t>
      </w:r>
      <w:r w:rsidR="00C2428A">
        <w:rPr>
          <w:szCs w:val="24"/>
          <w:lang w:val="pt-BR"/>
        </w:rPr>
        <w:t xml:space="preserve">(praticamente sobrepostos) </w:t>
      </w:r>
      <w:r w:rsidR="008F779C">
        <w:rPr>
          <w:szCs w:val="24"/>
          <w:lang w:val="pt-BR"/>
        </w:rPr>
        <w:t xml:space="preserve">no </w:t>
      </w:r>
      <w:r w:rsidRPr="008D784D">
        <w:rPr>
          <w:szCs w:val="24"/>
          <w:lang w:val="pt-BR"/>
        </w:rPr>
        <w:t>Costeiro, Urbano e Lacustre</w:t>
      </w:r>
      <w:r w:rsidR="00C2428A">
        <w:rPr>
          <w:szCs w:val="24"/>
          <w:lang w:val="pt-BR"/>
        </w:rPr>
        <w:t xml:space="preserve"> </w:t>
      </w:r>
      <w:r w:rsidRPr="008D784D">
        <w:rPr>
          <w:szCs w:val="24"/>
          <w:lang w:val="pt-BR"/>
        </w:rPr>
        <w:t>(</w:t>
      </w:r>
      <w:r w:rsidR="0017205F">
        <w:rPr>
          <w:szCs w:val="24"/>
          <w:lang w:val="pt-BR"/>
        </w:rPr>
        <w:t>Fig.</w:t>
      </w:r>
      <w:r w:rsidRPr="008D784D">
        <w:rPr>
          <w:szCs w:val="24"/>
          <w:lang w:val="pt-BR"/>
        </w:rPr>
        <w:t xml:space="preserve"> </w:t>
      </w:r>
      <w:r w:rsidR="00161F6B">
        <w:rPr>
          <w:szCs w:val="24"/>
          <w:lang w:val="pt-BR"/>
        </w:rPr>
        <w:t>5</w:t>
      </w:r>
      <w:r w:rsidR="0017205F">
        <w:rPr>
          <w:szCs w:val="24"/>
          <w:lang w:val="pt-BR"/>
        </w:rPr>
        <w:t xml:space="preserve"> </w:t>
      </w:r>
      <w:r w:rsidRPr="008D784D">
        <w:rPr>
          <w:szCs w:val="24"/>
          <w:lang w:val="pt-BR"/>
        </w:rPr>
        <w:t>I</w:t>
      </w:r>
      <w:r w:rsidR="0017205F">
        <w:rPr>
          <w:szCs w:val="24"/>
          <w:lang w:val="pt-BR"/>
        </w:rPr>
        <w:t>-</w:t>
      </w:r>
      <w:r w:rsidRPr="008D784D">
        <w:rPr>
          <w:szCs w:val="24"/>
          <w:lang w:val="pt-BR"/>
        </w:rPr>
        <w:t>I</w:t>
      </w:r>
      <w:r w:rsidR="0017205F">
        <w:rPr>
          <w:szCs w:val="24"/>
          <w:lang w:val="pt-BR"/>
        </w:rPr>
        <w:t>I</w:t>
      </w:r>
      <w:r w:rsidRPr="008D784D">
        <w:rPr>
          <w:szCs w:val="24"/>
          <w:lang w:val="pt-BR"/>
        </w:rPr>
        <w:t>I).</w:t>
      </w:r>
      <w:r w:rsidR="00161F6B">
        <w:rPr>
          <w:szCs w:val="24"/>
          <w:lang w:val="pt-BR"/>
        </w:rPr>
        <w:t xml:space="preserve"> </w:t>
      </w:r>
      <w:r w:rsidRPr="008D784D">
        <w:rPr>
          <w:szCs w:val="24"/>
          <w:lang w:val="pt-BR"/>
        </w:rPr>
        <w:t>Ao analisar as características do bico (</w:t>
      </w:r>
      <w:r w:rsidR="0017205F">
        <w:rPr>
          <w:szCs w:val="24"/>
          <w:lang w:val="pt-BR"/>
        </w:rPr>
        <w:t>Fig.</w:t>
      </w:r>
      <w:r w:rsidRPr="008D784D">
        <w:rPr>
          <w:szCs w:val="24"/>
          <w:lang w:val="pt-BR"/>
        </w:rPr>
        <w:t xml:space="preserve"> </w:t>
      </w:r>
      <w:r w:rsidR="00161F6B">
        <w:rPr>
          <w:szCs w:val="24"/>
          <w:lang w:val="pt-BR"/>
        </w:rPr>
        <w:t>5</w:t>
      </w:r>
      <w:r w:rsidR="0017205F">
        <w:rPr>
          <w:szCs w:val="24"/>
          <w:lang w:val="pt-BR"/>
        </w:rPr>
        <w:t xml:space="preserve"> </w:t>
      </w:r>
      <w:r w:rsidRPr="008D784D">
        <w:rPr>
          <w:szCs w:val="24"/>
          <w:lang w:val="pt-BR"/>
        </w:rPr>
        <w:t>III), as assembleias</w:t>
      </w:r>
      <w:r w:rsidR="00C2428A">
        <w:rPr>
          <w:szCs w:val="24"/>
          <w:lang w:val="pt-BR"/>
        </w:rPr>
        <w:t xml:space="preserve"> </w:t>
      </w:r>
      <w:r w:rsidRPr="008D784D">
        <w:rPr>
          <w:szCs w:val="24"/>
          <w:lang w:val="pt-BR"/>
        </w:rPr>
        <w:t>Urbano e Costeiro</w:t>
      </w:r>
      <w:r w:rsidR="00C2428A">
        <w:rPr>
          <w:szCs w:val="24"/>
          <w:lang w:val="pt-BR"/>
        </w:rPr>
        <w:t xml:space="preserve"> </w:t>
      </w:r>
      <w:r w:rsidRPr="008D784D">
        <w:rPr>
          <w:szCs w:val="24"/>
          <w:lang w:val="pt-BR"/>
        </w:rPr>
        <w:t xml:space="preserve">compartilharam grande parte do morfoespaço e </w:t>
      </w:r>
      <w:r w:rsidR="002C428F">
        <w:rPr>
          <w:szCs w:val="24"/>
          <w:lang w:val="pt-BR"/>
        </w:rPr>
        <w:t>ambas foram</w:t>
      </w:r>
      <w:r w:rsidRPr="008D784D">
        <w:rPr>
          <w:szCs w:val="24"/>
          <w:lang w:val="pt-BR"/>
        </w:rPr>
        <w:t xml:space="preserve"> compostas por espécies morfometricamente semelhantes</w:t>
      </w:r>
      <w:r w:rsidR="009C5287">
        <w:rPr>
          <w:szCs w:val="24"/>
          <w:lang w:val="pt-BR"/>
        </w:rPr>
        <w:t>, sugerindo</w:t>
      </w:r>
      <w:r w:rsidRPr="008D784D">
        <w:rPr>
          <w:szCs w:val="24"/>
          <w:lang w:val="pt-BR"/>
        </w:rPr>
        <w:t xml:space="preserve"> </w:t>
      </w:r>
      <w:r w:rsidR="009C5287">
        <w:rPr>
          <w:szCs w:val="24"/>
          <w:lang w:val="pt-BR"/>
        </w:rPr>
        <w:t xml:space="preserve">que </w:t>
      </w:r>
      <w:r w:rsidRPr="008D784D">
        <w:rPr>
          <w:szCs w:val="24"/>
          <w:lang w:val="pt-BR"/>
        </w:rPr>
        <w:t>aspectos morfométricos do bico são</w:t>
      </w:r>
      <w:r w:rsidR="00216C5C">
        <w:rPr>
          <w:szCs w:val="24"/>
          <w:lang w:val="pt-BR"/>
        </w:rPr>
        <w:t xml:space="preserve"> </w:t>
      </w:r>
      <w:r w:rsidRPr="008D784D">
        <w:rPr>
          <w:szCs w:val="24"/>
          <w:lang w:val="pt-BR"/>
        </w:rPr>
        <w:t>fatores</w:t>
      </w:r>
      <w:r w:rsidR="00216C5C">
        <w:rPr>
          <w:szCs w:val="24"/>
          <w:lang w:val="pt-BR"/>
        </w:rPr>
        <w:t xml:space="preserve"> importantes</w:t>
      </w:r>
      <w:r w:rsidRPr="008D784D">
        <w:rPr>
          <w:szCs w:val="24"/>
          <w:lang w:val="pt-BR"/>
        </w:rPr>
        <w:t xml:space="preserve"> para a ocorrência de espécies nesses ambientes.</w:t>
      </w:r>
    </w:p>
    <w:p w14:paraId="46763B03" w14:textId="0BEA7C5E" w:rsidR="00155D84" w:rsidRDefault="00E25B95" w:rsidP="00161F6B">
      <w:pPr>
        <w:spacing w:line="480" w:lineRule="auto"/>
        <w:ind w:firstLine="720"/>
        <w:jc w:val="left"/>
        <w:rPr>
          <w:color w:val="000000" w:themeColor="text1"/>
          <w:szCs w:val="24"/>
          <w:lang w:val="pt-BR"/>
        </w:rPr>
      </w:pPr>
      <w:r>
        <w:rPr>
          <w:color w:val="000000" w:themeColor="text1"/>
          <w:szCs w:val="24"/>
          <w:lang w:val="pt-BR"/>
        </w:rPr>
        <w:t xml:space="preserve">As PCAs agrupadas </w:t>
      </w:r>
      <w:r w:rsidR="00161F6B">
        <w:rPr>
          <w:color w:val="000000" w:themeColor="text1"/>
          <w:szCs w:val="24"/>
          <w:lang w:val="pt-BR"/>
        </w:rPr>
        <w:t>pelo n</w:t>
      </w:r>
      <w:r w:rsidR="00161F6B" w:rsidRPr="00161F6B">
        <w:rPr>
          <w:color w:val="000000" w:themeColor="text1"/>
          <w:szCs w:val="24"/>
          <w:lang w:val="pt-BR"/>
        </w:rPr>
        <w:t>icho trófico (Fig. 5 IV-VI)</w:t>
      </w:r>
      <w:r w:rsidR="00161F6B">
        <w:rPr>
          <w:color w:val="000000" w:themeColor="text1"/>
          <w:szCs w:val="24"/>
          <w:lang w:val="pt-BR"/>
        </w:rPr>
        <w:t xml:space="preserve">, </w:t>
      </w:r>
      <w:r w:rsidR="00161F6B" w:rsidRPr="00161F6B">
        <w:rPr>
          <w:color w:val="000000" w:themeColor="text1"/>
          <w:szCs w:val="24"/>
          <w:lang w:val="pt-BR"/>
        </w:rPr>
        <w:t>estilo de vida (Fig. 5 VII-IX)</w:t>
      </w:r>
      <w:r w:rsidR="00161F6B">
        <w:rPr>
          <w:color w:val="000000" w:themeColor="text1"/>
          <w:szCs w:val="24"/>
          <w:lang w:val="pt-BR"/>
        </w:rPr>
        <w:t xml:space="preserve">, </w:t>
      </w:r>
      <w:r w:rsidR="00161F6B" w:rsidRPr="00161F6B">
        <w:rPr>
          <w:color w:val="000000" w:themeColor="text1"/>
          <w:szCs w:val="24"/>
          <w:lang w:val="pt-BR"/>
        </w:rPr>
        <w:t>habitat preferencial (Fig.6 I-III)</w:t>
      </w:r>
      <w:r w:rsidR="00161F6B">
        <w:rPr>
          <w:color w:val="000000" w:themeColor="text1"/>
          <w:szCs w:val="24"/>
          <w:lang w:val="pt-BR"/>
        </w:rPr>
        <w:t>, d</w:t>
      </w:r>
      <w:r w:rsidR="00161F6B" w:rsidRPr="00161F6B">
        <w:rPr>
          <w:color w:val="000000" w:themeColor="text1"/>
          <w:szCs w:val="24"/>
          <w:lang w:val="pt-BR"/>
        </w:rPr>
        <w:t>ensidade preferencial de habitat (Fig. 6 IV-VI)</w:t>
      </w:r>
      <w:r w:rsidR="00161F6B">
        <w:rPr>
          <w:color w:val="000000" w:themeColor="text1"/>
          <w:szCs w:val="24"/>
          <w:lang w:val="pt-BR"/>
        </w:rPr>
        <w:t xml:space="preserve"> e p</w:t>
      </w:r>
      <w:r w:rsidR="00161F6B" w:rsidRPr="00161F6B">
        <w:rPr>
          <w:color w:val="000000" w:themeColor="text1"/>
          <w:szCs w:val="24"/>
          <w:lang w:val="pt-BR"/>
        </w:rPr>
        <w:t>otencial migratório (Fig. 6 VII-IX)</w:t>
      </w:r>
      <w:r w:rsidR="00161F6B">
        <w:rPr>
          <w:color w:val="000000" w:themeColor="text1"/>
          <w:szCs w:val="24"/>
          <w:lang w:val="pt-BR"/>
        </w:rPr>
        <w:t xml:space="preserve"> </w:t>
      </w:r>
      <w:r w:rsidR="006E4401">
        <w:rPr>
          <w:color w:val="000000" w:themeColor="text1"/>
          <w:szCs w:val="24"/>
          <w:lang w:val="pt-BR"/>
        </w:rPr>
        <w:t xml:space="preserve">identificaram </w:t>
      </w:r>
      <w:r w:rsidR="00216C5C">
        <w:rPr>
          <w:color w:val="000000" w:themeColor="text1"/>
          <w:szCs w:val="24"/>
          <w:lang w:val="pt-BR"/>
        </w:rPr>
        <w:t xml:space="preserve">que </w:t>
      </w:r>
      <w:r w:rsidR="00E36BF8">
        <w:rPr>
          <w:color w:val="000000" w:themeColor="text1"/>
          <w:szCs w:val="24"/>
          <w:lang w:val="pt-BR"/>
        </w:rPr>
        <w:t xml:space="preserve">o conjunto de espécies </w:t>
      </w:r>
      <w:r w:rsidRPr="00173646">
        <w:rPr>
          <w:color w:val="000000" w:themeColor="text1"/>
          <w:szCs w:val="24"/>
          <w:lang w:val="pt-BR"/>
        </w:rPr>
        <w:t>invertívoras</w:t>
      </w:r>
      <w:r>
        <w:rPr>
          <w:color w:val="000000" w:themeColor="text1"/>
          <w:szCs w:val="24"/>
          <w:lang w:val="pt-BR"/>
        </w:rPr>
        <w:t xml:space="preserve">, </w:t>
      </w:r>
      <w:r w:rsidRPr="00173646">
        <w:rPr>
          <w:color w:val="000000" w:themeColor="text1"/>
          <w:szCs w:val="24"/>
          <w:lang w:val="pt-BR"/>
        </w:rPr>
        <w:t>empoleiradas</w:t>
      </w:r>
      <w:r>
        <w:rPr>
          <w:color w:val="000000" w:themeColor="text1"/>
          <w:szCs w:val="24"/>
          <w:lang w:val="pt-BR"/>
        </w:rPr>
        <w:t xml:space="preserve">, </w:t>
      </w:r>
      <w:r w:rsidRPr="005A5376">
        <w:rPr>
          <w:color w:val="000000" w:themeColor="text1"/>
          <w:szCs w:val="24"/>
          <w:lang w:val="pt-BR"/>
        </w:rPr>
        <w:t>sedentári</w:t>
      </w:r>
      <w:r w:rsidR="009C5287">
        <w:rPr>
          <w:color w:val="000000" w:themeColor="text1"/>
          <w:szCs w:val="24"/>
          <w:lang w:val="pt-BR"/>
        </w:rPr>
        <w:t>a</w:t>
      </w:r>
      <w:r w:rsidRPr="005A5376">
        <w:rPr>
          <w:color w:val="000000" w:themeColor="text1"/>
          <w:szCs w:val="24"/>
          <w:lang w:val="pt-BR"/>
        </w:rPr>
        <w:t>s</w:t>
      </w:r>
      <w:r>
        <w:rPr>
          <w:color w:val="000000" w:themeColor="text1"/>
          <w:szCs w:val="24"/>
          <w:lang w:val="pt-BR"/>
        </w:rPr>
        <w:t xml:space="preserve">, </w:t>
      </w:r>
      <w:r w:rsidRPr="005A5376">
        <w:rPr>
          <w:color w:val="000000" w:themeColor="text1"/>
          <w:szCs w:val="24"/>
          <w:lang w:val="pt-BR"/>
        </w:rPr>
        <w:t>associadas a florestas densas</w:t>
      </w:r>
      <w:r w:rsidR="008F1AC9">
        <w:rPr>
          <w:color w:val="000000" w:themeColor="text1"/>
          <w:szCs w:val="24"/>
          <w:lang w:val="pt-BR"/>
        </w:rPr>
        <w:t xml:space="preserve"> </w:t>
      </w:r>
      <w:r w:rsidR="009C5287">
        <w:rPr>
          <w:color w:val="000000" w:themeColor="text1"/>
          <w:szCs w:val="24"/>
          <w:lang w:val="pt-BR"/>
        </w:rPr>
        <w:t>e</w:t>
      </w:r>
      <w:r w:rsidR="008F1AC9">
        <w:rPr>
          <w:color w:val="000000" w:themeColor="text1"/>
          <w:szCs w:val="24"/>
          <w:lang w:val="pt-BR"/>
        </w:rPr>
        <w:t xml:space="preserve"> </w:t>
      </w:r>
      <w:r>
        <w:rPr>
          <w:color w:val="000000" w:themeColor="text1"/>
          <w:szCs w:val="24"/>
          <w:lang w:val="pt-BR"/>
        </w:rPr>
        <w:t>vinculad</w:t>
      </w:r>
      <w:r w:rsidR="008F1AC9">
        <w:rPr>
          <w:color w:val="000000" w:themeColor="text1"/>
          <w:szCs w:val="24"/>
          <w:lang w:val="pt-BR"/>
        </w:rPr>
        <w:t>as</w:t>
      </w:r>
      <w:r>
        <w:rPr>
          <w:color w:val="000000" w:themeColor="text1"/>
          <w:szCs w:val="24"/>
          <w:lang w:val="pt-BR"/>
        </w:rPr>
        <w:t xml:space="preserve"> a habitat</w:t>
      </w:r>
      <w:r w:rsidRPr="005A5376">
        <w:rPr>
          <w:color w:val="000000" w:themeColor="text1"/>
          <w:szCs w:val="24"/>
          <w:lang w:val="pt-BR"/>
        </w:rPr>
        <w:t xml:space="preserve"> densos</w:t>
      </w:r>
      <w:r w:rsidR="008F1AC9">
        <w:rPr>
          <w:color w:val="000000" w:themeColor="text1"/>
          <w:szCs w:val="24"/>
          <w:lang w:val="pt-BR"/>
        </w:rPr>
        <w:t xml:space="preserve"> apresentaram</w:t>
      </w:r>
      <w:r w:rsidR="008F1AC9" w:rsidRPr="00173646">
        <w:rPr>
          <w:color w:val="000000" w:themeColor="text1"/>
          <w:szCs w:val="24"/>
          <w:lang w:val="pt-BR"/>
        </w:rPr>
        <w:t xml:space="preserve"> </w:t>
      </w:r>
      <w:r w:rsidR="00155D84">
        <w:rPr>
          <w:color w:val="000000" w:themeColor="text1"/>
          <w:szCs w:val="24"/>
          <w:lang w:val="pt-BR"/>
        </w:rPr>
        <w:t>maior</w:t>
      </w:r>
      <w:r w:rsidR="009C5287">
        <w:rPr>
          <w:color w:val="000000" w:themeColor="text1"/>
          <w:szCs w:val="24"/>
          <w:lang w:val="pt-BR"/>
        </w:rPr>
        <w:t>es</w:t>
      </w:r>
      <w:r w:rsidR="008F1AC9">
        <w:rPr>
          <w:color w:val="000000" w:themeColor="text1"/>
          <w:szCs w:val="24"/>
          <w:lang w:val="pt-BR"/>
        </w:rPr>
        <w:t xml:space="preserve"> ampl</w:t>
      </w:r>
      <w:r w:rsidR="00155D84">
        <w:rPr>
          <w:color w:val="000000" w:themeColor="text1"/>
          <w:szCs w:val="24"/>
          <w:lang w:val="pt-BR"/>
        </w:rPr>
        <w:t>itude</w:t>
      </w:r>
      <w:r w:rsidR="009C5287">
        <w:rPr>
          <w:color w:val="000000" w:themeColor="text1"/>
          <w:szCs w:val="24"/>
          <w:lang w:val="pt-BR"/>
        </w:rPr>
        <w:t>s</w:t>
      </w:r>
      <w:r w:rsidR="00155D84">
        <w:rPr>
          <w:color w:val="000000" w:themeColor="text1"/>
          <w:szCs w:val="24"/>
          <w:lang w:val="pt-BR"/>
        </w:rPr>
        <w:t xml:space="preserve"> m</w:t>
      </w:r>
      <w:r w:rsidR="008F1AC9">
        <w:rPr>
          <w:color w:val="000000" w:themeColor="text1"/>
          <w:szCs w:val="24"/>
          <w:lang w:val="pt-BR"/>
        </w:rPr>
        <w:t>orfométrica</w:t>
      </w:r>
      <w:r w:rsidR="00E36BF8">
        <w:rPr>
          <w:color w:val="000000" w:themeColor="text1"/>
          <w:szCs w:val="24"/>
          <w:lang w:val="pt-BR"/>
        </w:rPr>
        <w:t>s</w:t>
      </w:r>
      <w:r w:rsidR="008F1AC9">
        <w:rPr>
          <w:color w:val="000000" w:themeColor="text1"/>
          <w:szCs w:val="24"/>
          <w:lang w:val="pt-BR"/>
        </w:rPr>
        <w:t>.</w:t>
      </w:r>
      <w:r w:rsidR="00155D84">
        <w:rPr>
          <w:color w:val="000000" w:themeColor="text1"/>
          <w:szCs w:val="24"/>
          <w:lang w:val="pt-BR"/>
        </w:rPr>
        <w:t xml:space="preserve"> </w:t>
      </w:r>
      <w:r w:rsidR="009C5287">
        <w:rPr>
          <w:color w:val="000000" w:themeColor="text1"/>
          <w:szCs w:val="24"/>
          <w:lang w:val="pt-BR"/>
        </w:rPr>
        <w:t xml:space="preserve">No contraponto, espécies </w:t>
      </w:r>
      <w:r w:rsidR="008F1AC9">
        <w:rPr>
          <w:color w:val="000000" w:themeColor="text1"/>
          <w:szCs w:val="24"/>
          <w:lang w:val="pt-BR"/>
        </w:rPr>
        <w:t xml:space="preserve">granívoras, onívoras, aéreas, generalistas, </w:t>
      </w:r>
      <w:r w:rsidR="008F1AC9" w:rsidRPr="008F1AC9">
        <w:rPr>
          <w:color w:val="000000" w:themeColor="text1"/>
          <w:szCs w:val="24"/>
          <w:lang w:val="pt-BR"/>
        </w:rPr>
        <w:t>migratóri</w:t>
      </w:r>
      <w:r w:rsidR="006E4401">
        <w:rPr>
          <w:color w:val="000000" w:themeColor="text1"/>
          <w:szCs w:val="24"/>
          <w:lang w:val="pt-BR"/>
        </w:rPr>
        <w:t>a</w:t>
      </w:r>
      <w:r w:rsidR="008F1AC9" w:rsidRPr="008F1AC9">
        <w:rPr>
          <w:color w:val="000000" w:themeColor="text1"/>
          <w:szCs w:val="24"/>
          <w:lang w:val="pt-BR"/>
        </w:rPr>
        <w:t>s</w:t>
      </w:r>
      <w:r w:rsidR="008F1AC9">
        <w:rPr>
          <w:color w:val="000000" w:themeColor="text1"/>
          <w:szCs w:val="24"/>
          <w:lang w:val="pt-BR"/>
        </w:rPr>
        <w:t xml:space="preserve">, </w:t>
      </w:r>
      <w:r w:rsidR="008F1AC9" w:rsidRPr="008F1AC9">
        <w:rPr>
          <w:color w:val="000000" w:themeColor="text1"/>
          <w:szCs w:val="24"/>
          <w:lang w:val="pt-BR"/>
        </w:rPr>
        <w:t>associad</w:t>
      </w:r>
      <w:r w:rsidR="00155D84">
        <w:rPr>
          <w:color w:val="000000" w:themeColor="text1"/>
          <w:szCs w:val="24"/>
          <w:lang w:val="pt-BR"/>
        </w:rPr>
        <w:t>a</w:t>
      </w:r>
      <w:r w:rsidR="008F1AC9" w:rsidRPr="008F1AC9">
        <w:rPr>
          <w:color w:val="000000" w:themeColor="text1"/>
          <w:szCs w:val="24"/>
          <w:lang w:val="pt-BR"/>
        </w:rPr>
        <w:t>s a ambientes abertos, pradarias,</w:t>
      </w:r>
      <w:r w:rsidR="008F1AC9">
        <w:rPr>
          <w:color w:val="000000" w:themeColor="text1"/>
          <w:szCs w:val="24"/>
          <w:lang w:val="pt-BR"/>
        </w:rPr>
        <w:t xml:space="preserve"> </w:t>
      </w:r>
      <w:r w:rsidR="008F1AC9" w:rsidRPr="008F1AC9">
        <w:rPr>
          <w:color w:val="000000" w:themeColor="text1"/>
          <w:szCs w:val="24"/>
          <w:lang w:val="pt-BR"/>
        </w:rPr>
        <w:t>áreas úmidas</w:t>
      </w:r>
      <w:r w:rsidR="008F1AC9">
        <w:rPr>
          <w:color w:val="000000" w:themeColor="text1"/>
          <w:szCs w:val="24"/>
          <w:lang w:val="pt-BR"/>
        </w:rPr>
        <w:t xml:space="preserve"> e rochedos</w:t>
      </w:r>
      <w:r w:rsidR="009C5287">
        <w:rPr>
          <w:color w:val="000000" w:themeColor="text1"/>
          <w:szCs w:val="24"/>
          <w:lang w:val="pt-BR"/>
        </w:rPr>
        <w:t xml:space="preserve"> foram os conjuntos com menor morfoespaço</w:t>
      </w:r>
      <w:r w:rsidR="00E36BF8">
        <w:rPr>
          <w:color w:val="000000" w:themeColor="text1"/>
          <w:szCs w:val="24"/>
          <w:lang w:val="pt-BR"/>
        </w:rPr>
        <w:t xml:space="preserve"> (Fig. 5 e 6)</w:t>
      </w:r>
      <w:r w:rsidR="009C5287">
        <w:rPr>
          <w:color w:val="000000" w:themeColor="text1"/>
          <w:szCs w:val="24"/>
          <w:lang w:val="pt-BR"/>
        </w:rPr>
        <w:t xml:space="preserve">. </w:t>
      </w:r>
      <w:r w:rsidR="00155D84" w:rsidRPr="00155D84">
        <w:rPr>
          <w:color w:val="000000" w:themeColor="text1"/>
          <w:szCs w:val="24"/>
          <w:lang w:val="pt-BR"/>
        </w:rPr>
        <w:t xml:space="preserve">Em outras palavras, </w:t>
      </w:r>
      <w:r w:rsidR="00155D84">
        <w:rPr>
          <w:color w:val="000000" w:themeColor="text1"/>
          <w:szCs w:val="24"/>
          <w:lang w:val="pt-BR"/>
        </w:rPr>
        <w:t xml:space="preserve">foram observados </w:t>
      </w:r>
      <w:r w:rsidR="004F2656">
        <w:rPr>
          <w:color w:val="000000" w:themeColor="text1"/>
          <w:szCs w:val="24"/>
          <w:lang w:val="pt-BR"/>
        </w:rPr>
        <w:t xml:space="preserve">conjuntos (guildas e grupos ecológicos) </w:t>
      </w:r>
      <w:r w:rsidR="00155D84" w:rsidRPr="00155D84">
        <w:rPr>
          <w:color w:val="000000" w:themeColor="text1"/>
          <w:szCs w:val="24"/>
          <w:lang w:val="pt-BR"/>
        </w:rPr>
        <w:t xml:space="preserve">com </w:t>
      </w:r>
      <w:r w:rsidR="00155D84">
        <w:rPr>
          <w:color w:val="000000" w:themeColor="text1"/>
          <w:szCs w:val="24"/>
          <w:lang w:val="pt-BR"/>
        </w:rPr>
        <w:t xml:space="preserve">uma maior </w:t>
      </w:r>
      <w:r w:rsidR="00155D84" w:rsidRPr="00155D84">
        <w:rPr>
          <w:color w:val="000000" w:themeColor="text1"/>
          <w:szCs w:val="24"/>
          <w:lang w:val="pt-BR"/>
        </w:rPr>
        <w:t>variedade de formas corporais</w:t>
      </w:r>
      <w:r w:rsidR="00155D84">
        <w:rPr>
          <w:color w:val="000000" w:themeColor="text1"/>
          <w:szCs w:val="24"/>
          <w:lang w:val="pt-BR"/>
        </w:rPr>
        <w:t xml:space="preserve"> e conjuntos </w:t>
      </w:r>
      <w:r w:rsidR="004F2656">
        <w:rPr>
          <w:color w:val="000000" w:themeColor="text1"/>
          <w:szCs w:val="24"/>
          <w:lang w:val="pt-BR"/>
        </w:rPr>
        <w:t xml:space="preserve">com </w:t>
      </w:r>
      <w:r w:rsidR="00155D84" w:rsidRPr="00155D84">
        <w:rPr>
          <w:color w:val="000000" w:themeColor="text1"/>
          <w:szCs w:val="24"/>
          <w:lang w:val="pt-BR"/>
        </w:rPr>
        <w:t>formas corporais mais uniformes.</w:t>
      </w:r>
    </w:p>
    <w:p w14:paraId="3D7E9056" w14:textId="14E92CF2" w:rsidR="000D5023" w:rsidRPr="00E36BF8" w:rsidRDefault="00E36BF8" w:rsidP="00E36BF8">
      <w:pPr>
        <w:spacing w:line="480" w:lineRule="auto"/>
        <w:ind w:firstLine="720"/>
        <w:jc w:val="left"/>
        <w:rPr>
          <w:color w:val="000000" w:themeColor="text1"/>
          <w:szCs w:val="24"/>
          <w:lang w:val="pt-BR"/>
        </w:rPr>
      </w:pPr>
      <w:r>
        <w:rPr>
          <w:color w:val="000000" w:themeColor="text1"/>
          <w:szCs w:val="24"/>
          <w:lang w:val="pt-BR"/>
        </w:rPr>
        <w:t xml:space="preserve">Foi observada uma aparente </w:t>
      </w:r>
      <w:r w:rsidRPr="006E4401">
        <w:rPr>
          <w:color w:val="000000" w:themeColor="text1"/>
          <w:szCs w:val="24"/>
          <w:lang w:val="pt-BR"/>
        </w:rPr>
        <w:t>correlação negativa</w:t>
      </w:r>
      <w:r>
        <w:rPr>
          <w:color w:val="000000" w:themeColor="text1"/>
          <w:szCs w:val="24"/>
          <w:lang w:val="pt-BR"/>
        </w:rPr>
        <w:t xml:space="preserve"> </w:t>
      </w:r>
      <w:r w:rsidRPr="006E4401">
        <w:rPr>
          <w:color w:val="000000" w:themeColor="text1"/>
          <w:szCs w:val="24"/>
          <w:lang w:val="pt-BR"/>
        </w:rPr>
        <w:t xml:space="preserve">forte entre o morfoespaço </w:t>
      </w:r>
      <w:r>
        <w:rPr>
          <w:color w:val="000000" w:themeColor="text1"/>
          <w:szCs w:val="24"/>
          <w:lang w:val="pt-BR"/>
        </w:rPr>
        <w:t>ocupado</w:t>
      </w:r>
      <w:r w:rsidRPr="006E4401">
        <w:rPr>
          <w:color w:val="000000" w:themeColor="text1"/>
          <w:szCs w:val="24"/>
          <w:lang w:val="pt-BR"/>
        </w:rPr>
        <w:t xml:space="preserve"> </w:t>
      </w:r>
      <w:r>
        <w:rPr>
          <w:color w:val="000000" w:themeColor="text1"/>
          <w:szCs w:val="24"/>
          <w:lang w:val="pt-BR"/>
        </w:rPr>
        <w:t xml:space="preserve">com </w:t>
      </w:r>
      <w:r w:rsidRPr="006E4401">
        <w:rPr>
          <w:color w:val="000000" w:themeColor="text1"/>
          <w:szCs w:val="24"/>
          <w:lang w:val="pt-BR"/>
        </w:rPr>
        <w:t>o número de estratos ambientais</w:t>
      </w:r>
      <w:r>
        <w:rPr>
          <w:color w:val="000000" w:themeColor="text1"/>
          <w:szCs w:val="24"/>
          <w:lang w:val="pt-BR"/>
        </w:rPr>
        <w:t xml:space="preserve"> (Fig. 7 I-III)</w:t>
      </w:r>
      <w:r w:rsidRPr="006E4401">
        <w:rPr>
          <w:color w:val="000000" w:themeColor="text1"/>
          <w:szCs w:val="24"/>
          <w:lang w:val="pt-BR"/>
        </w:rPr>
        <w:t>, recursos alimentares</w:t>
      </w:r>
      <w:r>
        <w:rPr>
          <w:color w:val="000000" w:themeColor="text1"/>
          <w:szCs w:val="24"/>
          <w:lang w:val="pt-BR"/>
        </w:rPr>
        <w:t xml:space="preserve"> (Fig. 7 IV-VI)</w:t>
      </w:r>
      <w:r w:rsidRPr="006E4401">
        <w:rPr>
          <w:color w:val="000000" w:themeColor="text1"/>
          <w:szCs w:val="24"/>
          <w:lang w:val="pt-BR"/>
        </w:rPr>
        <w:t xml:space="preserve"> e assembleias explorad</w:t>
      </w:r>
      <w:r>
        <w:rPr>
          <w:color w:val="000000" w:themeColor="text1"/>
          <w:szCs w:val="24"/>
          <w:lang w:val="pt-BR"/>
        </w:rPr>
        <w:t>a</w:t>
      </w:r>
      <w:r w:rsidRPr="006E4401">
        <w:rPr>
          <w:color w:val="000000" w:themeColor="text1"/>
          <w:szCs w:val="24"/>
          <w:lang w:val="pt-BR"/>
        </w:rPr>
        <w:t>s</w:t>
      </w:r>
      <w:r>
        <w:rPr>
          <w:color w:val="000000" w:themeColor="text1"/>
          <w:szCs w:val="24"/>
          <w:lang w:val="pt-BR"/>
        </w:rPr>
        <w:t xml:space="preserve"> (Fig. 7 VII-IX)</w:t>
      </w:r>
      <w:r w:rsidRPr="006E4401">
        <w:rPr>
          <w:color w:val="000000" w:themeColor="text1"/>
          <w:szCs w:val="24"/>
          <w:lang w:val="pt-BR"/>
        </w:rPr>
        <w:t>.</w:t>
      </w:r>
      <w:r>
        <w:rPr>
          <w:color w:val="000000" w:themeColor="text1"/>
          <w:szCs w:val="24"/>
          <w:lang w:val="pt-BR"/>
        </w:rPr>
        <w:t xml:space="preserve"> O</w:t>
      </w:r>
      <w:r w:rsidR="006E4401" w:rsidRPr="006E4401">
        <w:rPr>
          <w:color w:val="000000" w:themeColor="text1"/>
          <w:szCs w:val="24"/>
          <w:lang w:val="pt-BR"/>
        </w:rPr>
        <w:t xml:space="preserve">s conjuntos que apresentam maior especialização </w:t>
      </w:r>
      <w:r>
        <w:rPr>
          <w:color w:val="000000" w:themeColor="text1"/>
          <w:szCs w:val="24"/>
          <w:lang w:val="pt-BR"/>
        </w:rPr>
        <w:t xml:space="preserve">foram </w:t>
      </w:r>
      <w:r w:rsidR="006E4401" w:rsidRPr="006E4401">
        <w:rPr>
          <w:color w:val="000000" w:themeColor="text1"/>
          <w:szCs w:val="24"/>
          <w:lang w:val="pt-BR"/>
        </w:rPr>
        <w:t>compostos por espécies mais distintas morfometricamente</w:t>
      </w:r>
      <w:r>
        <w:rPr>
          <w:color w:val="000000" w:themeColor="text1"/>
          <w:szCs w:val="24"/>
          <w:lang w:val="pt-BR"/>
        </w:rPr>
        <w:t xml:space="preserve">, ou seja, </w:t>
      </w:r>
      <w:r w:rsidRPr="006E4401">
        <w:rPr>
          <w:color w:val="000000" w:themeColor="text1"/>
          <w:szCs w:val="24"/>
          <w:lang w:val="pt-BR"/>
        </w:rPr>
        <w:t>quanto mais especializado o grupo, maior a diferença morfométrica entre suas espécies.</w:t>
      </w:r>
      <w:r>
        <w:rPr>
          <w:color w:val="000000" w:themeColor="text1"/>
          <w:szCs w:val="24"/>
          <w:lang w:val="pt-BR"/>
        </w:rPr>
        <w:t xml:space="preserve"> </w:t>
      </w:r>
    </w:p>
    <w:p w14:paraId="3A23EE3F" w14:textId="5F5B4545" w:rsidR="00666CEC" w:rsidRPr="00666CEC" w:rsidRDefault="00F07E91" w:rsidP="00666CEC">
      <w:pPr>
        <w:pStyle w:val="Ttulo1"/>
        <w:spacing w:before="0" w:line="480" w:lineRule="auto"/>
        <w:ind w:left="0"/>
        <w:jc w:val="both"/>
        <w:rPr>
          <w:color w:val="000000"/>
          <w:szCs w:val="24"/>
          <w:lang w:val="pt-BR"/>
        </w:rPr>
      </w:pPr>
      <w:bookmarkStart w:id="30" w:name="_Toc141559162"/>
      <w:r w:rsidRPr="00E45330">
        <w:rPr>
          <w:color w:val="000000"/>
          <w:szCs w:val="24"/>
          <w:lang w:val="pt-BR"/>
        </w:rPr>
        <w:lastRenderedPageBreak/>
        <w:t>Discussão</w:t>
      </w:r>
      <w:bookmarkEnd w:id="30"/>
    </w:p>
    <w:p w14:paraId="5F3D9583" w14:textId="1AAA88E9" w:rsidR="00666CEC" w:rsidRDefault="00394E49" w:rsidP="00941272">
      <w:pPr>
        <w:pStyle w:val="Ttulo2"/>
        <w:rPr>
          <w:szCs w:val="24"/>
          <w:lang w:val="pt-BR"/>
        </w:rPr>
      </w:pPr>
      <w:bookmarkStart w:id="31" w:name="_Toc141559163"/>
      <w:r w:rsidRPr="00394E49">
        <w:rPr>
          <w:lang w:val="pt-BR"/>
        </w:rPr>
        <w:t>Distribuiçã</w:t>
      </w:r>
      <w:r w:rsidR="00C144CE">
        <w:rPr>
          <w:lang w:val="pt-BR"/>
        </w:rPr>
        <w:t xml:space="preserve">o taxonômica e </w:t>
      </w:r>
      <w:r w:rsidRPr="00394E49">
        <w:rPr>
          <w:lang w:val="pt-BR"/>
        </w:rPr>
        <w:t xml:space="preserve">composição ecológica </w:t>
      </w:r>
      <w:r w:rsidR="00C144CE">
        <w:rPr>
          <w:lang w:val="pt-BR"/>
        </w:rPr>
        <w:t xml:space="preserve">em assembleias </w:t>
      </w:r>
      <w:proofErr w:type="gramStart"/>
      <w:r w:rsidR="00C144CE">
        <w:rPr>
          <w:lang w:val="pt-BR"/>
        </w:rPr>
        <w:t>de Passeriformes</w:t>
      </w:r>
      <w:bookmarkEnd w:id="31"/>
      <w:proofErr w:type="gramEnd"/>
    </w:p>
    <w:p w14:paraId="4EDB17AE" w14:textId="77777777" w:rsidR="00D10151" w:rsidRDefault="00D10151" w:rsidP="00F055B2">
      <w:pPr>
        <w:spacing w:line="480" w:lineRule="auto"/>
        <w:jc w:val="left"/>
        <w:rPr>
          <w:color w:val="000000" w:themeColor="text1"/>
          <w:lang w:val="pt-BR"/>
        </w:rPr>
      </w:pPr>
    </w:p>
    <w:p w14:paraId="14EFEDFD" w14:textId="4A77F175" w:rsidR="00D10151" w:rsidRDefault="0017782C" w:rsidP="00F055B2">
      <w:pPr>
        <w:spacing w:line="480" w:lineRule="auto"/>
        <w:jc w:val="left"/>
        <w:rPr>
          <w:color w:val="000000" w:themeColor="text1"/>
          <w:lang w:val="pt-BR"/>
        </w:rPr>
      </w:pPr>
      <w:r>
        <w:rPr>
          <w:color w:val="000000" w:themeColor="text1"/>
          <w:lang w:val="pt-BR"/>
        </w:rPr>
        <w:t>A</w:t>
      </w:r>
      <w:r w:rsidR="00D10151" w:rsidRPr="007F4AB8">
        <w:rPr>
          <w:color w:val="000000" w:themeColor="text1"/>
          <w:lang w:val="pt-BR"/>
        </w:rPr>
        <w:t xml:space="preserve">lém de reforçar </w:t>
      </w:r>
      <w:r w:rsidR="00D10151">
        <w:rPr>
          <w:color w:val="000000" w:themeColor="text1"/>
          <w:lang w:val="pt-BR"/>
        </w:rPr>
        <w:t xml:space="preserve">alguns </w:t>
      </w:r>
      <w:r w:rsidR="00D10151" w:rsidRPr="007F4AB8">
        <w:rPr>
          <w:color w:val="000000" w:themeColor="text1"/>
          <w:lang w:val="pt-BR"/>
        </w:rPr>
        <w:t>padrões relacionados à riqueza de espécies</w:t>
      </w:r>
      <w:r w:rsidR="00D10151">
        <w:rPr>
          <w:color w:val="000000" w:themeColor="text1"/>
          <w:lang w:val="pt-BR"/>
        </w:rPr>
        <w:t xml:space="preserve"> e a </w:t>
      </w:r>
      <w:r w:rsidR="00D10151" w:rsidRPr="007F4AB8">
        <w:rPr>
          <w:color w:val="000000" w:themeColor="text1"/>
          <w:lang w:val="pt-BR"/>
        </w:rPr>
        <w:t xml:space="preserve">similaridade específica </w:t>
      </w:r>
      <w:proofErr w:type="gramStart"/>
      <w:r w:rsidR="00D10151" w:rsidRPr="007F4AB8">
        <w:rPr>
          <w:color w:val="000000" w:themeColor="text1"/>
          <w:lang w:val="pt-BR"/>
        </w:rPr>
        <w:t>de</w:t>
      </w:r>
      <w:r w:rsidR="00D10151">
        <w:rPr>
          <w:color w:val="000000" w:themeColor="text1"/>
          <w:lang w:val="pt-BR"/>
        </w:rPr>
        <w:t xml:space="preserve"> Passeriformes</w:t>
      </w:r>
      <w:proofErr w:type="gramEnd"/>
      <w:r w:rsidR="00D10151">
        <w:rPr>
          <w:color w:val="000000" w:themeColor="text1"/>
          <w:lang w:val="pt-BR"/>
        </w:rPr>
        <w:t xml:space="preserve"> vinculados à ambientes nativos e antropizados no sul do Brasil (Sick 1997, Accordi 2008, Raupp 2021), </w:t>
      </w:r>
      <w:r>
        <w:rPr>
          <w:color w:val="000000" w:themeColor="text1"/>
          <w:lang w:val="pt-BR"/>
        </w:rPr>
        <w:t>u</w:t>
      </w:r>
      <w:r w:rsidRPr="00950A7A">
        <w:rPr>
          <w:color w:val="000000" w:themeColor="text1"/>
          <w:lang w:val="pt-BR"/>
        </w:rPr>
        <w:t xml:space="preserve">ma das </w:t>
      </w:r>
      <w:r>
        <w:rPr>
          <w:color w:val="000000" w:themeColor="text1"/>
          <w:lang w:val="pt-BR"/>
        </w:rPr>
        <w:t xml:space="preserve">nossas </w:t>
      </w:r>
      <w:r w:rsidRPr="00950A7A">
        <w:rPr>
          <w:color w:val="000000" w:themeColor="text1"/>
          <w:lang w:val="pt-BR"/>
        </w:rPr>
        <w:t>principais</w:t>
      </w:r>
      <w:r>
        <w:rPr>
          <w:color w:val="000000" w:themeColor="text1"/>
          <w:lang w:val="pt-BR"/>
        </w:rPr>
        <w:t xml:space="preserve"> </w:t>
      </w:r>
      <w:r w:rsidR="00D10151">
        <w:rPr>
          <w:color w:val="000000" w:themeColor="text1"/>
          <w:lang w:val="pt-BR"/>
        </w:rPr>
        <w:t xml:space="preserve">foi registrar </w:t>
      </w:r>
      <w:r w:rsidR="00D10151" w:rsidRPr="007F4AB8">
        <w:rPr>
          <w:color w:val="000000" w:themeColor="text1"/>
          <w:lang w:val="pt-BR"/>
        </w:rPr>
        <w:t>diferenças</w:t>
      </w:r>
      <w:r w:rsidR="00D10151">
        <w:rPr>
          <w:color w:val="000000" w:themeColor="text1"/>
          <w:lang w:val="pt-BR"/>
        </w:rPr>
        <w:t xml:space="preserve"> proporcionais e estatisticamente significativas na distribuição de sete</w:t>
      </w:r>
      <w:r w:rsidR="00D10151" w:rsidRPr="007F4AB8">
        <w:rPr>
          <w:color w:val="000000" w:themeColor="text1"/>
          <w:lang w:val="pt-BR"/>
        </w:rPr>
        <w:t xml:space="preserve"> guildas ecológicas</w:t>
      </w:r>
      <w:r w:rsidR="00D10151">
        <w:rPr>
          <w:color w:val="000000" w:themeColor="text1"/>
          <w:lang w:val="pt-BR"/>
        </w:rPr>
        <w:t xml:space="preserve"> </w:t>
      </w:r>
      <w:r w:rsidR="00D10151" w:rsidRPr="00950A7A">
        <w:rPr>
          <w:color w:val="000000" w:themeColor="text1"/>
          <w:lang w:val="pt-BR"/>
        </w:rPr>
        <w:t>(</w:t>
      </w:r>
      <w:r w:rsidR="00D10151">
        <w:rPr>
          <w:color w:val="000000" w:themeColor="text1"/>
          <w:lang w:val="pt-BR"/>
        </w:rPr>
        <w:t>Tabelas 2 e 3), sugerindo que as assembleias avaliadas possuem estruturações ecológicas distintas (</w:t>
      </w:r>
      <w:proofErr w:type="spellStart"/>
      <w:r w:rsidR="00D10151">
        <w:rPr>
          <w:color w:val="000000" w:themeColor="text1"/>
          <w:lang w:val="pt-BR"/>
        </w:rPr>
        <w:t>G</w:t>
      </w:r>
      <w:r w:rsidR="00D10151" w:rsidRPr="00CC623A">
        <w:rPr>
          <w:color w:val="000000" w:themeColor="text1"/>
          <w:lang w:val="pt-BR"/>
        </w:rPr>
        <w:t>otelli</w:t>
      </w:r>
      <w:proofErr w:type="spellEnd"/>
      <w:r w:rsidR="00D10151" w:rsidRPr="00CC623A">
        <w:rPr>
          <w:color w:val="000000" w:themeColor="text1"/>
          <w:lang w:val="pt-BR"/>
        </w:rPr>
        <w:t xml:space="preserve"> </w:t>
      </w:r>
      <w:r w:rsidR="00D10151">
        <w:rPr>
          <w:color w:val="000000" w:themeColor="text1"/>
          <w:lang w:val="pt-BR"/>
        </w:rPr>
        <w:t xml:space="preserve">&amp; </w:t>
      </w:r>
      <w:proofErr w:type="spellStart"/>
      <w:r w:rsidR="00D10151" w:rsidRPr="00CC623A">
        <w:rPr>
          <w:color w:val="000000" w:themeColor="text1"/>
          <w:lang w:val="pt-BR"/>
        </w:rPr>
        <w:t>McCabe</w:t>
      </w:r>
      <w:proofErr w:type="spellEnd"/>
      <w:r w:rsidR="00D10151" w:rsidRPr="00CC623A">
        <w:rPr>
          <w:color w:val="000000" w:themeColor="text1"/>
          <w:lang w:val="pt-BR"/>
        </w:rPr>
        <w:t xml:space="preserve"> </w:t>
      </w:r>
      <w:r w:rsidR="00D10151">
        <w:rPr>
          <w:color w:val="000000" w:themeColor="text1"/>
          <w:lang w:val="pt-BR"/>
        </w:rPr>
        <w:t xml:space="preserve">2002, </w:t>
      </w:r>
      <w:r w:rsidR="00D10151" w:rsidRPr="00554C8A">
        <w:rPr>
          <w:color w:val="000000" w:themeColor="text1"/>
          <w:lang w:val="pt-BR"/>
        </w:rPr>
        <w:t>Zuluaga</w:t>
      </w:r>
      <w:r w:rsidR="00D10151">
        <w:rPr>
          <w:color w:val="000000" w:themeColor="text1"/>
          <w:lang w:val="pt-BR"/>
        </w:rPr>
        <w:t xml:space="preserve"> 2015). </w:t>
      </w:r>
      <w:r w:rsidR="00D10151" w:rsidRPr="00950A7A">
        <w:rPr>
          <w:color w:val="000000" w:themeColor="text1"/>
          <w:lang w:val="pt-BR"/>
        </w:rPr>
        <w:t>Em algumas guildas ecológicas (frugívoras; onívoras; de dossel; vinculadas a florestas densas; dois ou três recursos alimentares utilizados; quatro</w:t>
      </w:r>
      <w:r w:rsidR="00D10151">
        <w:rPr>
          <w:color w:val="000000" w:themeColor="text1"/>
          <w:lang w:val="pt-BR"/>
        </w:rPr>
        <w:t xml:space="preserve"> estratos ambientais utilizados) a distribuição nas assembleias variou de forma significativa e todas as assembleias avaliadas apresentaram divergências (Tabela 2</w:t>
      </w:r>
      <w:r>
        <w:rPr>
          <w:color w:val="000000" w:themeColor="text1"/>
          <w:lang w:val="pt-BR"/>
        </w:rPr>
        <w:t>)</w:t>
      </w:r>
      <w:r w:rsidR="00D10151">
        <w:rPr>
          <w:color w:val="000000" w:themeColor="text1"/>
          <w:lang w:val="pt-BR"/>
        </w:rPr>
        <w:t>, sendo a assembleia Lacustre com mais diferenças (n=31) e o Costeiro (n=3) com menos. Assim, ressalta-se que fa</w:t>
      </w:r>
      <w:r w:rsidR="00D10151" w:rsidRPr="006648D0">
        <w:rPr>
          <w:color w:val="000000" w:themeColor="text1"/>
          <w:lang w:val="pt-BR"/>
        </w:rPr>
        <w:t>tores bióticos e abióticos</w:t>
      </w:r>
      <w:r w:rsidR="00D10151">
        <w:rPr>
          <w:color w:val="000000" w:themeColor="text1"/>
          <w:lang w:val="pt-BR"/>
        </w:rPr>
        <w:t xml:space="preserve">, como formações vegetacionais (Anjos et al. 2011, </w:t>
      </w:r>
      <w:r w:rsidR="00D10151">
        <w:t>S</w:t>
      </w:r>
      <w:proofErr w:type="spellStart"/>
      <w:r w:rsidR="00D10151" w:rsidRPr="002F28E4">
        <w:rPr>
          <w:color w:val="000000" w:themeColor="text1"/>
          <w:lang w:val="pt-BR"/>
        </w:rPr>
        <w:t>ekercioglu</w:t>
      </w:r>
      <w:proofErr w:type="spellEnd"/>
      <w:r w:rsidR="00D10151">
        <w:rPr>
          <w:color w:val="000000" w:themeColor="text1"/>
          <w:lang w:val="pt-BR"/>
        </w:rPr>
        <w:t xml:space="preserve"> 2012), </w:t>
      </w:r>
      <w:r w:rsidR="00D10151" w:rsidRPr="00872000">
        <w:rPr>
          <w:color w:val="000000" w:themeColor="text1"/>
          <w:lang w:val="pt-BR"/>
        </w:rPr>
        <w:t xml:space="preserve">grau </w:t>
      </w:r>
      <w:r w:rsidR="00D10151">
        <w:rPr>
          <w:color w:val="000000" w:themeColor="text1"/>
          <w:lang w:val="pt-BR"/>
        </w:rPr>
        <w:t xml:space="preserve">e tipo </w:t>
      </w:r>
      <w:r w:rsidR="00D10151" w:rsidRPr="00872000">
        <w:rPr>
          <w:color w:val="000000" w:themeColor="text1"/>
          <w:lang w:val="pt-BR"/>
        </w:rPr>
        <w:t>de</w:t>
      </w:r>
      <w:r w:rsidR="00D10151">
        <w:rPr>
          <w:color w:val="000000" w:themeColor="text1"/>
          <w:lang w:val="pt-BR"/>
        </w:rPr>
        <w:t xml:space="preserve"> antropização (Chace &amp; Walsh 2006), disponibilidade hídrica (Oliveira 2006), oferta de </w:t>
      </w:r>
      <w:r w:rsidR="00D10151" w:rsidRPr="00872000">
        <w:rPr>
          <w:color w:val="000000" w:themeColor="text1"/>
          <w:lang w:val="pt-BR"/>
        </w:rPr>
        <w:t>recursos</w:t>
      </w:r>
      <w:r w:rsidR="00D10151">
        <w:rPr>
          <w:color w:val="000000" w:themeColor="text1"/>
          <w:lang w:val="pt-BR"/>
        </w:rPr>
        <w:t xml:space="preserve"> alimentares (</w:t>
      </w:r>
      <w:proofErr w:type="spellStart"/>
      <w:r w:rsidR="00D10151" w:rsidRPr="002D7FDF">
        <w:rPr>
          <w:color w:val="000000" w:themeColor="text1"/>
          <w:lang w:val="pt-BR"/>
        </w:rPr>
        <w:t>Petry</w:t>
      </w:r>
      <w:proofErr w:type="spellEnd"/>
      <w:r w:rsidR="00D10151" w:rsidRPr="002D7FDF">
        <w:rPr>
          <w:color w:val="000000" w:themeColor="text1"/>
          <w:lang w:val="pt-BR"/>
        </w:rPr>
        <w:t xml:space="preserve"> e Scherer 2008</w:t>
      </w:r>
      <w:r w:rsidR="00D10151">
        <w:rPr>
          <w:color w:val="000000" w:themeColor="text1"/>
          <w:lang w:val="pt-BR"/>
        </w:rPr>
        <w:t xml:space="preserve">) e, inclusive, a </w:t>
      </w:r>
      <w:r w:rsidR="00D10151" w:rsidRPr="00872000">
        <w:rPr>
          <w:color w:val="000000" w:themeColor="text1"/>
          <w:lang w:val="pt-BR"/>
        </w:rPr>
        <w:t xml:space="preserve">intensidade </w:t>
      </w:r>
      <w:r w:rsidR="00D10151">
        <w:rPr>
          <w:color w:val="000000" w:themeColor="text1"/>
          <w:lang w:val="pt-BR"/>
        </w:rPr>
        <w:t>de</w:t>
      </w:r>
      <w:r w:rsidR="00D10151" w:rsidRPr="00872000">
        <w:rPr>
          <w:color w:val="000000" w:themeColor="text1"/>
          <w:lang w:val="pt-BR"/>
        </w:rPr>
        <w:t xml:space="preserve"> </w:t>
      </w:r>
      <w:r w:rsidR="00D10151">
        <w:rPr>
          <w:color w:val="000000" w:themeColor="text1"/>
          <w:lang w:val="pt-BR"/>
        </w:rPr>
        <w:t>competições</w:t>
      </w:r>
      <w:r w:rsidR="00D10151" w:rsidRPr="00872000">
        <w:rPr>
          <w:color w:val="000000" w:themeColor="text1"/>
          <w:lang w:val="pt-BR"/>
        </w:rPr>
        <w:t xml:space="preserve"> intra e </w:t>
      </w:r>
      <w:r w:rsidR="00D10151" w:rsidRPr="0014523E">
        <w:rPr>
          <w:color w:val="000000" w:themeColor="text1"/>
          <w:lang w:val="pt-BR"/>
        </w:rPr>
        <w:t>interespecíficas (Darwin 1859</w:t>
      </w:r>
      <w:r w:rsidR="0014523E" w:rsidRPr="0014523E">
        <w:rPr>
          <w:color w:val="000000" w:themeColor="text1"/>
          <w:lang w:val="pt-BR"/>
        </w:rPr>
        <w:t xml:space="preserve">, </w:t>
      </w:r>
      <w:proofErr w:type="spellStart"/>
      <w:r w:rsidR="0014523E" w:rsidRPr="0014523E">
        <w:rPr>
          <w:color w:val="000000" w:themeColor="text1"/>
          <w:lang w:val="pt-BR"/>
        </w:rPr>
        <w:t>Gilpin</w:t>
      </w:r>
      <w:proofErr w:type="spellEnd"/>
      <w:r w:rsidR="0014523E" w:rsidRPr="0014523E">
        <w:rPr>
          <w:color w:val="000000" w:themeColor="text1"/>
          <w:lang w:val="pt-BR"/>
        </w:rPr>
        <w:t xml:space="preserve"> 1994</w:t>
      </w:r>
      <w:r w:rsidR="00D10151" w:rsidRPr="0014523E">
        <w:rPr>
          <w:color w:val="000000" w:themeColor="text1"/>
          <w:lang w:val="pt-BR"/>
        </w:rPr>
        <w:t xml:space="preserve">), </w:t>
      </w:r>
      <w:r w:rsidR="00D10151">
        <w:rPr>
          <w:color w:val="000000" w:themeColor="text1"/>
          <w:lang w:val="pt-BR"/>
        </w:rPr>
        <w:t xml:space="preserve">podem exercer pressões seletivas distintas nos ambientes amostrados, afetando a estrutura ecológica em </w:t>
      </w:r>
      <w:r w:rsidR="00D10151" w:rsidRPr="00C83795">
        <w:rPr>
          <w:color w:val="000000" w:themeColor="text1"/>
          <w:lang w:val="pt-BR"/>
        </w:rPr>
        <w:t xml:space="preserve">comunidades </w:t>
      </w:r>
      <w:r w:rsidR="00D10151">
        <w:rPr>
          <w:color w:val="000000" w:themeColor="text1"/>
          <w:lang w:val="pt-BR"/>
        </w:rPr>
        <w:t>de Passeriformes (</w:t>
      </w:r>
      <w:r w:rsidR="00D10151" w:rsidRPr="00554C8A">
        <w:rPr>
          <w:color w:val="000000" w:themeColor="text1"/>
          <w:lang w:val="pt-BR"/>
        </w:rPr>
        <w:t>Zuluaga</w:t>
      </w:r>
      <w:r w:rsidR="00D10151">
        <w:rPr>
          <w:color w:val="000000" w:themeColor="text1"/>
          <w:lang w:val="pt-BR"/>
        </w:rPr>
        <w:t xml:space="preserve"> 2015).</w:t>
      </w:r>
    </w:p>
    <w:p w14:paraId="3F4E67DB" w14:textId="06F196CF" w:rsidR="00261E04" w:rsidRPr="00261E04" w:rsidRDefault="006C7B24" w:rsidP="00774498">
      <w:pPr>
        <w:spacing w:line="480" w:lineRule="auto"/>
        <w:ind w:firstLine="720"/>
        <w:jc w:val="left"/>
        <w:rPr>
          <w:color w:val="000000" w:themeColor="text1"/>
          <w:lang w:val="pt-BR"/>
        </w:rPr>
      </w:pPr>
      <w:r w:rsidRPr="006C7B24">
        <w:rPr>
          <w:color w:val="000000" w:themeColor="text1"/>
          <w:lang w:val="pt-BR"/>
        </w:rPr>
        <w:t xml:space="preserve">Observamos distintos </w:t>
      </w:r>
      <w:r w:rsidRPr="006C7B24">
        <w:rPr>
          <w:color w:val="000000" w:themeColor="text1"/>
          <w:lang w:val="pt-BR"/>
        </w:rPr>
        <w:t>valores de riqueza</w:t>
      </w:r>
      <w:r w:rsidRPr="006C7B24">
        <w:rPr>
          <w:color w:val="000000" w:themeColor="text1"/>
          <w:lang w:val="pt-BR"/>
        </w:rPr>
        <w:t xml:space="preserve">, </w:t>
      </w:r>
      <w:r w:rsidR="00264F49" w:rsidRPr="006C7B24">
        <w:rPr>
          <w:color w:val="000000" w:themeColor="text1"/>
          <w:lang w:val="pt-BR"/>
        </w:rPr>
        <w:t>similaridade e compartilhamento de espécies</w:t>
      </w:r>
      <w:r>
        <w:rPr>
          <w:color w:val="000000" w:themeColor="text1"/>
          <w:lang w:val="pt-BR"/>
        </w:rPr>
        <w:t xml:space="preserve"> e grupos ecológicos </w:t>
      </w:r>
      <w:r w:rsidR="007776C0" w:rsidRPr="006C7B24">
        <w:rPr>
          <w:color w:val="000000" w:themeColor="text1"/>
          <w:lang w:val="pt-BR"/>
        </w:rPr>
        <w:t xml:space="preserve">entre as assembleias </w:t>
      </w:r>
      <w:r w:rsidR="00C04412" w:rsidRPr="006C7B24">
        <w:rPr>
          <w:color w:val="000000" w:themeColor="text1"/>
          <w:lang w:val="pt-BR"/>
        </w:rPr>
        <w:t>(Figura 2</w:t>
      </w:r>
      <w:r w:rsidRPr="006C7B24">
        <w:rPr>
          <w:color w:val="000000" w:themeColor="text1"/>
          <w:lang w:val="pt-BR"/>
        </w:rPr>
        <w:t>, Tabela 1</w:t>
      </w:r>
      <w:r>
        <w:rPr>
          <w:color w:val="000000" w:themeColor="text1"/>
          <w:lang w:val="pt-BR"/>
        </w:rPr>
        <w:t xml:space="preserve">, </w:t>
      </w:r>
      <w:r w:rsidRPr="006C7B24">
        <w:rPr>
          <w:color w:val="000000" w:themeColor="text1"/>
          <w:lang w:val="pt-BR"/>
        </w:rPr>
        <w:t>2</w:t>
      </w:r>
      <w:r>
        <w:rPr>
          <w:color w:val="000000" w:themeColor="text1"/>
          <w:lang w:val="pt-BR"/>
        </w:rPr>
        <w:t xml:space="preserve"> e 3</w:t>
      </w:r>
      <w:r w:rsidR="00C04412" w:rsidRPr="006C7B24">
        <w:rPr>
          <w:color w:val="000000" w:themeColor="text1"/>
          <w:lang w:val="pt-BR"/>
        </w:rPr>
        <w:t>)</w:t>
      </w:r>
      <w:r w:rsidRPr="006C7B24">
        <w:rPr>
          <w:color w:val="000000" w:themeColor="text1"/>
          <w:lang w:val="pt-BR"/>
        </w:rPr>
        <w:t xml:space="preserve"> e o</w:t>
      </w:r>
      <w:r w:rsidR="00D10151" w:rsidRPr="006C7B24">
        <w:rPr>
          <w:color w:val="000000" w:themeColor="text1"/>
          <w:lang w:val="pt-BR"/>
        </w:rPr>
        <w:t xml:space="preserve">s </w:t>
      </w:r>
      <w:r w:rsidR="00D10151">
        <w:rPr>
          <w:color w:val="000000" w:themeColor="text1"/>
          <w:lang w:val="pt-BR"/>
        </w:rPr>
        <w:t>valores encontrados para a riqueza das assembleias (e.g.</w:t>
      </w:r>
      <w:r w:rsidR="00D10151" w:rsidRPr="00D10151">
        <w:rPr>
          <w:color w:val="000000" w:themeColor="text1"/>
          <w:lang w:val="pt-BR"/>
        </w:rPr>
        <w:t xml:space="preserve"> </w:t>
      </w:r>
      <w:r w:rsidR="00D10151">
        <w:rPr>
          <w:color w:val="000000" w:themeColor="text1"/>
          <w:lang w:val="pt-BR"/>
        </w:rPr>
        <w:t>Accordi &amp; Barcellos 2006, Martins 2018, Raupp 2021, Roos 2021)</w:t>
      </w:r>
      <w:r w:rsidR="00DA3868">
        <w:rPr>
          <w:color w:val="000000" w:themeColor="text1"/>
          <w:lang w:val="pt-BR"/>
        </w:rPr>
        <w:t xml:space="preserve">, bem como </w:t>
      </w:r>
      <w:r w:rsidR="00D10151">
        <w:rPr>
          <w:color w:val="000000" w:themeColor="text1"/>
          <w:lang w:val="pt-BR"/>
        </w:rPr>
        <w:t xml:space="preserve">a </w:t>
      </w:r>
      <w:r w:rsidR="00393E82">
        <w:rPr>
          <w:color w:val="000000" w:themeColor="text1"/>
          <w:lang w:val="pt-BR"/>
        </w:rPr>
        <w:t>elevada similaridade</w:t>
      </w:r>
      <w:r w:rsidR="00DA3868">
        <w:rPr>
          <w:color w:val="000000" w:themeColor="text1"/>
          <w:lang w:val="pt-BR"/>
        </w:rPr>
        <w:t xml:space="preserve">, o </w:t>
      </w:r>
      <w:r w:rsidR="00393E82">
        <w:rPr>
          <w:color w:val="000000" w:themeColor="text1"/>
          <w:lang w:val="pt-BR"/>
        </w:rPr>
        <w:t>compartilhamento de táxons entre assembleias campestres e lacustres (e.g. Accordi &amp; Barcellos 2006, Raupp 202</w:t>
      </w:r>
      <w:r w:rsidR="00D02091">
        <w:rPr>
          <w:color w:val="000000" w:themeColor="text1"/>
          <w:lang w:val="pt-BR"/>
        </w:rPr>
        <w:t>1</w:t>
      </w:r>
      <w:r w:rsidR="0004295E">
        <w:rPr>
          <w:color w:val="000000" w:themeColor="text1"/>
          <w:lang w:val="pt-BR"/>
        </w:rPr>
        <w:t>, Lima et al. 2021</w:t>
      </w:r>
      <w:r w:rsidR="00393E82">
        <w:rPr>
          <w:color w:val="000000" w:themeColor="text1"/>
          <w:lang w:val="pt-BR"/>
        </w:rPr>
        <w:t>)</w:t>
      </w:r>
      <w:r w:rsidR="00DA3868">
        <w:rPr>
          <w:color w:val="000000" w:themeColor="text1"/>
          <w:lang w:val="pt-BR"/>
        </w:rPr>
        <w:t xml:space="preserve"> </w:t>
      </w:r>
      <w:r w:rsidR="001829D6">
        <w:rPr>
          <w:color w:val="000000" w:themeColor="text1"/>
          <w:lang w:val="pt-BR"/>
        </w:rPr>
        <w:t>e alto endemismo de aves vinculad</w:t>
      </w:r>
      <w:r w:rsidR="00DD07C3">
        <w:rPr>
          <w:color w:val="000000" w:themeColor="text1"/>
          <w:lang w:val="pt-BR"/>
        </w:rPr>
        <w:t>as</w:t>
      </w:r>
      <w:r w:rsidR="001829D6">
        <w:rPr>
          <w:color w:val="000000" w:themeColor="text1"/>
          <w:lang w:val="pt-BR"/>
        </w:rPr>
        <w:t xml:space="preserve"> a Mata Atlântica (Sick 1997, Vale et al. 2018)</w:t>
      </w:r>
      <w:r w:rsidR="00261E04">
        <w:rPr>
          <w:color w:val="000000" w:themeColor="text1"/>
          <w:lang w:val="pt-BR"/>
        </w:rPr>
        <w:t xml:space="preserve"> - </w:t>
      </w:r>
      <w:r w:rsidR="001829D6" w:rsidRPr="001829D6">
        <w:rPr>
          <w:color w:val="000000" w:themeColor="text1"/>
          <w:lang w:val="pt-BR"/>
        </w:rPr>
        <w:t>parcialmente representado aqui como a assembleia Florestal</w:t>
      </w:r>
      <w:r w:rsidR="001829D6">
        <w:rPr>
          <w:color w:val="000000" w:themeColor="text1"/>
          <w:lang w:val="pt-BR"/>
        </w:rPr>
        <w:t>, eram esperados.</w:t>
      </w:r>
      <w:r w:rsidR="00DD07C3">
        <w:rPr>
          <w:color w:val="FF0000"/>
          <w:lang w:val="pt-BR"/>
        </w:rPr>
        <w:t xml:space="preserve"> </w:t>
      </w:r>
      <w:r w:rsidR="0004295E">
        <w:rPr>
          <w:color w:val="000000" w:themeColor="text1"/>
          <w:lang w:val="pt-BR"/>
        </w:rPr>
        <w:t>E</w:t>
      </w:r>
      <w:r w:rsidR="00393E82">
        <w:rPr>
          <w:color w:val="000000" w:themeColor="text1"/>
          <w:lang w:val="pt-BR"/>
        </w:rPr>
        <w:t xml:space="preserve">ntretanto, </w:t>
      </w:r>
      <w:r w:rsidR="00DD07C3">
        <w:rPr>
          <w:color w:val="000000" w:themeColor="text1"/>
          <w:lang w:val="pt-BR"/>
        </w:rPr>
        <w:t xml:space="preserve">além do tamanho da área e níveis de </w:t>
      </w:r>
      <w:r w:rsidR="00DD07C3">
        <w:rPr>
          <w:color w:val="000000" w:themeColor="text1"/>
          <w:lang w:val="pt-BR"/>
        </w:rPr>
        <w:lastRenderedPageBreak/>
        <w:t xml:space="preserve">antropização influenciarem no endemismo de espécies (Braga et al. 2010), o elevado endemismo observado no FLO </w:t>
      </w:r>
      <w:r w:rsidR="00774498">
        <w:rPr>
          <w:color w:val="000000" w:themeColor="text1"/>
          <w:lang w:val="pt-BR"/>
        </w:rPr>
        <w:t xml:space="preserve">pode </w:t>
      </w:r>
      <w:r w:rsidR="00DD07C3">
        <w:rPr>
          <w:color w:val="000000" w:themeColor="text1"/>
          <w:lang w:val="pt-BR"/>
        </w:rPr>
        <w:t>estar vinculado</w:t>
      </w:r>
      <w:r w:rsidR="00774498">
        <w:rPr>
          <w:color w:val="000000" w:themeColor="text1"/>
          <w:lang w:val="pt-BR"/>
        </w:rPr>
        <w:t xml:space="preserve"> com a </w:t>
      </w:r>
      <w:r w:rsidR="00DD07C3">
        <w:rPr>
          <w:color w:val="000000" w:themeColor="text1"/>
          <w:lang w:val="pt-BR"/>
        </w:rPr>
        <w:t>ampla gama de ofertas ecológicas</w:t>
      </w:r>
      <w:r w:rsidR="00DA3868">
        <w:rPr>
          <w:color w:val="000000" w:themeColor="text1"/>
          <w:lang w:val="pt-BR"/>
        </w:rPr>
        <w:t xml:space="preserve"> </w:t>
      </w:r>
      <w:r w:rsidR="00DA3868">
        <w:rPr>
          <w:color w:val="000000" w:themeColor="text1"/>
          <w:lang w:val="pt-BR"/>
        </w:rPr>
        <w:t>disponibilizad</w:t>
      </w:r>
      <w:r w:rsidR="00DA3868">
        <w:rPr>
          <w:color w:val="000000" w:themeColor="text1"/>
          <w:lang w:val="pt-BR"/>
        </w:rPr>
        <w:t>a</w:t>
      </w:r>
      <w:r w:rsidR="00DA3868">
        <w:rPr>
          <w:color w:val="000000" w:themeColor="text1"/>
          <w:lang w:val="pt-BR"/>
        </w:rPr>
        <w:t xml:space="preserve"> para aves</w:t>
      </w:r>
      <w:r w:rsidR="00DA3868">
        <w:rPr>
          <w:color w:val="000000" w:themeColor="text1"/>
          <w:lang w:val="pt-BR"/>
        </w:rPr>
        <w:t xml:space="preserve">, como </w:t>
      </w:r>
      <w:r w:rsidR="00DD07C3">
        <w:rPr>
          <w:color w:val="000000" w:themeColor="text1"/>
          <w:lang w:val="pt-BR"/>
        </w:rPr>
        <w:t>abrigo</w:t>
      </w:r>
      <w:r w:rsidR="00DA3868">
        <w:rPr>
          <w:color w:val="000000" w:themeColor="text1"/>
          <w:lang w:val="pt-BR"/>
        </w:rPr>
        <w:t xml:space="preserve">, </w:t>
      </w:r>
      <w:r w:rsidR="00DD07C3">
        <w:rPr>
          <w:color w:val="000000" w:themeColor="text1"/>
          <w:lang w:val="pt-BR"/>
        </w:rPr>
        <w:t>recursos alimentares</w:t>
      </w:r>
      <w:r w:rsidR="00DA3868">
        <w:rPr>
          <w:color w:val="000000" w:themeColor="text1"/>
          <w:lang w:val="pt-BR"/>
        </w:rPr>
        <w:t xml:space="preserve"> e </w:t>
      </w:r>
      <w:r w:rsidR="00DD07C3">
        <w:rPr>
          <w:color w:val="000000" w:themeColor="text1"/>
          <w:lang w:val="pt-BR"/>
        </w:rPr>
        <w:t>local de reprodução</w:t>
      </w:r>
      <w:r w:rsidR="00DA3868">
        <w:rPr>
          <w:color w:val="000000" w:themeColor="text1"/>
          <w:lang w:val="pt-BR"/>
        </w:rPr>
        <w:t xml:space="preserve"> </w:t>
      </w:r>
      <w:r w:rsidR="00DD07C3">
        <w:rPr>
          <w:color w:val="000000" w:themeColor="text1"/>
          <w:lang w:val="pt-BR"/>
        </w:rPr>
        <w:t>(Sick 1997,</w:t>
      </w:r>
      <w:r w:rsidR="00774498">
        <w:rPr>
          <w:color w:val="000000" w:themeColor="text1"/>
          <w:lang w:val="pt-BR"/>
        </w:rPr>
        <w:t xml:space="preserve"> </w:t>
      </w:r>
      <w:r w:rsidR="00774498" w:rsidRPr="00774498">
        <w:rPr>
          <w:szCs w:val="24"/>
          <w:lang w:val="pt-BR"/>
        </w:rPr>
        <w:t xml:space="preserve">Munro </w:t>
      </w:r>
      <w:r w:rsidR="00774498">
        <w:rPr>
          <w:szCs w:val="24"/>
          <w:lang w:val="pt-BR"/>
        </w:rPr>
        <w:t xml:space="preserve">et al. 2011, </w:t>
      </w:r>
      <w:r w:rsidR="00DD07C3">
        <w:rPr>
          <w:color w:val="000000" w:themeColor="text1"/>
          <w:lang w:val="pt-BR"/>
        </w:rPr>
        <w:t>Vale et al. 2018).</w:t>
      </w:r>
      <w:r w:rsidR="00774498">
        <w:rPr>
          <w:color w:val="000000" w:themeColor="text1"/>
          <w:lang w:val="pt-BR"/>
        </w:rPr>
        <w:t xml:space="preserve"> </w:t>
      </w:r>
      <w:r w:rsidR="00DD07C3">
        <w:rPr>
          <w:color w:val="000000" w:themeColor="text1"/>
          <w:lang w:val="pt-BR"/>
        </w:rPr>
        <w:t xml:space="preserve">Destacamos também que, </w:t>
      </w:r>
      <w:r w:rsidR="0004295E">
        <w:rPr>
          <w:color w:val="000000" w:themeColor="text1"/>
          <w:lang w:val="pt-BR"/>
        </w:rPr>
        <w:t xml:space="preserve">ao contrário da presente dissertação – limitada </w:t>
      </w:r>
      <w:r w:rsidR="0029677A">
        <w:rPr>
          <w:color w:val="000000" w:themeColor="text1"/>
          <w:lang w:val="pt-BR"/>
        </w:rPr>
        <w:t xml:space="preserve">a </w:t>
      </w:r>
      <w:r w:rsidR="0004295E">
        <w:rPr>
          <w:color w:val="000000" w:themeColor="text1"/>
          <w:lang w:val="pt-BR"/>
        </w:rPr>
        <w:t xml:space="preserve">Passeriformes, geralmente </w:t>
      </w:r>
      <w:r w:rsidR="00393E82">
        <w:rPr>
          <w:color w:val="000000" w:themeColor="text1"/>
          <w:lang w:val="pt-BR"/>
        </w:rPr>
        <w:t xml:space="preserve">pesquisas </w:t>
      </w:r>
      <w:r w:rsidR="0029677A">
        <w:rPr>
          <w:color w:val="000000" w:themeColor="text1"/>
          <w:lang w:val="pt-BR"/>
        </w:rPr>
        <w:t>abordam</w:t>
      </w:r>
      <w:r w:rsidR="00393E82">
        <w:rPr>
          <w:color w:val="000000" w:themeColor="text1"/>
          <w:lang w:val="pt-BR"/>
        </w:rPr>
        <w:t xml:space="preserve"> </w:t>
      </w:r>
      <w:r w:rsidR="0029677A">
        <w:rPr>
          <w:color w:val="000000" w:themeColor="text1"/>
          <w:lang w:val="pt-BR"/>
        </w:rPr>
        <w:t xml:space="preserve">a totalidade das </w:t>
      </w:r>
      <w:r w:rsidR="00393E82">
        <w:rPr>
          <w:color w:val="000000" w:themeColor="text1"/>
          <w:lang w:val="pt-BR"/>
        </w:rPr>
        <w:t>assembleia</w:t>
      </w:r>
      <w:r w:rsidR="0029677A">
        <w:rPr>
          <w:color w:val="000000" w:themeColor="text1"/>
          <w:lang w:val="pt-BR"/>
        </w:rPr>
        <w:t xml:space="preserve">s </w:t>
      </w:r>
      <w:r w:rsidR="00393E82">
        <w:rPr>
          <w:color w:val="000000" w:themeColor="text1"/>
          <w:lang w:val="pt-BR"/>
        </w:rPr>
        <w:t xml:space="preserve">ou são restritas a </w:t>
      </w:r>
      <w:r w:rsidR="0004295E">
        <w:rPr>
          <w:color w:val="000000" w:themeColor="text1"/>
          <w:lang w:val="pt-BR"/>
        </w:rPr>
        <w:t xml:space="preserve">táxons </w:t>
      </w:r>
      <w:r w:rsidR="00393E82">
        <w:rPr>
          <w:color w:val="000000" w:themeColor="text1"/>
          <w:lang w:val="pt-BR"/>
        </w:rPr>
        <w:t>limícolas</w:t>
      </w:r>
      <w:r w:rsidR="0029677A">
        <w:rPr>
          <w:color w:val="000000" w:themeColor="text1"/>
          <w:lang w:val="pt-BR"/>
        </w:rPr>
        <w:t xml:space="preserve"> ou </w:t>
      </w:r>
      <w:r w:rsidR="006D012F">
        <w:rPr>
          <w:color w:val="000000" w:themeColor="text1"/>
          <w:lang w:val="pt-BR"/>
        </w:rPr>
        <w:t>aquátic</w:t>
      </w:r>
      <w:r w:rsidR="0004295E">
        <w:rPr>
          <w:color w:val="000000" w:themeColor="text1"/>
          <w:lang w:val="pt-BR"/>
        </w:rPr>
        <w:t>o</w:t>
      </w:r>
      <w:r w:rsidR="0019437D">
        <w:rPr>
          <w:color w:val="000000" w:themeColor="text1"/>
          <w:lang w:val="pt-BR"/>
        </w:rPr>
        <w:t>s. S</w:t>
      </w:r>
      <w:r w:rsidR="0004295E">
        <w:rPr>
          <w:color w:val="000000" w:themeColor="text1"/>
          <w:lang w:val="pt-BR"/>
        </w:rPr>
        <w:t xml:space="preserve">endo assim, nossos resultados podem realçar similaridades específica </w:t>
      </w:r>
      <w:r w:rsidR="00301FC8">
        <w:rPr>
          <w:color w:val="000000" w:themeColor="text1"/>
          <w:lang w:val="pt-BR"/>
        </w:rPr>
        <w:t>de</w:t>
      </w:r>
      <w:r w:rsidR="0004295E">
        <w:rPr>
          <w:color w:val="000000" w:themeColor="text1"/>
          <w:lang w:val="pt-BR"/>
        </w:rPr>
        <w:t xml:space="preserve"> uma ordem ainda pouco explorada </w:t>
      </w:r>
      <w:r w:rsidR="00A05E25">
        <w:rPr>
          <w:color w:val="000000" w:themeColor="text1"/>
          <w:lang w:val="pt-BR"/>
        </w:rPr>
        <w:t>nos</w:t>
      </w:r>
      <w:r w:rsidR="0004295E">
        <w:rPr>
          <w:color w:val="000000" w:themeColor="text1"/>
          <w:lang w:val="pt-BR"/>
        </w:rPr>
        <w:t xml:space="preserve"> ambientes</w:t>
      </w:r>
      <w:r w:rsidR="00A05E25">
        <w:rPr>
          <w:color w:val="000000" w:themeColor="text1"/>
          <w:lang w:val="pt-BR"/>
        </w:rPr>
        <w:t xml:space="preserve"> da região</w:t>
      </w:r>
      <w:r w:rsidR="0004295E">
        <w:rPr>
          <w:color w:val="000000" w:themeColor="text1"/>
          <w:lang w:val="pt-BR"/>
        </w:rPr>
        <w:t>.</w:t>
      </w:r>
      <w:r w:rsidR="00DD07C3">
        <w:rPr>
          <w:color w:val="000000" w:themeColor="text1"/>
          <w:lang w:val="pt-BR"/>
        </w:rPr>
        <w:t xml:space="preserve"> </w:t>
      </w:r>
      <w:r w:rsidR="0004295E">
        <w:rPr>
          <w:color w:val="000000" w:themeColor="text1"/>
          <w:lang w:val="pt-BR"/>
        </w:rPr>
        <w:t xml:space="preserve">De toda forma, tanto </w:t>
      </w:r>
      <w:r w:rsidR="005643B9">
        <w:rPr>
          <w:color w:val="000000" w:themeColor="text1"/>
          <w:lang w:val="pt-BR"/>
        </w:rPr>
        <w:t xml:space="preserve">o </w:t>
      </w:r>
      <w:r w:rsidR="005643B9" w:rsidRPr="001D4361">
        <w:rPr>
          <w:color w:val="000000" w:themeColor="text1"/>
          <w:lang w:val="pt-BR"/>
        </w:rPr>
        <w:t xml:space="preserve">potencial </w:t>
      </w:r>
      <w:r w:rsidR="005643B9">
        <w:rPr>
          <w:color w:val="000000" w:themeColor="text1"/>
          <w:lang w:val="pt-BR"/>
        </w:rPr>
        <w:t xml:space="preserve">ecológico de exploração </w:t>
      </w:r>
      <w:r w:rsidR="005643B9" w:rsidRPr="001D4361">
        <w:rPr>
          <w:color w:val="000000" w:themeColor="text1"/>
          <w:lang w:val="pt-BR"/>
        </w:rPr>
        <w:t>dos táxons</w:t>
      </w:r>
      <w:r w:rsidR="005643B9">
        <w:rPr>
          <w:color w:val="000000" w:themeColor="text1"/>
          <w:lang w:val="pt-BR"/>
        </w:rPr>
        <w:t xml:space="preserve"> (</w:t>
      </w:r>
      <w:r w:rsidR="005643B9" w:rsidRPr="0012210A">
        <w:rPr>
          <w:color w:val="0D0D0D" w:themeColor="text1" w:themeTint="F2"/>
          <w:lang w:val="pt-BR"/>
        </w:rPr>
        <w:t>Claramunt &amp; Cracraft 2015</w:t>
      </w:r>
      <w:r w:rsidR="005643B9">
        <w:rPr>
          <w:color w:val="000000" w:themeColor="text1"/>
          <w:lang w:val="pt-BR"/>
        </w:rPr>
        <w:t xml:space="preserve">) </w:t>
      </w:r>
      <w:r w:rsidR="0004295E">
        <w:rPr>
          <w:color w:val="000000" w:themeColor="text1"/>
          <w:lang w:val="pt-BR"/>
        </w:rPr>
        <w:t xml:space="preserve">como a </w:t>
      </w:r>
      <w:r w:rsidR="005643B9">
        <w:rPr>
          <w:color w:val="000000" w:themeColor="text1"/>
          <w:lang w:val="pt-BR"/>
        </w:rPr>
        <w:t>presença de habitats conectados e parcialmente correlatos (</w:t>
      </w:r>
      <w:r w:rsidR="005643B9" w:rsidRPr="005643B9">
        <w:rPr>
          <w:color w:val="000000" w:themeColor="text1"/>
          <w:lang w:val="pt-BR"/>
        </w:rPr>
        <w:t>Schäfer et al. 2017</w:t>
      </w:r>
      <w:r w:rsidR="005643B9">
        <w:rPr>
          <w:color w:val="000000" w:themeColor="text1"/>
          <w:lang w:val="pt-BR"/>
        </w:rPr>
        <w:t>)</w:t>
      </w:r>
      <w:r w:rsidR="00DD07C3">
        <w:rPr>
          <w:color w:val="000000" w:themeColor="text1"/>
          <w:lang w:val="pt-BR"/>
        </w:rPr>
        <w:t xml:space="preserve"> s</w:t>
      </w:r>
      <w:r w:rsidR="0004295E">
        <w:rPr>
          <w:color w:val="000000" w:themeColor="text1"/>
          <w:lang w:val="pt-BR"/>
        </w:rPr>
        <w:t>ão fatores que</w:t>
      </w:r>
      <w:r w:rsidR="0029677A">
        <w:rPr>
          <w:color w:val="000000" w:themeColor="text1"/>
          <w:lang w:val="pt-BR"/>
        </w:rPr>
        <w:t xml:space="preserve"> podem</w:t>
      </w:r>
      <w:r w:rsidR="00A05E25">
        <w:rPr>
          <w:color w:val="000000" w:themeColor="text1"/>
          <w:lang w:val="pt-BR"/>
        </w:rPr>
        <w:t xml:space="preserve"> ter influenciado n</w:t>
      </w:r>
      <w:r w:rsidR="0029677A">
        <w:rPr>
          <w:color w:val="000000" w:themeColor="text1"/>
          <w:lang w:val="pt-BR"/>
        </w:rPr>
        <w:t>os padrões relatados.</w:t>
      </w:r>
    </w:p>
    <w:p w14:paraId="4EB30778" w14:textId="4A94846D" w:rsidR="004062A6" w:rsidRDefault="00D10151" w:rsidP="00774498">
      <w:pPr>
        <w:spacing w:line="480" w:lineRule="auto"/>
        <w:ind w:firstLine="720"/>
        <w:jc w:val="left"/>
        <w:rPr>
          <w:color w:val="000000" w:themeColor="text1"/>
          <w:lang w:val="pt-BR"/>
        </w:rPr>
      </w:pPr>
      <w:r>
        <w:rPr>
          <w:color w:val="000000" w:themeColor="text1"/>
          <w:lang w:val="pt-BR"/>
        </w:rPr>
        <w:t>A</w:t>
      </w:r>
      <w:r w:rsidR="00053F5C">
        <w:rPr>
          <w:color w:val="000000" w:themeColor="text1"/>
          <w:lang w:val="pt-BR"/>
        </w:rPr>
        <w:t xml:space="preserve"> </w:t>
      </w:r>
      <w:r w:rsidR="00053F5C" w:rsidRPr="006C2768">
        <w:rPr>
          <w:color w:val="000000" w:themeColor="text1"/>
          <w:lang w:val="pt-BR"/>
        </w:rPr>
        <w:t xml:space="preserve">assembleia Campestre apresentou valores significativamente </w:t>
      </w:r>
      <w:r w:rsidR="00053F5C">
        <w:rPr>
          <w:color w:val="000000" w:themeColor="text1"/>
          <w:lang w:val="pt-BR"/>
        </w:rPr>
        <w:t xml:space="preserve">maiores </w:t>
      </w:r>
      <w:r w:rsidR="00053F5C" w:rsidRPr="006C2768">
        <w:rPr>
          <w:color w:val="000000" w:themeColor="text1"/>
          <w:lang w:val="pt-BR"/>
        </w:rPr>
        <w:t>na distribuição de espécies frente a grupos ecológicos</w:t>
      </w:r>
      <w:r w:rsidR="00053F5C">
        <w:rPr>
          <w:color w:val="000000" w:themeColor="text1"/>
          <w:lang w:val="pt-BR"/>
        </w:rPr>
        <w:t xml:space="preserve"> </w:t>
      </w:r>
      <w:r w:rsidR="00580952">
        <w:rPr>
          <w:color w:val="000000" w:themeColor="text1"/>
          <w:lang w:val="pt-BR"/>
        </w:rPr>
        <w:t xml:space="preserve">(exceto </w:t>
      </w:r>
      <w:r w:rsidR="00053F5C" w:rsidRPr="006C2768">
        <w:rPr>
          <w:color w:val="000000" w:themeColor="text1"/>
          <w:lang w:val="pt-BR"/>
        </w:rPr>
        <w:t>a assembleia Lacustre</w:t>
      </w:r>
      <w:r w:rsidR="00580952">
        <w:rPr>
          <w:color w:val="000000" w:themeColor="text1"/>
          <w:lang w:val="pt-BR"/>
        </w:rPr>
        <w:t>)</w:t>
      </w:r>
      <w:r w:rsidR="00053F5C" w:rsidRPr="006C2768">
        <w:rPr>
          <w:color w:val="000000" w:themeColor="text1"/>
          <w:lang w:val="pt-BR"/>
        </w:rPr>
        <w:t xml:space="preserve"> (Tabela 2)</w:t>
      </w:r>
      <w:r w:rsidR="00053F5C">
        <w:rPr>
          <w:color w:val="000000" w:themeColor="text1"/>
          <w:lang w:val="pt-BR"/>
        </w:rPr>
        <w:t>, frente ao número de espécies Especialistas (guildas de ocorrência), frugívoras e onívoras (nicho trófico), vinculadas a florestas densas (habitat preferencial) e vinculadas a ambientes densos (d</w:t>
      </w:r>
      <w:r w:rsidR="00053F5C" w:rsidRPr="00BF563C">
        <w:rPr>
          <w:color w:val="000000" w:themeColor="text1"/>
          <w:lang w:val="pt-BR"/>
        </w:rPr>
        <w:t>ensidade preferencial do habitat</w:t>
      </w:r>
      <w:r w:rsidR="00053F5C">
        <w:rPr>
          <w:color w:val="000000" w:themeColor="text1"/>
          <w:lang w:val="pt-BR"/>
        </w:rPr>
        <w:t xml:space="preserve">). </w:t>
      </w:r>
      <w:r w:rsidR="009555B6">
        <w:rPr>
          <w:color w:val="000000" w:themeColor="text1"/>
          <w:lang w:val="pt-BR"/>
        </w:rPr>
        <w:t>D</w:t>
      </w:r>
      <w:r w:rsidR="00E24B69">
        <w:rPr>
          <w:color w:val="000000" w:themeColor="text1"/>
          <w:lang w:val="pt-BR"/>
        </w:rPr>
        <w:t xml:space="preserve">e maneira bastante generalizada, algumas </w:t>
      </w:r>
      <w:r w:rsidR="00A3544D">
        <w:rPr>
          <w:color w:val="000000" w:themeColor="text1"/>
          <w:lang w:val="pt-BR"/>
        </w:rPr>
        <w:t xml:space="preserve">zonas </w:t>
      </w:r>
      <w:r w:rsidR="00E24B69">
        <w:rPr>
          <w:color w:val="000000" w:themeColor="text1"/>
          <w:lang w:val="pt-BR"/>
        </w:rPr>
        <w:t xml:space="preserve">campestres podem replicar </w:t>
      </w:r>
      <w:r w:rsidR="00E24B69" w:rsidRPr="001D4361">
        <w:rPr>
          <w:color w:val="000000" w:themeColor="text1"/>
          <w:lang w:val="pt-BR"/>
        </w:rPr>
        <w:t>um modelo miniaturizado das lagoas costeiras da região</w:t>
      </w:r>
      <w:r w:rsidR="00580952">
        <w:rPr>
          <w:color w:val="000000" w:themeColor="text1"/>
          <w:lang w:val="pt-BR"/>
        </w:rPr>
        <w:t>. I</w:t>
      </w:r>
      <w:r w:rsidR="00A3544D">
        <w:rPr>
          <w:color w:val="000000" w:themeColor="text1"/>
          <w:lang w:val="pt-BR"/>
        </w:rPr>
        <w:t xml:space="preserve">sso ocorre quando se formam </w:t>
      </w:r>
      <w:r w:rsidR="001D4361" w:rsidRPr="001D4361">
        <w:rPr>
          <w:color w:val="000000" w:themeColor="text1"/>
          <w:lang w:val="pt-BR"/>
        </w:rPr>
        <w:t xml:space="preserve">pequenos </w:t>
      </w:r>
      <w:r w:rsidR="00466BBA" w:rsidRPr="001D4361">
        <w:rPr>
          <w:color w:val="000000" w:themeColor="text1"/>
          <w:lang w:val="pt-BR"/>
        </w:rPr>
        <w:t>reservatórios hídricos</w:t>
      </w:r>
      <w:r w:rsidR="00E24B69">
        <w:rPr>
          <w:color w:val="000000" w:themeColor="text1"/>
          <w:lang w:val="pt-BR"/>
        </w:rPr>
        <w:t xml:space="preserve"> (Schäfer</w:t>
      </w:r>
      <w:r w:rsidR="005870CD">
        <w:rPr>
          <w:color w:val="000000" w:themeColor="text1"/>
          <w:lang w:val="pt-BR"/>
        </w:rPr>
        <w:t xml:space="preserve"> et al. 2017</w:t>
      </w:r>
      <w:r w:rsidR="00E24B69">
        <w:rPr>
          <w:color w:val="000000" w:themeColor="text1"/>
          <w:lang w:val="pt-BR"/>
        </w:rPr>
        <w:t xml:space="preserve">) que podem </w:t>
      </w:r>
      <w:r w:rsidR="00466BBA" w:rsidRPr="001D4361">
        <w:rPr>
          <w:color w:val="000000" w:themeColor="text1"/>
          <w:lang w:val="pt-BR"/>
        </w:rPr>
        <w:t>serv</w:t>
      </w:r>
      <w:r w:rsidR="00E24B69">
        <w:rPr>
          <w:color w:val="000000" w:themeColor="text1"/>
          <w:lang w:val="pt-BR"/>
        </w:rPr>
        <w:t>ir</w:t>
      </w:r>
      <w:r w:rsidR="00466BBA" w:rsidRPr="001D4361">
        <w:rPr>
          <w:color w:val="000000" w:themeColor="text1"/>
          <w:lang w:val="pt-BR"/>
        </w:rPr>
        <w:t xml:space="preserve"> de abrigo, local de reprodução e alimentação para muitas espécies</w:t>
      </w:r>
      <w:r w:rsidR="00E24B69">
        <w:rPr>
          <w:color w:val="000000" w:themeColor="text1"/>
          <w:lang w:val="pt-BR"/>
        </w:rPr>
        <w:t xml:space="preserve"> de aves</w:t>
      </w:r>
      <w:r w:rsidR="00CA7492">
        <w:rPr>
          <w:color w:val="000000" w:themeColor="text1"/>
          <w:lang w:val="pt-BR"/>
        </w:rPr>
        <w:t xml:space="preserve"> e </w:t>
      </w:r>
      <w:r w:rsidR="00E24B69">
        <w:rPr>
          <w:color w:val="000000" w:themeColor="text1"/>
          <w:lang w:val="pt-BR"/>
        </w:rPr>
        <w:t>mamíferos</w:t>
      </w:r>
      <w:r w:rsidR="00CA7492">
        <w:rPr>
          <w:color w:val="000000" w:themeColor="text1"/>
          <w:lang w:val="pt-BR"/>
        </w:rPr>
        <w:t xml:space="preserve"> </w:t>
      </w:r>
      <w:r w:rsidR="006F0D99">
        <w:rPr>
          <w:color w:val="000000" w:themeColor="text1"/>
          <w:lang w:val="pt-BR"/>
        </w:rPr>
        <w:t>adaptadas a</w:t>
      </w:r>
      <w:r w:rsidR="00CA7492">
        <w:rPr>
          <w:color w:val="000000" w:themeColor="text1"/>
          <w:lang w:val="pt-BR"/>
        </w:rPr>
        <w:t xml:space="preserve"> </w:t>
      </w:r>
      <w:r w:rsidR="006F0D99">
        <w:rPr>
          <w:color w:val="000000" w:themeColor="text1"/>
          <w:lang w:val="pt-BR"/>
        </w:rPr>
        <w:t xml:space="preserve">utilizar estes ambientes perenes </w:t>
      </w:r>
      <w:r w:rsidR="005870CD">
        <w:rPr>
          <w:color w:val="000000" w:themeColor="text1"/>
          <w:lang w:val="pt-BR"/>
        </w:rPr>
        <w:t>(Vooren &amp; Brusque 1999, Bugoni et al. 2005)</w:t>
      </w:r>
      <w:r w:rsidR="00053F5C">
        <w:rPr>
          <w:color w:val="000000" w:themeColor="text1"/>
          <w:lang w:val="pt-BR"/>
        </w:rPr>
        <w:t xml:space="preserve">. Assim, </w:t>
      </w:r>
      <w:r w:rsidR="00A05E25">
        <w:rPr>
          <w:color w:val="000000" w:themeColor="text1"/>
          <w:lang w:val="pt-BR"/>
        </w:rPr>
        <w:t xml:space="preserve">pode-se sugerir que </w:t>
      </w:r>
      <w:r w:rsidR="006C1703">
        <w:rPr>
          <w:color w:val="000000" w:themeColor="text1"/>
          <w:lang w:val="pt-BR"/>
        </w:rPr>
        <w:t>ambientes</w:t>
      </w:r>
      <w:r w:rsidR="00053F5C">
        <w:rPr>
          <w:color w:val="000000" w:themeColor="text1"/>
          <w:lang w:val="pt-BR"/>
        </w:rPr>
        <w:t xml:space="preserve"> </w:t>
      </w:r>
      <w:r w:rsidR="006C1703">
        <w:rPr>
          <w:color w:val="000000" w:themeColor="text1"/>
          <w:lang w:val="pt-BR"/>
        </w:rPr>
        <w:t xml:space="preserve">campestres </w:t>
      </w:r>
      <w:r w:rsidR="007E5E7C">
        <w:rPr>
          <w:color w:val="000000" w:themeColor="text1"/>
          <w:lang w:val="pt-BR"/>
        </w:rPr>
        <w:t xml:space="preserve">abriguem </w:t>
      </w:r>
      <w:r w:rsidR="006C1703">
        <w:rPr>
          <w:color w:val="000000" w:themeColor="text1"/>
          <w:lang w:val="pt-BR"/>
        </w:rPr>
        <w:t xml:space="preserve">espécies com </w:t>
      </w:r>
      <w:r w:rsidR="00053F5C">
        <w:rPr>
          <w:color w:val="000000" w:themeColor="text1"/>
          <w:lang w:val="pt-BR"/>
        </w:rPr>
        <w:t>amplitude</w:t>
      </w:r>
      <w:r w:rsidR="006C1703">
        <w:rPr>
          <w:color w:val="000000" w:themeColor="text1"/>
          <w:lang w:val="pt-BR"/>
        </w:rPr>
        <w:t>s</w:t>
      </w:r>
      <w:r w:rsidR="00053F5C">
        <w:rPr>
          <w:color w:val="000000" w:themeColor="text1"/>
          <w:lang w:val="pt-BR"/>
        </w:rPr>
        <w:t xml:space="preserve"> ecológica</w:t>
      </w:r>
      <w:r w:rsidR="006C1703">
        <w:rPr>
          <w:color w:val="000000" w:themeColor="text1"/>
          <w:lang w:val="pt-BR"/>
        </w:rPr>
        <w:t>s</w:t>
      </w:r>
      <w:r w:rsidR="00A05E25">
        <w:rPr>
          <w:color w:val="000000" w:themeColor="text1"/>
          <w:lang w:val="pt-BR"/>
        </w:rPr>
        <w:t xml:space="preserve"> (relacionadas com alimentação e capacidade de explorar conformações ambientais)</w:t>
      </w:r>
      <w:r w:rsidR="00053F5C">
        <w:rPr>
          <w:color w:val="000000" w:themeColor="text1"/>
          <w:lang w:val="pt-BR"/>
        </w:rPr>
        <w:t xml:space="preserve"> maior</w:t>
      </w:r>
      <w:r w:rsidR="006C1703">
        <w:rPr>
          <w:color w:val="000000" w:themeColor="text1"/>
          <w:lang w:val="pt-BR"/>
        </w:rPr>
        <w:t>es</w:t>
      </w:r>
      <w:r w:rsidR="00053F5C">
        <w:rPr>
          <w:color w:val="000000" w:themeColor="text1"/>
          <w:lang w:val="pt-BR"/>
        </w:rPr>
        <w:t xml:space="preserve"> </w:t>
      </w:r>
      <w:r w:rsidR="006C1703">
        <w:rPr>
          <w:color w:val="000000" w:themeColor="text1"/>
          <w:lang w:val="pt-BR"/>
        </w:rPr>
        <w:t>do que as lacustres</w:t>
      </w:r>
      <w:r w:rsidR="00580952">
        <w:rPr>
          <w:color w:val="000000" w:themeColor="text1"/>
          <w:lang w:val="pt-BR"/>
        </w:rPr>
        <w:t>. T</w:t>
      </w:r>
      <w:r w:rsidR="00601862">
        <w:rPr>
          <w:color w:val="000000" w:themeColor="text1"/>
          <w:lang w:val="pt-BR"/>
        </w:rPr>
        <w:t>odavia, ao longo de todo o LN/</w:t>
      </w:r>
      <w:r w:rsidR="00601862" w:rsidRPr="00601862">
        <w:rPr>
          <w:color w:val="000000" w:themeColor="text1"/>
          <w:lang w:val="pt-BR"/>
        </w:rPr>
        <w:t xml:space="preserve">RS a presença de áreas campestres e lagoas são recorrentes e a utilização de ambos ambientes </w:t>
      </w:r>
      <w:r w:rsidR="00601862">
        <w:rPr>
          <w:color w:val="000000" w:themeColor="text1"/>
          <w:lang w:val="pt-BR"/>
        </w:rPr>
        <w:t xml:space="preserve">pode ser </w:t>
      </w:r>
      <w:r w:rsidR="00601862" w:rsidRPr="00601862">
        <w:rPr>
          <w:color w:val="000000" w:themeColor="text1"/>
          <w:lang w:val="pt-BR"/>
        </w:rPr>
        <w:t>uma vantagem adaptativa e ecológica da avifauna (Accordi</w:t>
      </w:r>
      <w:r w:rsidR="00601862">
        <w:rPr>
          <w:color w:val="000000" w:themeColor="text1"/>
          <w:lang w:val="pt-BR"/>
        </w:rPr>
        <w:t xml:space="preserve"> </w:t>
      </w:r>
      <w:r w:rsidR="00601862" w:rsidRPr="00601862">
        <w:rPr>
          <w:color w:val="000000" w:themeColor="text1"/>
          <w:lang w:val="pt-BR"/>
        </w:rPr>
        <w:t>2008)</w:t>
      </w:r>
      <w:r w:rsidR="00774498">
        <w:rPr>
          <w:color w:val="000000" w:themeColor="text1"/>
          <w:lang w:val="pt-BR"/>
        </w:rPr>
        <w:t>.</w:t>
      </w:r>
    </w:p>
    <w:p w14:paraId="05B1C0DA" w14:textId="77777777" w:rsidR="00313FF6" w:rsidRDefault="00313FF6" w:rsidP="00774498">
      <w:pPr>
        <w:spacing w:line="480" w:lineRule="auto"/>
        <w:ind w:firstLine="720"/>
        <w:jc w:val="left"/>
        <w:rPr>
          <w:color w:val="000000" w:themeColor="text1"/>
          <w:lang w:val="pt-BR"/>
        </w:rPr>
      </w:pPr>
    </w:p>
    <w:p w14:paraId="2A5B58DB" w14:textId="77777777" w:rsidR="00313FF6" w:rsidRPr="00666CEC" w:rsidRDefault="00313FF6" w:rsidP="00774498">
      <w:pPr>
        <w:spacing w:line="480" w:lineRule="auto"/>
        <w:ind w:firstLine="720"/>
        <w:jc w:val="left"/>
        <w:rPr>
          <w:lang w:val="pt-BR"/>
        </w:rPr>
      </w:pPr>
    </w:p>
    <w:p w14:paraId="56E69E9C" w14:textId="15B9D006" w:rsidR="00D77572" w:rsidRPr="00D77572" w:rsidRDefault="00FF6091" w:rsidP="00941272">
      <w:pPr>
        <w:pStyle w:val="Ttulo2"/>
        <w:rPr>
          <w:lang w:val="pt-BR"/>
        </w:rPr>
      </w:pPr>
      <w:bookmarkStart w:id="32" w:name="_Toc141559164"/>
      <w:r>
        <w:rPr>
          <w:lang w:val="pt-BR"/>
        </w:rPr>
        <w:lastRenderedPageBreak/>
        <w:t>Ecomorfometria em a</w:t>
      </w:r>
      <w:r w:rsidR="00F849F0" w:rsidRPr="00F849F0">
        <w:rPr>
          <w:lang w:val="pt-BR"/>
        </w:rPr>
        <w:t>ssembleia</w:t>
      </w:r>
      <w:r w:rsidR="00953C88">
        <w:rPr>
          <w:lang w:val="pt-BR"/>
        </w:rPr>
        <w:t>s</w:t>
      </w:r>
      <w:r w:rsidR="00CD0C96">
        <w:rPr>
          <w:lang w:val="pt-BR"/>
        </w:rPr>
        <w:t xml:space="preserve"> e grupos ecológicos </w:t>
      </w:r>
      <w:proofErr w:type="gramStart"/>
      <w:r w:rsidR="00F849F0" w:rsidRPr="00F849F0">
        <w:rPr>
          <w:lang w:val="pt-BR"/>
        </w:rPr>
        <w:t>de Passeriforme</w:t>
      </w:r>
      <w:r>
        <w:rPr>
          <w:lang w:val="pt-BR"/>
        </w:rPr>
        <w:t>s</w:t>
      </w:r>
      <w:bookmarkEnd w:id="32"/>
      <w:proofErr w:type="gramEnd"/>
    </w:p>
    <w:p w14:paraId="0EC63A0F" w14:textId="77777777" w:rsidR="00D77572" w:rsidRDefault="00D77572" w:rsidP="00CF3743">
      <w:pPr>
        <w:spacing w:line="480" w:lineRule="auto"/>
        <w:ind w:firstLine="720"/>
        <w:rPr>
          <w:color w:val="000000" w:themeColor="text1"/>
          <w:szCs w:val="24"/>
          <w:lang w:val="pt-BR"/>
        </w:rPr>
      </w:pPr>
    </w:p>
    <w:p w14:paraId="64F0FCFC" w14:textId="38185781" w:rsidR="00F65588" w:rsidRDefault="007E5119" w:rsidP="005B02DD">
      <w:pPr>
        <w:spacing w:line="480" w:lineRule="auto"/>
        <w:jc w:val="left"/>
        <w:rPr>
          <w:color w:val="000000" w:themeColor="text1"/>
          <w:szCs w:val="24"/>
          <w:lang w:val="pt-BR"/>
        </w:rPr>
      </w:pPr>
      <w:r>
        <w:rPr>
          <w:color w:val="000000" w:themeColor="text1"/>
          <w:szCs w:val="24"/>
          <w:lang w:val="pt-BR"/>
        </w:rPr>
        <w:t>Nossos resultados apresentam c</w:t>
      </w:r>
      <w:r w:rsidRPr="00003B89">
        <w:rPr>
          <w:color w:val="000000" w:themeColor="text1"/>
          <w:szCs w:val="24"/>
          <w:lang w:val="pt-BR"/>
        </w:rPr>
        <w:t>onsonância</w:t>
      </w:r>
      <w:r>
        <w:rPr>
          <w:color w:val="000000" w:themeColor="text1"/>
          <w:szCs w:val="24"/>
          <w:lang w:val="pt-BR"/>
        </w:rPr>
        <w:t xml:space="preserve">s com pressupostos da ecomorfometria, apontando </w:t>
      </w:r>
      <w:r w:rsidRPr="00003B89">
        <w:rPr>
          <w:color w:val="000000" w:themeColor="text1"/>
          <w:szCs w:val="24"/>
          <w:lang w:val="pt-BR"/>
        </w:rPr>
        <w:t>relaç</w:t>
      </w:r>
      <w:r>
        <w:rPr>
          <w:color w:val="000000" w:themeColor="text1"/>
          <w:szCs w:val="24"/>
          <w:lang w:val="pt-BR"/>
        </w:rPr>
        <w:t xml:space="preserve">ões (Karr &amp; James 1975) </w:t>
      </w:r>
      <w:r w:rsidR="00204CCF">
        <w:rPr>
          <w:color w:val="000000" w:themeColor="text1"/>
          <w:szCs w:val="24"/>
          <w:lang w:val="pt-BR"/>
        </w:rPr>
        <w:t>ou</w:t>
      </w:r>
      <w:r>
        <w:rPr>
          <w:color w:val="000000" w:themeColor="text1"/>
          <w:szCs w:val="24"/>
          <w:lang w:val="pt-BR"/>
        </w:rPr>
        <w:t xml:space="preserve"> divergências (R</w:t>
      </w:r>
      <w:r w:rsidRPr="00003B89">
        <w:rPr>
          <w:color w:val="000000" w:themeColor="text1"/>
          <w:szCs w:val="24"/>
          <w:lang w:val="pt-BR"/>
        </w:rPr>
        <w:t>icklefs</w:t>
      </w:r>
      <w:r>
        <w:rPr>
          <w:color w:val="000000" w:themeColor="text1"/>
          <w:szCs w:val="24"/>
          <w:lang w:val="pt-BR"/>
        </w:rPr>
        <w:t xml:space="preserve"> 2012) morfológicas entre</w:t>
      </w:r>
      <w:r w:rsidR="00166E4D">
        <w:rPr>
          <w:color w:val="000000" w:themeColor="text1"/>
          <w:szCs w:val="24"/>
          <w:lang w:val="pt-BR"/>
        </w:rPr>
        <w:t xml:space="preserve"> assembleias </w:t>
      </w:r>
      <w:proofErr w:type="gramStart"/>
      <w:r w:rsidR="00166E4D">
        <w:rPr>
          <w:color w:val="000000" w:themeColor="text1"/>
          <w:szCs w:val="24"/>
          <w:lang w:val="pt-BR"/>
        </w:rPr>
        <w:t>de</w:t>
      </w:r>
      <w:r>
        <w:rPr>
          <w:color w:val="000000" w:themeColor="text1"/>
          <w:szCs w:val="24"/>
          <w:lang w:val="pt-BR"/>
        </w:rPr>
        <w:t xml:space="preserve"> Passeriformes</w:t>
      </w:r>
      <w:proofErr w:type="gramEnd"/>
      <w:r>
        <w:rPr>
          <w:color w:val="000000" w:themeColor="text1"/>
          <w:szCs w:val="24"/>
          <w:lang w:val="pt-BR"/>
        </w:rPr>
        <w:t xml:space="preserve">. </w:t>
      </w:r>
      <w:r w:rsidR="00F65588" w:rsidRPr="00F65588">
        <w:rPr>
          <w:color w:val="000000" w:themeColor="text1"/>
          <w:szCs w:val="24"/>
          <w:lang w:val="pt-BR"/>
        </w:rPr>
        <w:t>Uma das descobertas mais relevantes foi a identificação de diferenças</w:t>
      </w:r>
      <w:r w:rsidR="00580952">
        <w:rPr>
          <w:color w:val="000000" w:themeColor="text1"/>
          <w:szCs w:val="24"/>
          <w:lang w:val="pt-BR"/>
        </w:rPr>
        <w:t xml:space="preserve"> </w:t>
      </w:r>
      <w:r w:rsidR="00F65588" w:rsidRPr="00F65588">
        <w:rPr>
          <w:color w:val="000000" w:themeColor="text1"/>
          <w:szCs w:val="24"/>
          <w:lang w:val="pt-BR"/>
        </w:rPr>
        <w:t xml:space="preserve">na distribuição de características morfométricas (corporais e do bico) entre </w:t>
      </w:r>
      <w:r w:rsidR="00F65588">
        <w:rPr>
          <w:color w:val="000000" w:themeColor="text1"/>
          <w:szCs w:val="24"/>
          <w:lang w:val="pt-BR"/>
        </w:rPr>
        <w:t xml:space="preserve">grupos ecológicos vinculados com </w:t>
      </w:r>
      <w:r w:rsidR="00F65588" w:rsidRPr="00F65588">
        <w:rPr>
          <w:color w:val="000000" w:themeColor="text1"/>
          <w:szCs w:val="24"/>
          <w:lang w:val="pt-BR"/>
        </w:rPr>
        <w:t>assembleias de ambientes nativos</w:t>
      </w:r>
      <w:r w:rsidR="0017782C">
        <w:rPr>
          <w:color w:val="000000" w:themeColor="text1"/>
          <w:szCs w:val="24"/>
          <w:lang w:val="pt-BR"/>
        </w:rPr>
        <w:t xml:space="preserve"> e</w:t>
      </w:r>
      <w:r w:rsidR="00F65588" w:rsidRPr="00F65588">
        <w:rPr>
          <w:color w:val="000000" w:themeColor="text1"/>
          <w:szCs w:val="24"/>
          <w:lang w:val="pt-BR"/>
        </w:rPr>
        <w:t xml:space="preserve"> a sobreposição parcial de morfoespaços de diferentes volumes entre assembleias de ambientes nativos e antropizados (Fig. 5-7). </w:t>
      </w:r>
      <w:r w:rsidR="00166E4D">
        <w:rPr>
          <w:color w:val="000000" w:themeColor="text1"/>
          <w:szCs w:val="24"/>
          <w:lang w:val="pt-BR"/>
        </w:rPr>
        <w:t xml:space="preserve"> </w:t>
      </w:r>
      <w:r w:rsidR="00E72AA8">
        <w:rPr>
          <w:color w:val="000000" w:themeColor="text1"/>
          <w:szCs w:val="24"/>
          <w:lang w:val="pt-BR"/>
        </w:rPr>
        <w:t xml:space="preserve">Destacamos que a predição da morfometria cranial em relação a grupos ecológicos apresenta algumas divergências, onde nem sempre </w:t>
      </w:r>
      <w:r w:rsidR="009D4C03">
        <w:rPr>
          <w:color w:val="000000" w:themeColor="text1"/>
          <w:szCs w:val="24"/>
          <w:lang w:val="pt-BR"/>
        </w:rPr>
        <w:t>ocorrem</w:t>
      </w:r>
      <w:r w:rsidR="00E72AA8">
        <w:rPr>
          <w:color w:val="000000" w:themeColor="text1"/>
          <w:szCs w:val="24"/>
          <w:lang w:val="pt-BR"/>
        </w:rPr>
        <w:t xml:space="preserve"> </w:t>
      </w:r>
      <w:r w:rsidR="009D4C03">
        <w:rPr>
          <w:color w:val="000000" w:themeColor="text1"/>
          <w:szCs w:val="24"/>
          <w:lang w:val="pt-BR"/>
        </w:rPr>
        <w:t xml:space="preserve">relações claras </w:t>
      </w:r>
      <w:r w:rsidR="00E72AA8">
        <w:rPr>
          <w:color w:val="000000" w:themeColor="text1"/>
          <w:szCs w:val="24"/>
          <w:lang w:val="pt-BR"/>
        </w:rPr>
        <w:t xml:space="preserve">(Felice et al. 2019, </w:t>
      </w:r>
      <w:proofErr w:type="spellStart"/>
      <w:r w:rsidR="00E72AA8">
        <w:rPr>
          <w:color w:val="000000" w:themeColor="text1"/>
          <w:szCs w:val="24"/>
          <w:lang w:val="pt-BR"/>
        </w:rPr>
        <w:t>Pigot</w:t>
      </w:r>
      <w:proofErr w:type="spellEnd"/>
      <w:r w:rsidR="00E72AA8">
        <w:rPr>
          <w:color w:val="000000" w:themeColor="text1"/>
          <w:szCs w:val="24"/>
          <w:lang w:val="pt-BR"/>
        </w:rPr>
        <w:t xml:space="preserve"> et al. 2020)</w:t>
      </w:r>
      <w:r w:rsidR="00580952">
        <w:rPr>
          <w:color w:val="000000" w:themeColor="text1"/>
          <w:szCs w:val="24"/>
          <w:lang w:val="pt-BR"/>
        </w:rPr>
        <w:t>. E</w:t>
      </w:r>
      <w:r w:rsidR="00E72AA8">
        <w:rPr>
          <w:color w:val="000000" w:themeColor="text1"/>
          <w:szCs w:val="24"/>
          <w:lang w:val="pt-BR"/>
        </w:rPr>
        <w:t>ntretanto, frente a explicação da variação dos dados e do agrupamento das guildas ecológicas,</w:t>
      </w:r>
      <w:r w:rsidR="009D4C03">
        <w:rPr>
          <w:color w:val="000000" w:themeColor="text1"/>
          <w:szCs w:val="24"/>
          <w:lang w:val="pt-BR"/>
        </w:rPr>
        <w:t xml:space="preserve"> </w:t>
      </w:r>
      <w:r w:rsidR="00E72AA8">
        <w:rPr>
          <w:color w:val="000000" w:themeColor="text1"/>
          <w:szCs w:val="24"/>
          <w:lang w:val="pt-BR"/>
        </w:rPr>
        <w:t>identificamos que aspectos do bico apresentaram padrões mais claros</w:t>
      </w:r>
      <w:r w:rsidR="00F65588">
        <w:rPr>
          <w:color w:val="000000" w:themeColor="text1"/>
          <w:szCs w:val="24"/>
          <w:lang w:val="pt-BR"/>
        </w:rPr>
        <w:t xml:space="preserve"> do que </w:t>
      </w:r>
      <w:r w:rsidR="009D4C03">
        <w:rPr>
          <w:color w:val="000000" w:themeColor="text1"/>
          <w:szCs w:val="24"/>
          <w:lang w:val="pt-BR"/>
        </w:rPr>
        <w:t xml:space="preserve">os </w:t>
      </w:r>
      <w:r w:rsidR="00F65588">
        <w:rPr>
          <w:color w:val="000000" w:themeColor="text1"/>
          <w:szCs w:val="24"/>
          <w:lang w:val="pt-BR"/>
        </w:rPr>
        <w:t>corporais</w:t>
      </w:r>
      <w:r w:rsidR="00E72AA8">
        <w:rPr>
          <w:color w:val="000000" w:themeColor="text1"/>
          <w:szCs w:val="24"/>
          <w:lang w:val="pt-BR"/>
        </w:rPr>
        <w:t xml:space="preserve"> (Fig. 4-7). </w:t>
      </w:r>
      <w:r w:rsidR="00580952">
        <w:rPr>
          <w:color w:val="000000" w:themeColor="text1"/>
          <w:szCs w:val="24"/>
          <w:lang w:val="pt-BR"/>
        </w:rPr>
        <w:t>C</w:t>
      </w:r>
      <w:r w:rsidR="00F65588" w:rsidRPr="00F65588">
        <w:rPr>
          <w:color w:val="000000" w:themeColor="text1"/>
          <w:szCs w:val="24"/>
          <w:lang w:val="pt-BR"/>
        </w:rPr>
        <w:t xml:space="preserve">onsiderando a morfometria geral </w:t>
      </w:r>
      <w:r w:rsidR="00F65588">
        <w:rPr>
          <w:color w:val="000000" w:themeColor="text1"/>
          <w:szCs w:val="24"/>
          <w:lang w:val="pt-BR"/>
        </w:rPr>
        <w:t>e d</w:t>
      </w:r>
      <w:r w:rsidR="00F65588" w:rsidRPr="00F65588">
        <w:rPr>
          <w:color w:val="000000" w:themeColor="text1"/>
          <w:szCs w:val="24"/>
          <w:lang w:val="pt-BR"/>
        </w:rPr>
        <w:t xml:space="preserve">os grupos ecológicos, a </w:t>
      </w:r>
      <w:r w:rsidR="00F65588">
        <w:rPr>
          <w:color w:val="000000" w:themeColor="text1"/>
          <w:szCs w:val="24"/>
          <w:lang w:val="pt-BR"/>
        </w:rPr>
        <w:t>avifauna do U</w:t>
      </w:r>
      <w:r w:rsidR="00F65588" w:rsidRPr="00F65588">
        <w:rPr>
          <w:color w:val="000000" w:themeColor="text1"/>
          <w:szCs w:val="24"/>
          <w:lang w:val="pt-BR"/>
        </w:rPr>
        <w:t>rbano não apresentou diferenças significativas em relação às outras assembleias, mas mostrou os menores morfoespaços e amplitudes morfométricas,</w:t>
      </w:r>
      <w:r w:rsidR="00094524">
        <w:rPr>
          <w:color w:val="000000" w:themeColor="text1"/>
          <w:szCs w:val="24"/>
          <w:lang w:val="pt-BR"/>
        </w:rPr>
        <w:t xml:space="preserve"> </w:t>
      </w:r>
      <w:r w:rsidR="009D4C03">
        <w:rPr>
          <w:color w:val="000000" w:themeColor="text1"/>
          <w:szCs w:val="24"/>
          <w:lang w:val="pt-BR"/>
        </w:rPr>
        <w:t xml:space="preserve">sugerindo uma </w:t>
      </w:r>
      <w:r w:rsidR="00F65588" w:rsidRPr="00F65588">
        <w:rPr>
          <w:color w:val="000000" w:themeColor="text1"/>
          <w:szCs w:val="24"/>
          <w:lang w:val="pt-BR"/>
        </w:rPr>
        <w:t xml:space="preserve">homogeneidade morfológica nos táxons adaptados a ambientes antropizados (Felice et al. 2019, </w:t>
      </w:r>
      <w:proofErr w:type="spellStart"/>
      <w:r w:rsidR="00F65588" w:rsidRPr="00F65588">
        <w:rPr>
          <w:color w:val="000000" w:themeColor="text1"/>
          <w:szCs w:val="24"/>
          <w:lang w:val="pt-BR"/>
        </w:rPr>
        <w:t>Caizergues</w:t>
      </w:r>
      <w:proofErr w:type="spellEnd"/>
      <w:r w:rsidR="00F65588" w:rsidRPr="00F65588">
        <w:rPr>
          <w:color w:val="000000" w:themeColor="text1"/>
          <w:szCs w:val="24"/>
          <w:lang w:val="pt-BR"/>
        </w:rPr>
        <w:t xml:space="preserve"> et al. 2020, Mayorga et al. 2020).</w:t>
      </w:r>
    </w:p>
    <w:p w14:paraId="370B03FB" w14:textId="6815F932" w:rsidR="00A13E71" w:rsidRDefault="00E00397" w:rsidP="008C3AFC">
      <w:pPr>
        <w:spacing w:line="480" w:lineRule="auto"/>
        <w:ind w:firstLine="720"/>
        <w:jc w:val="left"/>
        <w:rPr>
          <w:color w:val="000000" w:themeColor="text1"/>
          <w:szCs w:val="24"/>
          <w:lang w:val="pt-BR"/>
        </w:rPr>
      </w:pPr>
      <w:r>
        <w:rPr>
          <w:color w:val="000000" w:themeColor="text1"/>
          <w:szCs w:val="24"/>
          <w:lang w:val="pt-BR"/>
        </w:rPr>
        <w:t>E</w:t>
      </w:r>
      <w:r w:rsidR="001B7A98">
        <w:rPr>
          <w:color w:val="000000" w:themeColor="text1"/>
          <w:szCs w:val="24"/>
          <w:lang w:val="pt-BR"/>
        </w:rPr>
        <w:t>ncontramos diferenças significativas em características</w:t>
      </w:r>
      <w:r w:rsidR="001B7A98" w:rsidRPr="00CF7934">
        <w:rPr>
          <w:color w:val="000000" w:themeColor="text1"/>
          <w:szCs w:val="24"/>
          <w:lang w:val="pt-BR"/>
        </w:rPr>
        <w:t xml:space="preserve"> </w:t>
      </w:r>
      <w:r w:rsidR="001B7A98">
        <w:rPr>
          <w:color w:val="000000" w:themeColor="text1"/>
          <w:szCs w:val="24"/>
          <w:lang w:val="pt-BR"/>
        </w:rPr>
        <w:t>relacionadas com a capacidade de voo</w:t>
      </w:r>
      <w:r>
        <w:rPr>
          <w:color w:val="000000" w:themeColor="text1"/>
          <w:szCs w:val="24"/>
          <w:lang w:val="pt-BR"/>
        </w:rPr>
        <w:t xml:space="preserve"> (</w:t>
      </w:r>
      <w:r w:rsidR="001B7A98" w:rsidRPr="002031DC">
        <w:rPr>
          <w:color w:val="000000" w:themeColor="text1"/>
          <w:szCs w:val="24"/>
          <w:lang w:val="pt-BR"/>
        </w:rPr>
        <w:t>envergadura</w:t>
      </w:r>
      <w:r>
        <w:rPr>
          <w:color w:val="000000" w:themeColor="text1"/>
          <w:szCs w:val="24"/>
          <w:lang w:val="pt-BR"/>
        </w:rPr>
        <w:t xml:space="preserve">; </w:t>
      </w:r>
      <w:r w:rsidR="001B7A98">
        <w:rPr>
          <w:color w:val="000000" w:themeColor="text1"/>
          <w:szCs w:val="24"/>
          <w:lang w:val="pt-BR"/>
        </w:rPr>
        <w:t>c</w:t>
      </w:r>
      <w:r w:rsidR="001B7A98" w:rsidRPr="002031DC">
        <w:rPr>
          <w:color w:val="000000" w:themeColor="text1"/>
          <w:szCs w:val="24"/>
          <w:lang w:val="pt-BR"/>
        </w:rPr>
        <w:t>arga-alar</w:t>
      </w:r>
      <w:r>
        <w:rPr>
          <w:color w:val="000000" w:themeColor="text1"/>
          <w:szCs w:val="24"/>
          <w:lang w:val="pt-BR"/>
        </w:rPr>
        <w:t>), deslocamento (tamanho do tarso; tamanho corporal) e alimentação (profundidade e largura do bico) (Hartmann 1961, Alcon 1994) entre</w:t>
      </w:r>
      <w:r w:rsidR="00596038">
        <w:rPr>
          <w:color w:val="000000" w:themeColor="text1"/>
          <w:szCs w:val="24"/>
          <w:lang w:val="pt-BR"/>
        </w:rPr>
        <w:t xml:space="preserve"> guildas ecológicas</w:t>
      </w:r>
      <w:r>
        <w:rPr>
          <w:color w:val="000000" w:themeColor="text1"/>
          <w:szCs w:val="24"/>
          <w:lang w:val="pt-BR"/>
        </w:rPr>
        <w:t xml:space="preserve"> </w:t>
      </w:r>
      <w:r w:rsidR="00596038">
        <w:rPr>
          <w:color w:val="000000" w:themeColor="text1"/>
          <w:szCs w:val="24"/>
          <w:lang w:val="pt-BR"/>
        </w:rPr>
        <w:t xml:space="preserve">de diferentes </w:t>
      </w:r>
      <w:r>
        <w:rPr>
          <w:color w:val="000000" w:themeColor="text1"/>
          <w:szCs w:val="24"/>
          <w:lang w:val="pt-BR"/>
        </w:rPr>
        <w:t xml:space="preserve">assembleias </w:t>
      </w:r>
      <w:r w:rsidRPr="009E6472">
        <w:rPr>
          <w:color w:val="000000" w:themeColor="text1"/>
          <w:szCs w:val="24"/>
          <w:lang w:val="pt-BR"/>
        </w:rPr>
        <w:t>avifaunísticas.</w:t>
      </w:r>
      <w:r>
        <w:rPr>
          <w:color w:val="000000" w:themeColor="text1"/>
          <w:szCs w:val="24"/>
          <w:lang w:val="pt-BR"/>
        </w:rPr>
        <w:t xml:space="preserve"> </w:t>
      </w:r>
      <w:r w:rsidR="009D4C03">
        <w:rPr>
          <w:color w:val="000000" w:themeColor="text1"/>
          <w:szCs w:val="24"/>
          <w:lang w:val="pt-BR"/>
        </w:rPr>
        <w:t xml:space="preserve">Mais de </w:t>
      </w:r>
      <w:r w:rsidR="00094524" w:rsidRPr="00094524">
        <w:rPr>
          <w:color w:val="000000" w:themeColor="text1"/>
          <w:szCs w:val="24"/>
          <w:lang w:val="pt-BR"/>
        </w:rPr>
        <w:t>85% das comparações com diferenças</w:t>
      </w:r>
      <w:r w:rsidR="009D4C03">
        <w:rPr>
          <w:color w:val="000000" w:themeColor="text1"/>
          <w:szCs w:val="24"/>
          <w:lang w:val="pt-BR"/>
        </w:rPr>
        <w:t xml:space="preserve"> </w:t>
      </w:r>
      <w:r w:rsidR="00094524" w:rsidRPr="00094524">
        <w:rPr>
          <w:color w:val="000000" w:themeColor="text1"/>
          <w:szCs w:val="24"/>
          <w:lang w:val="pt-BR"/>
        </w:rPr>
        <w:t>significativas envolviam o FLO</w:t>
      </w:r>
      <w:r w:rsidR="008C3AFC">
        <w:rPr>
          <w:color w:val="000000" w:themeColor="text1"/>
          <w:szCs w:val="24"/>
          <w:lang w:val="pt-BR"/>
        </w:rPr>
        <w:t>, ou seja, além de ser um ambiente com diversos nichos ecológicos (</w:t>
      </w:r>
      <w:r w:rsidR="008C3AFC" w:rsidRPr="00094524">
        <w:rPr>
          <w:color w:val="000000" w:themeColor="text1"/>
          <w:szCs w:val="24"/>
          <w:lang w:val="pt-BR"/>
        </w:rPr>
        <w:t>Schäfer et al. 2017</w:t>
      </w:r>
      <w:r w:rsidR="008C3AFC">
        <w:rPr>
          <w:color w:val="000000" w:themeColor="text1"/>
          <w:szCs w:val="24"/>
          <w:lang w:val="pt-BR"/>
        </w:rPr>
        <w:t xml:space="preserve">) e ser a </w:t>
      </w:r>
      <w:r w:rsidR="0013058E">
        <w:rPr>
          <w:color w:val="000000" w:themeColor="text1"/>
          <w:szCs w:val="24"/>
          <w:lang w:val="pt-BR"/>
        </w:rPr>
        <w:t>comunidade</w:t>
      </w:r>
      <w:r w:rsidR="008C3AFC">
        <w:rPr>
          <w:color w:val="000000" w:themeColor="text1"/>
          <w:szCs w:val="24"/>
          <w:lang w:val="pt-BR"/>
        </w:rPr>
        <w:t xml:space="preserve"> menos similar taxonomicamente (Fig.2), foi a assembleia </w:t>
      </w:r>
      <w:r w:rsidR="00E319D8">
        <w:rPr>
          <w:color w:val="000000" w:themeColor="text1"/>
          <w:szCs w:val="24"/>
          <w:lang w:val="pt-BR"/>
        </w:rPr>
        <w:t xml:space="preserve">com </w:t>
      </w:r>
      <w:r w:rsidR="005569CC">
        <w:rPr>
          <w:color w:val="000000" w:themeColor="text1"/>
          <w:szCs w:val="24"/>
          <w:lang w:val="pt-BR"/>
        </w:rPr>
        <w:t>padrões</w:t>
      </w:r>
      <w:r w:rsidR="00961012">
        <w:rPr>
          <w:color w:val="000000" w:themeColor="text1"/>
          <w:szCs w:val="24"/>
          <w:lang w:val="pt-BR"/>
        </w:rPr>
        <w:t xml:space="preserve"> morfométric</w:t>
      </w:r>
      <w:r w:rsidR="005569CC">
        <w:rPr>
          <w:color w:val="000000" w:themeColor="text1"/>
          <w:szCs w:val="24"/>
          <w:lang w:val="pt-BR"/>
        </w:rPr>
        <w:t>o</w:t>
      </w:r>
      <w:r w:rsidR="00961012">
        <w:rPr>
          <w:color w:val="000000" w:themeColor="text1"/>
          <w:szCs w:val="24"/>
          <w:lang w:val="pt-BR"/>
        </w:rPr>
        <w:t>s</w:t>
      </w:r>
      <w:r w:rsidR="00E319D8">
        <w:rPr>
          <w:color w:val="000000" w:themeColor="text1"/>
          <w:szCs w:val="24"/>
          <w:lang w:val="pt-BR"/>
        </w:rPr>
        <w:t xml:space="preserve"> mais destoantes </w:t>
      </w:r>
      <w:r w:rsidR="00961012">
        <w:rPr>
          <w:color w:val="000000" w:themeColor="text1"/>
          <w:szCs w:val="24"/>
          <w:lang w:val="pt-BR"/>
        </w:rPr>
        <w:t xml:space="preserve">relacionada ao </w:t>
      </w:r>
      <w:r w:rsidR="00961012" w:rsidRPr="00094524">
        <w:rPr>
          <w:color w:val="000000" w:themeColor="text1"/>
          <w:szCs w:val="24"/>
          <w:lang w:val="pt-BR"/>
        </w:rPr>
        <w:t>voo</w:t>
      </w:r>
      <w:r w:rsidR="008C3AFC">
        <w:rPr>
          <w:color w:val="000000" w:themeColor="text1"/>
          <w:szCs w:val="24"/>
          <w:lang w:val="pt-BR"/>
        </w:rPr>
        <w:t xml:space="preserve">, </w:t>
      </w:r>
      <w:r w:rsidR="00961012" w:rsidRPr="00094524">
        <w:rPr>
          <w:color w:val="000000" w:themeColor="text1"/>
          <w:szCs w:val="24"/>
          <w:lang w:val="pt-BR"/>
        </w:rPr>
        <w:t>alimentação</w:t>
      </w:r>
      <w:r w:rsidR="008C3AFC">
        <w:rPr>
          <w:color w:val="000000" w:themeColor="text1"/>
          <w:szCs w:val="24"/>
          <w:lang w:val="pt-BR"/>
        </w:rPr>
        <w:t xml:space="preserve"> e forrageio</w:t>
      </w:r>
      <w:r w:rsidR="005569CC">
        <w:rPr>
          <w:color w:val="000000" w:themeColor="text1"/>
          <w:szCs w:val="24"/>
          <w:lang w:val="pt-BR"/>
        </w:rPr>
        <w:t xml:space="preserve"> </w:t>
      </w:r>
      <w:r w:rsidR="0013058E">
        <w:rPr>
          <w:color w:val="000000" w:themeColor="text1"/>
          <w:szCs w:val="24"/>
          <w:lang w:val="pt-BR"/>
        </w:rPr>
        <w:t>nas</w:t>
      </w:r>
      <w:r w:rsidR="005569CC">
        <w:rPr>
          <w:color w:val="000000" w:themeColor="text1"/>
          <w:szCs w:val="24"/>
          <w:lang w:val="pt-BR"/>
        </w:rPr>
        <w:t xml:space="preserve"> guildas ecológicas </w:t>
      </w:r>
      <w:r w:rsidR="00FE02B2" w:rsidRPr="00094524">
        <w:rPr>
          <w:color w:val="000000" w:themeColor="text1"/>
          <w:szCs w:val="24"/>
          <w:lang w:val="pt-BR"/>
        </w:rPr>
        <w:t>(</w:t>
      </w:r>
      <w:proofErr w:type="spellStart"/>
      <w:r w:rsidR="00FE02B2" w:rsidRPr="00094524">
        <w:rPr>
          <w:color w:val="000000" w:themeColor="text1"/>
          <w:szCs w:val="24"/>
          <w:lang w:val="pt-BR"/>
        </w:rPr>
        <w:t>Matuoka</w:t>
      </w:r>
      <w:proofErr w:type="spellEnd"/>
      <w:r w:rsidR="00FE02B2" w:rsidRPr="00094524">
        <w:rPr>
          <w:color w:val="000000" w:themeColor="text1"/>
          <w:szCs w:val="24"/>
          <w:lang w:val="pt-BR"/>
        </w:rPr>
        <w:t xml:space="preserve"> et al. 2020, Lima et al. 2023)</w:t>
      </w:r>
      <w:r w:rsidR="00A31072">
        <w:rPr>
          <w:color w:val="000000" w:themeColor="text1"/>
          <w:szCs w:val="24"/>
          <w:lang w:val="pt-BR"/>
        </w:rPr>
        <w:t xml:space="preserve">. </w:t>
      </w:r>
      <w:r w:rsidR="00DA48EB">
        <w:rPr>
          <w:color w:val="000000" w:themeColor="text1"/>
          <w:szCs w:val="24"/>
          <w:lang w:val="pt-BR"/>
        </w:rPr>
        <w:t xml:space="preserve">O </w:t>
      </w:r>
      <w:r w:rsidR="00FE02B2">
        <w:rPr>
          <w:color w:val="000000" w:themeColor="text1"/>
          <w:szCs w:val="24"/>
          <w:lang w:val="pt-BR"/>
        </w:rPr>
        <w:t>voo</w:t>
      </w:r>
      <w:r w:rsidR="00DA48EB">
        <w:rPr>
          <w:color w:val="000000" w:themeColor="text1"/>
          <w:szCs w:val="24"/>
          <w:lang w:val="pt-BR"/>
        </w:rPr>
        <w:t xml:space="preserve"> é </w:t>
      </w:r>
      <w:r w:rsidR="00E63CB4" w:rsidRPr="00E63CB4">
        <w:rPr>
          <w:color w:val="000000" w:themeColor="text1"/>
          <w:szCs w:val="24"/>
          <w:lang w:val="pt-BR"/>
        </w:rPr>
        <w:t>uma capacidade importante para o sucesso evolutivo dos táxons da classe (Claramunt &amp; Cracraft 2015)</w:t>
      </w:r>
      <w:r w:rsidR="00DA48EB">
        <w:rPr>
          <w:color w:val="000000" w:themeColor="text1"/>
          <w:szCs w:val="24"/>
          <w:lang w:val="pt-BR"/>
        </w:rPr>
        <w:t xml:space="preserve"> e </w:t>
      </w:r>
      <w:r w:rsidR="00DA48EB" w:rsidRPr="00E63CB4">
        <w:rPr>
          <w:color w:val="000000" w:themeColor="text1"/>
          <w:szCs w:val="24"/>
          <w:lang w:val="pt-BR"/>
        </w:rPr>
        <w:lastRenderedPageBreak/>
        <w:t>apresenta</w:t>
      </w:r>
      <w:r w:rsidR="00DA48EB">
        <w:rPr>
          <w:color w:val="000000" w:themeColor="text1"/>
          <w:szCs w:val="24"/>
          <w:lang w:val="pt-BR"/>
        </w:rPr>
        <w:t xml:space="preserve"> </w:t>
      </w:r>
      <w:r w:rsidR="00DA48EB" w:rsidRPr="00E63CB4">
        <w:rPr>
          <w:color w:val="000000" w:themeColor="text1"/>
          <w:szCs w:val="24"/>
          <w:lang w:val="pt-BR"/>
        </w:rPr>
        <w:t>relações diretas com o potencial de extinção das espécies (</w:t>
      </w:r>
      <w:proofErr w:type="spellStart"/>
      <w:r w:rsidR="00DA48EB" w:rsidRPr="00E63CB4">
        <w:rPr>
          <w:color w:val="000000" w:themeColor="text1"/>
          <w:szCs w:val="24"/>
          <w:lang w:val="pt-BR"/>
        </w:rPr>
        <w:t>Sayol</w:t>
      </w:r>
      <w:proofErr w:type="spellEnd"/>
      <w:r w:rsidR="00DA48EB" w:rsidRPr="00E63CB4">
        <w:rPr>
          <w:color w:val="000000" w:themeColor="text1"/>
          <w:szCs w:val="24"/>
          <w:lang w:val="pt-BR"/>
        </w:rPr>
        <w:t xml:space="preserve"> et al. 2020)</w:t>
      </w:r>
      <w:r w:rsidR="00DA48EB">
        <w:rPr>
          <w:color w:val="000000" w:themeColor="text1"/>
          <w:szCs w:val="24"/>
          <w:lang w:val="pt-BR"/>
        </w:rPr>
        <w:t xml:space="preserve">, pois está relacionada com </w:t>
      </w:r>
      <w:r w:rsidR="00E63CB4" w:rsidRPr="00E63CB4">
        <w:rPr>
          <w:color w:val="000000" w:themeColor="text1"/>
          <w:szCs w:val="24"/>
          <w:lang w:val="pt-BR"/>
        </w:rPr>
        <w:t>movimentos de dispersão e busca por alimento (Botero-</w:t>
      </w:r>
      <w:proofErr w:type="spellStart"/>
      <w:r w:rsidR="00E63CB4" w:rsidRPr="00E63CB4">
        <w:rPr>
          <w:color w:val="000000" w:themeColor="text1"/>
          <w:szCs w:val="24"/>
          <w:lang w:val="pt-BR"/>
        </w:rPr>
        <w:t>Delgadillo</w:t>
      </w:r>
      <w:proofErr w:type="spellEnd"/>
      <w:r w:rsidR="00E63CB4" w:rsidRPr="00E63CB4">
        <w:rPr>
          <w:color w:val="000000" w:themeColor="text1"/>
          <w:szCs w:val="24"/>
          <w:lang w:val="pt-BR"/>
        </w:rPr>
        <w:t xml:space="preserve"> &amp; </w:t>
      </w:r>
      <w:proofErr w:type="spellStart"/>
      <w:r w:rsidR="00E63CB4" w:rsidRPr="00E63CB4">
        <w:rPr>
          <w:color w:val="000000" w:themeColor="text1"/>
          <w:szCs w:val="24"/>
          <w:lang w:val="pt-BR"/>
        </w:rPr>
        <w:t>Bayly</w:t>
      </w:r>
      <w:proofErr w:type="spellEnd"/>
      <w:r w:rsidR="00E63CB4" w:rsidRPr="00E63CB4">
        <w:rPr>
          <w:color w:val="000000" w:themeColor="text1"/>
          <w:szCs w:val="24"/>
          <w:lang w:val="pt-BR"/>
        </w:rPr>
        <w:t xml:space="preserve"> 2012)</w:t>
      </w:r>
      <w:r w:rsidR="00DA48EB">
        <w:rPr>
          <w:color w:val="000000" w:themeColor="text1"/>
          <w:szCs w:val="24"/>
          <w:lang w:val="pt-BR"/>
        </w:rPr>
        <w:t xml:space="preserve">. </w:t>
      </w:r>
      <w:r w:rsidR="009E0B4B">
        <w:rPr>
          <w:color w:val="000000" w:themeColor="text1"/>
          <w:szCs w:val="24"/>
          <w:lang w:val="pt-BR"/>
        </w:rPr>
        <w:t>Observamos que assembleias de Passeriformes de ambientes nativos possuem guildas ecológicas com singularidades</w:t>
      </w:r>
      <w:r w:rsidR="002A6F70">
        <w:rPr>
          <w:color w:val="000000" w:themeColor="text1"/>
          <w:szCs w:val="24"/>
          <w:lang w:val="pt-BR"/>
        </w:rPr>
        <w:t xml:space="preserve"> </w:t>
      </w:r>
      <w:r w:rsidR="009E0B4B">
        <w:rPr>
          <w:color w:val="000000" w:themeColor="text1"/>
          <w:szCs w:val="24"/>
          <w:lang w:val="pt-BR"/>
        </w:rPr>
        <w:t xml:space="preserve">morfométricas relacionadas ao voo, ressaltando que a </w:t>
      </w:r>
      <w:r w:rsidR="00A13E71">
        <w:rPr>
          <w:color w:val="000000" w:themeColor="text1"/>
          <w:szCs w:val="24"/>
          <w:lang w:val="pt-BR"/>
        </w:rPr>
        <w:t>ecomorfometria</w:t>
      </w:r>
      <w:r w:rsidR="00DA48EB" w:rsidRPr="00E63CB4">
        <w:rPr>
          <w:color w:val="000000" w:themeColor="text1"/>
          <w:szCs w:val="24"/>
          <w:lang w:val="pt-BR"/>
        </w:rPr>
        <w:t xml:space="preserve"> do voo</w:t>
      </w:r>
      <w:r w:rsidR="00A13E71">
        <w:rPr>
          <w:color w:val="000000" w:themeColor="text1"/>
          <w:szCs w:val="24"/>
          <w:lang w:val="pt-BR"/>
        </w:rPr>
        <w:t xml:space="preserve"> pode ser observada </w:t>
      </w:r>
      <w:r w:rsidR="00DA48EB" w:rsidRPr="00E63CB4">
        <w:rPr>
          <w:color w:val="000000" w:themeColor="text1"/>
          <w:szCs w:val="24"/>
          <w:lang w:val="pt-BR"/>
        </w:rPr>
        <w:t>em escalas espaciai</w:t>
      </w:r>
      <w:r w:rsidR="00DA48EB">
        <w:rPr>
          <w:color w:val="000000" w:themeColor="text1"/>
          <w:szCs w:val="24"/>
          <w:lang w:val="pt-BR"/>
        </w:rPr>
        <w:t>s</w:t>
      </w:r>
      <w:r w:rsidR="00DA48EB" w:rsidRPr="00E63CB4">
        <w:rPr>
          <w:color w:val="000000" w:themeColor="text1"/>
          <w:szCs w:val="24"/>
          <w:lang w:val="pt-BR"/>
        </w:rPr>
        <w:t xml:space="preserve"> </w:t>
      </w:r>
      <w:r w:rsidR="00DA48EB">
        <w:rPr>
          <w:color w:val="000000" w:themeColor="text1"/>
          <w:szCs w:val="24"/>
          <w:lang w:val="pt-BR"/>
        </w:rPr>
        <w:t>e</w:t>
      </w:r>
      <w:r w:rsidR="00DA48EB" w:rsidRPr="00E63CB4">
        <w:rPr>
          <w:color w:val="000000" w:themeColor="text1"/>
          <w:szCs w:val="24"/>
          <w:lang w:val="pt-BR"/>
        </w:rPr>
        <w:t xml:space="preserve"> ecológicas</w:t>
      </w:r>
      <w:r w:rsidR="00A13E71">
        <w:rPr>
          <w:color w:val="000000" w:themeColor="text1"/>
          <w:szCs w:val="24"/>
          <w:lang w:val="pt-BR"/>
        </w:rPr>
        <w:t xml:space="preserve"> r</w:t>
      </w:r>
      <w:r w:rsidR="00DA48EB" w:rsidRPr="00E63CB4">
        <w:rPr>
          <w:color w:val="000000" w:themeColor="text1"/>
          <w:szCs w:val="24"/>
          <w:lang w:val="pt-BR"/>
        </w:rPr>
        <w:t>estritas</w:t>
      </w:r>
      <w:r w:rsidR="00DA48EB">
        <w:rPr>
          <w:color w:val="000000" w:themeColor="text1"/>
          <w:szCs w:val="24"/>
          <w:lang w:val="pt-BR"/>
        </w:rPr>
        <w:t xml:space="preserve"> </w:t>
      </w:r>
      <w:r w:rsidR="00DA48EB" w:rsidRPr="00E63CB4">
        <w:rPr>
          <w:color w:val="000000" w:themeColor="text1"/>
          <w:szCs w:val="24"/>
          <w:lang w:val="pt-BR"/>
        </w:rPr>
        <w:t>(Lima et al. 2023)</w:t>
      </w:r>
      <w:r w:rsidR="00A13E71">
        <w:rPr>
          <w:color w:val="000000" w:themeColor="text1"/>
          <w:szCs w:val="24"/>
          <w:lang w:val="pt-BR"/>
        </w:rPr>
        <w:t>, além de escalas temporais e espaciais amplas (</w:t>
      </w:r>
      <w:proofErr w:type="spellStart"/>
      <w:r w:rsidR="00A13E71">
        <w:rPr>
          <w:color w:val="000000" w:themeColor="text1"/>
          <w:szCs w:val="24"/>
          <w:lang w:val="pt-BR"/>
        </w:rPr>
        <w:t>Pigot</w:t>
      </w:r>
      <w:proofErr w:type="spellEnd"/>
      <w:r w:rsidR="00A13E71">
        <w:rPr>
          <w:color w:val="000000" w:themeColor="text1"/>
          <w:szCs w:val="24"/>
          <w:lang w:val="pt-BR"/>
        </w:rPr>
        <w:t xml:space="preserve"> et al. 2020)</w:t>
      </w:r>
      <w:r w:rsidR="00D427B5">
        <w:rPr>
          <w:color w:val="000000" w:themeColor="text1"/>
          <w:szCs w:val="24"/>
          <w:lang w:val="pt-BR"/>
        </w:rPr>
        <w:t>, indicando que</w:t>
      </w:r>
      <w:r w:rsidR="000D3435">
        <w:rPr>
          <w:color w:val="000000" w:themeColor="text1"/>
          <w:szCs w:val="24"/>
          <w:lang w:val="pt-BR"/>
        </w:rPr>
        <w:t xml:space="preserve"> podem </w:t>
      </w:r>
      <w:r w:rsidR="00D427B5">
        <w:rPr>
          <w:color w:val="000000" w:themeColor="text1"/>
          <w:szCs w:val="24"/>
          <w:lang w:val="pt-BR"/>
        </w:rPr>
        <w:t>exist</w:t>
      </w:r>
      <w:r w:rsidR="000D3435">
        <w:rPr>
          <w:color w:val="000000" w:themeColor="text1"/>
          <w:szCs w:val="24"/>
          <w:lang w:val="pt-BR"/>
        </w:rPr>
        <w:t>ir</w:t>
      </w:r>
      <w:r w:rsidR="00D427B5">
        <w:rPr>
          <w:color w:val="000000" w:themeColor="text1"/>
          <w:szCs w:val="24"/>
          <w:lang w:val="pt-BR"/>
        </w:rPr>
        <w:t xml:space="preserve"> processos ecológicos e </w:t>
      </w:r>
      <w:r w:rsidR="009E0B4B">
        <w:rPr>
          <w:color w:val="000000" w:themeColor="text1"/>
          <w:szCs w:val="24"/>
          <w:lang w:val="pt-BR"/>
        </w:rPr>
        <w:t xml:space="preserve">pressões </w:t>
      </w:r>
      <w:r w:rsidR="00D427B5">
        <w:rPr>
          <w:color w:val="000000" w:themeColor="text1"/>
          <w:szCs w:val="24"/>
          <w:lang w:val="pt-BR"/>
        </w:rPr>
        <w:t xml:space="preserve">adaptativas </w:t>
      </w:r>
      <w:r w:rsidR="009E0B4B">
        <w:rPr>
          <w:color w:val="000000" w:themeColor="text1"/>
          <w:szCs w:val="24"/>
          <w:lang w:val="pt-BR"/>
        </w:rPr>
        <w:t>distint</w:t>
      </w:r>
      <w:r w:rsidR="00D427B5">
        <w:rPr>
          <w:color w:val="000000" w:themeColor="text1"/>
          <w:szCs w:val="24"/>
          <w:lang w:val="pt-BR"/>
        </w:rPr>
        <w:t>os</w:t>
      </w:r>
      <w:r w:rsidR="000D3435">
        <w:rPr>
          <w:color w:val="000000" w:themeColor="text1"/>
          <w:szCs w:val="24"/>
          <w:lang w:val="pt-BR"/>
        </w:rPr>
        <w:t xml:space="preserve"> nos ambientes amostrados</w:t>
      </w:r>
      <w:r w:rsidR="00A31072">
        <w:rPr>
          <w:color w:val="000000" w:themeColor="text1"/>
          <w:szCs w:val="24"/>
          <w:lang w:val="pt-BR"/>
        </w:rPr>
        <w:t>.</w:t>
      </w:r>
      <w:r w:rsidR="000D3435">
        <w:rPr>
          <w:color w:val="000000" w:themeColor="text1"/>
          <w:szCs w:val="24"/>
          <w:lang w:val="pt-BR"/>
        </w:rPr>
        <w:t xml:space="preserve"> </w:t>
      </w:r>
      <w:r w:rsidR="00A31072">
        <w:rPr>
          <w:color w:val="000000" w:themeColor="text1"/>
          <w:szCs w:val="24"/>
          <w:lang w:val="pt-BR"/>
        </w:rPr>
        <w:t xml:space="preserve">Como exemplo, entre CAM </w:t>
      </w:r>
      <w:proofErr w:type="spellStart"/>
      <w:r w:rsidR="000D3435">
        <w:rPr>
          <w:color w:val="000000" w:themeColor="text1"/>
          <w:szCs w:val="24"/>
          <w:lang w:val="pt-BR"/>
        </w:rPr>
        <w:t>vs</w:t>
      </w:r>
      <w:proofErr w:type="spellEnd"/>
      <w:r w:rsidR="00A31072">
        <w:rPr>
          <w:color w:val="000000" w:themeColor="text1"/>
          <w:szCs w:val="24"/>
          <w:lang w:val="pt-BR"/>
        </w:rPr>
        <w:t xml:space="preserve"> FLO</w:t>
      </w:r>
      <w:r w:rsidR="000D3435">
        <w:rPr>
          <w:color w:val="000000" w:themeColor="text1"/>
          <w:szCs w:val="24"/>
          <w:lang w:val="pt-BR"/>
        </w:rPr>
        <w:t xml:space="preserve"> e LAC </w:t>
      </w:r>
      <w:proofErr w:type="spellStart"/>
      <w:r w:rsidR="000D3435">
        <w:rPr>
          <w:color w:val="000000" w:themeColor="text1"/>
          <w:szCs w:val="24"/>
          <w:lang w:val="pt-BR"/>
        </w:rPr>
        <w:t>vs</w:t>
      </w:r>
      <w:proofErr w:type="spellEnd"/>
      <w:r w:rsidR="000D3435">
        <w:rPr>
          <w:color w:val="000000" w:themeColor="text1"/>
          <w:szCs w:val="24"/>
          <w:lang w:val="pt-BR"/>
        </w:rPr>
        <w:t xml:space="preserve"> FLO</w:t>
      </w:r>
      <w:r w:rsidR="00A31072">
        <w:rPr>
          <w:color w:val="000000" w:themeColor="text1"/>
          <w:szCs w:val="24"/>
          <w:lang w:val="pt-BR"/>
        </w:rPr>
        <w:t xml:space="preserve">, as espécies de hábito “rasteiro” </w:t>
      </w:r>
      <w:r w:rsidR="000D3435">
        <w:rPr>
          <w:color w:val="000000" w:themeColor="text1"/>
          <w:szCs w:val="24"/>
          <w:lang w:val="pt-BR"/>
        </w:rPr>
        <w:t xml:space="preserve">e de “serrapilheira” </w:t>
      </w:r>
      <w:r w:rsidR="00A31072">
        <w:rPr>
          <w:color w:val="000000" w:themeColor="text1"/>
          <w:szCs w:val="24"/>
          <w:lang w:val="pt-BR"/>
        </w:rPr>
        <w:t>apresentaram diferenças significativas frente a carga-alar</w:t>
      </w:r>
      <w:r w:rsidR="000D3435">
        <w:rPr>
          <w:color w:val="000000" w:themeColor="text1"/>
          <w:szCs w:val="24"/>
          <w:lang w:val="pt-BR"/>
        </w:rPr>
        <w:t xml:space="preserve">, </w:t>
      </w:r>
      <w:r w:rsidR="00A31072">
        <w:rPr>
          <w:color w:val="000000" w:themeColor="text1"/>
          <w:szCs w:val="24"/>
          <w:lang w:val="pt-BR"/>
        </w:rPr>
        <w:t xml:space="preserve">onde o FLO apresentou espécies </w:t>
      </w:r>
      <w:r w:rsidR="002A6F70">
        <w:rPr>
          <w:color w:val="000000" w:themeColor="text1"/>
          <w:szCs w:val="24"/>
          <w:lang w:val="pt-BR"/>
        </w:rPr>
        <w:t xml:space="preserve">com </w:t>
      </w:r>
      <w:r w:rsidR="00A31072">
        <w:rPr>
          <w:color w:val="000000" w:themeColor="text1"/>
          <w:szCs w:val="24"/>
          <w:lang w:val="pt-BR"/>
        </w:rPr>
        <w:t xml:space="preserve">maior </w:t>
      </w:r>
      <w:r w:rsidR="00A31072" w:rsidRPr="003B0BA3">
        <w:rPr>
          <w:color w:val="000000" w:themeColor="text1"/>
          <w:szCs w:val="24"/>
          <w:lang w:val="pt-BR"/>
        </w:rPr>
        <w:t>manobrabilidade de voo</w:t>
      </w:r>
      <w:r w:rsidR="000D3435" w:rsidRPr="003B0BA3">
        <w:rPr>
          <w:color w:val="000000" w:themeColor="text1"/>
          <w:szCs w:val="24"/>
          <w:lang w:val="pt-BR"/>
        </w:rPr>
        <w:t xml:space="preserve"> (menor carga-alar), </w:t>
      </w:r>
      <w:r w:rsidR="00A31072" w:rsidRPr="003B0BA3">
        <w:rPr>
          <w:color w:val="000000" w:themeColor="text1"/>
          <w:szCs w:val="24"/>
          <w:lang w:val="pt-BR"/>
        </w:rPr>
        <w:t>indica</w:t>
      </w:r>
      <w:r w:rsidR="000D3435" w:rsidRPr="003B0BA3">
        <w:rPr>
          <w:color w:val="000000" w:themeColor="text1"/>
          <w:szCs w:val="24"/>
          <w:lang w:val="pt-BR"/>
        </w:rPr>
        <w:t>ndo</w:t>
      </w:r>
      <w:r w:rsidR="00A31072" w:rsidRPr="003B0BA3">
        <w:rPr>
          <w:color w:val="000000" w:themeColor="text1"/>
          <w:szCs w:val="24"/>
          <w:lang w:val="pt-BR"/>
        </w:rPr>
        <w:t xml:space="preserve"> </w:t>
      </w:r>
      <w:r w:rsidR="005A352A" w:rsidRPr="003B0BA3">
        <w:rPr>
          <w:color w:val="000000" w:themeColor="text1"/>
          <w:szCs w:val="24"/>
          <w:lang w:val="pt-BR"/>
        </w:rPr>
        <w:t>que os vínculos morfométricos de Passeriformes que exploram estratos ecológicos mais baixos podem variar em relação ao ambiente utilizado</w:t>
      </w:r>
      <w:r w:rsidR="00B33A34" w:rsidRPr="003B0BA3">
        <w:rPr>
          <w:color w:val="000000" w:themeColor="text1"/>
          <w:szCs w:val="24"/>
          <w:lang w:val="pt-BR"/>
        </w:rPr>
        <w:t xml:space="preserve"> (</w:t>
      </w:r>
      <w:proofErr w:type="spellStart"/>
      <w:r w:rsidR="00B33A34" w:rsidRPr="003B0BA3">
        <w:rPr>
          <w:color w:val="000000" w:themeColor="text1"/>
          <w:szCs w:val="24"/>
          <w:lang w:val="pt-BR"/>
        </w:rPr>
        <w:t>Co</w:t>
      </w:r>
      <w:r w:rsidR="008C5937" w:rsidRPr="003B0BA3">
        <w:rPr>
          <w:color w:val="000000" w:themeColor="text1"/>
          <w:szCs w:val="24"/>
          <w:lang w:val="pt-BR"/>
        </w:rPr>
        <w:t>r</w:t>
      </w:r>
      <w:r w:rsidR="00B33A34" w:rsidRPr="003B0BA3">
        <w:rPr>
          <w:color w:val="000000" w:themeColor="text1"/>
          <w:szCs w:val="24"/>
          <w:lang w:val="pt-BR"/>
        </w:rPr>
        <w:t>bin</w:t>
      </w:r>
      <w:proofErr w:type="spellEnd"/>
      <w:r w:rsidR="00B33A34" w:rsidRPr="003B0BA3">
        <w:rPr>
          <w:color w:val="000000" w:themeColor="text1"/>
          <w:szCs w:val="24"/>
          <w:lang w:val="pt-BR"/>
        </w:rPr>
        <w:t xml:space="preserve"> 2007)</w:t>
      </w:r>
      <w:r w:rsidR="005A352A" w:rsidRPr="003B0BA3">
        <w:rPr>
          <w:color w:val="000000" w:themeColor="text1"/>
          <w:szCs w:val="24"/>
          <w:lang w:val="pt-BR"/>
        </w:rPr>
        <w:t>.</w:t>
      </w:r>
    </w:p>
    <w:p w14:paraId="2F5B715E" w14:textId="30CD8E69" w:rsidR="00EC70FA" w:rsidRDefault="009C188B" w:rsidP="002E7BB6">
      <w:pPr>
        <w:spacing w:line="480" w:lineRule="auto"/>
        <w:ind w:firstLine="720"/>
        <w:jc w:val="left"/>
        <w:rPr>
          <w:color w:val="000000" w:themeColor="text1"/>
          <w:szCs w:val="24"/>
          <w:lang w:val="pt-BR"/>
        </w:rPr>
      </w:pPr>
      <w:r>
        <w:rPr>
          <w:color w:val="000000" w:themeColor="text1"/>
          <w:szCs w:val="24"/>
          <w:lang w:val="pt-BR"/>
        </w:rPr>
        <w:t xml:space="preserve">Frente a </w:t>
      </w:r>
      <w:r w:rsidR="005A352A">
        <w:rPr>
          <w:color w:val="000000" w:themeColor="text1"/>
          <w:szCs w:val="24"/>
          <w:lang w:val="pt-BR"/>
        </w:rPr>
        <w:t>aspectos morfométricos vinculados com alimentação e locomoção</w:t>
      </w:r>
      <w:r w:rsidR="009E6E72">
        <w:rPr>
          <w:color w:val="000000" w:themeColor="text1"/>
          <w:szCs w:val="24"/>
          <w:lang w:val="pt-BR"/>
        </w:rPr>
        <w:t xml:space="preserve">, </w:t>
      </w:r>
      <w:r w:rsidR="005569CC">
        <w:rPr>
          <w:color w:val="000000" w:themeColor="text1"/>
          <w:szCs w:val="24"/>
          <w:lang w:val="pt-BR"/>
        </w:rPr>
        <w:t xml:space="preserve">além das diferenças significativas, </w:t>
      </w:r>
      <w:r w:rsidR="009E6E72">
        <w:rPr>
          <w:color w:val="000000" w:themeColor="text1"/>
          <w:szCs w:val="24"/>
          <w:lang w:val="pt-BR"/>
        </w:rPr>
        <w:t>os conjuntos de dados da</w:t>
      </w:r>
      <w:r w:rsidR="009E6E72" w:rsidRPr="00FF6091">
        <w:rPr>
          <w:color w:val="000000" w:themeColor="text1"/>
          <w:szCs w:val="24"/>
          <w:lang w:val="pt-BR"/>
        </w:rPr>
        <w:t>s PCA</w:t>
      </w:r>
      <w:r w:rsidR="009E6E72">
        <w:rPr>
          <w:color w:val="000000" w:themeColor="text1"/>
          <w:szCs w:val="24"/>
          <w:lang w:val="pt-BR"/>
        </w:rPr>
        <w:t xml:space="preserve"> (Fig. 5-7) </w:t>
      </w:r>
      <w:r w:rsidR="009E6E72" w:rsidRPr="00FF6091">
        <w:rPr>
          <w:color w:val="000000" w:themeColor="text1"/>
          <w:szCs w:val="24"/>
          <w:lang w:val="pt-BR"/>
        </w:rPr>
        <w:t xml:space="preserve">forneceram insights </w:t>
      </w:r>
      <w:r w:rsidR="009E6E72">
        <w:rPr>
          <w:color w:val="000000" w:themeColor="text1"/>
          <w:szCs w:val="24"/>
          <w:lang w:val="pt-BR"/>
        </w:rPr>
        <w:t xml:space="preserve">sobre a </w:t>
      </w:r>
      <w:r w:rsidR="009E6E72" w:rsidRPr="00FF6091">
        <w:rPr>
          <w:color w:val="000000" w:themeColor="text1"/>
          <w:szCs w:val="24"/>
          <w:lang w:val="pt-BR"/>
        </w:rPr>
        <w:t xml:space="preserve">diversidade morfológica de assembleias e guildas ecológicas </w:t>
      </w:r>
      <w:proofErr w:type="gramStart"/>
      <w:r w:rsidR="009E6E72" w:rsidRPr="00FF6091">
        <w:rPr>
          <w:color w:val="000000" w:themeColor="text1"/>
          <w:szCs w:val="24"/>
          <w:lang w:val="pt-BR"/>
        </w:rPr>
        <w:t>de Passeriformes</w:t>
      </w:r>
      <w:proofErr w:type="gramEnd"/>
      <w:r w:rsidR="005A352A">
        <w:rPr>
          <w:color w:val="000000" w:themeColor="text1"/>
          <w:szCs w:val="24"/>
          <w:lang w:val="pt-BR"/>
        </w:rPr>
        <w:t>,</w:t>
      </w:r>
      <w:r w:rsidR="009E6E72">
        <w:rPr>
          <w:color w:val="000000" w:themeColor="text1"/>
          <w:szCs w:val="24"/>
          <w:lang w:val="pt-BR"/>
        </w:rPr>
        <w:t xml:space="preserve"> como a sobreposição de morfoespaços ou diferenças no volume ocupado entre </w:t>
      </w:r>
      <w:r w:rsidR="00A13E71" w:rsidRPr="00A13E71">
        <w:rPr>
          <w:color w:val="000000" w:themeColor="text1"/>
          <w:szCs w:val="24"/>
          <w:lang w:val="pt-BR"/>
        </w:rPr>
        <w:t>grupos ecológicos e assembleias</w:t>
      </w:r>
      <w:r w:rsidR="009E6E72">
        <w:rPr>
          <w:color w:val="000000" w:themeColor="text1"/>
          <w:szCs w:val="24"/>
          <w:lang w:val="pt-BR"/>
        </w:rPr>
        <w:t xml:space="preserve"> – sendo as </w:t>
      </w:r>
      <w:r w:rsidRPr="005A352A">
        <w:rPr>
          <w:color w:val="000000" w:themeColor="text1"/>
          <w:szCs w:val="24"/>
          <w:lang w:val="pt-BR"/>
        </w:rPr>
        <w:t>maiores</w:t>
      </w:r>
      <w:r w:rsidR="009E6E72">
        <w:rPr>
          <w:color w:val="000000" w:themeColor="text1"/>
          <w:szCs w:val="24"/>
          <w:lang w:val="pt-BR"/>
        </w:rPr>
        <w:t xml:space="preserve"> amplitudes e </w:t>
      </w:r>
      <w:r w:rsidRPr="005A352A">
        <w:rPr>
          <w:color w:val="000000" w:themeColor="text1"/>
          <w:szCs w:val="24"/>
          <w:lang w:val="pt-BR"/>
        </w:rPr>
        <w:t xml:space="preserve">distinções morfométricas </w:t>
      </w:r>
      <w:r>
        <w:rPr>
          <w:color w:val="000000" w:themeColor="text1"/>
          <w:szCs w:val="24"/>
          <w:lang w:val="pt-BR"/>
        </w:rPr>
        <w:t>e</w:t>
      </w:r>
      <w:r w:rsidRPr="005A352A">
        <w:rPr>
          <w:color w:val="000000" w:themeColor="text1"/>
          <w:szCs w:val="24"/>
          <w:lang w:val="pt-BR"/>
        </w:rPr>
        <w:t>ncontradas n</w:t>
      </w:r>
      <w:r>
        <w:rPr>
          <w:color w:val="000000" w:themeColor="text1"/>
          <w:szCs w:val="24"/>
          <w:lang w:val="pt-BR"/>
        </w:rPr>
        <w:t>o CAM e FLO</w:t>
      </w:r>
      <w:r w:rsidRPr="005A352A">
        <w:rPr>
          <w:color w:val="000000" w:themeColor="text1"/>
          <w:szCs w:val="24"/>
          <w:lang w:val="pt-BR"/>
        </w:rPr>
        <w:t xml:space="preserve">, </w:t>
      </w:r>
      <w:r>
        <w:rPr>
          <w:color w:val="000000" w:themeColor="text1"/>
          <w:szCs w:val="24"/>
          <w:lang w:val="pt-BR"/>
        </w:rPr>
        <w:t>seguidas por LAC, COS e URB</w:t>
      </w:r>
      <w:r w:rsidR="009E6E72">
        <w:rPr>
          <w:color w:val="000000" w:themeColor="text1"/>
          <w:szCs w:val="24"/>
          <w:lang w:val="pt-BR"/>
        </w:rPr>
        <w:t>.</w:t>
      </w:r>
      <w:r w:rsidR="005569CC">
        <w:rPr>
          <w:color w:val="000000" w:themeColor="text1"/>
          <w:szCs w:val="24"/>
          <w:lang w:val="pt-BR"/>
        </w:rPr>
        <w:t xml:space="preserve"> </w:t>
      </w:r>
      <w:r w:rsidR="00F340E5">
        <w:rPr>
          <w:color w:val="000000" w:themeColor="text1"/>
          <w:szCs w:val="24"/>
          <w:lang w:val="pt-BR"/>
        </w:rPr>
        <w:t>A soma dos d</w:t>
      </w:r>
      <w:r w:rsidR="00F340E5" w:rsidRPr="00457A0F">
        <w:rPr>
          <w:color w:val="000000" w:themeColor="text1"/>
          <w:szCs w:val="24"/>
          <w:lang w:val="pt-BR"/>
        </w:rPr>
        <w:t>ois PC indic</w:t>
      </w:r>
      <w:r w:rsidR="00F340E5">
        <w:rPr>
          <w:color w:val="000000" w:themeColor="text1"/>
          <w:szCs w:val="24"/>
          <w:lang w:val="pt-BR"/>
        </w:rPr>
        <w:t>a</w:t>
      </w:r>
      <w:r w:rsidR="00F340E5" w:rsidRPr="00457A0F">
        <w:rPr>
          <w:color w:val="000000" w:themeColor="text1"/>
          <w:szCs w:val="24"/>
          <w:lang w:val="pt-BR"/>
        </w:rPr>
        <w:t xml:space="preserve"> que o conjunto </w:t>
      </w:r>
      <w:r w:rsidR="002A6F70">
        <w:rPr>
          <w:color w:val="000000" w:themeColor="text1"/>
          <w:szCs w:val="24"/>
          <w:lang w:val="pt-BR"/>
        </w:rPr>
        <w:t>com</w:t>
      </w:r>
      <w:r w:rsidR="00F340E5" w:rsidRPr="00457A0F">
        <w:rPr>
          <w:color w:val="000000" w:themeColor="text1"/>
          <w:szCs w:val="24"/>
          <w:lang w:val="pt-BR"/>
        </w:rPr>
        <w:t xml:space="preserve"> características do bico explicou mais variação (92,4%) do que o</w:t>
      </w:r>
      <w:r w:rsidR="002A6F70">
        <w:rPr>
          <w:color w:val="000000" w:themeColor="text1"/>
          <w:szCs w:val="24"/>
          <w:lang w:val="pt-BR"/>
        </w:rPr>
        <w:t xml:space="preserve">s </w:t>
      </w:r>
      <w:r w:rsidR="00F340E5" w:rsidRPr="00457A0F">
        <w:rPr>
          <w:color w:val="000000" w:themeColor="text1"/>
          <w:szCs w:val="24"/>
          <w:lang w:val="pt-BR"/>
        </w:rPr>
        <w:t>conjunto</w:t>
      </w:r>
      <w:r w:rsidR="002A6F70">
        <w:rPr>
          <w:color w:val="000000" w:themeColor="text1"/>
          <w:szCs w:val="24"/>
          <w:lang w:val="pt-BR"/>
        </w:rPr>
        <w:t>s</w:t>
      </w:r>
      <w:r w:rsidR="00F340E5" w:rsidRPr="00457A0F">
        <w:rPr>
          <w:color w:val="000000" w:themeColor="text1"/>
          <w:szCs w:val="24"/>
          <w:lang w:val="pt-BR"/>
        </w:rPr>
        <w:t xml:space="preserve"> </w:t>
      </w:r>
      <w:r w:rsidR="002A6F70">
        <w:rPr>
          <w:color w:val="000000" w:themeColor="text1"/>
          <w:szCs w:val="24"/>
          <w:lang w:val="pt-BR"/>
        </w:rPr>
        <w:t xml:space="preserve">com </w:t>
      </w:r>
      <w:r w:rsidR="00F340E5" w:rsidRPr="00457A0F">
        <w:rPr>
          <w:color w:val="000000" w:themeColor="text1"/>
          <w:szCs w:val="24"/>
          <w:lang w:val="pt-BR"/>
        </w:rPr>
        <w:t>características corpóreas (84,3%) ou com ambas</w:t>
      </w:r>
      <w:r w:rsidR="00513C94">
        <w:rPr>
          <w:color w:val="000000" w:themeColor="text1"/>
          <w:szCs w:val="24"/>
          <w:lang w:val="pt-BR"/>
        </w:rPr>
        <w:t xml:space="preserve"> as</w:t>
      </w:r>
      <w:r w:rsidR="00F340E5" w:rsidRPr="00457A0F">
        <w:rPr>
          <w:color w:val="000000" w:themeColor="text1"/>
          <w:szCs w:val="24"/>
          <w:lang w:val="pt-BR"/>
        </w:rPr>
        <w:t xml:space="preserve"> características (72,6%)</w:t>
      </w:r>
      <w:r w:rsidR="00F340E5">
        <w:rPr>
          <w:color w:val="000000" w:themeColor="text1"/>
          <w:szCs w:val="24"/>
          <w:lang w:val="pt-BR"/>
        </w:rPr>
        <w:t xml:space="preserve">, reforçando a importância de </w:t>
      </w:r>
      <w:r w:rsidR="00F340E5" w:rsidRPr="00E860D6">
        <w:rPr>
          <w:color w:val="000000" w:themeColor="text1"/>
          <w:szCs w:val="24"/>
          <w:lang w:val="pt-BR"/>
        </w:rPr>
        <w:t>combinaç</w:t>
      </w:r>
      <w:r w:rsidR="00F340E5">
        <w:rPr>
          <w:color w:val="000000" w:themeColor="text1"/>
          <w:szCs w:val="24"/>
          <w:lang w:val="pt-BR"/>
        </w:rPr>
        <w:t xml:space="preserve">ões </w:t>
      </w:r>
      <w:r w:rsidR="00F340E5" w:rsidRPr="00E860D6">
        <w:rPr>
          <w:color w:val="000000" w:themeColor="text1"/>
          <w:szCs w:val="24"/>
          <w:lang w:val="pt-BR"/>
        </w:rPr>
        <w:t>holística</w:t>
      </w:r>
      <w:r w:rsidR="00F340E5">
        <w:rPr>
          <w:color w:val="000000" w:themeColor="text1"/>
          <w:szCs w:val="24"/>
          <w:lang w:val="pt-BR"/>
        </w:rPr>
        <w:t>s</w:t>
      </w:r>
      <w:r w:rsidR="00F340E5" w:rsidRPr="00E860D6">
        <w:rPr>
          <w:color w:val="000000" w:themeColor="text1"/>
          <w:szCs w:val="24"/>
          <w:lang w:val="pt-BR"/>
        </w:rPr>
        <w:t xml:space="preserve"> de características morfológicas</w:t>
      </w:r>
      <w:r w:rsidR="00F340E5">
        <w:rPr>
          <w:color w:val="000000" w:themeColor="text1"/>
          <w:szCs w:val="24"/>
          <w:lang w:val="pt-BR"/>
        </w:rPr>
        <w:t xml:space="preserve"> para </w:t>
      </w:r>
      <w:r w:rsidR="003A2B79">
        <w:rPr>
          <w:color w:val="000000" w:themeColor="text1"/>
          <w:szCs w:val="24"/>
          <w:lang w:val="pt-BR"/>
        </w:rPr>
        <w:t xml:space="preserve">a </w:t>
      </w:r>
      <w:r w:rsidR="00F340E5">
        <w:rPr>
          <w:color w:val="000000" w:themeColor="text1"/>
          <w:szCs w:val="24"/>
          <w:lang w:val="pt-BR"/>
        </w:rPr>
        <w:t>ecomorfom</w:t>
      </w:r>
      <w:r w:rsidR="003A2B79">
        <w:rPr>
          <w:color w:val="000000" w:themeColor="text1"/>
          <w:szCs w:val="24"/>
          <w:lang w:val="pt-BR"/>
        </w:rPr>
        <w:t>etria de</w:t>
      </w:r>
      <w:r w:rsidR="00F340E5">
        <w:rPr>
          <w:color w:val="000000" w:themeColor="text1"/>
          <w:szCs w:val="24"/>
          <w:lang w:val="pt-BR"/>
        </w:rPr>
        <w:t xml:space="preserve"> aves (</w:t>
      </w:r>
      <w:proofErr w:type="spellStart"/>
      <w:r w:rsidR="00F340E5">
        <w:rPr>
          <w:color w:val="000000" w:themeColor="text1"/>
          <w:szCs w:val="24"/>
          <w:lang w:val="pt-BR"/>
        </w:rPr>
        <w:t>Pigot</w:t>
      </w:r>
      <w:proofErr w:type="spellEnd"/>
      <w:r w:rsidR="00F340E5">
        <w:rPr>
          <w:color w:val="000000" w:themeColor="text1"/>
          <w:szCs w:val="24"/>
          <w:lang w:val="pt-BR"/>
        </w:rPr>
        <w:t xml:space="preserve"> et al. 2020, Tobias et al. 2022).</w:t>
      </w:r>
      <w:r w:rsidR="00EC70FA">
        <w:rPr>
          <w:color w:val="000000" w:themeColor="text1"/>
          <w:szCs w:val="24"/>
          <w:lang w:val="pt-BR"/>
        </w:rPr>
        <w:t xml:space="preserve"> Os </w:t>
      </w:r>
      <w:r w:rsidR="005569CC">
        <w:rPr>
          <w:color w:val="000000" w:themeColor="text1"/>
          <w:szCs w:val="24"/>
          <w:lang w:val="pt-BR"/>
        </w:rPr>
        <w:t>morfoespaço</w:t>
      </w:r>
      <w:r w:rsidR="00EC70FA">
        <w:rPr>
          <w:color w:val="000000" w:themeColor="text1"/>
          <w:szCs w:val="24"/>
          <w:lang w:val="pt-BR"/>
        </w:rPr>
        <w:t>s ocupados pelas assembleias</w:t>
      </w:r>
      <w:r w:rsidR="003A2B79">
        <w:rPr>
          <w:color w:val="000000" w:themeColor="text1"/>
          <w:szCs w:val="24"/>
          <w:lang w:val="pt-BR"/>
        </w:rPr>
        <w:t xml:space="preserve"> e grupos ecológicos</w:t>
      </w:r>
      <w:r w:rsidR="00EC70FA">
        <w:rPr>
          <w:color w:val="000000" w:themeColor="text1"/>
          <w:szCs w:val="24"/>
          <w:lang w:val="pt-BR"/>
        </w:rPr>
        <w:t xml:space="preserve"> são de volumes distintos, ou seja, podem inferir diferenças morfométricas </w:t>
      </w:r>
      <w:r w:rsidR="00EE0C92">
        <w:rPr>
          <w:color w:val="000000" w:themeColor="text1"/>
          <w:szCs w:val="24"/>
          <w:lang w:val="pt-BR"/>
        </w:rPr>
        <w:t>entre assembleias</w:t>
      </w:r>
      <w:r w:rsidR="003A2B79">
        <w:rPr>
          <w:color w:val="000000" w:themeColor="text1"/>
          <w:szCs w:val="24"/>
          <w:lang w:val="pt-BR"/>
        </w:rPr>
        <w:t xml:space="preserve"> ou guildas </w:t>
      </w:r>
      <w:r w:rsidR="00EE0C92">
        <w:rPr>
          <w:color w:val="000000" w:themeColor="text1"/>
          <w:szCs w:val="24"/>
          <w:lang w:val="pt-BR"/>
        </w:rPr>
        <w:t>avifaunísticas</w:t>
      </w:r>
      <w:r w:rsidR="003A2B79">
        <w:rPr>
          <w:color w:val="000000" w:themeColor="text1"/>
          <w:szCs w:val="24"/>
          <w:lang w:val="pt-BR"/>
        </w:rPr>
        <w:t xml:space="preserve"> </w:t>
      </w:r>
      <w:r w:rsidR="002F6F5E">
        <w:rPr>
          <w:color w:val="000000" w:themeColor="text1"/>
          <w:szCs w:val="24"/>
          <w:lang w:val="pt-BR"/>
        </w:rPr>
        <w:t>(Ricklefs 2012)</w:t>
      </w:r>
      <w:r w:rsidR="003A2B79">
        <w:rPr>
          <w:color w:val="000000" w:themeColor="text1"/>
          <w:szCs w:val="24"/>
          <w:lang w:val="pt-BR"/>
        </w:rPr>
        <w:t xml:space="preserve"> e </w:t>
      </w:r>
      <w:r w:rsidR="00EC70FA">
        <w:rPr>
          <w:color w:val="000000" w:themeColor="text1"/>
          <w:szCs w:val="24"/>
          <w:lang w:val="pt-BR"/>
        </w:rPr>
        <w:t>i</w:t>
      </w:r>
      <w:r w:rsidR="002F6F5E">
        <w:rPr>
          <w:color w:val="000000" w:themeColor="text1"/>
          <w:szCs w:val="24"/>
          <w:lang w:val="pt-BR"/>
        </w:rPr>
        <w:t>ndicar</w:t>
      </w:r>
      <w:r w:rsidR="003A2B79">
        <w:rPr>
          <w:color w:val="000000" w:themeColor="text1"/>
          <w:szCs w:val="24"/>
          <w:lang w:val="pt-BR"/>
        </w:rPr>
        <w:t xml:space="preserve"> “</w:t>
      </w:r>
      <w:r w:rsidR="00EC70FA">
        <w:rPr>
          <w:color w:val="000000" w:themeColor="text1"/>
          <w:szCs w:val="24"/>
          <w:lang w:val="pt-BR"/>
        </w:rPr>
        <w:t>barreiras</w:t>
      </w:r>
      <w:r w:rsidR="003A2B79">
        <w:rPr>
          <w:color w:val="000000" w:themeColor="text1"/>
          <w:szCs w:val="24"/>
          <w:lang w:val="pt-BR"/>
        </w:rPr>
        <w:t xml:space="preserve"> </w:t>
      </w:r>
      <w:r w:rsidR="00EC70FA">
        <w:rPr>
          <w:color w:val="000000" w:themeColor="text1"/>
          <w:szCs w:val="24"/>
          <w:lang w:val="pt-BR"/>
        </w:rPr>
        <w:t>morfométric</w:t>
      </w:r>
      <w:r w:rsidR="003A2B79">
        <w:rPr>
          <w:color w:val="000000" w:themeColor="text1"/>
          <w:szCs w:val="24"/>
          <w:lang w:val="pt-BR"/>
        </w:rPr>
        <w:t>a</w:t>
      </w:r>
      <w:r w:rsidR="00EC70FA">
        <w:rPr>
          <w:color w:val="000000" w:themeColor="text1"/>
          <w:szCs w:val="24"/>
          <w:lang w:val="pt-BR"/>
        </w:rPr>
        <w:t>s</w:t>
      </w:r>
      <w:r w:rsidR="003A2B79">
        <w:rPr>
          <w:color w:val="000000" w:themeColor="text1"/>
          <w:szCs w:val="24"/>
          <w:lang w:val="pt-BR"/>
        </w:rPr>
        <w:t xml:space="preserve">” distintas em relação ao ambiente </w:t>
      </w:r>
      <w:r w:rsidR="009602BA">
        <w:rPr>
          <w:color w:val="000000" w:themeColor="text1"/>
          <w:szCs w:val="24"/>
          <w:lang w:val="pt-BR"/>
        </w:rPr>
        <w:t xml:space="preserve">e </w:t>
      </w:r>
      <w:r w:rsidR="003A2B79">
        <w:rPr>
          <w:color w:val="000000" w:themeColor="text1"/>
          <w:szCs w:val="24"/>
          <w:lang w:val="pt-BR"/>
        </w:rPr>
        <w:t xml:space="preserve">guilda avaliada, </w:t>
      </w:r>
      <w:r w:rsidR="009602BA">
        <w:rPr>
          <w:color w:val="000000" w:themeColor="text1"/>
          <w:szCs w:val="24"/>
          <w:lang w:val="pt-BR"/>
        </w:rPr>
        <w:t xml:space="preserve">podendo assim </w:t>
      </w:r>
      <w:r w:rsidR="003A2B79">
        <w:rPr>
          <w:color w:val="000000" w:themeColor="text1"/>
          <w:szCs w:val="24"/>
          <w:lang w:val="pt-BR"/>
        </w:rPr>
        <w:t xml:space="preserve">ajudar a avaliar </w:t>
      </w:r>
      <w:r w:rsidR="002F6F5E">
        <w:rPr>
          <w:color w:val="000000" w:themeColor="text1"/>
          <w:szCs w:val="24"/>
          <w:lang w:val="pt-BR"/>
        </w:rPr>
        <w:t>c</w:t>
      </w:r>
      <w:r w:rsidR="00C51099">
        <w:rPr>
          <w:color w:val="000000" w:themeColor="text1"/>
          <w:szCs w:val="24"/>
          <w:lang w:val="pt-BR"/>
        </w:rPr>
        <w:t>oexistência</w:t>
      </w:r>
      <w:r w:rsidR="009602BA">
        <w:rPr>
          <w:color w:val="000000" w:themeColor="text1"/>
          <w:szCs w:val="24"/>
          <w:lang w:val="pt-BR"/>
        </w:rPr>
        <w:t>s</w:t>
      </w:r>
      <w:r w:rsidR="00C51099">
        <w:rPr>
          <w:color w:val="000000" w:themeColor="text1"/>
          <w:szCs w:val="24"/>
          <w:lang w:val="pt-BR"/>
        </w:rPr>
        <w:t xml:space="preserve"> </w:t>
      </w:r>
      <w:r w:rsidR="009602BA">
        <w:rPr>
          <w:color w:val="000000" w:themeColor="text1"/>
          <w:szCs w:val="24"/>
          <w:lang w:val="pt-BR"/>
        </w:rPr>
        <w:t>o</w:t>
      </w:r>
      <w:r w:rsidR="003A2B79">
        <w:rPr>
          <w:color w:val="000000" w:themeColor="text1"/>
          <w:szCs w:val="24"/>
          <w:lang w:val="pt-BR"/>
        </w:rPr>
        <w:t>u endemismo</w:t>
      </w:r>
      <w:r w:rsidR="009602BA">
        <w:rPr>
          <w:color w:val="000000" w:themeColor="text1"/>
          <w:szCs w:val="24"/>
          <w:lang w:val="pt-BR"/>
        </w:rPr>
        <w:t>s</w:t>
      </w:r>
      <w:r w:rsidR="003A2B79">
        <w:rPr>
          <w:color w:val="000000" w:themeColor="text1"/>
          <w:szCs w:val="24"/>
          <w:lang w:val="pt-BR"/>
        </w:rPr>
        <w:t xml:space="preserve"> </w:t>
      </w:r>
      <w:r w:rsidR="00C51099">
        <w:rPr>
          <w:color w:val="000000" w:themeColor="text1"/>
          <w:szCs w:val="24"/>
          <w:lang w:val="pt-BR"/>
        </w:rPr>
        <w:t>de espécies</w:t>
      </w:r>
      <w:r w:rsidR="003A2B79">
        <w:rPr>
          <w:color w:val="000000" w:themeColor="text1"/>
          <w:szCs w:val="24"/>
          <w:lang w:val="pt-BR"/>
        </w:rPr>
        <w:t xml:space="preserve"> em ambientes urbanos ou florestados </w:t>
      </w:r>
      <w:r w:rsidR="002F6F5E">
        <w:rPr>
          <w:color w:val="000000" w:themeColor="text1"/>
          <w:szCs w:val="24"/>
          <w:lang w:val="pt-BR"/>
        </w:rPr>
        <w:t>(</w:t>
      </w:r>
      <w:r w:rsidR="002F6F5E" w:rsidRPr="00206C3B">
        <w:rPr>
          <w:color w:val="000000" w:themeColor="text1"/>
          <w:szCs w:val="24"/>
          <w:lang w:val="pt-BR"/>
        </w:rPr>
        <w:t>Abrams</w:t>
      </w:r>
      <w:r w:rsidR="002F6F5E">
        <w:rPr>
          <w:color w:val="000000" w:themeColor="text1"/>
          <w:szCs w:val="24"/>
          <w:lang w:val="pt-BR"/>
        </w:rPr>
        <w:t xml:space="preserve"> </w:t>
      </w:r>
      <w:r w:rsidR="002F6F5E" w:rsidRPr="00206C3B">
        <w:rPr>
          <w:color w:val="000000" w:themeColor="text1"/>
          <w:szCs w:val="24"/>
          <w:lang w:val="pt-BR"/>
        </w:rPr>
        <w:t xml:space="preserve">&amp; </w:t>
      </w:r>
      <w:proofErr w:type="spellStart"/>
      <w:r w:rsidR="002F6F5E" w:rsidRPr="00206C3B">
        <w:rPr>
          <w:color w:val="000000" w:themeColor="text1"/>
          <w:szCs w:val="24"/>
          <w:lang w:val="pt-BR"/>
        </w:rPr>
        <w:t>Rueffler</w:t>
      </w:r>
      <w:proofErr w:type="spellEnd"/>
      <w:r w:rsidR="002F6F5E">
        <w:rPr>
          <w:color w:val="000000" w:themeColor="text1"/>
          <w:szCs w:val="24"/>
          <w:lang w:val="pt-BR"/>
        </w:rPr>
        <w:t xml:space="preserve"> 2009, Zuluaga 2015)</w:t>
      </w:r>
      <w:r w:rsidR="003A2B79">
        <w:rPr>
          <w:color w:val="000000" w:themeColor="text1"/>
          <w:szCs w:val="24"/>
          <w:lang w:val="pt-BR"/>
        </w:rPr>
        <w:t>.</w:t>
      </w:r>
    </w:p>
    <w:p w14:paraId="01683E12" w14:textId="4A771489" w:rsidR="0059601A" w:rsidRDefault="005C0C9F" w:rsidP="0059601A">
      <w:pPr>
        <w:spacing w:line="480" w:lineRule="auto"/>
        <w:ind w:firstLine="720"/>
        <w:jc w:val="left"/>
        <w:rPr>
          <w:color w:val="000000" w:themeColor="text1"/>
          <w:szCs w:val="24"/>
          <w:lang w:val="pt-BR"/>
        </w:rPr>
      </w:pPr>
      <w:r>
        <w:rPr>
          <w:color w:val="000000" w:themeColor="text1"/>
          <w:szCs w:val="24"/>
          <w:lang w:val="pt-BR"/>
        </w:rPr>
        <w:lastRenderedPageBreak/>
        <w:t>A</w:t>
      </w:r>
      <w:r w:rsidR="00A13E71" w:rsidRPr="00602F19">
        <w:rPr>
          <w:color w:val="000000" w:themeColor="text1"/>
          <w:szCs w:val="24"/>
          <w:lang w:val="pt-BR"/>
        </w:rPr>
        <w:t xml:space="preserve">pesar da </w:t>
      </w:r>
      <w:r w:rsidR="009A0A12">
        <w:rPr>
          <w:color w:val="000000" w:themeColor="text1"/>
          <w:szCs w:val="24"/>
          <w:lang w:val="pt-BR"/>
        </w:rPr>
        <w:t xml:space="preserve">elevada </w:t>
      </w:r>
      <w:r w:rsidR="00A13E71" w:rsidRPr="00602F19">
        <w:rPr>
          <w:color w:val="000000" w:themeColor="text1"/>
          <w:szCs w:val="24"/>
          <w:lang w:val="pt-BR"/>
        </w:rPr>
        <w:t xml:space="preserve">riqueza e diversidade de espécies, a ecomorfometria ornitológica no sul do </w:t>
      </w:r>
      <w:r w:rsidR="009A0A12">
        <w:rPr>
          <w:color w:val="000000" w:themeColor="text1"/>
          <w:szCs w:val="24"/>
          <w:lang w:val="pt-BR"/>
        </w:rPr>
        <w:t>B</w:t>
      </w:r>
      <w:r w:rsidR="00A13E71" w:rsidRPr="00602F19">
        <w:rPr>
          <w:color w:val="000000" w:themeColor="text1"/>
          <w:szCs w:val="24"/>
          <w:lang w:val="pt-BR"/>
        </w:rPr>
        <w:t>rasil ainda é pouco explorada ao nível de comunidades ou assembleias</w:t>
      </w:r>
      <w:r w:rsidR="00A13E71">
        <w:rPr>
          <w:color w:val="000000" w:themeColor="text1"/>
          <w:szCs w:val="24"/>
          <w:lang w:val="pt-BR"/>
        </w:rPr>
        <w:t xml:space="preserve"> (Piratelli et al. 2001) e </w:t>
      </w:r>
      <w:r w:rsidR="00A13E71" w:rsidRPr="00602F19">
        <w:rPr>
          <w:color w:val="000000" w:themeColor="text1"/>
          <w:szCs w:val="24"/>
          <w:lang w:val="pt-BR"/>
        </w:rPr>
        <w:t xml:space="preserve">geralmente </w:t>
      </w:r>
      <w:r w:rsidR="00A13E71">
        <w:rPr>
          <w:color w:val="000000" w:themeColor="text1"/>
          <w:szCs w:val="24"/>
          <w:lang w:val="pt-BR"/>
        </w:rPr>
        <w:t xml:space="preserve">atrelada a definições taxonômicas, </w:t>
      </w:r>
      <w:r w:rsidR="00A13E71" w:rsidRPr="00602F19">
        <w:rPr>
          <w:color w:val="000000" w:themeColor="text1"/>
          <w:szCs w:val="24"/>
          <w:lang w:val="pt-BR"/>
        </w:rPr>
        <w:t>aborda</w:t>
      </w:r>
      <w:r w:rsidR="00A13E71">
        <w:rPr>
          <w:color w:val="000000" w:themeColor="text1"/>
          <w:szCs w:val="24"/>
          <w:lang w:val="pt-BR"/>
        </w:rPr>
        <w:t>ndo</w:t>
      </w:r>
      <w:r w:rsidR="00A13E71" w:rsidRPr="00602F19">
        <w:rPr>
          <w:color w:val="000000" w:themeColor="text1"/>
          <w:szCs w:val="24"/>
          <w:lang w:val="pt-BR"/>
        </w:rPr>
        <w:t xml:space="preserve"> um</w:t>
      </w:r>
      <w:r w:rsidR="002D5249">
        <w:rPr>
          <w:color w:val="000000" w:themeColor="text1"/>
          <w:szCs w:val="24"/>
          <w:lang w:val="pt-BR"/>
        </w:rPr>
        <w:t xml:space="preserve">a família </w:t>
      </w:r>
      <w:r w:rsidR="00A13E71">
        <w:rPr>
          <w:color w:val="000000" w:themeColor="text1"/>
          <w:szCs w:val="24"/>
          <w:lang w:val="pt-BR"/>
        </w:rPr>
        <w:t>ou</w:t>
      </w:r>
      <w:r w:rsidR="00A13E71" w:rsidRPr="00602F19">
        <w:rPr>
          <w:color w:val="000000" w:themeColor="text1"/>
          <w:szCs w:val="24"/>
          <w:lang w:val="pt-BR"/>
        </w:rPr>
        <w:t xml:space="preserve"> espécie (</w:t>
      </w:r>
      <w:r w:rsidR="00A13E71" w:rsidRPr="00B35921">
        <w:rPr>
          <w:color w:val="000000" w:themeColor="text1"/>
          <w:szCs w:val="24"/>
          <w:lang w:val="pt-BR"/>
        </w:rPr>
        <w:t>Raposo</w:t>
      </w:r>
      <w:r w:rsidR="00A13E71">
        <w:rPr>
          <w:color w:val="000000" w:themeColor="text1"/>
          <w:szCs w:val="24"/>
          <w:lang w:val="pt-BR"/>
        </w:rPr>
        <w:t xml:space="preserve"> et al. 1998</w:t>
      </w:r>
      <w:r w:rsidR="0090116A">
        <w:rPr>
          <w:color w:val="000000" w:themeColor="text1"/>
          <w:szCs w:val="24"/>
          <w:lang w:val="pt-BR"/>
        </w:rPr>
        <w:t xml:space="preserve">, </w:t>
      </w:r>
      <w:r w:rsidR="00A13E71">
        <w:rPr>
          <w:color w:val="000000" w:themeColor="text1"/>
          <w:szCs w:val="24"/>
          <w:lang w:val="pt-BR"/>
        </w:rPr>
        <w:t>Cueto et al. 2015</w:t>
      </w:r>
      <w:r w:rsidR="00A13E71" w:rsidRPr="00602F19">
        <w:rPr>
          <w:color w:val="000000" w:themeColor="text1"/>
          <w:szCs w:val="24"/>
          <w:lang w:val="pt-BR"/>
        </w:rPr>
        <w:t>)</w:t>
      </w:r>
      <w:r w:rsidR="009602BA">
        <w:rPr>
          <w:color w:val="000000" w:themeColor="text1"/>
          <w:szCs w:val="24"/>
          <w:lang w:val="pt-BR"/>
        </w:rPr>
        <w:t xml:space="preserve">. </w:t>
      </w:r>
      <w:r w:rsidR="009A0A12">
        <w:rPr>
          <w:color w:val="000000" w:themeColor="text1"/>
          <w:szCs w:val="24"/>
          <w:lang w:val="pt-BR"/>
        </w:rPr>
        <w:t>Observamos</w:t>
      </w:r>
      <w:r w:rsidR="009602BA">
        <w:rPr>
          <w:color w:val="000000" w:themeColor="text1"/>
          <w:szCs w:val="24"/>
          <w:lang w:val="pt-BR"/>
        </w:rPr>
        <w:t xml:space="preserve"> que guildas ecológicas e assembleias avifaunísticas</w:t>
      </w:r>
      <w:r w:rsidR="001F07DF">
        <w:rPr>
          <w:color w:val="000000" w:themeColor="text1"/>
          <w:szCs w:val="24"/>
          <w:lang w:val="pt-BR"/>
        </w:rPr>
        <w:t xml:space="preserve"> c</w:t>
      </w:r>
      <w:r w:rsidR="009602BA">
        <w:rPr>
          <w:color w:val="000000" w:themeColor="text1"/>
          <w:szCs w:val="24"/>
          <w:lang w:val="pt-BR"/>
        </w:rPr>
        <w:t>ompartilha</w:t>
      </w:r>
      <w:r w:rsidR="001F07DF">
        <w:rPr>
          <w:color w:val="000000" w:themeColor="text1"/>
          <w:szCs w:val="24"/>
          <w:lang w:val="pt-BR"/>
        </w:rPr>
        <w:t xml:space="preserve">m parte do </w:t>
      </w:r>
      <w:r w:rsidR="00CC7B41">
        <w:rPr>
          <w:color w:val="000000" w:themeColor="text1"/>
          <w:szCs w:val="24"/>
          <w:lang w:val="pt-BR"/>
        </w:rPr>
        <w:t>morfoespaç</w:t>
      </w:r>
      <w:r w:rsidR="009602BA">
        <w:rPr>
          <w:color w:val="000000" w:themeColor="text1"/>
          <w:szCs w:val="24"/>
          <w:lang w:val="pt-BR"/>
        </w:rPr>
        <w:t>o</w:t>
      </w:r>
      <w:r w:rsidR="001F07DF">
        <w:rPr>
          <w:color w:val="000000" w:themeColor="text1"/>
          <w:szCs w:val="24"/>
          <w:lang w:val="pt-BR"/>
        </w:rPr>
        <w:t xml:space="preserve">, mas que há morfoespaços </w:t>
      </w:r>
      <w:r w:rsidR="009A0A12">
        <w:rPr>
          <w:color w:val="000000" w:themeColor="text1"/>
          <w:szCs w:val="24"/>
          <w:lang w:val="pt-BR"/>
        </w:rPr>
        <w:t>exclusivos à uma</w:t>
      </w:r>
      <w:r w:rsidR="001F07DF">
        <w:rPr>
          <w:color w:val="000000" w:themeColor="text1"/>
          <w:szCs w:val="24"/>
          <w:lang w:val="pt-BR"/>
        </w:rPr>
        <w:t xml:space="preserve"> assembleia ou guilda</w:t>
      </w:r>
      <w:r w:rsidR="009602BA">
        <w:rPr>
          <w:color w:val="000000" w:themeColor="text1"/>
          <w:szCs w:val="24"/>
          <w:lang w:val="pt-BR"/>
        </w:rPr>
        <w:t xml:space="preserve"> </w:t>
      </w:r>
      <w:r w:rsidR="00CC7B41">
        <w:rPr>
          <w:color w:val="000000" w:themeColor="text1"/>
          <w:szCs w:val="24"/>
          <w:lang w:val="pt-BR"/>
        </w:rPr>
        <w:t>(Fig. 5-7)</w:t>
      </w:r>
      <w:r w:rsidR="001F07DF">
        <w:rPr>
          <w:color w:val="000000" w:themeColor="text1"/>
          <w:szCs w:val="24"/>
          <w:lang w:val="pt-BR"/>
        </w:rPr>
        <w:t xml:space="preserve">, </w:t>
      </w:r>
      <w:r w:rsidR="009602BA">
        <w:rPr>
          <w:color w:val="000000" w:themeColor="text1"/>
          <w:szCs w:val="24"/>
          <w:lang w:val="pt-BR"/>
        </w:rPr>
        <w:t xml:space="preserve">indicando que determinadas </w:t>
      </w:r>
      <w:r w:rsidR="00CC7B41">
        <w:rPr>
          <w:color w:val="000000" w:themeColor="text1"/>
          <w:szCs w:val="24"/>
          <w:lang w:val="pt-BR"/>
        </w:rPr>
        <w:t>combinações de características morfométricas</w:t>
      </w:r>
      <w:r w:rsidR="009602BA">
        <w:rPr>
          <w:color w:val="000000" w:themeColor="text1"/>
          <w:szCs w:val="24"/>
          <w:lang w:val="pt-BR"/>
        </w:rPr>
        <w:t xml:space="preserve"> </w:t>
      </w:r>
      <w:r w:rsidR="001F07DF">
        <w:rPr>
          <w:color w:val="000000" w:themeColor="text1"/>
          <w:szCs w:val="24"/>
          <w:lang w:val="pt-BR"/>
        </w:rPr>
        <w:t xml:space="preserve">podem ser </w:t>
      </w:r>
      <w:r w:rsidR="00CC7B41">
        <w:rPr>
          <w:color w:val="000000" w:themeColor="text1"/>
          <w:szCs w:val="24"/>
          <w:lang w:val="pt-BR"/>
        </w:rPr>
        <w:t>encontradas em mais de uma guilda ecológica</w:t>
      </w:r>
      <w:r w:rsidR="001F07DF">
        <w:rPr>
          <w:color w:val="000000" w:themeColor="text1"/>
          <w:szCs w:val="24"/>
          <w:lang w:val="pt-BR"/>
        </w:rPr>
        <w:t xml:space="preserve"> e</w:t>
      </w:r>
      <w:r w:rsidR="009A0A12">
        <w:rPr>
          <w:color w:val="000000" w:themeColor="text1"/>
          <w:szCs w:val="24"/>
          <w:lang w:val="pt-BR"/>
        </w:rPr>
        <w:t xml:space="preserve"> </w:t>
      </w:r>
      <w:r w:rsidR="001F07DF">
        <w:rPr>
          <w:color w:val="000000" w:themeColor="text1"/>
          <w:szCs w:val="24"/>
          <w:lang w:val="pt-BR"/>
        </w:rPr>
        <w:t xml:space="preserve">que há disparidade na diversidade </w:t>
      </w:r>
      <w:r w:rsidR="009A0A12">
        <w:rPr>
          <w:color w:val="000000" w:themeColor="text1"/>
          <w:szCs w:val="24"/>
          <w:lang w:val="pt-BR"/>
        </w:rPr>
        <w:t>de</w:t>
      </w:r>
      <w:r w:rsidR="001F07DF">
        <w:rPr>
          <w:color w:val="000000" w:themeColor="text1"/>
          <w:szCs w:val="24"/>
          <w:lang w:val="pt-BR"/>
        </w:rPr>
        <w:t xml:space="preserve"> adaptações morfométricas </w:t>
      </w:r>
      <w:proofErr w:type="gramStart"/>
      <w:r w:rsidR="001F07DF">
        <w:rPr>
          <w:color w:val="000000" w:themeColor="text1"/>
          <w:szCs w:val="24"/>
          <w:lang w:val="pt-BR"/>
        </w:rPr>
        <w:t>em grupo ecológico</w:t>
      </w:r>
      <w:r w:rsidR="009A0A12">
        <w:rPr>
          <w:color w:val="000000" w:themeColor="text1"/>
          <w:szCs w:val="24"/>
          <w:lang w:val="pt-BR"/>
        </w:rPr>
        <w:t>s</w:t>
      </w:r>
      <w:proofErr w:type="gramEnd"/>
      <w:r w:rsidR="00CC7B41">
        <w:rPr>
          <w:color w:val="000000" w:themeColor="text1"/>
          <w:szCs w:val="24"/>
          <w:lang w:val="pt-BR"/>
        </w:rPr>
        <w:t xml:space="preserve"> (</w:t>
      </w:r>
      <w:r w:rsidR="00CC7B41" w:rsidRPr="00CC7B41">
        <w:rPr>
          <w:color w:val="000000" w:themeColor="text1"/>
          <w:szCs w:val="24"/>
          <w:lang w:val="pt-BR"/>
        </w:rPr>
        <w:t>Ricklefs</w:t>
      </w:r>
      <w:r w:rsidR="00CC7B41">
        <w:rPr>
          <w:color w:val="000000" w:themeColor="text1"/>
          <w:szCs w:val="24"/>
          <w:lang w:val="pt-BR"/>
        </w:rPr>
        <w:t xml:space="preserve"> 2012)</w:t>
      </w:r>
      <w:r w:rsidR="001F07DF">
        <w:rPr>
          <w:color w:val="000000" w:themeColor="text1"/>
          <w:szCs w:val="24"/>
          <w:lang w:val="pt-BR"/>
        </w:rPr>
        <w:t>. A</w:t>
      </w:r>
      <w:r w:rsidR="00CC7B41">
        <w:rPr>
          <w:color w:val="000000" w:themeColor="text1"/>
          <w:szCs w:val="24"/>
          <w:lang w:val="pt-BR"/>
        </w:rPr>
        <w:t>lém disso, as guildas</w:t>
      </w:r>
      <w:r w:rsidR="009A0A12">
        <w:rPr>
          <w:color w:val="000000" w:themeColor="text1"/>
          <w:szCs w:val="24"/>
          <w:lang w:val="pt-BR"/>
        </w:rPr>
        <w:t xml:space="preserve"> </w:t>
      </w:r>
      <w:r w:rsidR="00CC7B41">
        <w:rPr>
          <w:color w:val="000000" w:themeColor="text1"/>
          <w:szCs w:val="24"/>
          <w:lang w:val="pt-BR"/>
        </w:rPr>
        <w:t xml:space="preserve">apresentaram morfoespaços distintos que podem </w:t>
      </w:r>
      <w:r>
        <w:rPr>
          <w:color w:val="000000" w:themeColor="text1"/>
          <w:szCs w:val="24"/>
          <w:lang w:val="pt-BR"/>
        </w:rPr>
        <w:t>indica</w:t>
      </w:r>
      <w:r w:rsidR="00CC7B41">
        <w:rPr>
          <w:color w:val="000000" w:themeColor="text1"/>
          <w:szCs w:val="24"/>
          <w:lang w:val="pt-BR"/>
        </w:rPr>
        <w:t>r</w:t>
      </w:r>
      <w:r w:rsidR="009A0A12">
        <w:rPr>
          <w:color w:val="000000" w:themeColor="text1"/>
          <w:szCs w:val="24"/>
          <w:lang w:val="pt-BR"/>
        </w:rPr>
        <w:t xml:space="preserve"> </w:t>
      </w:r>
      <w:r>
        <w:rPr>
          <w:color w:val="000000" w:themeColor="text1"/>
          <w:szCs w:val="24"/>
          <w:lang w:val="pt-BR"/>
        </w:rPr>
        <w:t>padrões ecomorfométricos, como por exemplo,</w:t>
      </w:r>
      <w:r w:rsidR="009A0A12">
        <w:rPr>
          <w:color w:val="000000" w:themeColor="text1"/>
          <w:szCs w:val="24"/>
          <w:lang w:val="pt-BR"/>
        </w:rPr>
        <w:t xml:space="preserve"> nas </w:t>
      </w:r>
      <w:r>
        <w:rPr>
          <w:color w:val="000000" w:themeColor="text1"/>
          <w:szCs w:val="24"/>
          <w:lang w:val="pt-BR"/>
        </w:rPr>
        <w:t xml:space="preserve">guildas de número de </w:t>
      </w:r>
      <w:r w:rsidRPr="00FF6091">
        <w:rPr>
          <w:color w:val="000000" w:themeColor="text1"/>
          <w:szCs w:val="24"/>
          <w:lang w:val="pt-BR"/>
        </w:rPr>
        <w:t>estratos,</w:t>
      </w:r>
      <w:r>
        <w:rPr>
          <w:color w:val="000000" w:themeColor="text1"/>
          <w:szCs w:val="24"/>
          <w:lang w:val="pt-BR"/>
        </w:rPr>
        <w:t xml:space="preserve"> </w:t>
      </w:r>
      <w:r w:rsidRPr="00FF6091">
        <w:rPr>
          <w:color w:val="000000" w:themeColor="text1"/>
          <w:szCs w:val="24"/>
          <w:lang w:val="pt-BR"/>
        </w:rPr>
        <w:t>recursos alimentares e</w:t>
      </w:r>
      <w:r>
        <w:rPr>
          <w:color w:val="000000" w:themeColor="text1"/>
          <w:szCs w:val="24"/>
          <w:lang w:val="pt-BR"/>
        </w:rPr>
        <w:t xml:space="preserve"> </w:t>
      </w:r>
      <w:r w:rsidRPr="00FF6091">
        <w:rPr>
          <w:color w:val="000000" w:themeColor="text1"/>
          <w:szCs w:val="24"/>
          <w:lang w:val="pt-BR"/>
        </w:rPr>
        <w:t>assembleias</w:t>
      </w:r>
      <w:r>
        <w:rPr>
          <w:color w:val="000000" w:themeColor="text1"/>
          <w:szCs w:val="24"/>
          <w:lang w:val="pt-BR"/>
        </w:rPr>
        <w:t xml:space="preserve"> utilizadas (Fig.7)</w:t>
      </w:r>
      <w:r w:rsidR="00CC7B41">
        <w:rPr>
          <w:color w:val="000000" w:themeColor="text1"/>
          <w:szCs w:val="24"/>
          <w:lang w:val="pt-BR"/>
        </w:rPr>
        <w:t xml:space="preserve">, onde </w:t>
      </w:r>
      <w:r>
        <w:rPr>
          <w:color w:val="000000" w:themeColor="text1"/>
          <w:szCs w:val="24"/>
          <w:lang w:val="pt-BR"/>
        </w:rPr>
        <w:t>encontramos uma aparente c</w:t>
      </w:r>
      <w:r w:rsidRPr="00FF6091">
        <w:rPr>
          <w:color w:val="000000" w:themeColor="text1"/>
          <w:szCs w:val="24"/>
          <w:lang w:val="pt-BR"/>
        </w:rPr>
        <w:t xml:space="preserve">orrelação negativa </w:t>
      </w:r>
      <w:r>
        <w:rPr>
          <w:color w:val="000000" w:themeColor="text1"/>
          <w:szCs w:val="24"/>
          <w:lang w:val="pt-BR"/>
        </w:rPr>
        <w:t xml:space="preserve">forte entre espécies especializadas e o </w:t>
      </w:r>
      <w:r w:rsidR="00CC7B41">
        <w:rPr>
          <w:color w:val="000000" w:themeColor="text1"/>
          <w:szCs w:val="24"/>
          <w:lang w:val="pt-BR"/>
        </w:rPr>
        <w:t xml:space="preserve">volume </w:t>
      </w:r>
      <w:r>
        <w:rPr>
          <w:color w:val="000000" w:themeColor="text1"/>
          <w:szCs w:val="24"/>
          <w:lang w:val="pt-BR"/>
        </w:rPr>
        <w:t>do morfoespaço ocupado, reforçando conexões entre especializações</w:t>
      </w:r>
      <w:r w:rsidRPr="00FF6091">
        <w:rPr>
          <w:color w:val="000000" w:themeColor="text1"/>
          <w:szCs w:val="24"/>
          <w:lang w:val="pt-BR"/>
        </w:rPr>
        <w:t xml:space="preserve"> ecológica</w:t>
      </w:r>
      <w:r>
        <w:rPr>
          <w:color w:val="000000" w:themeColor="text1"/>
          <w:szCs w:val="24"/>
          <w:lang w:val="pt-BR"/>
        </w:rPr>
        <w:t xml:space="preserve">s </w:t>
      </w:r>
      <w:proofErr w:type="gramStart"/>
      <w:r>
        <w:rPr>
          <w:color w:val="000000" w:themeColor="text1"/>
          <w:szCs w:val="24"/>
          <w:lang w:val="pt-BR"/>
        </w:rPr>
        <w:t>de Passeriformes</w:t>
      </w:r>
      <w:proofErr w:type="gramEnd"/>
      <w:r>
        <w:rPr>
          <w:color w:val="000000" w:themeColor="text1"/>
          <w:szCs w:val="24"/>
          <w:lang w:val="pt-BR"/>
        </w:rPr>
        <w:t xml:space="preserve"> e o aumento da diversidade morfométrica da classe (</w:t>
      </w:r>
      <w:r w:rsidRPr="00602F19">
        <w:rPr>
          <w:color w:val="000000" w:themeColor="text1"/>
          <w:szCs w:val="24"/>
          <w:lang w:val="pt-BR"/>
        </w:rPr>
        <w:t>Karr &amp; James 1975</w:t>
      </w:r>
      <w:r>
        <w:rPr>
          <w:color w:val="000000" w:themeColor="text1"/>
          <w:szCs w:val="24"/>
          <w:lang w:val="pt-BR"/>
        </w:rPr>
        <w:t>).</w:t>
      </w:r>
      <w:r w:rsidR="00CC7B41">
        <w:rPr>
          <w:color w:val="000000" w:themeColor="text1"/>
          <w:szCs w:val="24"/>
          <w:lang w:val="pt-BR"/>
        </w:rPr>
        <w:t xml:space="preserve"> </w:t>
      </w:r>
    </w:p>
    <w:p w14:paraId="0BB29636" w14:textId="45A27F4B" w:rsidR="00950A7A" w:rsidRDefault="005C0C9F" w:rsidP="00950A7A">
      <w:pPr>
        <w:spacing w:line="480" w:lineRule="auto"/>
        <w:ind w:firstLine="720"/>
        <w:jc w:val="left"/>
        <w:rPr>
          <w:color w:val="000000" w:themeColor="text1"/>
          <w:szCs w:val="24"/>
          <w:lang w:val="pt-BR"/>
        </w:rPr>
      </w:pPr>
      <w:r>
        <w:rPr>
          <w:color w:val="000000" w:themeColor="text1"/>
          <w:szCs w:val="24"/>
          <w:lang w:val="pt-BR"/>
        </w:rPr>
        <w:t xml:space="preserve">Além disso, </w:t>
      </w:r>
      <w:r w:rsidR="00CC7B41">
        <w:rPr>
          <w:color w:val="000000" w:themeColor="text1"/>
          <w:szCs w:val="24"/>
          <w:lang w:val="pt-BR"/>
        </w:rPr>
        <w:t>f</w:t>
      </w:r>
      <w:r>
        <w:rPr>
          <w:color w:val="000000" w:themeColor="text1"/>
          <w:szCs w:val="24"/>
          <w:lang w:val="pt-BR"/>
        </w:rPr>
        <w:t>rente aos agrupamentos do</w:t>
      </w:r>
      <w:r w:rsidR="003E40FE">
        <w:rPr>
          <w:color w:val="000000" w:themeColor="text1"/>
          <w:szCs w:val="24"/>
          <w:lang w:val="pt-BR"/>
        </w:rPr>
        <w:t xml:space="preserve"> </w:t>
      </w:r>
      <w:r w:rsidR="003E40FE" w:rsidRPr="003E40FE">
        <w:rPr>
          <w:color w:val="000000" w:themeColor="text1"/>
          <w:szCs w:val="24"/>
          <w:lang w:val="pt-BR"/>
        </w:rPr>
        <w:t xml:space="preserve">nicho trófico, estilo de vida, habitat </w:t>
      </w:r>
      <w:r w:rsidR="0059601A">
        <w:rPr>
          <w:color w:val="000000" w:themeColor="text1"/>
          <w:szCs w:val="24"/>
          <w:lang w:val="pt-BR"/>
        </w:rPr>
        <w:t xml:space="preserve">e </w:t>
      </w:r>
      <w:r w:rsidR="003E40FE" w:rsidRPr="003E40FE">
        <w:rPr>
          <w:color w:val="000000" w:themeColor="text1"/>
          <w:szCs w:val="24"/>
          <w:lang w:val="pt-BR"/>
        </w:rPr>
        <w:t xml:space="preserve">densidade preferencial de habitat (Fig. </w:t>
      </w:r>
      <w:r w:rsidR="003E40FE">
        <w:rPr>
          <w:color w:val="000000" w:themeColor="text1"/>
          <w:szCs w:val="24"/>
          <w:lang w:val="pt-BR"/>
        </w:rPr>
        <w:t xml:space="preserve">5 e </w:t>
      </w:r>
      <w:r w:rsidR="003E40FE" w:rsidRPr="003E40FE">
        <w:rPr>
          <w:color w:val="000000" w:themeColor="text1"/>
          <w:szCs w:val="24"/>
          <w:lang w:val="pt-BR"/>
        </w:rPr>
        <w:t>6)</w:t>
      </w:r>
      <w:r w:rsidR="003E40FE">
        <w:rPr>
          <w:color w:val="000000" w:themeColor="text1"/>
          <w:szCs w:val="24"/>
          <w:lang w:val="pt-BR"/>
        </w:rPr>
        <w:t xml:space="preserve"> </w:t>
      </w:r>
      <w:r w:rsidRPr="007F3F19">
        <w:rPr>
          <w:color w:val="000000" w:themeColor="text1"/>
          <w:szCs w:val="24"/>
          <w:lang w:val="pt-BR"/>
        </w:rPr>
        <w:t>fo</w:t>
      </w:r>
      <w:r w:rsidR="00BA64C1">
        <w:rPr>
          <w:color w:val="000000" w:themeColor="text1"/>
          <w:szCs w:val="24"/>
          <w:lang w:val="pt-BR"/>
        </w:rPr>
        <w:t>ram constados padrões semelhantes a literatura</w:t>
      </w:r>
      <w:r w:rsidR="0037657D">
        <w:rPr>
          <w:color w:val="000000" w:themeColor="text1"/>
          <w:szCs w:val="24"/>
          <w:lang w:val="pt-BR"/>
        </w:rPr>
        <w:t xml:space="preserve"> </w:t>
      </w:r>
      <w:r w:rsidR="00BA64C1">
        <w:rPr>
          <w:color w:val="000000" w:themeColor="text1"/>
          <w:szCs w:val="24"/>
          <w:lang w:val="pt-BR"/>
        </w:rPr>
        <w:t>como</w:t>
      </w:r>
      <w:r w:rsidR="008138EA">
        <w:rPr>
          <w:color w:val="000000" w:themeColor="text1"/>
          <w:szCs w:val="24"/>
          <w:lang w:val="pt-BR"/>
        </w:rPr>
        <w:t xml:space="preserve"> uma amplitude morfométrica ampla</w:t>
      </w:r>
      <w:r w:rsidR="00BA64C1">
        <w:rPr>
          <w:color w:val="000000" w:themeColor="text1"/>
          <w:szCs w:val="24"/>
          <w:lang w:val="pt-BR"/>
        </w:rPr>
        <w:t xml:space="preserve"> </w:t>
      </w:r>
      <w:r w:rsidR="008138EA">
        <w:rPr>
          <w:color w:val="000000" w:themeColor="text1"/>
          <w:szCs w:val="24"/>
          <w:lang w:val="pt-BR"/>
        </w:rPr>
        <w:t xml:space="preserve">em </w:t>
      </w:r>
      <w:r w:rsidRPr="007F3F19">
        <w:rPr>
          <w:color w:val="000000" w:themeColor="text1"/>
          <w:szCs w:val="24"/>
          <w:lang w:val="pt-BR"/>
        </w:rPr>
        <w:t>invertívoras</w:t>
      </w:r>
      <w:r w:rsidR="003E40FE">
        <w:rPr>
          <w:color w:val="000000" w:themeColor="text1"/>
          <w:szCs w:val="24"/>
          <w:lang w:val="pt-BR"/>
        </w:rPr>
        <w:t xml:space="preserve">, </w:t>
      </w:r>
      <w:r w:rsidR="003E40FE" w:rsidRPr="003E40FE">
        <w:rPr>
          <w:color w:val="000000" w:themeColor="text1"/>
          <w:szCs w:val="24"/>
          <w:lang w:val="pt-BR"/>
        </w:rPr>
        <w:t>empoleiradas</w:t>
      </w:r>
      <w:r w:rsidR="003E40FE">
        <w:rPr>
          <w:color w:val="000000" w:themeColor="text1"/>
          <w:szCs w:val="24"/>
          <w:lang w:val="pt-BR"/>
        </w:rPr>
        <w:t xml:space="preserve"> ou </w:t>
      </w:r>
      <w:r w:rsidR="008138EA">
        <w:rPr>
          <w:color w:val="000000" w:themeColor="text1"/>
          <w:szCs w:val="24"/>
          <w:lang w:val="pt-BR"/>
        </w:rPr>
        <w:t xml:space="preserve">vinculadas a </w:t>
      </w:r>
      <w:r w:rsidR="003E40FE">
        <w:rPr>
          <w:color w:val="000000" w:themeColor="text1"/>
          <w:szCs w:val="24"/>
          <w:lang w:val="pt-BR"/>
        </w:rPr>
        <w:t xml:space="preserve">ambientes </w:t>
      </w:r>
      <w:r w:rsidR="008138EA">
        <w:rPr>
          <w:color w:val="000000" w:themeColor="text1"/>
          <w:szCs w:val="24"/>
          <w:lang w:val="pt-BR"/>
        </w:rPr>
        <w:t>dens</w:t>
      </w:r>
      <w:r w:rsidR="003E40FE">
        <w:rPr>
          <w:color w:val="000000" w:themeColor="text1"/>
          <w:szCs w:val="24"/>
          <w:lang w:val="pt-BR"/>
        </w:rPr>
        <w:t>o</w:t>
      </w:r>
      <w:r w:rsidR="008138EA">
        <w:rPr>
          <w:color w:val="000000" w:themeColor="text1"/>
          <w:szCs w:val="24"/>
          <w:lang w:val="pt-BR"/>
        </w:rPr>
        <w:t>s (</w:t>
      </w:r>
      <w:proofErr w:type="spellStart"/>
      <w:r w:rsidR="008138EA" w:rsidRPr="00BA64C1">
        <w:rPr>
          <w:color w:val="000000" w:themeColor="text1"/>
          <w:szCs w:val="24"/>
          <w:lang w:val="pt-BR"/>
        </w:rPr>
        <w:t>Ronchi-Virgolini</w:t>
      </w:r>
      <w:proofErr w:type="spellEnd"/>
      <w:r w:rsidR="008138EA">
        <w:rPr>
          <w:color w:val="000000" w:themeColor="text1"/>
          <w:szCs w:val="24"/>
          <w:lang w:val="pt-BR"/>
        </w:rPr>
        <w:t xml:space="preserve"> et al. 2011)</w:t>
      </w:r>
      <w:r w:rsidR="003E40FE">
        <w:rPr>
          <w:color w:val="000000" w:themeColor="text1"/>
          <w:szCs w:val="24"/>
          <w:lang w:val="pt-BR"/>
        </w:rPr>
        <w:t xml:space="preserve"> </w:t>
      </w:r>
      <w:r w:rsidR="001F07DF">
        <w:rPr>
          <w:color w:val="000000" w:themeColor="text1"/>
          <w:szCs w:val="24"/>
          <w:lang w:val="pt-BR"/>
        </w:rPr>
        <w:t xml:space="preserve">e </w:t>
      </w:r>
      <w:r w:rsidR="008138EA">
        <w:rPr>
          <w:color w:val="000000" w:themeColor="text1"/>
          <w:szCs w:val="24"/>
          <w:lang w:val="pt-BR"/>
        </w:rPr>
        <w:t xml:space="preserve">mais restritas em </w:t>
      </w:r>
      <w:r w:rsidR="00BA64C1">
        <w:rPr>
          <w:color w:val="000000" w:themeColor="text1"/>
          <w:szCs w:val="24"/>
          <w:lang w:val="pt-BR"/>
        </w:rPr>
        <w:t>espécies</w:t>
      </w:r>
      <w:r w:rsidR="0059601A">
        <w:rPr>
          <w:color w:val="000000" w:themeColor="text1"/>
          <w:szCs w:val="24"/>
          <w:lang w:val="pt-BR"/>
        </w:rPr>
        <w:t xml:space="preserve"> </w:t>
      </w:r>
      <w:r w:rsidRPr="007F3F19">
        <w:rPr>
          <w:color w:val="000000" w:themeColor="text1"/>
          <w:szCs w:val="24"/>
          <w:lang w:val="pt-BR"/>
        </w:rPr>
        <w:t>granívoras</w:t>
      </w:r>
      <w:r w:rsidR="003E40FE">
        <w:rPr>
          <w:color w:val="000000" w:themeColor="text1"/>
          <w:szCs w:val="24"/>
          <w:lang w:val="pt-BR"/>
        </w:rPr>
        <w:t xml:space="preserve">, </w:t>
      </w:r>
      <w:r w:rsidR="0059601A" w:rsidRPr="003E40FE">
        <w:rPr>
          <w:color w:val="000000" w:themeColor="text1"/>
          <w:szCs w:val="24"/>
          <w:lang w:val="pt-BR"/>
        </w:rPr>
        <w:t>aéreas</w:t>
      </w:r>
      <w:r w:rsidR="0059601A">
        <w:rPr>
          <w:color w:val="000000" w:themeColor="text1"/>
          <w:szCs w:val="24"/>
          <w:lang w:val="pt-BR"/>
        </w:rPr>
        <w:t xml:space="preserve">, </w:t>
      </w:r>
      <w:r w:rsidR="008138EA" w:rsidRPr="007F3F19">
        <w:rPr>
          <w:color w:val="000000" w:themeColor="text1"/>
          <w:szCs w:val="24"/>
          <w:lang w:val="pt-BR"/>
        </w:rPr>
        <w:t>pradarias</w:t>
      </w:r>
      <w:r w:rsidR="00F11E60">
        <w:rPr>
          <w:color w:val="000000" w:themeColor="text1"/>
          <w:szCs w:val="24"/>
          <w:lang w:val="pt-BR"/>
        </w:rPr>
        <w:t xml:space="preserve"> </w:t>
      </w:r>
      <w:r w:rsidR="0059601A">
        <w:rPr>
          <w:color w:val="000000" w:themeColor="text1"/>
          <w:szCs w:val="24"/>
          <w:lang w:val="pt-BR"/>
        </w:rPr>
        <w:t>e</w:t>
      </w:r>
      <w:r w:rsidR="00F11E60">
        <w:rPr>
          <w:color w:val="000000" w:themeColor="text1"/>
          <w:szCs w:val="24"/>
          <w:lang w:val="pt-BR"/>
        </w:rPr>
        <w:t xml:space="preserve"> </w:t>
      </w:r>
      <w:r w:rsidR="008138EA" w:rsidRPr="007F3F19">
        <w:rPr>
          <w:color w:val="000000" w:themeColor="text1"/>
          <w:szCs w:val="24"/>
          <w:lang w:val="pt-BR"/>
        </w:rPr>
        <w:t>áreas úmidas</w:t>
      </w:r>
      <w:r w:rsidR="00A97A62">
        <w:rPr>
          <w:color w:val="000000" w:themeColor="text1"/>
          <w:szCs w:val="24"/>
          <w:lang w:val="pt-BR"/>
        </w:rPr>
        <w:t xml:space="preserve"> </w:t>
      </w:r>
      <w:r w:rsidR="00F11E60">
        <w:rPr>
          <w:color w:val="000000" w:themeColor="text1"/>
          <w:szCs w:val="24"/>
          <w:lang w:val="pt-BR"/>
        </w:rPr>
        <w:t>(</w:t>
      </w:r>
      <w:proofErr w:type="spellStart"/>
      <w:r w:rsidR="00F11E60">
        <w:rPr>
          <w:color w:val="000000" w:themeColor="text1"/>
          <w:szCs w:val="24"/>
          <w:lang w:val="pt-BR"/>
        </w:rPr>
        <w:t>Corbin</w:t>
      </w:r>
      <w:proofErr w:type="spellEnd"/>
      <w:r w:rsidR="00F11E60">
        <w:rPr>
          <w:color w:val="000000" w:themeColor="text1"/>
          <w:szCs w:val="24"/>
          <w:lang w:val="pt-BR"/>
        </w:rPr>
        <w:t xml:space="preserve"> 200</w:t>
      </w:r>
      <w:r w:rsidR="003E40FE">
        <w:rPr>
          <w:color w:val="000000" w:themeColor="text1"/>
          <w:szCs w:val="24"/>
          <w:lang w:val="pt-BR"/>
        </w:rPr>
        <w:t>7,</w:t>
      </w:r>
      <w:r w:rsidR="00A97A62">
        <w:rPr>
          <w:color w:val="000000" w:themeColor="text1"/>
          <w:szCs w:val="24"/>
          <w:lang w:val="pt-BR"/>
        </w:rPr>
        <w:t xml:space="preserve"> </w:t>
      </w:r>
      <w:proofErr w:type="spellStart"/>
      <w:r w:rsidR="003E40FE" w:rsidRPr="00BA64C1">
        <w:rPr>
          <w:color w:val="000000" w:themeColor="text1"/>
          <w:szCs w:val="24"/>
          <w:lang w:val="pt-BR"/>
        </w:rPr>
        <w:t>Oksuz</w:t>
      </w:r>
      <w:proofErr w:type="spellEnd"/>
      <w:r w:rsidR="003E40FE">
        <w:rPr>
          <w:color w:val="000000" w:themeColor="text1"/>
          <w:szCs w:val="24"/>
          <w:lang w:val="pt-BR"/>
        </w:rPr>
        <w:t xml:space="preserve"> &amp; </w:t>
      </w:r>
      <w:r w:rsidR="003E40FE" w:rsidRPr="00BA64C1">
        <w:rPr>
          <w:color w:val="000000" w:themeColor="text1"/>
          <w:szCs w:val="24"/>
          <w:lang w:val="pt-BR"/>
        </w:rPr>
        <w:t>Correia</w:t>
      </w:r>
      <w:r w:rsidR="003E40FE">
        <w:rPr>
          <w:color w:val="000000" w:themeColor="text1"/>
          <w:szCs w:val="24"/>
          <w:lang w:val="pt-BR"/>
        </w:rPr>
        <w:t xml:space="preserve"> 2023</w:t>
      </w:r>
      <w:r w:rsidR="00F11E60">
        <w:rPr>
          <w:color w:val="000000" w:themeColor="text1"/>
          <w:szCs w:val="24"/>
          <w:lang w:val="pt-BR"/>
        </w:rPr>
        <w:t>)</w:t>
      </w:r>
      <w:r w:rsidR="00D14C5C">
        <w:rPr>
          <w:color w:val="000000" w:themeColor="text1"/>
          <w:szCs w:val="24"/>
          <w:lang w:val="pt-BR"/>
        </w:rPr>
        <w:t>. I</w:t>
      </w:r>
      <w:r w:rsidR="00821DE4">
        <w:rPr>
          <w:color w:val="000000" w:themeColor="text1"/>
          <w:szCs w:val="24"/>
          <w:lang w:val="pt-BR"/>
        </w:rPr>
        <w:t xml:space="preserve">sso pode ser um indicativo de </w:t>
      </w:r>
      <w:r w:rsidR="00F43287" w:rsidRPr="007F3F19">
        <w:rPr>
          <w:color w:val="000000" w:themeColor="text1"/>
          <w:szCs w:val="24"/>
          <w:lang w:val="pt-BR"/>
        </w:rPr>
        <w:t xml:space="preserve">pressões seletivas </w:t>
      </w:r>
      <w:r w:rsidR="00821DE4">
        <w:rPr>
          <w:color w:val="000000" w:themeColor="text1"/>
          <w:szCs w:val="24"/>
          <w:lang w:val="pt-BR"/>
        </w:rPr>
        <w:t xml:space="preserve">em </w:t>
      </w:r>
      <w:r w:rsidR="00F43287">
        <w:rPr>
          <w:color w:val="000000" w:themeColor="text1"/>
          <w:szCs w:val="24"/>
          <w:lang w:val="pt-BR"/>
        </w:rPr>
        <w:t>adaptações morfométricas</w:t>
      </w:r>
      <w:r w:rsidR="00821DE4">
        <w:rPr>
          <w:color w:val="000000" w:themeColor="text1"/>
          <w:szCs w:val="24"/>
          <w:lang w:val="pt-BR"/>
        </w:rPr>
        <w:t xml:space="preserve"> vinculadas a exploração de estratos ambientais ou </w:t>
      </w:r>
      <w:r w:rsidR="00821DE4" w:rsidRPr="007F3F19">
        <w:rPr>
          <w:color w:val="000000" w:themeColor="text1"/>
          <w:szCs w:val="24"/>
          <w:lang w:val="pt-BR"/>
        </w:rPr>
        <w:t>fontes de alimen</w:t>
      </w:r>
      <w:r w:rsidR="00821DE4">
        <w:rPr>
          <w:color w:val="000000" w:themeColor="text1"/>
          <w:szCs w:val="24"/>
          <w:lang w:val="pt-BR"/>
        </w:rPr>
        <w:t>to</w:t>
      </w:r>
      <w:r w:rsidR="00770039">
        <w:rPr>
          <w:color w:val="000000" w:themeColor="text1"/>
          <w:szCs w:val="24"/>
          <w:lang w:val="pt-BR"/>
        </w:rPr>
        <w:t xml:space="preserve">, como por exemplo, a </w:t>
      </w:r>
      <w:r w:rsidR="00F43287">
        <w:rPr>
          <w:color w:val="000000" w:themeColor="text1"/>
          <w:szCs w:val="24"/>
          <w:lang w:val="pt-BR"/>
        </w:rPr>
        <w:t xml:space="preserve">diversidade morfométrica </w:t>
      </w:r>
      <w:proofErr w:type="gramStart"/>
      <w:r w:rsidR="00F43287">
        <w:rPr>
          <w:color w:val="000000" w:themeColor="text1"/>
          <w:szCs w:val="24"/>
          <w:lang w:val="pt-BR"/>
        </w:rPr>
        <w:t xml:space="preserve">de </w:t>
      </w:r>
      <w:r>
        <w:rPr>
          <w:color w:val="000000" w:themeColor="text1"/>
          <w:szCs w:val="24"/>
          <w:lang w:val="pt-BR"/>
        </w:rPr>
        <w:t>Passeriformes</w:t>
      </w:r>
      <w:proofErr w:type="gramEnd"/>
      <w:r w:rsidRPr="007F3F19">
        <w:rPr>
          <w:color w:val="000000" w:themeColor="text1"/>
          <w:szCs w:val="24"/>
          <w:lang w:val="pt-BR"/>
        </w:rPr>
        <w:t xml:space="preserve"> </w:t>
      </w:r>
      <w:r w:rsidR="00F43287">
        <w:rPr>
          <w:color w:val="000000" w:themeColor="text1"/>
          <w:szCs w:val="24"/>
          <w:lang w:val="pt-BR"/>
        </w:rPr>
        <w:t xml:space="preserve">vinculados </w:t>
      </w:r>
      <w:r w:rsidRPr="007F3F19">
        <w:rPr>
          <w:color w:val="000000" w:themeColor="text1"/>
          <w:szCs w:val="24"/>
          <w:lang w:val="pt-BR"/>
        </w:rPr>
        <w:t xml:space="preserve">florestas densas </w:t>
      </w:r>
      <w:r w:rsidR="00770039">
        <w:rPr>
          <w:color w:val="000000" w:themeColor="text1"/>
          <w:szCs w:val="24"/>
          <w:lang w:val="pt-BR"/>
        </w:rPr>
        <w:t>pode estar vinculad</w:t>
      </w:r>
      <w:r w:rsidR="00C217E8">
        <w:rPr>
          <w:color w:val="000000" w:themeColor="text1"/>
          <w:szCs w:val="24"/>
          <w:lang w:val="pt-BR"/>
        </w:rPr>
        <w:t>a</w:t>
      </w:r>
      <w:r w:rsidR="00770039">
        <w:rPr>
          <w:color w:val="000000" w:themeColor="text1"/>
          <w:szCs w:val="24"/>
          <w:lang w:val="pt-BR"/>
        </w:rPr>
        <w:t xml:space="preserve"> com</w:t>
      </w:r>
      <w:r w:rsidR="0037657D">
        <w:rPr>
          <w:color w:val="000000" w:themeColor="text1"/>
          <w:szCs w:val="24"/>
          <w:lang w:val="pt-BR"/>
        </w:rPr>
        <w:t xml:space="preserve"> distintas </w:t>
      </w:r>
      <w:r w:rsidR="00770039">
        <w:rPr>
          <w:color w:val="000000" w:themeColor="text1"/>
          <w:szCs w:val="24"/>
          <w:lang w:val="pt-BR"/>
        </w:rPr>
        <w:t>especializações para utilizar os nichos ecológicos ou circular por ambientes com obstáculos.</w:t>
      </w:r>
      <w:r w:rsidR="00EE7D6D">
        <w:rPr>
          <w:color w:val="000000" w:themeColor="text1"/>
          <w:szCs w:val="24"/>
          <w:lang w:val="pt-BR"/>
        </w:rPr>
        <w:t xml:space="preserve"> </w:t>
      </w:r>
      <w:r w:rsidR="0059601A">
        <w:rPr>
          <w:color w:val="000000" w:themeColor="text1"/>
          <w:szCs w:val="24"/>
          <w:lang w:val="pt-BR"/>
        </w:rPr>
        <w:t>Além disso, o</w:t>
      </w:r>
      <w:r w:rsidR="00EE7D6D">
        <w:rPr>
          <w:color w:val="000000" w:themeColor="text1"/>
          <w:szCs w:val="24"/>
          <w:lang w:val="pt-BR"/>
        </w:rPr>
        <w:t xml:space="preserve">bservamos que </w:t>
      </w:r>
      <w:r w:rsidRPr="007F3F19">
        <w:rPr>
          <w:color w:val="000000" w:themeColor="text1"/>
          <w:szCs w:val="24"/>
          <w:lang w:val="pt-BR"/>
        </w:rPr>
        <w:t xml:space="preserve">táxons sedentários ocuparam um morfoespaço maior, enquanto </w:t>
      </w:r>
      <w:r w:rsidR="00EE7D6D">
        <w:rPr>
          <w:color w:val="000000" w:themeColor="text1"/>
          <w:szCs w:val="24"/>
          <w:lang w:val="pt-BR"/>
        </w:rPr>
        <w:t xml:space="preserve">que </w:t>
      </w:r>
      <w:r w:rsidRPr="007F3F19">
        <w:rPr>
          <w:color w:val="000000" w:themeColor="text1"/>
          <w:szCs w:val="24"/>
          <w:lang w:val="pt-BR"/>
        </w:rPr>
        <w:t>as parcialmente migratórias e migratórias ocuparam menores morfoespaços</w:t>
      </w:r>
      <w:r w:rsidR="00EE7D6D">
        <w:rPr>
          <w:color w:val="000000" w:themeColor="text1"/>
          <w:szCs w:val="24"/>
          <w:lang w:val="pt-BR"/>
        </w:rPr>
        <w:t xml:space="preserve"> </w:t>
      </w:r>
      <w:r w:rsidR="00EE7D6D" w:rsidRPr="00EE7D6D">
        <w:rPr>
          <w:color w:val="000000" w:themeColor="text1"/>
          <w:szCs w:val="24"/>
          <w:lang w:val="pt-BR"/>
        </w:rPr>
        <w:t>(Fig. 6 VII-IX)</w:t>
      </w:r>
      <w:r w:rsidR="00EE7D6D">
        <w:rPr>
          <w:color w:val="000000" w:themeColor="text1"/>
          <w:szCs w:val="24"/>
          <w:lang w:val="pt-BR"/>
        </w:rPr>
        <w:t>, indicando</w:t>
      </w:r>
      <w:r w:rsidR="00765F2E">
        <w:rPr>
          <w:color w:val="000000" w:themeColor="text1"/>
          <w:szCs w:val="24"/>
          <w:lang w:val="pt-BR"/>
        </w:rPr>
        <w:t xml:space="preserve"> que</w:t>
      </w:r>
      <w:r w:rsidR="00EE7D6D">
        <w:rPr>
          <w:color w:val="000000" w:themeColor="text1"/>
          <w:szCs w:val="24"/>
          <w:lang w:val="pt-BR"/>
        </w:rPr>
        <w:t xml:space="preserve"> adaptaç</w:t>
      </w:r>
      <w:r w:rsidRPr="007F3F19">
        <w:rPr>
          <w:color w:val="000000" w:themeColor="text1"/>
          <w:szCs w:val="24"/>
          <w:lang w:val="pt-BR"/>
        </w:rPr>
        <w:t>ões morfológicas específicas para o voo de longa distância</w:t>
      </w:r>
      <w:r w:rsidR="00765F2E">
        <w:rPr>
          <w:color w:val="000000" w:themeColor="text1"/>
          <w:szCs w:val="24"/>
          <w:lang w:val="pt-BR"/>
        </w:rPr>
        <w:t xml:space="preserve"> podem </w:t>
      </w:r>
      <w:r w:rsidRPr="007F3F19">
        <w:rPr>
          <w:color w:val="000000" w:themeColor="text1"/>
          <w:szCs w:val="24"/>
          <w:lang w:val="pt-BR"/>
        </w:rPr>
        <w:t xml:space="preserve">limitar a diversidade morfológica </w:t>
      </w:r>
      <w:r w:rsidR="00EE7D6D">
        <w:rPr>
          <w:color w:val="000000" w:themeColor="text1"/>
          <w:szCs w:val="24"/>
          <w:lang w:val="pt-BR"/>
        </w:rPr>
        <w:t>e</w:t>
      </w:r>
      <w:r w:rsidRPr="007F3F19">
        <w:rPr>
          <w:color w:val="000000" w:themeColor="text1"/>
          <w:szCs w:val="24"/>
          <w:lang w:val="pt-BR"/>
        </w:rPr>
        <w:t>spécies</w:t>
      </w:r>
      <w:r w:rsidR="00EE7D6D">
        <w:rPr>
          <w:color w:val="000000" w:themeColor="text1"/>
          <w:szCs w:val="24"/>
          <w:lang w:val="pt-BR"/>
        </w:rPr>
        <w:t xml:space="preserve"> (</w:t>
      </w:r>
      <w:r w:rsidR="00765F2E" w:rsidRPr="00765F2E">
        <w:rPr>
          <w:color w:val="000000" w:themeColor="text1"/>
          <w:szCs w:val="24"/>
          <w:lang w:val="pt-BR"/>
        </w:rPr>
        <w:t>Winkler</w:t>
      </w:r>
      <w:r w:rsidR="00765F2E">
        <w:rPr>
          <w:color w:val="000000" w:themeColor="text1"/>
          <w:szCs w:val="24"/>
          <w:lang w:val="pt-BR"/>
        </w:rPr>
        <w:t xml:space="preserve"> </w:t>
      </w:r>
      <w:r w:rsidR="00765F2E" w:rsidRPr="00765F2E">
        <w:rPr>
          <w:color w:val="000000" w:themeColor="text1"/>
          <w:szCs w:val="24"/>
          <w:lang w:val="pt-BR"/>
        </w:rPr>
        <w:t>&amp;</w:t>
      </w:r>
      <w:r w:rsidR="00765F2E">
        <w:rPr>
          <w:color w:val="000000" w:themeColor="text1"/>
          <w:szCs w:val="24"/>
          <w:lang w:val="pt-BR"/>
        </w:rPr>
        <w:t xml:space="preserve"> </w:t>
      </w:r>
      <w:proofErr w:type="spellStart"/>
      <w:r w:rsidR="00765F2E" w:rsidRPr="00765F2E">
        <w:rPr>
          <w:color w:val="000000" w:themeColor="text1"/>
          <w:szCs w:val="24"/>
          <w:lang w:val="pt-BR"/>
        </w:rPr>
        <w:t>Leisler</w:t>
      </w:r>
      <w:proofErr w:type="spellEnd"/>
      <w:r w:rsidR="00765F2E">
        <w:rPr>
          <w:color w:val="000000" w:themeColor="text1"/>
          <w:szCs w:val="24"/>
          <w:lang w:val="pt-BR"/>
        </w:rPr>
        <w:t xml:space="preserve"> </w:t>
      </w:r>
      <w:r w:rsidR="00765F2E" w:rsidRPr="00765F2E">
        <w:rPr>
          <w:color w:val="000000" w:themeColor="text1"/>
          <w:szCs w:val="24"/>
          <w:lang w:val="pt-BR"/>
        </w:rPr>
        <w:t>2008</w:t>
      </w:r>
      <w:r w:rsidR="00765F2E">
        <w:rPr>
          <w:color w:val="000000" w:themeColor="text1"/>
          <w:szCs w:val="24"/>
          <w:lang w:val="pt-BR"/>
        </w:rPr>
        <w:t xml:space="preserve">, </w:t>
      </w:r>
      <w:r w:rsidR="0059601A">
        <w:rPr>
          <w:color w:val="000000" w:themeColor="text1"/>
          <w:szCs w:val="24"/>
          <w:lang w:val="pt-BR"/>
        </w:rPr>
        <w:t>Malpica et al. 2017</w:t>
      </w:r>
      <w:r w:rsidR="00EE7D6D">
        <w:rPr>
          <w:color w:val="000000" w:themeColor="text1"/>
          <w:szCs w:val="24"/>
          <w:lang w:val="pt-BR"/>
        </w:rPr>
        <w:t>)</w:t>
      </w:r>
      <w:r w:rsidRPr="007F3F19">
        <w:rPr>
          <w:color w:val="000000" w:themeColor="text1"/>
          <w:szCs w:val="24"/>
          <w:lang w:val="pt-BR"/>
        </w:rPr>
        <w:t>.</w:t>
      </w:r>
    </w:p>
    <w:p w14:paraId="4C475955" w14:textId="07CD7119" w:rsidR="00D77572" w:rsidRDefault="00D77572" w:rsidP="00580812">
      <w:pPr>
        <w:pStyle w:val="Ttulo2"/>
        <w:rPr>
          <w:lang w:val="pt-BR"/>
        </w:rPr>
      </w:pPr>
      <w:bookmarkStart w:id="33" w:name="_Toc141559165"/>
      <w:r>
        <w:rPr>
          <w:lang w:val="pt-BR"/>
        </w:rPr>
        <w:lastRenderedPageBreak/>
        <w:t xml:space="preserve">Panorama ambiental </w:t>
      </w:r>
      <w:r w:rsidR="00107627">
        <w:rPr>
          <w:lang w:val="pt-BR"/>
        </w:rPr>
        <w:t>em Osório</w:t>
      </w:r>
      <w:bookmarkEnd w:id="33"/>
    </w:p>
    <w:p w14:paraId="683AFBC0" w14:textId="77777777" w:rsidR="00D77572" w:rsidRDefault="00D77572" w:rsidP="009841ED">
      <w:pPr>
        <w:spacing w:line="480" w:lineRule="auto"/>
        <w:rPr>
          <w:color w:val="000000" w:themeColor="text1"/>
          <w:szCs w:val="24"/>
          <w:lang w:val="pt-BR"/>
        </w:rPr>
      </w:pPr>
    </w:p>
    <w:p w14:paraId="7DF8FA4C" w14:textId="3B80E89A" w:rsidR="00355331" w:rsidRDefault="00C217E8" w:rsidP="00894841">
      <w:pPr>
        <w:spacing w:line="480" w:lineRule="auto"/>
        <w:jc w:val="left"/>
        <w:rPr>
          <w:color w:val="000000" w:themeColor="text1"/>
          <w:lang w:val="pt-BR"/>
        </w:rPr>
      </w:pPr>
      <w:r>
        <w:rPr>
          <w:color w:val="000000" w:themeColor="text1"/>
          <w:lang w:val="pt-BR"/>
        </w:rPr>
        <w:t xml:space="preserve">O registro </w:t>
      </w:r>
      <w:r w:rsidR="00355331" w:rsidRPr="00B34EDA">
        <w:rPr>
          <w:color w:val="000000" w:themeColor="text1"/>
          <w:lang w:val="pt-BR"/>
        </w:rPr>
        <w:t>de 193 espécies de Passeriformes em Osório, juntamente com a análise da composição ecológica das assembleias, fornece uma base de dados importante para o monitoramento da biodiversidade local</w:t>
      </w:r>
      <w:r w:rsidR="00355331">
        <w:rPr>
          <w:color w:val="000000" w:themeColor="text1"/>
          <w:lang w:val="pt-BR"/>
        </w:rPr>
        <w:t xml:space="preserve">, além de servir de incentivo para </w:t>
      </w:r>
      <w:r w:rsidR="00355331" w:rsidRPr="00B34EDA">
        <w:rPr>
          <w:color w:val="000000" w:themeColor="text1"/>
          <w:lang w:val="pt-BR"/>
        </w:rPr>
        <w:t>futuros estudos</w:t>
      </w:r>
      <w:r w:rsidR="00355331">
        <w:rPr>
          <w:color w:val="000000" w:themeColor="text1"/>
          <w:lang w:val="pt-BR"/>
        </w:rPr>
        <w:t xml:space="preserve"> e atividades que </w:t>
      </w:r>
      <w:r w:rsidR="00355331" w:rsidRPr="00B34EDA">
        <w:rPr>
          <w:color w:val="000000" w:themeColor="text1"/>
          <w:lang w:val="pt-BR"/>
        </w:rPr>
        <w:t>monitor</w:t>
      </w:r>
      <w:r w:rsidR="00355331">
        <w:rPr>
          <w:color w:val="000000" w:themeColor="text1"/>
          <w:lang w:val="pt-BR"/>
        </w:rPr>
        <w:t>em</w:t>
      </w:r>
      <w:r w:rsidR="00355331" w:rsidRPr="00B34EDA">
        <w:rPr>
          <w:color w:val="000000" w:themeColor="text1"/>
          <w:lang w:val="pt-BR"/>
        </w:rPr>
        <w:t xml:space="preserve"> cont</w:t>
      </w:r>
      <w:r w:rsidR="00355331">
        <w:rPr>
          <w:color w:val="000000" w:themeColor="text1"/>
          <w:lang w:val="pt-BR"/>
        </w:rPr>
        <w:t xml:space="preserve">inuamente os ambientes do município podem ser </w:t>
      </w:r>
      <w:r w:rsidR="00355331" w:rsidRPr="00B34EDA">
        <w:rPr>
          <w:color w:val="000000" w:themeColor="text1"/>
          <w:lang w:val="pt-BR"/>
        </w:rPr>
        <w:t>essencia</w:t>
      </w:r>
      <w:r w:rsidR="00355331">
        <w:rPr>
          <w:color w:val="000000" w:themeColor="text1"/>
          <w:lang w:val="pt-BR"/>
        </w:rPr>
        <w:t>is</w:t>
      </w:r>
      <w:r w:rsidR="00355331" w:rsidRPr="00B34EDA">
        <w:rPr>
          <w:color w:val="000000" w:themeColor="text1"/>
          <w:lang w:val="pt-BR"/>
        </w:rPr>
        <w:t xml:space="preserve"> para identificar tendências e tomar medidas de conservação adequadas</w:t>
      </w:r>
      <w:r w:rsidR="00355331">
        <w:rPr>
          <w:color w:val="000000" w:themeColor="text1"/>
          <w:lang w:val="pt-BR"/>
        </w:rPr>
        <w:t xml:space="preserve"> (Carlos et al. 2010, </w:t>
      </w:r>
      <w:r w:rsidR="00355331" w:rsidRPr="00986B80">
        <w:rPr>
          <w:color w:val="000000" w:themeColor="text1"/>
          <w:lang w:val="pt-BR"/>
        </w:rPr>
        <w:t>Silveira</w:t>
      </w:r>
      <w:r w:rsidR="00355331">
        <w:rPr>
          <w:color w:val="000000" w:themeColor="text1"/>
          <w:lang w:val="pt-BR"/>
        </w:rPr>
        <w:t xml:space="preserve"> et al. 2010)</w:t>
      </w:r>
      <w:r w:rsidR="00355331" w:rsidRPr="00B34EDA">
        <w:rPr>
          <w:color w:val="000000" w:themeColor="text1"/>
          <w:lang w:val="pt-BR"/>
        </w:rPr>
        <w:t>.</w:t>
      </w:r>
      <w:r w:rsidR="00355331">
        <w:rPr>
          <w:color w:val="000000" w:themeColor="text1"/>
          <w:lang w:val="pt-BR"/>
        </w:rPr>
        <w:t xml:space="preserve"> Nas sessões anteriores comentamos sobre d</w:t>
      </w:r>
      <w:r w:rsidR="00355331" w:rsidRPr="00B34EDA">
        <w:rPr>
          <w:color w:val="000000" w:themeColor="text1"/>
          <w:lang w:val="pt-BR"/>
        </w:rPr>
        <w:t xml:space="preserve">iferenças </w:t>
      </w:r>
      <w:r w:rsidR="00355331">
        <w:rPr>
          <w:color w:val="000000" w:themeColor="text1"/>
          <w:lang w:val="pt-BR"/>
        </w:rPr>
        <w:t xml:space="preserve">na distribuição taxonômica e morfometria em assembleias e guildas ecológicas </w:t>
      </w:r>
      <w:proofErr w:type="gramStart"/>
      <w:r w:rsidR="00355331">
        <w:rPr>
          <w:color w:val="000000" w:themeColor="text1"/>
          <w:lang w:val="pt-BR"/>
        </w:rPr>
        <w:t>de Passeriformes</w:t>
      </w:r>
      <w:proofErr w:type="gramEnd"/>
      <w:r w:rsidR="00355331">
        <w:rPr>
          <w:color w:val="000000" w:themeColor="text1"/>
          <w:lang w:val="pt-BR"/>
        </w:rPr>
        <w:t xml:space="preserve">, que, em resumo, podem indicar que os ambientes amostrados podem apresentam pressões seletivas e avifaunas distintas. </w:t>
      </w:r>
      <w:r w:rsidR="00355331" w:rsidRPr="00B34EDA">
        <w:rPr>
          <w:color w:val="000000" w:themeColor="text1"/>
          <w:lang w:val="pt-BR"/>
        </w:rPr>
        <w:t>Essas informações identifica</w:t>
      </w:r>
      <w:r w:rsidR="00355331">
        <w:rPr>
          <w:color w:val="000000" w:themeColor="text1"/>
          <w:lang w:val="pt-BR"/>
        </w:rPr>
        <w:t xml:space="preserve">m ambientes e </w:t>
      </w:r>
      <w:r w:rsidR="00355331" w:rsidRPr="00B34EDA">
        <w:rPr>
          <w:color w:val="000000" w:themeColor="text1"/>
          <w:lang w:val="pt-BR"/>
        </w:rPr>
        <w:t>áreas de importância ecológica</w:t>
      </w:r>
      <w:r w:rsidR="00355331">
        <w:rPr>
          <w:color w:val="000000" w:themeColor="text1"/>
          <w:lang w:val="pt-BR"/>
        </w:rPr>
        <w:t xml:space="preserve"> para uma grande </w:t>
      </w:r>
      <w:r w:rsidR="00355331" w:rsidRPr="00B34EDA">
        <w:rPr>
          <w:color w:val="000000" w:themeColor="text1"/>
          <w:lang w:val="pt-BR"/>
        </w:rPr>
        <w:t>presença de espécies endêmicas</w:t>
      </w:r>
      <w:r w:rsidR="00355331">
        <w:rPr>
          <w:color w:val="000000" w:themeColor="text1"/>
          <w:lang w:val="pt-BR"/>
        </w:rPr>
        <w:t xml:space="preserve"> ou migratórias, sendo assim, algumas e</w:t>
      </w:r>
      <w:r w:rsidR="00355331" w:rsidRPr="00B34EDA">
        <w:rPr>
          <w:color w:val="000000" w:themeColor="text1"/>
          <w:lang w:val="pt-BR"/>
        </w:rPr>
        <w:t>stratégias de conservação</w:t>
      </w:r>
      <w:r w:rsidR="00355331">
        <w:rPr>
          <w:color w:val="000000" w:themeColor="text1"/>
          <w:lang w:val="pt-BR"/>
        </w:rPr>
        <w:t xml:space="preserve">, como a </w:t>
      </w:r>
      <w:r w:rsidR="00355331" w:rsidRPr="00B34EDA">
        <w:rPr>
          <w:color w:val="000000" w:themeColor="text1"/>
          <w:lang w:val="pt-BR"/>
        </w:rPr>
        <w:t>criação de unidades de conservação e a implementação de práticas de manejo adequadas</w:t>
      </w:r>
      <w:r w:rsidR="00355331">
        <w:rPr>
          <w:color w:val="000000" w:themeColor="text1"/>
          <w:lang w:val="pt-BR"/>
        </w:rPr>
        <w:t>,</w:t>
      </w:r>
      <w:r w:rsidR="00355331" w:rsidRPr="00B34EDA">
        <w:rPr>
          <w:color w:val="000000" w:themeColor="text1"/>
          <w:lang w:val="pt-BR"/>
        </w:rPr>
        <w:t xml:space="preserve"> podem ser desenvolvidas para proteger e restaurar </w:t>
      </w:r>
      <w:r w:rsidR="00355331">
        <w:rPr>
          <w:color w:val="000000" w:themeColor="text1"/>
          <w:lang w:val="pt-BR"/>
        </w:rPr>
        <w:t xml:space="preserve">alguns </w:t>
      </w:r>
      <w:r w:rsidR="00355331" w:rsidRPr="00B34EDA">
        <w:rPr>
          <w:color w:val="000000" w:themeColor="text1"/>
          <w:lang w:val="pt-BR"/>
        </w:rPr>
        <w:t>habitats naturais</w:t>
      </w:r>
      <w:r w:rsidR="00355331">
        <w:rPr>
          <w:color w:val="000000" w:themeColor="text1"/>
          <w:lang w:val="pt-BR"/>
        </w:rPr>
        <w:t xml:space="preserve"> em ambientes florestais e zonas úmidas (</w:t>
      </w:r>
      <w:proofErr w:type="spellStart"/>
      <w:r w:rsidR="00355331" w:rsidRPr="002249CB">
        <w:rPr>
          <w:color w:val="000000" w:themeColor="text1"/>
          <w:lang w:val="pt-BR"/>
        </w:rPr>
        <w:t>McKenney</w:t>
      </w:r>
      <w:proofErr w:type="spellEnd"/>
      <w:r w:rsidR="00355331">
        <w:rPr>
          <w:color w:val="000000" w:themeColor="text1"/>
          <w:lang w:val="pt-BR"/>
        </w:rPr>
        <w:t xml:space="preserve"> </w:t>
      </w:r>
      <w:r w:rsidR="00355331" w:rsidRPr="002249CB">
        <w:rPr>
          <w:color w:val="000000" w:themeColor="text1"/>
          <w:lang w:val="pt-BR"/>
        </w:rPr>
        <w:t xml:space="preserve">&amp; </w:t>
      </w:r>
      <w:proofErr w:type="spellStart"/>
      <w:r w:rsidR="00355331" w:rsidRPr="002249CB">
        <w:rPr>
          <w:color w:val="000000" w:themeColor="text1"/>
          <w:lang w:val="pt-BR"/>
        </w:rPr>
        <w:t>Kiesecker</w:t>
      </w:r>
      <w:proofErr w:type="spellEnd"/>
      <w:r w:rsidR="00355331">
        <w:rPr>
          <w:color w:val="000000" w:themeColor="text1"/>
          <w:lang w:val="pt-BR"/>
        </w:rPr>
        <w:t xml:space="preserve"> 2010, </w:t>
      </w:r>
      <w:r w:rsidR="00355331" w:rsidRPr="002249CB">
        <w:rPr>
          <w:color w:val="000000" w:themeColor="text1"/>
          <w:lang w:val="pt-BR"/>
        </w:rPr>
        <w:t>Ribeiro</w:t>
      </w:r>
      <w:r w:rsidR="00355331">
        <w:rPr>
          <w:color w:val="000000" w:themeColor="text1"/>
          <w:lang w:val="pt-BR"/>
        </w:rPr>
        <w:t xml:space="preserve"> et al. 2011). Nossos resultados identificaram alguns padrões </w:t>
      </w:r>
      <w:r w:rsidR="00355331" w:rsidRPr="00B34EDA">
        <w:rPr>
          <w:color w:val="000000" w:themeColor="text1"/>
          <w:lang w:val="pt-BR"/>
        </w:rPr>
        <w:t xml:space="preserve">de uso do habitat e conectividade entre </w:t>
      </w:r>
      <w:r w:rsidR="00355331">
        <w:rPr>
          <w:color w:val="000000" w:themeColor="text1"/>
          <w:lang w:val="pt-BR"/>
        </w:rPr>
        <w:t xml:space="preserve">os </w:t>
      </w:r>
      <w:r w:rsidR="00355331" w:rsidRPr="00B34EDA">
        <w:rPr>
          <w:color w:val="000000" w:themeColor="text1"/>
          <w:lang w:val="pt-BR"/>
        </w:rPr>
        <w:t xml:space="preserve">diferentes </w:t>
      </w:r>
      <w:r w:rsidR="00355331">
        <w:rPr>
          <w:color w:val="000000" w:themeColor="text1"/>
          <w:lang w:val="pt-BR"/>
        </w:rPr>
        <w:t>ambientes, assim, e</w:t>
      </w:r>
      <w:r w:rsidR="00355331" w:rsidRPr="00B34EDA">
        <w:rPr>
          <w:color w:val="000000" w:themeColor="text1"/>
          <w:lang w:val="pt-BR"/>
        </w:rPr>
        <w:t>ssas informações podem ser usadas no planejamento de corredores ecológicos</w:t>
      </w:r>
      <w:r w:rsidR="00355331">
        <w:rPr>
          <w:color w:val="000000" w:themeColor="text1"/>
          <w:lang w:val="pt-BR"/>
        </w:rPr>
        <w:t xml:space="preserve">, </w:t>
      </w:r>
      <w:r w:rsidR="00355331" w:rsidRPr="00B34EDA">
        <w:rPr>
          <w:color w:val="000000" w:themeColor="text1"/>
          <w:lang w:val="pt-BR"/>
        </w:rPr>
        <w:t xml:space="preserve">faixas </w:t>
      </w:r>
      <w:r w:rsidR="00355331">
        <w:rPr>
          <w:color w:val="000000" w:themeColor="text1"/>
          <w:lang w:val="pt-BR"/>
        </w:rPr>
        <w:t xml:space="preserve">ambientais </w:t>
      </w:r>
      <w:r w:rsidR="00355331" w:rsidRPr="00B34EDA">
        <w:rPr>
          <w:color w:val="000000" w:themeColor="text1"/>
          <w:lang w:val="pt-BR"/>
        </w:rPr>
        <w:t>que conectam áreas fragmentadas, permitindo a movimentação de espécies e a manutenção de processos ecológicos</w:t>
      </w:r>
      <w:r w:rsidR="00355331">
        <w:rPr>
          <w:color w:val="000000" w:themeColor="text1"/>
          <w:lang w:val="pt-BR"/>
        </w:rPr>
        <w:t xml:space="preserve"> (</w:t>
      </w:r>
      <w:proofErr w:type="spellStart"/>
      <w:r w:rsidR="00355331" w:rsidRPr="00E51CD3">
        <w:rPr>
          <w:color w:val="000000" w:themeColor="text1"/>
          <w:lang w:val="pt-BR"/>
        </w:rPr>
        <w:t>Hambuckers</w:t>
      </w:r>
      <w:proofErr w:type="spellEnd"/>
      <w:r w:rsidR="00355331">
        <w:rPr>
          <w:color w:val="000000" w:themeColor="text1"/>
          <w:lang w:val="pt-BR"/>
        </w:rPr>
        <w:t xml:space="preserve"> et al. 2023).</w:t>
      </w:r>
    </w:p>
    <w:p w14:paraId="713895A5" w14:textId="77777777" w:rsidR="00FD5C49" w:rsidRDefault="002E790F" w:rsidP="00436702">
      <w:pPr>
        <w:spacing w:line="480" w:lineRule="auto"/>
        <w:ind w:firstLine="720"/>
        <w:jc w:val="left"/>
        <w:rPr>
          <w:color w:val="000000" w:themeColor="text1"/>
          <w:szCs w:val="24"/>
          <w:lang w:val="pt-BR"/>
        </w:rPr>
      </w:pPr>
      <w:r>
        <w:rPr>
          <w:color w:val="000000" w:themeColor="text1"/>
          <w:lang w:val="pt-BR"/>
        </w:rPr>
        <w:t xml:space="preserve">O município de </w:t>
      </w:r>
      <w:r w:rsidR="00ED66F5" w:rsidRPr="00ED66F5">
        <w:rPr>
          <w:color w:val="000000" w:themeColor="text1"/>
          <w:lang w:val="pt-BR"/>
        </w:rPr>
        <w:t>Osório</w:t>
      </w:r>
      <w:r>
        <w:rPr>
          <w:color w:val="000000" w:themeColor="text1"/>
          <w:lang w:val="pt-BR"/>
        </w:rPr>
        <w:t xml:space="preserve"> </w:t>
      </w:r>
      <w:r w:rsidR="00ED66F5">
        <w:rPr>
          <w:color w:val="000000" w:themeColor="text1"/>
          <w:lang w:val="pt-BR"/>
        </w:rPr>
        <w:t xml:space="preserve">possui </w:t>
      </w:r>
      <w:r>
        <w:rPr>
          <w:color w:val="000000" w:themeColor="text1"/>
          <w:lang w:val="pt-BR"/>
        </w:rPr>
        <w:t xml:space="preserve">a </w:t>
      </w:r>
      <w:r w:rsidRPr="00ED66F5">
        <w:rPr>
          <w:color w:val="000000" w:themeColor="text1"/>
          <w:lang w:val="pt-BR"/>
        </w:rPr>
        <w:t>Área de Proteção Ambiental Morro de Osório</w:t>
      </w:r>
      <w:r>
        <w:rPr>
          <w:color w:val="000000" w:themeColor="text1"/>
          <w:lang w:val="pt-BR"/>
        </w:rPr>
        <w:t xml:space="preserve"> </w:t>
      </w:r>
      <w:r w:rsidRPr="00ED66F5">
        <w:rPr>
          <w:color w:val="000000" w:themeColor="text1"/>
          <w:lang w:val="pt-BR"/>
        </w:rPr>
        <w:t xml:space="preserve">(Osório 1994, </w:t>
      </w:r>
      <w:proofErr w:type="spellStart"/>
      <w:r w:rsidRPr="00ED66F5">
        <w:rPr>
          <w:color w:val="000000" w:themeColor="text1"/>
          <w:lang w:val="pt-BR"/>
        </w:rPr>
        <w:t>Geolinks</w:t>
      </w:r>
      <w:proofErr w:type="spellEnd"/>
      <w:r w:rsidRPr="00ED66F5">
        <w:rPr>
          <w:color w:val="000000" w:themeColor="text1"/>
          <w:lang w:val="pt-BR"/>
        </w:rPr>
        <w:t xml:space="preserve"> 2008)</w:t>
      </w:r>
      <w:r>
        <w:rPr>
          <w:color w:val="000000" w:themeColor="text1"/>
          <w:lang w:val="pt-BR"/>
        </w:rPr>
        <w:t xml:space="preserve">, </w:t>
      </w:r>
      <w:r w:rsidR="00ED66F5" w:rsidRPr="00ED66F5">
        <w:rPr>
          <w:color w:val="000000" w:themeColor="text1"/>
          <w:lang w:val="pt-BR"/>
        </w:rPr>
        <w:t>um dos 253 mil fragmentos renascentes do bioma</w:t>
      </w:r>
      <w:r w:rsidR="00ED66F5">
        <w:rPr>
          <w:color w:val="000000" w:themeColor="text1"/>
          <w:lang w:val="pt-BR"/>
        </w:rPr>
        <w:t xml:space="preserve"> Mata Atlântica </w:t>
      </w:r>
      <w:r w:rsidR="00ED66F5" w:rsidRPr="00ED66F5">
        <w:rPr>
          <w:color w:val="000000" w:themeColor="text1"/>
          <w:lang w:val="pt-BR"/>
        </w:rPr>
        <w:t>no Brasil (Ribeiro et al. 2009)</w:t>
      </w:r>
      <w:r>
        <w:rPr>
          <w:color w:val="000000" w:themeColor="text1"/>
          <w:lang w:val="pt-BR"/>
        </w:rPr>
        <w:t xml:space="preserve">, </w:t>
      </w:r>
      <w:r w:rsidR="00ED66F5">
        <w:rPr>
          <w:color w:val="000000" w:themeColor="text1"/>
          <w:lang w:val="pt-BR"/>
        </w:rPr>
        <w:t>formações vinculadas ao Pampa -</w:t>
      </w:r>
      <w:r>
        <w:rPr>
          <w:color w:val="000000" w:themeColor="text1"/>
          <w:lang w:val="pt-BR"/>
        </w:rPr>
        <w:t xml:space="preserve"> o segundo</w:t>
      </w:r>
      <w:r w:rsidR="00ED66F5">
        <w:rPr>
          <w:color w:val="000000" w:themeColor="text1"/>
          <w:lang w:val="pt-BR"/>
        </w:rPr>
        <w:t xml:space="preserve"> bioma que mais perde área no Brasil (Mapbiomas 2023)</w:t>
      </w:r>
      <w:r>
        <w:rPr>
          <w:color w:val="000000" w:themeColor="text1"/>
          <w:lang w:val="pt-BR"/>
        </w:rPr>
        <w:t xml:space="preserve">, </w:t>
      </w:r>
      <w:r w:rsidR="001A7767">
        <w:rPr>
          <w:color w:val="000000" w:themeColor="text1"/>
          <w:lang w:val="pt-BR"/>
        </w:rPr>
        <w:t>possui um faixa praial de ~</w:t>
      </w:r>
      <w:r>
        <w:rPr>
          <w:color w:val="000000" w:themeColor="text1"/>
          <w:lang w:val="pt-BR"/>
        </w:rPr>
        <w:t>1,5 km</w:t>
      </w:r>
      <w:r w:rsidR="001A7767">
        <w:rPr>
          <w:color w:val="000000" w:themeColor="text1"/>
          <w:lang w:val="pt-BR"/>
        </w:rPr>
        <w:t>, uma das formações mais ameaçadas de conservação do planeta (</w:t>
      </w:r>
      <w:proofErr w:type="spellStart"/>
      <w:r w:rsidR="001A7767" w:rsidRPr="001A7767">
        <w:rPr>
          <w:color w:val="000000" w:themeColor="text1"/>
          <w:lang w:val="pt-BR"/>
        </w:rPr>
        <w:t>Granziera</w:t>
      </w:r>
      <w:proofErr w:type="spellEnd"/>
      <w:r w:rsidR="001A7767">
        <w:rPr>
          <w:color w:val="000000" w:themeColor="text1"/>
          <w:lang w:val="pt-BR"/>
        </w:rPr>
        <w:t xml:space="preserve"> &amp; </w:t>
      </w:r>
      <w:r w:rsidR="001A7767" w:rsidRPr="001A7767">
        <w:rPr>
          <w:color w:val="000000" w:themeColor="text1"/>
          <w:lang w:val="pt-BR"/>
        </w:rPr>
        <w:t>Gonçalves</w:t>
      </w:r>
      <w:r w:rsidR="001A7767">
        <w:rPr>
          <w:color w:val="000000" w:themeColor="text1"/>
          <w:lang w:val="pt-BR"/>
        </w:rPr>
        <w:t xml:space="preserve"> 2012), e</w:t>
      </w:r>
      <w:r w:rsidR="00580812">
        <w:rPr>
          <w:color w:val="000000" w:themeColor="text1"/>
          <w:lang w:val="pt-BR"/>
        </w:rPr>
        <w:t xml:space="preserve"> </w:t>
      </w:r>
      <w:r w:rsidR="001A7767">
        <w:rPr>
          <w:color w:val="000000" w:themeColor="text1"/>
          <w:lang w:val="pt-BR"/>
        </w:rPr>
        <w:t>contempla um</w:t>
      </w:r>
      <w:r w:rsidR="00580812">
        <w:rPr>
          <w:color w:val="000000" w:themeColor="text1"/>
          <w:lang w:val="pt-BR"/>
        </w:rPr>
        <w:t xml:space="preserve"> </w:t>
      </w:r>
      <w:r w:rsidR="001A7767">
        <w:rPr>
          <w:color w:val="000000" w:themeColor="text1"/>
          <w:lang w:val="pt-BR"/>
        </w:rPr>
        <w:t xml:space="preserve">complexo </w:t>
      </w:r>
      <w:r w:rsidR="00580812">
        <w:rPr>
          <w:color w:val="000000" w:themeColor="text1"/>
          <w:lang w:val="pt-BR"/>
        </w:rPr>
        <w:t>estuarino-lagunar ecologicamente sensível (</w:t>
      </w:r>
      <w:r w:rsidR="007A3017" w:rsidRPr="00580812">
        <w:rPr>
          <w:color w:val="000000" w:themeColor="text1"/>
          <w:lang w:val="pt-BR"/>
        </w:rPr>
        <w:t>Castro</w:t>
      </w:r>
      <w:r w:rsidR="007A3017">
        <w:rPr>
          <w:color w:val="000000" w:themeColor="text1"/>
          <w:lang w:val="pt-BR"/>
        </w:rPr>
        <w:t xml:space="preserve"> </w:t>
      </w:r>
      <w:r w:rsidR="007A3017" w:rsidRPr="00580812">
        <w:rPr>
          <w:color w:val="000000" w:themeColor="text1"/>
          <w:lang w:val="pt-BR"/>
        </w:rPr>
        <w:t>&amp; Mello</w:t>
      </w:r>
      <w:r w:rsidR="007A3017">
        <w:rPr>
          <w:color w:val="000000" w:themeColor="text1"/>
          <w:lang w:val="pt-BR"/>
        </w:rPr>
        <w:t xml:space="preserve"> 2013</w:t>
      </w:r>
      <w:r w:rsidR="00580812">
        <w:rPr>
          <w:color w:val="000000" w:themeColor="text1"/>
          <w:lang w:val="pt-BR"/>
        </w:rPr>
        <w:t xml:space="preserve">, </w:t>
      </w:r>
      <w:r w:rsidR="00580812" w:rsidRPr="00094524">
        <w:rPr>
          <w:color w:val="000000" w:themeColor="text1"/>
          <w:szCs w:val="24"/>
          <w:lang w:val="pt-BR"/>
        </w:rPr>
        <w:t>Schäfer et al. 2017</w:t>
      </w:r>
      <w:r w:rsidR="00580812">
        <w:rPr>
          <w:color w:val="000000" w:themeColor="text1"/>
          <w:lang w:val="pt-BR"/>
        </w:rPr>
        <w:t>).</w:t>
      </w:r>
      <w:r w:rsidR="008A7FFA">
        <w:rPr>
          <w:color w:val="000000" w:themeColor="text1"/>
          <w:lang w:val="pt-BR"/>
        </w:rPr>
        <w:t xml:space="preserve"> </w:t>
      </w:r>
      <w:r w:rsidR="00720963">
        <w:rPr>
          <w:color w:val="000000" w:themeColor="text1"/>
          <w:lang w:val="pt-BR"/>
        </w:rPr>
        <w:t xml:space="preserve"> </w:t>
      </w:r>
      <w:r w:rsidR="008A7FFA">
        <w:rPr>
          <w:color w:val="000000" w:themeColor="text1"/>
          <w:lang w:val="pt-BR"/>
        </w:rPr>
        <w:t>E</w:t>
      </w:r>
      <w:r w:rsidR="008A7FFA">
        <w:rPr>
          <w:color w:val="000000" w:themeColor="text1"/>
          <w:szCs w:val="24"/>
          <w:lang w:val="pt-BR"/>
        </w:rPr>
        <w:t>ntre 1985 e 2020, áreas de ambientes naturais diminuíram</w:t>
      </w:r>
      <w:r w:rsidR="00FE2BA5">
        <w:rPr>
          <w:color w:val="000000" w:themeColor="text1"/>
          <w:szCs w:val="24"/>
          <w:lang w:val="pt-BR"/>
        </w:rPr>
        <w:t xml:space="preserve"> (</w:t>
      </w:r>
      <w:r w:rsidR="008A7FFA">
        <w:rPr>
          <w:color w:val="000000" w:themeColor="text1"/>
          <w:szCs w:val="24"/>
          <w:lang w:val="pt-BR"/>
        </w:rPr>
        <w:t>fragmentos de mata</w:t>
      </w:r>
      <w:r w:rsidR="00FE2BA5">
        <w:rPr>
          <w:color w:val="000000" w:themeColor="text1"/>
          <w:szCs w:val="24"/>
          <w:lang w:val="pt-BR"/>
        </w:rPr>
        <w:t xml:space="preserve">; </w:t>
      </w:r>
      <w:r w:rsidR="008A7FFA">
        <w:rPr>
          <w:color w:val="000000" w:themeColor="text1"/>
          <w:szCs w:val="24"/>
          <w:lang w:val="pt-BR"/>
        </w:rPr>
        <w:t>dunas costeiras</w:t>
      </w:r>
      <w:r w:rsidR="00FE2BA5">
        <w:rPr>
          <w:color w:val="000000" w:themeColor="text1"/>
          <w:szCs w:val="24"/>
          <w:lang w:val="pt-BR"/>
        </w:rPr>
        <w:t xml:space="preserve">; </w:t>
      </w:r>
      <w:r w:rsidR="008A7FFA">
        <w:rPr>
          <w:color w:val="000000" w:themeColor="text1"/>
          <w:szCs w:val="24"/>
          <w:lang w:val="pt-BR"/>
        </w:rPr>
        <w:t>pasto nativo</w:t>
      </w:r>
      <w:r w:rsidR="00FE2BA5">
        <w:rPr>
          <w:color w:val="000000" w:themeColor="text1"/>
          <w:szCs w:val="24"/>
          <w:lang w:val="pt-BR"/>
        </w:rPr>
        <w:t xml:space="preserve">) e </w:t>
      </w:r>
      <w:r w:rsidR="00FE2BA5">
        <w:rPr>
          <w:color w:val="000000" w:themeColor="text1"/>
          <w:szCs w:val="24"/>
          <w:lang w:val="pt-BR"/>
        </w:rPr>
        <w:lastRenderedPageBreak/>
        <w:t xml:space="preserve">aumentaram </w:t>
      </w:r>
      <w:r w:rsidR="00C915C3">
        <w:rPr>
          <w:color w:val="000000" w:themeColor="text1"/>
          <w:szCs w:val="24"/>
          <w:lang w:val="pt-BR"/>
        </w:rPr>
        <w:t xml:space="preserve">os </w:t>
      </w:r>
      <w:r w:rsidR="008A7FFA">
        <w:rPr>
          <w:color w:val="000000" w:themeColor="text1"/>
          <w:szCs w:val="24"/>
          <w:lang w:val="pt-BR"/>
        </w:rPr>
        <w:t>assentamentos urbano</w:t>
      </w:r>
      <w:r w:rsidR="00FE2BA5">
        <w:rPr>
          <w:color w:val="000000" w:themeColor="text1"/>
          <w:szCs w:val="24"/>
          <w:lang w:val="pt-BR"/>
        </w:rPr>
        <w:t>s</w:t>
      </w:r>
      <w:r w:rsidR="00C915C3">
        <w:rPr>
          <w:color w:val="000000" w:themeColor="text1"/>
          <w:szCs w:val="24"/>
          <w:lang w:val="pt-BR"/>
        </w:rPr>
        <w:t xml:space="preserve">, </w:t>
      </w:r>
      <w:r w:rsidR="00FE2BA5">
        <w:rPr>
          <w:color w:val="000000" w:themeColor="text1"/>
          <w:szCs w:val="24"/>
          <w:lang w:val="pt-BR"/>
        </w:rPr>
        <w:t xml:space="preserve">vinculados à </w:t>
      </w:r>
      <w:r w:rsidR="008A7FFA">
        <w:rPr>
          <w:color w:val="000000" w:themeColor="text1"/>
          <w:szCs w:val="24"/>
          <w:lang w:val="pt-BR"/>
        </w:rPr>
        <w:t>pecuári</w:t>
      </w:r>
      <w:r w:rsidR="00FE2BA5">
        <w:rPr>
          <w:color w:val="000000" w:themeColor="text1"/>
          <w:szCs w:val="24"/>
          <w:lang w:val="pt-BR"/>
        </w:rPr>
        <w:t>a</w:t>
      </w:r>
      <w:r w:rsidR="008A7FFA">
        <w:rPr>
          <w:color w:val="000000" w:themeColor="text1"/>
          <w:szCs w:val="24"/>
          <w:lang w:val="pt-BR"/>
        </w:rPr>
        <w:t xml:space="preserve"> </w:t>
      </w:r>
      <w:r w:rsidR="00C915C3">
        <w:rPr>
          <w:color w:val="000000" w:themeColor="text1"/>
          <w:szCs w:val="24"/>
          <w:lang w:val="pt-BR"/>
        </w:rPr>
        <w:t>ou</w:t>
      </w:r>
      <w:r w:rsidR="00FE2BA5">
        <w:rPr>
          <w:color w:val="000000" w:themeColor="text1"/>
          <w:szCs w:val="24"/>
          <w:lang w:val="pt-BR"/>
        </w:rPr>
        <w:t xml:space="preserve"> </w:t>
      </w:r>
      <w:r w:rsidR="008A7FFA">
        <w:rPr>
          <w:color w:val="000000" w:themeColor="text1"/>
          <w:szCs w:val="24"/>
          <w:lang w:val="pt-BR"/>
        </w:rPr>
        <w:t>rizicultura</w:t>
      </w:r>
      <w:r w:rsidR="00FE2BA5">
        <w:rPr>
          <w:color w:val="000000" w:themeColor="text1"/>
          <w:szCs w:val="24"/>
          <w:lang w:val="pt-BR"/>
        </w:rPr>
        <w:t xml:space="preserve"> </w:t>
      </w:r>
      <w:r w:rsidR="008A7FFA">
        <w:rPr>
          <w:color w:val="000000" w:themeColor="text1"/>
          <w:szCs w:val="24"/>
          <w:lang w:val="pt-BR"/>
        </w:rPr>
        <w:t>(Mapbiomas 2023)</w:t>
      </w:r>
      <w:r w:rsidR="00720963">
        <w:rPr>
          <w:color w:val="000000" w:themeColor="text1"/>
          <w:szCs w:val="24"/>
          <w:lang w:val="pt-BR"/>
        </w:rPr>
        <w:t xml:space="preserve">, ou seja, uma descaracterização ambiental relacionada com a antropização </w:t>
      </w:r>
      <w:r w:rsidR="00720963">
        <w:rPr>
          <w:color w:val="000000" w:themeColor="text1"/>
          <w:lang w:val="pt-BR"/>
        </w:rPr>
        <w:t xml:space="preserve">(PROBIO 2007, </w:t>
      </w:r>
      <w:proofErr w:type="spellStart"/>
      <w:r w:rsidR="00720963">
        <w:rPr>
          <w:color w:val="000000" w:themeColor="text1"/>
          <w:lang w:val="pt-BR"/>
        </w:rPr>
        <w:t>Codesido</w:t>
      </w:r>
      <w:proofErr w:type="spellEnd"/>
      <w:r w:rsidR="00720963">
        <w:rPr>
          <w:color w:val="000000" w:themeColor="text1"/>
          <w:lang w:val="pt-BR"/>
        </w:rPr>
        <w:t xml:space="preserve"> et al. 2015, </w:t>
      </w:r>
      <w:proofErr w:type="spellStart"/>
      <w:r w:rsidR="00720963" w:rsidRPr="00B30788">
        <w:rPr>
          <w:color w:val="000000" w:themeColor="text1"/>
          <w:lang w:val="pt-BR"/>
        </w:rPr>
        <w:t>Echer</w:t>
      </w:r>
      <w:proofErr w:type="spellEnd"/>
      <w:r w:rsidR="00720963">
        <w:rPr>
          <w:color w:val="000000" w:themeColor="text1"/>
          <w:lang w:val="pt-BR"/>
        </w:rPr>
        <w:t xml:space="preserve"> et al. 2016).  </w:t>
      </w:r>
      <w:r w:rsidR="00FE2BA5">
        <w:rPr>
          <w:color w:val="000000" w:themeColor="text1"/>
          <w:szCs w:val="24"/>
          <w:lang w:val="pt-BR"/>
        </w:rPr>
        <w:t xml:space="preserve">Apesar de os </w:t>
      </w:r>
      <w:r w:rsidR="00580812">
        <w:rPr>
          <w:color w:val="000000" w:themeColor="text1"/>
          <w:szCs w:val="24"/>
          <w:lang w:val="pt-BR"/>
        </w:rPr>
        <w:t>ambientes lacustres não apresentam um cenário tão drástico em relação à perda de área</w:t>
      </w:r>
      <w:r w:rsidR="00FE2BA5">
        <w:rPr>
          <w:color w:val="000000" w:themeColor="text1"/>
          <w:szCs w:val="24"/>
          <w:lang w:val="pt-BR"/>
        </w:rPr>
        <w:t xml:space="preserve"> </w:t>
      </w:r>
      <w:r w:rsidR="00580812">
        <w:rPr>
          <w:color w:val="000000" w:themeColor="text1"/>
          <w:szCs w:val="24"/>
          <w:lang w:val="pt-BR"/>
        </w:rPr>
        <w:t>(Mapbiomas 2023)</w:t>
      </w:r>
      <w:r w:rsidR="000634D3">
        <w:rPr>
          <w:color w:val="000000" w:themeColor="text1"/>
          <w:szCs w:val="24"/>
          <w:lang w:val="pt-BR"/>
        </w:rPr>
        <w:t xml:space="preserve">, atentamos que no </w:t>
      </w:r>
      <w:r w:rsidR="00CD6F28">
        <w:rPr>
          <w:color w:val="000000" w:themeColor="text1"/>
          <w:szCs w:val="24"/>
          <w:lang w:val="pt-BR"/>
        </w:rPr>
        <w:t xml:space="preserve">LN/RS os recursos hídricos são disponibilizados </w:t>
      </w:r>
      <w:r w:rsidR="000634D3">
        <w:rPr>
          <w:color w:val="000000" w:themeColor="text1"/>
          <w:szCs w:val="24"/>
          <w:lang w:val="pt-BR"/>
        </w:rPr>
        <w:t xml:space="preserve">para atividades que demandam ou influenciam grandes quantidades de água, como </w:t>
      </w:r>
      <w:r w:rsidR="00720963">
        <w:rPr>
          <w:color w:val="000000" w:themeColor="text1"/>
          <w:szCs w:val="24"/>
          <w:lang w:val="pt-BR"/>
        </w:rPr>
        <w:t xml:space="preserve">a </w:t>
      </w:r>
      <w:r w:rsidR="000634D3">
        <w:rPr>
          <w:color w:val="000000" w:themeColor="text1"/>
          <w:szCs w:val="24"/>
          <w:lang w:val="pt-BR"/>
        </w:rPr>
        <w:t>agropecuária (gado; soja; arroz) e</w:t>
      </w:r>
      <w:r w:rsidR="00720963">
        <w:rPr>
          <w:color w:val="000000" w:themeColor="text1"/>
          <w:szCs w:val="24"/>
          <w:lang w:val="pt-BR"/>
        </w:rPr>
        <w:t xml:space="preserve"> a </w:t>
      </w:r>
      <w:r w:rsidR="000634D3">
        <w:rPr>
          <w:color w:val="000000" w:themeColor="text1"/>
          <w:szCs w:val="24"/>
          <w:lang w:val="pt-BR"/>
        </w:rPr>
        <w:t xml:space="preserve">extração minerais (jazidas de areia), que </w:t>
      </w:r>
      <w:r w:rsidR="00720963">
        <w:rPr>
          <w:color w:val="000000" w:themeColor="text1"/>
          <w:szCs w:val="24"/>
          <w:lang w:val="pt-BR"/>
        </w:rPr>
        <w:t>a médio-longo prazo pode</w:t>
      </w:r>
      <w:r w:rsidR="000634D3">
        <w:rPr>
          <w:color w:val="000000" w:themeColor="text1"/>
          <w:szCs w:val="24"/>
          <w:lang w:val="pt-BR"/>
        </w:rPr>
        <w:t xml:space="preserve"> pôr em risco toda a qualidade ambiental local (IPCC 2021, </w:t>
      </w:r>
      <w:proofErr w:type="spellStart"/>
      <w:r w:rsidR="000634D3" w:rsidRPr="00CD6F28">
        <w:rPr>
          <w:color w:val="000000" w:themeColor="text1"/>
          <w:szCs w:val="24"/>
          <w:lang w:val="pt-BR"/>
        </w:rPr>
        <w:t>Rentier</w:t>
      </w:r>
      <w:proofErr w:type="spellEnd"/>
      <w:r w:rsidR="000634D3">
        <w:rPr>
          <w:color w:val="000000" w:themeColor="text1"/>
          <w:szCs w:val="24"/>
          <w:lang w:val="pt-BR"/>
        </w:rPr>
        <w:t xml:space="preserve"> </w:t>
      </w:r>
      <w:r w:rsidR="000634D3" w:rsidRPr="00CD6F28">
        <w:rPr>
          <w:color w:val="000000" w:themeColor="text1"/>
          <w:szCs w:val="24"/>
          <w:lang w:val="pt-BR"/>
        </w:rPr>
        <w:t>&amp;</w:t>
      </w:r>
      <w:r w:rsidR="000634D3">
        <w:rPr>
          <w:color w:val="000000" w:themeColor="text1"/>
          <w:szCs w:val="24"/>
          <w:lang w:val="pt-BR"/>
        </w:rPr>
        <w:t xml:space="preserve"> </w:t>
      </w:r>
      <w:proofErr w:type="spellStart"/>
      <w:r w:rsidR="000634D3" w:rsidRPr="00CD6F28">
        <w:rPr>
          <w:color w:val="000000" w:themeColor="text1"/>
          <w:szCs w:val="24"/>
          <w:lang w:val="pt-BR"/>
        </w:rPr>
        <w:t>Cammeraat</w:t>
      </w:r>
      <w:proofErr w:type="spellEnd"/>
      <w:r w:rsidR="000634D3">
        <w:rPr>
          <w:color w:val="000000" w:themeColor="text1"/>
          <w:szCs w:val="24"/>
          <w:lang w:val="pt-BR"/>
        </w:rPr>
        <w:t xml:space="preserve"> </w:t>
      </w:r>
      <w:r w:rsidR="000634D3" w:rsidRPr="00CD6F28">
        <w:rPr>
          <w:color w:val="000000" w:themeColor="text1"/>
          <w:szCs w:val="24"/>
          <w:lang w:val="pt-BR"/>
        </w:rPr>
        <w:t>2022</w:t>
      </w:r>
      <w:r w:rsidR="000634D3">
        <w:rPr>
          <w:color w:val="000000" w:themeColor="text1"/>
          <w:szCs w:val="24"/>
          <w:lang w:val="pt-BR"/>
        </w:rPr>
        <w:t>)</w:t>
      </w:r>
      <w:r w:rsidR="00720963">
        <w:rPr>
          <w:color w:val="000000" w:themeColor="text1"/>
          <w:szCs w:val="24"/>
          <w:lang w:val="pt-BR"/>
        </w:rPr>
        <w:t>. Além disso, a região utiliza os recursos hídricos de diversas formas, d</w:t>
      </w:r>
      <w:r w:rsidR="00CD6F28">
        <w:rPr>
          <w:color w:val="000000" w:themeColor="text1"/>
          <w:szCs w:val="24"/>
          <w:lang w:val="pt-BR"/>
        </w:rPr>
        <w:t xml:space="preserve">o lazer </w:t>
      </w:r>
      <w:r w:rsidR="0004046C">
        <w:rPr>
          <w:color w:val="000000" w:themeColor="text1"/>
          <w:szCs w:val="24"/>
          <w:lang w:val="pt-BR"/>
        </w:rPr>
        <w:t>à</w:t>
      </w:r>
      <w:r w:rsidR="00CD6F28">
        <w:rPr>
          <w:color w:val="000000" w:themeColor="text1"/>
          <w:szCs w:val="24"/>
          <w:lang w:val="pt-BR"/>
        </w:rPr>
        <w:t xml:space="preserve"> subsistência (</w:t>
      </w:r>
      <w:r w:rsidR="00CD6F28" w:rsidRPr="00C915C3">
        <w:rPr>
          <w:color w:val="000000" w:themeColor="text1"/>
          <w:szCs w:val="24"/>
          <w:lang w:val="pt-BR"/>
        </w:rPr>
        <w:t>Garcez</w:t>
      </w:r>
      <w:r w:rsidR="00CD6F28">
        <w:rPr>
          <w:color w:val="000000" w:themeColor="text1"/>
          <w:szCs w:val="24"/>
          <w:lang w:val="pt-BR"/>
        </w:rPr>
        <w:t xml:space="preserve"> </w:t>
      </w:r>
      <w:r w:rsidR="00CD6F28" w:rsidRPr="00C915C3">
        <w:rPr>
          <w:color w:val="000000" w:themeColor="text1"/>
          <w:szCs w:val="24"/>
          <w:lang w:val="pt-BR"/>
        </w:rPr>
        <w:t>&amp; Sánchez-Botero</w:t>
      </w:r>
      <w:r w:rsidR="00CD6F28">
        <w:rPr>
          <w:color w:val="000000" w:themeColor="text1"/>
          <w:szCs w:val="24"/>
          <w:lang w:val="pt-BR"/>
        </w:rPr>
        <w:t xml:space="preserve"> </w:t>
      </w:r>
      <w:r w:rsidR="00CD6F28" w:rsidRPr="00C915C3">
        <w:rPr>
          <w:color w:val="000000" w:themeColor="text1"/>
          <w:szCs w:val="24"/>
          <w:lang w:val="pt-BR"/>
        </w:rPr>
        <w:t>2005</w:t>
      </w:r>
      <w:r w:rsidR="00720963">
        <w:rPr>
          <w:color w:val="000000" w:themeColor="text1"/>
          <w:szCs w:val="24"/>
          <w:lang w:val="pt-BR"/>
        </w:rPr>
        <w:t>)</w:t>
      </w:r>
      <w:r w:rsidR="0004046C">
        <w:rPr>
          <w:color w:val="000000" w:themeColor="text1"/>
          <w:szCs w:val="24"/>
          <w:lang w:val="pt-BR"/>
        </w:rPr>
        <w:t>,</w:t>
      </w:r>
      <w:r w:rsidR="00720963">
        <w:rPr>
          <w:color w:val="000000" w:themeColor="text1"/>
          <w:szCs w:val="24"/>
          <w:lang w:val="pt-BR"/>
        </w:rPr>
        <w:t xml:space="preserve"> </w:t>
      </w:r>
      <w:r w:rsidR="0004046C">
        <w:rPr>
          <w:color w:val="000000" w:themeColor="text1"/>
          <w:szCs w:val="24"/>
          <w:lang w:val="pt-BR"/>
        </w:rPr>
        <w:t xml:space="preserve">assim, a </w:t>
      </w:r>
      <w:r w:rsidR="00580812">
        <w:rPr>
          <w:color w:val="000000" w:themeColor="text1"/>
          <w:szCs w:val="24"/>
          <w:lang w:val="pt-BR"/>
        </w:rPr>
        <w:t xml:space="preserve">qualidade ambiental </w:t>
      </w:r>
      <w:r w:rsidR="00720963">
        <w:rPr>
          <w:color w:val="000000" w:themeColor="text1"/>
          <w:szCs w:val="24"/>
          <w:lang w:val="pt-BR"/>
        </w:rPr>
        <w:t xml:space="preserve">destes </w:t>
      </w:r>
      <w:r w:rsidR="00580812">
        <w:rPr>
          <w:color w:val="000000" w:themeColor="text1"/>
          <w:szCs w:val="24"/>
          <w:lang w:val="pt-BR"/>
        </w:rPr>
        <w:t xml:space="preserve">corpos hídricos </w:t>
      </w:r>
      <w:r w:rsidR="00720963">
        <w:rPr>
          <w:color w:val="000000" w:themeColor="text1"/>
          <w:szCs w:val="24"/>
          <w:lang w:val="pt-BR"/>
        </w:rPr>
        <w:t xml:space="preserve">é </w:t>
      </w:r>
      <w:r w:rsidR="00580812">
        <w:rPr>
          <w:color w:val="000000" w:themeColor="text1"/>
          <w:szCs w:val="24"/>
          <w:lang w:val="pt-BR"/>
        </w:rPr>
        <w:t>uma questão</w:t>
      </w:r>
      <w:r w:rsidR="00720963">
        <w:rPr>
          <w:color w:val="000000" w:themeColor="text1"/>
          <w:szCs w:val="24"/>
          <w:lang w:val="pt-BR"/>
        </w:rPr>
        <w:t xml:space="preserve"> fulcral, não só </w:t>
      </w:r>
      <w:r w:rsidR="00580812">
        <w:rPr>
          <w:color w:val="000000" w:themeColor="text1"/>
          <w:szCs w:val="24"/>
          <w:lang w:val="pt-BR"/>
        </w:rPr>
        <w:t>para a biodiversidade nativa</w:t>
      </w:r>
      <w:r w:rsidR="00720963">
        <w:rPr>
          <w:color w:val="000000" w:themeColor="text1"/>
          <w:szCs w:val="24"/>
          <w:lang w:val="pt-BR"/>
        </w:rPr>
        <w:t xml:space="preserve">, mas para </w:t>
      </w:r>
      <w:r w:rsidR="00580812">
        <w:rPr>
          <w:color w:val="000000" w:themeColor="text1"/>
          <w:szCs w:val="24"/>
          <w:lang w:val="pt-BR"/>
        </w:rPr>
        <w:t>bem-estar humano (</w:t>
      </w:r>
      <w:r w:rsidR="00580812" w:rsidRPr="006B3ED0">
        <w:rPr>
          <w:color w:val="000000" w:themeColor="text1"/>
          <w:szCs w:val="24"/>
          <w:lang w:val="pt-BR"/>
        </w:rPr>
        <w:t>Clarkson</w:t>
      </w:r>
      <w:r w:rsidR="00580812">
        <w:rPr>
          <w:color w:val="000000" w:themeColor="text1"/>
          <w:szCs w:val="24"/>
          <w:lang w:val="pt-BR"/>
        </w:rPr>
        <w:t xml:space="preserve"> et al. 2013)</w:t>
      </w:r>
      <w:r w:rsidR="0004046C">
        <w:rPr>
          <w:color w:val="000000" w:themeColor="text1"/>
          <w:szCs w:val="24"/>
          <w:lang w:val="pt-BR"/>
        </w:rPr>
        <w:t xml:space="preserve">, entretanto, </w:t>
      </w:r>
      <w:r w:rsidR="00FE2BA5">
        <w:rPr>
          <w:color w:val="000000" w:themeColor="text1"/>
          <w:szCs w:val="24"/>
          <w:lang w:val="pt-BR"/>
        </w:rPr>
        <w:t>historicamente</w:t>
      </w:r>
      <w:r w:rsidR="00720963">
        <w:rPr>
          <w:color w:val="000000" w:themeColor="text1"/>
          <w:szCs w:val="24"/>
          <w:lang w:val="pt-BR"/>
        </w:rPr>
        <w:t xml:space="preserve"> </w:t>
      </w:r>
      <w:r w:rsidR="00FE2BA5">
        <w:rPr>
          <w:color w:val="000000" w:themeColor="text1"/>
          <w:szCs w:val="24"/>
          <w:lang w:val="pt-BR"/>
        </w:rPr>
        <w:t>d</w:t>
      </w:r>
      <w:r w:rsidR="00580812">
        <w:rPr>
          <w:color w:val="000000" w:themeColor="text1"/>
          <w:szCs w:val="24"/>
          <w:lang w:val="pt-BR"/>
        </w:rPr>
        <w:t>iversas localidades da Bacia do Rio Tramandaí já estiveram “</w:t>
      </w:r>
      <w:r w:rsidR="00580812" w:rsidRPr="00AD7AEC">
        <w:rPr>
          <w:color w:val="000000" w:themeColor="text1"/>
          <w:szCs w:val="24"/>
          <w:lang w:val="pt-BR"/>
        </w:rPr>
        <w:t>inadequada</w:t>
      </w:r>
      <w:r w:rsidR="00580812">
        <w:rPr>
          <w:color w:val="000000" w:themeColor="text1"/>
          <w:szCs w:val="24"/>
          <w:lang w:val="pt-BR"/>
        </w:rPr>
        <w:t>s</w:t>
      </w:r>
      <w:r w:rsidR="00580812" w:rsidRPr="00AD7AEC">
        <w:rPr>
          <w:color w:val="000000" w:themeColor="text1"/>
          <w:szCs w:val="24"/>
          <w:lang w:val="pt-BR"/>
        </w:rPr>
        <w:t xml:space="preserve"> para recreação de contato primário</w:t>
      </w:r>
      <w:r w:rsidR="00580812">
        <w:rPr>
          <w:color w:val="000000" w:themeColor="text1"/>
          <w:szCs w:val="24"/>
          <w:lang w:val="pt-BR"/>
        </w:rPr>
        <w:t>” (</w:t>
      </w:r>
      <w:r w:rsidR="00580812" w:rsidRPr="00DB1F32">
        <w:rPr>
          <w:color w:val="000000" w:themeColor="text1"/>
          <w:szCs w:val="24"/>
          <w:lang w:val="pt-BR"/>
        </w:rPr>
        <w:t>CONAMA</w:t>
      </w:r>
      <w:r w:rsidR="00580812">
        <w:rPr>
          <w:color w:val="000000" w:themeColor="text1"/>
          <w:szCs w:val="24"/>
          <w:lang w:val="pt-BR"/>
        </w:rPr>
        <w:t xml:space="preserve"> </w:t>
      </w:r>
      <w:r w:rsidR="00580812" w:rsidRPr="00DB1F32">
        <w:rPr>
          <w:color w:val="000000" w:themeColor="text1"/>
          <w:szCs w:val="24"/>
          <w:lang w:val="pt-BR"/>
        </w:rPr>
        <w:t>2000</w:t>
      </w:r>
      <w:r w:rsidR="00580812">
        <w:rPr>
          <w:color w:val="000000" w:themeColor="text1"/>
          <w:szCs w:val="24"/>
          <w:lang w:val="pt-BR"/>
        </w:rPr>
        <w:t xml:space="preserve"> e 2005) por eutrofizações, provavelmente</w:t>
      </w:r>
      <w:r w:rsidR="0004046C">
        <w:rPr>
          <w:color w:val="000000" w:themeColor="text1"/>
          <w:szCs w:val="24"/>
          <w:lang w:val="pt-BR"/>
        </w:rPr>
        <w:t xml:space="preserve"> </w:t>
      </w:r>
      <w:r w:rsidR="00FE2BA5">
        <w:rPr>
          <w:color w:val="000000" w:themeColor="text1"/>
          <w:szCs w:val="24"/>
          <w:lang w:val="pt-BR"/>
        </w:rPr>
        <w:t xml:space="preserve">influenciadas </w:t>
      </w:r>
      <w:r w:rsidR="00580812">
        <w:rPr>
          <w:color w:val="000000" w:themeColor="text1"/>
          <w:szCs w:val="24"/>
          <w:lang w:val="pt-BR"/>
        </w:rPr>
        <w:t>por descargas de efluentes líquidos, esgoto doméstico e, também, pela lixiviação de compostos oriundos de atividades agropecuárias.</w:t>
      </w:r>
    </w:p>
    <w:p w14:paraId="505D31A1" w14:textId="4A9FD844" w:rsidR="0027398C" w:rsidRPr="00436702" w:rsidRDefault="0004046C" w:rsidP="00436702">
      <w:pPr>
        <w:spacing w:line="480" w:lineRule="auto"/>
        <w:ind w:firstLine="720"/>
        <w:jc w:val="left"/>
        <w:rPr>
          <w:lang w:val="pt-BR"/>
        </w:rPr>
      </w:pPr>
      <w:r>
        <w:rPr>
          <w:color w:val="000000" w:themeColor="text1"/>
          <w:szCs w:val="24"/>
          <w:lang w:val="pt-BR"/>
        </w:rPr>
        <w:t>D</w:t>
      </w:r>
      <w:r w:rsidR="00FC5D67">
        <w:rPr>
          <w:color w:val="000000" w:themeColor="text1"/>
          <w:lang w:val="pt-BR"/>
        </w:rPr>
        <w:t xml:space="preserve">estacamos que a </w:t>
      </w:r>
      <w:r w:rsidR="00ED66F5">
        <w:rPr>
          <w:color w:val="000000" w:themeColor="text1"/>
          <w:lang w:val="pt-BR"/>
        </w:rPr>
        <w:t xml:space="preserve">conservação e preservação </w:t>
      </w:r>
      <w:r>
        <w:rPr>
          <w:color w:val="000000" w:themeColor="text1"/>
          <w:lang w:val="pt-BR"/>
        </w:rPr>
        <w:t xml:space="preserve">do </w:t>
      </w:r>
      <w:r w:rsidR="00ED66F5">
        <w:rPr>
          <w:color w:val="000000" w:themeColor="text1"/>
          <w:lang w:val="pt-BR"/>
        </w:rPr>
        <w:t>Pampa</w:t>
      </w:r>
      <w:r>
        <w:rPr>
          <w:color w:val="000000" w:themeColor="text1"/>
          <w:lang w:val="pt-BR"/>
        </w:rPr>
        <w:t xml:space="preserve"> </w:t>
      </w:r>
      <w:r w:rsidR="00ED66F5" w:rsidRPr="00661153">
        <w:rPr>
          <w:color w:val="000000" w:themeColor="text1"/>
          <w:lang w:val="pt-BR"/>
        </w:rPr>
        <w:t>são essenciais, especialmente pelo bioma possuir formações vegetacionais que abrigam táxons endêmicos (</w:t>
      </w:r>
      <w:proofErr w:type="spellStart"/>
      <w:r w:rsidR="00ED66F5" w:rsidRPr="00661153">
        <w:rPr>
          <w:color w:val="000000" w:themeColor="text1"/>
          <w:lang w:val="pt-BR"/>
        </w:rPr>
        <w:t>Bilenca</w:t>
      </w:r>
      <w:proofErr w:type="spellEnd"/>
      <w:r w:rsidR="00ED66F5" w:rsidRPr="00661153">
        <w:rPr>
          <w:color w:val="000000" w:themeColor="text1"/>
          <w:lang w:val="pt-BR"/>
        </w:rPr>
        <w:t xml:space="preserve"> &amp; </w:t>
      </w:r>
      <w:proofErr w:type="spellStart"/>
      <w:r w:rsidR="00ED66F5" w:rsidRPr="00661153">
        <w:rPr>
          <w:color w:val="000000" w:themeColor="text1"/>
          <w:lang w:val="pt-BR"/>
        </w:rPr>
        <w:t>Miñarro</w:t>
      </w:r>
      <w:proofErr w:type="spellEnd"/>
      <w:r w:rsidR="00ED66F5" w:rsidRPr="00661153">
        <w:rPr>
          <w:color w:val="000000" w:themeColor="text1"/>
          <w:lang w:val="pt-BR"/>
        </w:rPr>
        <w:t xml:space="preserve"> 200</w:t>
      </w:r>
      <w:r w:rsidR="00ED66F5">
        <w:rPr>
          <w:color w:val="000000" w:themeColor="text1"/>
          <w:lang w:val="pt-BR"/>
        </w:rPr>
        <w:t>4</w:t>
      </w:r>
      <w:r w:rsidR="00ED66F5" w:rsidRPr="00661153">
        <w:rPr>
          <w:color w:val="000000" w:themeColor="text1"/>
          <w:lang w:val="pt-BR"/>
        </w:rPr>
        <w:t>)</w:t>
      </w:r>
      <w:r w:rsidR="00ED66F5">
        <w:rPr>
          <w:color w:val="000000" w:themeColor="text1"/>
          <w:lang w:val="pt-BR"/>
        </w:rPr>
        <w:t xml:space="preserve"> e por atuarem como “</w:t>
      </w:r>
      <w:r w:rsidR="00ED66F5" w:rsidRPr="00661153">
        <w:rPr>
          <w:color w:val="000000" w:themeColor="text1"/>
          <w:lang w:val="pt-BR"/>
        </w:rPr>
        <w:t>corredor</w:t>
      </w:r>
      <w:r w:rsidR="00ED66F5">
        <w:rPr>
          <w:color w:val="000000" w:themeColor="text1"/>
          <w:lang w:val="pt-BR"/>
        </w:rPr>
        <w:t>es</w:t>
      </w:r>
      <w:r w:rsidR="00ED66F5" w:rsidRPr="00661153">
        <w:rPr>
          <w:color w:val="000000" w:themeColor="text1"/>
          <w:lang w:val="pt-BR"/>
        </w:rPr>
        <w:t xml:space="preserve"> ecológico</w:t>
      </w:r>
      <w:r w:rsidR="00ED66F5">
        <w:rPr>
          <w:color w:val="000000" w:themeColor="text1"/>
          <w:lang w:val="pt-BR"/>
        </w:rPr>
        <w:t>s” ou “conectores de ambientes ou biomas”</w:t>
      </w:r>
      <w:r w:rsidR="00ED66F5" w:rsidRPr="00661153">
        <w:rPr>
          <w:color w:val="000000" w:themeColor="text1"/>
          <w:lang w:val="pt-BR"/>
        </w:rPr>
        <w:t xml:space="preserve"> (Herrera et al. 2016</w:t>
      </w:r>
      <w:r w:rsidR="00ED66F5">
        <w:rPr>
          <w:color w:val="000000" w:themeColor="text1"/>
          <w:lang w:val="pt-BR"/>
        </w:rPr>
        <w:t xml:space="preserve">, </w:t>
      </w:r>
      <w:r w:rsidR="00ED66F5" w:rsidRPr="00661153">
        <w:rPr>
          <w:color w:val="000000" w:themeColor="text1"/>
          <w:lang w:val="pt-BR"/>
        </w:rPr>
        <w:t xml:space="preserve">Schäfer </w:t>
      </w:r>
      <w:r w:rsidR="00ED66F5">
        <w:rPr>
          <w:color w:val="000000" w:themeColor="text1"/>
          <w:lang w:val="pt-BR"/>
        </w:rPr>
        <w:t>et al. 2017).</w:t>
      </w:r>
      <w:r w:rsidR="00E005A4">
        <w:rPr>
          <w:color w:val="000000" w:themeColor="text1"/>
          <w:lang w:val="pt-BR"/>
        </w:rPr>
        <w:t xml:space="preserve"> </w:t>
      </w:r>
      <w:r w:rsidR="00ED66F5" w:rsidRPr="002B2FC2">
        <w:rPr>
          <w:color w:val="000000" w:themeColor="text1"/>
          <w:lang w:val="pt-BR"/>
        </w:rPr>
        <w:t>Nossos resultados</w:t>
      </w:r>
      <w:r w:rsidR="00ED66F5">
        <w:rPr>
          <w:color w:val="000000" w:themeColor="text1"/>
          <w:lang w:val="pt-BR"/>
        </w:rPr>
        <w:t xml:space="preserve"> ressaltam a importância ecológica de formações vinculadas ao Pampa para a manutenção </w:t>
      </w:r>
      <w:proofErr w:type="gramStart"/>
      <w:r w:rsidR="00ED66F5">
        <w:rPr>
          <w:color w:val="000000" w:themeColor="text1"/>
          <w:lang w:val="pt-BR"/>
        </w:rPr>
        <w:t>de</w:t>
      </w:r>
      <w:r>
        <w:rPr>
          <w:color w:val="000000" w:themeColor="text1"/>
          <w:lang w:val="pt-BR"/>
        </w:rPr>
        <w:t xml:space="preserve"> </w:t>
      </w:r>
      <w:r w:rsidR="00ED66F5">
        <w:rPr>
          <w:color w:val="000000" w:themeColor="text1"/>
          <w:lang w:val="pt-BR"/>
        </w:rPr>
        <w:t>Passeriformes</w:t>
      </w:r>
      <w:proofErr w:type="gramEnd"/>
      <w:r w:rsidR="00ED66F5">
        <w:rPr>
          <w:color w:val="000000" w:themeColor="text1"/>
          <w:lang w:val="pt-BR"/>
        </w:rPr>
        <w:t xml:space="preserve">, sejam elas exclusivos </w:t>
      </w:r>
      <w:r w:rsidR="00ED66F5" w:rsidRPr="002B2FC2">
        <w:rPr>
          <w:color w:val="000000" w:themeColor="text1"/>
          <w:lang w:val="pt-BR"/>
        </w:rPr>
        <w:t xml:space="preserve">(e.g. </w:t>
      </w:r>
      <w:r w:rsidR="00ED66F5" w:rsidRPr="002B2FC2">
        <w:rPr>
          <w:i/>
          <w:iCs/>
          <w:color w:val="000000" w:themeColor="text1"/>
          <w:lang w:val="pt-BR"/>
        </w:rPr>
        <w:t>Emberizoides herbicola</w:t>
      </w:r>
      <w:r w:rsidR="00ED66F5">
        <w:rPr>
          <w:i/>
          <w:iCs/>
          <w:color w:val="000000" w:themeColor="text1"/>
          <w:lang w:val="pt-BR"/>
        </w:rPr>
        <w:t xml:space="preserve">; </w:t>
      </w:r>
      <w:r w:rsidR="00ED66F5" w:rsidRPr="002B2FC2">
        <w:rPr>
          <w:i/>
          <w:iCs/>
          <w:color w:val="000000" w:themeColor="text1"/>
          <w:lang w:val="pt-BR"/>
        </w:rPr>
        <w:t>Anumbius annumbi</w:t>
      </w:r>
      <w:r w:rsidR="00ED66F5" w:rsidRPr="002B2FC2">
        <w:rPr>
          <w:color w:val="000000" w:themeColor="text1"/>
          <w:lang w:val="pt-BR"/>
        </w:rPr>
        <w:t>)</w:t>
      </w:r>
      <w:r w:rsidR="00ED66F5">
        <w:rPr>
          <w:color w:val="000000" w:themeColor="text1"/>
          <w:lang w:val="pt-BR"/>
        </w:rPr>
        <w:t xml:space="preserve">, compartilhadas com outros ambientes (e.g. </w:t>
      </w:r>
      <w:r w:rsidR="00ED66F5" w:rsidRPr="009D5938">
        <w:rPr>
          <w:i/>
          <w:iCs/>
          <w:color w:val="000000" w:themeColor="text1"/>
          <w:lang w:val="pt-BR"/>
        </w:rPr>
        <w:t>Coereba flaveola</w:t>
      </w:r>
      <w:r w:rsidR="00ED66F5">
        <w:rPr>
          <w:color w:val="000000" w:themeColor="text1"/>
          <w:lang w:val="pt-BR"/>
        </w:rPr>
        <w:t>;</w:t>
      </w:r>
      <w:r w:rsidR="00ED66F5" w:rsidRPr="009D5938">
        <w:rPr>
          <w:color w:val="000000" w:themeColor="text1"/>
          <w:lang w:val="pt-BR"/>
        </w:rPr>
        <w:t xml:space="preserve"> </w:t>
      </w:r>
      <w:r w:rsidR="00ED66F5" w:rsidRPr="009D5938">
        <w:rPr>
          <w:i/>
          <w:iCs/>
          <w:color w:val="000000" w:themeColor="text1"/>
          <w:lang w:val="pt-BR"/>
        </w:rPr>
        <w:t>Anthus chii</w:t>
      </w:r>
      <w:r w:rsidR="00ED66F5">
        <w:rPr>
          <w:color w:val="000000" w:themeColor="text1"/>
          <w:lang w:val="pt-BR"/>
        </w:rPr>
        <w:t>;</w:t>
      </w:r>
      <w:r w:rsidR="00ED66F5" w:rsidRPr="009D5938">
        <w:rPr>
          <w:color w:val="000000" w:themeColor="text1"/>
          <w:lang w:val="pt-BR"/>
        </w:rPr>
        <w:t xml:space="preserve"> </w:t>
      </w:r>
      <w:r w:rsidR="00ED66F5" w:rsidRPr="009D5938">
        <w:rPr>
          <w:i/>
          <w:iCs/>
          <w:color w:val="000000" w:themeColor="text1"/>
          <w:lang w:val="pt-BR"/>
        </w:rPr>
        <w:t>Hirundo rustica</w:t>
      </w:r>
      <w:r w:rsidR="00ED66F5">
        <w:rPr>
          <w:i/>
          <w:iCs/>
          <w:color w:val="000000" w:themeColor="text1"/>
          <w:lang w:val="pt-BR"/>
        </w:rPr>
        <w:t>;</w:t>
      </w:r>
      <w:r w:rsidR="00ED66F5">
        <w:rPr>
          <w:color w:val="000000" w:themeColor="text1"/>
          <w:lang w:val="pt-BR"/>
        </w:rPr>
        <w:t xml:space="preserve"> </w:t>
      </w:r>
      <w:proofErr w:type="spellStart"/>
      <w:r w:rsidR="00ED66F5" w:rsidRPr="009D5938">
        <w:rPr>
          <w:i/>
          <w:iCs/>
          <w:color w:val="000000" w:themeColor="text1"/>
          <w:lang w:val="pt-BR"/>
        </w:rPr>
        <w:t>Cyanocorax</w:t>
      </w:r>
      <w:proofErr w:type="spellEnd"/>
      <w:r w:rsidR="00ED66F5" w:rsidRPr="009D5938">
        <w:rPr>
          <w:i/>
          <w:iCs/>
          <w:color w:val="000000" w:themeColor="text1"/>
          <w:lang w:val="pt-BR"/>
        </w:rPr>
        <w:t xml:space="preserve"> </w:t>
      </w:r>
      <w:proofErr w:type="spellStart"/>
      <w:r w:rsidR="00ED66F5" w:rsidRPr="009D5938">
        <w:rPr>
          <w:i/>
          <w:iCs/>
          <w:color w:val="000000" w:themeColor="text1"/>
          <w:lang w:val="pt-BR"/>
        </w:rPr>
        <w:t>caeruleus</w:t>
      </w:r>
      <w:proofErr w:type="spellEnd"/>
      <w:r w:rsidR="00ED66F5">
        <w:rPr>
          <w:color w:val="000000" w:themeColor="text1"/>
          <w:lang w:val="pt-BR"/>
        </w:rPr>
        <w:t>)</w:t>
      </w:r>
      <w:r w:rsidR="00A4195A">
        <w:rPr>
          <w:color w:val="000000" w:themeColor="text1"/>
          <w:lang w:val="pt-BR"/>
        </w:rPr>
        <w:t xml:space="preserve"> ou </w:t>
      </w:r>
      <w:r w:rsidR="00ED66F5">
        <w:rPr>
          <w:color w:val="000000" w:themeColor="text1"/>
          <w:lang w:val="pt-BR"/>
        </w:rPr>
        <w:t xml:space="preserve">migratórios (e.g. </w:t>
      </w:r>
      <w:r w:rsidR="00ED66F5" w:rsidRPr="00240406">
        <w:rPr>
          <w:i/>
          <w:iCs/>
          <w:color w:val="000000" w:themeColor="text1"/>
          <w:lang w:val="pt-BR"/>
        </w:rPr>
        <w:t>Mimus triurus</w:t>
      </w:r>
      <w:r w:rsidR="00ED66F5">
        <w:rPr>
          <w:color w:val="000000" w:themeColor="text1"/>
          <w:lang w:val="pt-BR"/>
        </w:rPr>
        <w:t xml:space="preserve">; </w:t>
      </w:r>
      <w:r w:rsidR="00ED66F5" w:rsidRPr="00240406">
        <w:rPr>
          <w:i/>
          <w:iCs/>
          <w:color w:val="000000" w:themeColor="text1"/>
          <w:lang w:val="pt-BR"/>
        </w:rPr>
        <w:t>Petrochelidon pyrrhonota</w:t>
      </w:r>
      <w:r w:rsidR="00356BD1">
        <w:rPr>
          <w:color w:val="000000" w:themeColor="text1"/>
          <w:lang w:val="pt-BR"/>
        </w:rPr>
        <w:t xml:space="preserve">; </w:t>
      </w:r>
      <w:r w:rsidR="00ED66F5" w:rsidRPr="00240406">
        <w:rPr>
          <w:i/>
          <w:iCs/>
          <w:color w:val="000000" w:themeColor="text1"/>
          <w:lang w:val="pt-BR"/>
        </w:rPr>
        <w:t>Pseudocolopteryx flaviventris</w:t>
      </w:r>
      <w:r w:rsidR="00356BD1">
        <w:rPr>
          <w:i/>
          <w:iCs/>
          <w:color w:val="000000" w:themeColor="text1"/>
          <w:lang w:val="pt-BR"/>
        </w:rPr>
        <w:t xml:space="preserve">; </w:t>
      </w:r>
      <w:r w:rsidR="00ED66F5" w:rsidRPr="00240406">
        <w:rPr>
          <w:i/>
          <w:iCs/>
          <w:color w:val="000000" w:themeColor="text1"/>
          <w:lang w:val="pt-BR"/>
        </w:rPr>
        <w:t xml:space="preserve">Riparia </w:t>
      </w:r>
      <w:proofErr w:type="spellStart"/>
      <w:r w:rsidR="00ED66F5" w:rsidRPr="00240406">
        <w:rPr>
          <w:i/>
          <w:iCs/>
          <w:color w:val="000000" w:themeColor="text1"/>
          <w:lang w:val="pt-BR"/>
        </w:rPr>
        <w:t>riparia</w:t>
      </w:r>
      <w:proofErr w:type="spellEnd"/>
      <w:r w:rsidR="00ED66F5">
        <w:rPr>
          <w:color w:val="000000" w:themeColor="text1"/>
          <w:lang w:val="pt-BR"/>
        </w:rPr>
        <w:t>).</w:t>
      </w:r>
      <w:r w:rsidR="009F137B">
        <w:rPr>
          <w:color w:val="000000" w:themeColor="text1"/>
          <w:lang w:val="pt-BR"/>
        </w:rPr>
        <w:t xml:space="preserve"> </w:t>
      </w:r>
      <w:r>
        <w:rPr>
          <w:color w:val="000000" w:themeColor="text1"/>
          <w:lang w:val="pt-BR"/>
        </w:rPr>
        <w:t xml:space="preserve"> </w:t>
      </w:r>
      <w:r w:rsidR="00355331">
        <w:rPr>
          <w:color w:val="000000" w:themeColor="text1"/>
          <w:lang w:val="pt-BR"/>
        </w:rPr>
        <w:t>Por fim, ressaltamos que nossa pesquisa utilizou dados disponibilizados em plataformas de ciência cidadã. A ciência cidadã, essa “nova” fonte de informação, pode ser</w:t>
      </w:r>
      <w:r w:rsidR="00355331" w:rsidRPr="00355331">
        <w:rPr>
          <w:color w:val="000000" w:themeColor="text1"/>
          <w:lang w:val="pt-BR"/>
        </w:rPr>
        <w:t xml:space="preserve"> </w:t>
      </w:r>
      <w:r w:rsidR="00355331" w:rsidRPr="00B34EDA">
        <w:rPr>
          <w:color w:val="000000" w:themeColor="text1"/>
          <w:lang w:val="pt-BR"/>
        </w:rPr>
        <w:t>utilizad</w:t>
      </w:r>
      <w:r w:rsidR="00355331">
        <w:rPr>
          <w:color w:val="000000" w:themeColor="text1"/>
          <w:lang w:val="pt-BR"/>
        </w:rPr>
        <w:t>a em</w:t>
      </w:r>
      <w:r w:rsidR="00355331" w:rsidRPr="00B34EDA">
        <w:rPr>
          <w:color w:val="000000" w:themeColor="text1"/>
          <w:lang w:val="pt-BR"/>
        </w:rPr>
        <w:t xml:space="preserve"> programas de educação ambiental e atividades de engajamento da comunidade, </w:t>
      </w:r>
      <w:r w:rsidR="00355331">
        <w:rPr>
          <w:color w:val="000000" w:themeColor="text1"/>
          <w:lang w:val="pt-BR"/>
        </w:rPr>
        <w:t>em prol da</w:t>
      </w:r>
      <w:r w:rsidR="009F137B">
        <w:rPr>
          <w:color w:val="000000" w:themeColor="text1"/>
          <w:lang w:val="pt-BR"/>
        </w:rPr>
        <w:t xml:space="preserve"> </w:t>
      </w:r>
      <w:r w:rsidR="00355331" w:rsidRPr="00B34EDA">
        <w:rPr>
          <w:color w:val="000000" w:themeColor="text1"/>
          <w:lang w:val="pt-BR"/>
        </w:rPr>
        <w:t>preservação</w:t>
      </w:r>
      <w:r w:rsidR="009F137B">
        <w:rPr>
          <w:color w:val="000000" w:themeColor="text1"/>
          <w:lang w:val="pt-BR"/>
        </w:rPr>
        <w:t xml:space="preserve">, pois pode </w:t>
      </w:r>
      <w:r w:rsidR="00355331" w:rsidRPr="00B34EDA">
        <w:rPr>
          <w:color w:val="000000" w:themeColor="text1"/>
          <w:lang w:val="pt-BR"/>
        </w:rPr>
        <w:t>incentiva</w:t>
      </w:r>
      <w:r w:rsidR="009F137B">
        <w:rPr>
          <w:color w:val="000000" w:themeColor="text1"/>
          <w:lang w:val="pt-BR"/>
        </w:rPr>
        <w:t>r</w:t>
      </w:r>
      <w:r w:rsidR="00355331" w:rsidRPr="00B34EDA">
        <w:rPr>
          <w:color w:val="000000" w:themeColor="text1"/>
          <w:lang w:val="pt-BR"/>
        </w:rPr>
        <w:t xml:space="preserve"> ações de conservação em nível local</w:t>
      </w:r>
      <w:r w:rsidR="009F137B">
        <w:rPr>
          <w:color w:val="000000" w:themeColor="text1"/>
          <w:lang w:val="pt-BR"/>
        </w:rPr>
        <w:t xml:space="preserve"> (</w:t>
      </w:r>
      <w:r w:rsidR="009F137B" w:rsidRPr="00AC7DC8">
        <w:rPr>
          <w:lang w:val="pt-BR"/>
        </w:rPr>
        <w:t>Pinheiro 2019</w:t>
      </w:r>
      <w:r w:rsidR="009F137B">
        <w:rPr>
          <w:lang w:val="pt-BR"/>
        </w:rPr>
        <w:t>).</w:t>
      </w:r>
    </w:p>
    <w:p w14:paraId="0384DC4E" w14:textId="5DCF9460" w:rsidR="00C24051" w:rsidRPr="00C24051" w:rsidRDefault="00580812" w:rsidP="00C24051">
      <w:pPr>
        <w:pStyle w:val="Ttulo1"/>
        <w:spacing w:before="0" w:line="480" w:lineRule="auto"/>
        <w:ind w:left="0"/>
        <w:jc w:val="both"/>
        <w:rPr>
          <w:color w:val="000000"/>
          <w:szCs w:val="24"/>
          <w:lang w:val="pt-BR"/>
        </w:rPr>
      </w:pPr>
      <w:bookmarkStart w:id="34" w:name="_Toc141559166"/>
      <w:r w:rsidRPr="00580812">
        <w:rPr>
          <w:color w:val="000000"/>
          <w:szCs w:val="24"/>
          <w:lang w:val="pt-BR"/>
        </w:rPr>
        <w:lastRenderedPageBreak/>
        <w:t>Conclusões</w:t>
      </w:r>
      <w:bookmarkEnd w:id="34"/>
    </w:p>
    <w:p w14:paraId="02622005" w14:textId="77777777" w:rsidR="001002DD" w:rsidRDefault="004B318B" w:rsidP="001002DD">
      <w:pPr>
        <w:spacing w:line="480" w:lineRule="auto"/>
        <w:jc w:val="left"/>
        <w:rPr>
          <w:szCs w:val="24"/>
          <w:lang w:val="pt-BR"/>
        </w:rPr>
      </w:pPr>
      <w:r>
        <w:rPr>
          <w:szCs w:val="24"/>
          <w:lang w:val="pt-BR"/>
        </w:rPr>
        <w:t>Avali</w:t>
      </w:r>
      <w:r w:rsidR="009F137B">
        <w:rPr>
          <w:szCs w:val="24"/>
          <w:lang w:val="pt-BR"/>
        </w:rPr>
        <w:t xml:space="preserve">amos </w:t>
      </w:r>
      <w:r>
        <w:rPr>
          <w:szCs w:val="24"/>
          <w:lang w:val="pt-BR"/>
        </w:rPr>
        <w:t>a distribuição taxonômica</w:t>
      </w:r>
      <w:r w:rsidR="009F137B">
        <w:rPr>
          <w:szCs w:val="24"/>
          <w:lang w:val="pt-BR"/>
        </w:rPr>
        <w:t xml:space="preserve">, morfometria e composição ecológica </w:t>
      </w:r>
      <w:r w:rsidR="00C24051" w:rsidRPr="00C24051">
        <w:rPr>
          <w:szCs w:val="24"/>
          <w:lang w:val="pt-BR"/>
        </w:rPr>
        <w:t xml:space="preserve">em assembleias de Passeriformes </w:t>
      </w:r>
      <w:r w:rsidR="009F137B">
        <w:rPr>
          <w:szCs w:val="24"/>
          <w:lang w:val="pt-BR"/>
        </w:rPr>
        <w:t xml:space="preserve">e conseguimos vislumbrar </w:t>
      </w:r>
      <w:r w:rsidR="00C24051" w:rsidRPr="00C24051">
        <w:rPr>
          <w:szCs w:val="24"/>
          <w:lang w:val="pt-BR"/>
        </w:rPr>
        <w:t>diferenças ecológicas e adaptativas entre</w:t>
      </w:r>
      <w:r w:rsidR="00C24051">
        <w:rPr>
          <w:szCs w:val="24"/>
          <w:lang w:val="pt-BR"/>
        </w:rPr>
        <w:t xml:space="preserve"> </w:t>
      </w:r>
      <w:r w:rsidR="00C24051" w:rsidRPr="00C24051">
        <w:rPr>
          <w:szCs w:val="24"/>
          <w:lang w:val="pt-BR"/>
        </w:rPr>
        <w:t xml:space="preserve">ambientes </w:t>
      </w:r>
      <w:r w:rsidR="00C24051">
        <w:rPr>
          <w:szCs w:val="24"/>
          <w:lang w:val="pt-BR"/>
        </w:rPr>
        <w:t xml:space="preserve">nativos </w:t>
      </w:r>
      <w:r w:rsidR="0015062C">
        <w:rPr>
          <w:szCs w:val="24"/>
          <w:lang w:val="pt-BR"/>
        </w:rPr>
        <w:t>e</w:t>
      </w:r>
      <w:r w:rsidR="00C24051">
        <w:rPr>
          <w:szCs w:val="24"/>
          <w:lang w:val="pt-BR"/>
        </w:rPr>
        <w:t xml:space="preserve"> antropizados</w:t>
      </w:r>
      <w:r w:rsidR="009F137B">
        <w:rPr>
          <w:szCs w:val="24"/>
          <w:lang w:val="pt-BR"/>
        </w:rPr>
        <w:t xml:space="preserve">, pois identificamos </w:t>
      </w:r>
      <w:r w:rsidR="009F137B" w:rsidRPr="00C24051">
        <w:rPr>
          <w:szCs w:val="24"/>
          <w:lang w:val="pt-BR"/>
        </w:rPr>
        <w:t xml:space="preserve">diferenças proporcionais </w:t>
      </w:r>
      <w:r w:rsidR="009F137B">
        <w:rPr>
          <w:szCs w:val="24"/>
          <w:lang w:val="pt-BR"/>
        </w:rPr>
        <w:t>ou</w:t>
      </w:r>
      <w:r w:rsidR="009F137B" w:rsidRPr="00C24051">
        <w:rPr>
          <w:szCs w:val="24"/>
          <w:lang w:val="pt-BR"/>
        </w:rPr>
        <w:t xml:space="preserve"> estatisticamente significativas na distribuição de guildas ecológicas, </w:t>
      </w:r>
      <w:r w:rsidR="009F137B">
        <w:rPr>
          <w:szCs w:val="24"/>
          <w:lang w:val="pt-BR"/>
        </w:rPr>
        <w:t xml:space="preserve">aspectos morfométricos (relacionados a </w:t>
      </w:r>
      <w:r w:rsidR="009F137B" w:rsidRPr="00C24051">
        <w:rPr>
          <w:szCs w:val="24"/>
          <w:lang w:val="pt-BR"/>
        </w:rPr>
        <w:t>capacidade de voo, deslocamento e alimentaçã</w:t>
      </w:r>
      <w:r w:rsidR="009F137B">
        <w:rPr>
          <w:szCs w:val="24"/>
          <w:lang w:val="pt-BR"/>
        </w:rPr>
        <w:t xml:space="preserve">o), </w:t>
      </w:r>
      <w:r w:rsidR="009F137B" w:rsidRPr="00C24051">
        <w:rPr>
          <w:szCs w:val="24"/>
          <w:lang w:val="pt-BR"/>
        </w:rPr>
        <w:t>riqueza, similaridade</w:t>
      </w:r>
      <w:r w:rsidR="001002DD">
        <w:rPr>
          <w:szCs w:val="24"/>
          <w:lang w:val="pt-BR"/>
        </w:rPr>
        <w:t xml:space="preserve"> e </w:t>
      </w:r>
      <w:r w:rsidR="009F137B" w:rsidRPr="00C24051">
        <w:rPr>
          <w:szCs w:val="24"/>
          <w:lang w:val="pt-BR"/>
        </w:rPr>
        <w:t>compartilhamento de espécies entre as assembleias</w:t>
      </w:r>
      <w:r w:rsidR="009F137B">
        <w:rPr>
          <w:szCs w:val="24"/>
          <w:lang w:val="pt-BR"/>
        </w:rPr>
        <w:t>,</w:t>
      </w:r>
      <w:r w:rsidR="001002DD">
        <w:rPr>
          <w:szCs w:val="24"/>
          <w:lang w:val="pt-BR"/>
        </w:rPr>
        <w:t xml:space="preserve"> em suma, </w:t>
      </w:r>
      <w:r w:rsidR="009F137B">
        <w:rPr>
          <w:szCs w:val="24"/>
          <w:lang w:val="pt-BR"/>
        </w:rPr>
        <w:t xml:space="preserve">informações que sugerem </w:t>
      </w:r>
      <w:r w:rsidR="009F137B" w:rsidRPr="00C24051">
        <w:rPr>
          <w:szCs w:val="24"/>
          <w:lang w:val="pt-BR"/>
        </w:rPr>
        <w:t xml:space="preserve">que </w:t>
      </w:r>
      <w:r w:rsidR="009F137B">
        <w:rPr>
          <w:szCs w:val="24"/>
          <w:lang w:val="pt-BR"/>
        </w:rPr>
        <w:t xml:space="preserve">há distinções entre as </w:t>
      </w:r>
      <w:r w:rsidR="009F137B" w:rsidRPr="00C24051">
        <w:rPr>
          <w:szCs w:val="24"/>
          <w:lang w:val="pt-BR"/>
        </w:rPr>
        <w:t xml:space="preserve">estruturações ecológicas </w:t>
      </w:r>
      <w:r w:rsidR="009F137B">
        <w:rPr>
          <w:szCs w:val="24"/>
          <w:lang w:val="pt-BR"/>
        </w:rPr>
        <w:t xml:space="preserve">das assembleias, </w:t>
      </w:r>
      <w:r w:rsidR="001002DD">
        <w:rPr>
          <w:szCs w:val="24"/>
          <w:lang w:val="pt-BR"/>
        </w:rPr>
        <w:t xml:space="preserve">possivelmente, regidas por </w:t>
      </w:r>
      <w:r w:rsidR="009F137B" w:rsidRPr="00C24051">
        <w:rPr>
          <w:szCs w:val="24"/>
          <w:lang w:val="pt-BR"/>
        </w:rPr>
        <w:t>processos ecológicos e pressões adaptativas</w:t>
      </w:r>
      <w:r w:rsidR="009F137B">
        <w:rPr>
          <w:szCs w:val="24"/>
          <w:lang w:val="pt-BR"/>
        </w:rPr>
        <w:t xml:space="preserve"> nos ambientes amostrados. </w:t>
      </w:r>
      <w:r w:rsidR="001002DD">
        <w:rPr>
          <w:szCs w:val="24"/>
          <w:lang w:val="pt-BR"/>
        </w:rPr>
        <w:t>Além dos resultados fomentarem o arcabouço teórico da ornitologia e da ecomorfometria, n</w:t>
      </w:r>
      <w:r w:rsidR="009F137B">
        <w:rPr>
          <w:szCs w:val="24"/>
          <w:lang w:val="pt-BR"/>
        </w:rPr>
        <w:t xml:space="preserve">ossas </w:t>
      </w:r>
      <w:r w:rsidR="00C24051" w:rsidRPr="00C24051">
        <w:rPr>
          <w:szCs w:val="24"/>
          <w:lang w:val="pt-BR"/>
        </w:rPr>
        <w:t>informações podem contribuir para a conservação e manejo d</w:t>
      </w:r>
      <w:r w:rsidR="001002DD">
        <w:rPr>
          <w:szCs w:val="24"/>
          <w:lang w:val="pt-BR"/>
        </w:rPr>
        <w:t xml:space="preserve">a biota (em especial, da avifauna), indicando que a preservação dos ambientes naturais é fulcral para a manutenção da biodiversidade. </w:t>
      </w:r>
    </w:p>
    <w:p w14:paraId="6F50A980" w14:textId="44337C1D" w:rsidR="00F31D70" w:rsidRDefault="001002DD" w:rsidP="00F31D70">
      <w:pPr>
        <w:spacing w:line="480" w:lineRule="auto"/>
        <w:ind w:firstLine="720"/>
        <w:jc w:val="left"/>
        <w:rPr>
          <w:szCs w:val="24"/>
          <w:lang w:val="pt-BR"/>
        </w:rPr>
      </w:pPr>
      <w:r>
        <w:rPr>
          <w:szCs w:val="24"/>
          <w:lang w:val="pt-BR"/>
        </w:rPr>
        <w:t xml:space="preserve">É </w:t>
      </w:r>
      <w:r w:rsidR="00CF1702" w:rsidRPr="002D0D63">
        <w:rPr>
          <w:szCs w:val="24"/>
          <w:lang w:val="pt-BR"/>
        </w:rPr>
        <w:t xml:space="preserve">importante ressaltar que os resultados obtidos nessa dissertação </w:t>
      </w:r>
      <w:r w:rsidR="00CF1702">
        <w:rPr>
          <w:szCs w:val="24"/>
          <w:lang w:val="pt-BR"/>
        </w:rPr>
        <w:t xml:space="preserve">utilizaram metodologias que </w:t>
      </w:r>
      <w:r>
        <w:rPr>
          <w:szCs w:val="24"/>
          <w:lang w:val="pt-BR"/>
        </w:rPr>
        <w:t xml:space="preserve">podem ajudar </w:t>
      </w:r>
      <w:r w:rsidR="00CF1702" w:rsidRPr="002D0D63">
        <w:rPr>
          <w:szCs w:val="24"/>
          <w:lang w:val="pt-BR"/>
        </w:rPr>
        <w:t>na compreensão da</w:t>
      </w:r>
      <w:r w:rsidR="00CF1702">
        <w:rPr>
          <w:szCs w:val="24"/>
          <w:lang w:val="pt-BR"/>
        </w:rPr>
        <w:t xml:space="preserve"> </w:t>
      </w:r>
      <w:r w:rsidR="00C24051" w:rsidRPr="00C24051">
        <w:rPr>
          <w:szCs w:val="24"/>
          <w:lang w:val="pt-BR"/>
        </w:rPr>
        <w:t>ecomorfometria ornitológica no sul do Brasil</w:t>
      </w:r>
      <w:r w:rsidR="00CF1702">
        <w:rPr>
          <w:szCs w:val="24"/>
          <w:lang w:val="pt-BR"/>
        </w:rPr>
        <w:t xml:space="preserve">, que </w:t>
      </w:r>
      <w:r w:rsidR="00C24051" w:rsidRPr="00C24051">
        <w:rPr>
          <w:szCs w:val="24"/>
          <w:lang w:val="pt-BR"/>
        </w:rPr>
        <w:t>ainda é pouco explorada ao nível de comunidades ou assembleias</w:t>
      </w:r>
      <w:r>
        <w:rPr>
          <w:szCs w:val="24"/>
          <w:lang w:val="pt-BR"/>
        </w:rPr>
        <w:t>. Além disso,</w:t>
      </w:r>
      <w:r w:rsidR="00F31D70">
        <w:rPr>
          <w:szCs w:val="24"/>
          <w:lang w:val="pt-BR"/>
        </w:rPr>
        <w:t xml:space="preserve"> com as características morfométricas e ecológicas adequadas, </w:t>
      </w:r>
      <w:r>
        <w:rPr>
          <w:szCs w:val="24"/>
          <w:lang w:val="pt-BR"/>
        </w:rPr>
        <w:t>nossos métodos podem</w:t>
      </w:r>
      <w:r w:rsidR="00F31D70">
        <w:rPr>
          <w:szCs w:val="24"/>
          <w:lang w:val="pt-BR"/>
        </w:rPr>
        <w:t xml:space="preserve"> </w:t>
      </w:r>
      <w:r>
        <w:rPr>
          <w:szCs w:val="24"/>
          <w:lang w:val="pt-BR"/>
        </w:rPr>
        <w:t>facilmente</w:t>
      </w:r>
      <w:r w:rsidR="00F31D70">
        <w:rPr>
          <w:szCs w:val="24"/>
          <w:lang w:val="pt-BR"/>
        </w:rPr>
        <w:t xml:space="preserve"> </w:t>
      </w:r>
      <w:r w:rsidRPr="002D0D63">
        <w:rPr>
          <w:szCs w:val="24"/>
          <w:lang w:val="pt-BR"/>
        </w:rPr>
        <w:t xml:space="preserve">ser adaptadas </w:t>
      </w:r>
      <w:r w:rsidR="00F31D70">
        <w:rPr>
          <w:szCs w:val="24"/>
          <w:lang w:val="pt-BR"/>
        </w:rPr>
        <w:t>a</w:t>
      </w:r>
      <w:r>
        <w:rPr>
          <w:szCs w:val="24"/>
          <w:lang w:val="pt-BR"/>
        </w:rPr>
        <w:t xml:space="preserve"> o</w:t>
      </w:r>
      <w:r w:rsidRPr="002D0D63">
        <w:rPr>
          <w:szCs w:val="24"/>
          <w:lang w:val="pt-BR"/>
        </w:rPr>
        <w:t>utr</w:t>
      </w:r>
      <w:r w:rsidR="00F31D70">
        <w:rPr>
          <w:szCs w:val="24"/>
          <w:lang w:val="pt-BR"/>
        </w:rPr>
        <w:t>os grupo-modelo, como outras ordens de aves, mamíferos, répteis ou peixes.</w:t>
      </w:r>
    </w:p>
    <w:p w14:paraId="6789342E" w14:textId="112F61A1" w:rsidR="001002DD" w:rsidRPr="00C24051" w:rsidRDefault="001002DD" w:rsidP="00C541A3">
      <w:pPr>
        <w:spacing w:line="480" w:lineRule="auto"/>
        <w:ind w:firstLine="720"/>
        <w:jc w:val="left"/>
        <w:rPr>
          <w:szCs w:val="24"/>
          <w:lang w:val="pt-BR"/>
        </w:rPr>
      </w:pPr>
      <w:r>
        <w:rPr>
          <w:szCs w:val="24"/>
          <w:lang w:val="pt-BR"/>
        </w:rPr>
        <w:t>Por fim, a</w:t>
      </w:r>
      <w:r w:rsidR="00CF1702">
        <w:rPr>
          <w:szCs w:val="24"/>
          <w:lang w:val="pt-BR"/>
        </w:rPr>
        <w:t xml:space="preserve"> </w:t>
      </w:r>
      <w:r w:rsidR="00C24051" w:rsidRPr="00C24051">
        <w:rPr>
          <w:szCs w:val="24"/>
          <w:lang w:val="pt-BR"/>
        </w:rPr>
        <w:t>pesquisa fornece</w:t>
      </w:r>
      <w:r w:rsidR="00F31D70">
        <w:rPr>
          <w:szCs w:val="24"/>
          <w:lang w:val="pt-BR"/>
        </w:rPr>
        <w:t xml:space="preserve"> suporte e </w:t>
      </w:r>
      <w:r w:rsidR="00C24051" w:rsidRPr="00C24051">
        <w:rPr>
          <w:szCs w:val="24"/>
          <w:lang w:val="pt-BR"/>
        </w:rPr>
        <w:t>insights para futuros estudos</w:t>
      </w:r>
      <w:r w:rsidR="00F31D70">
        <w:rPr>
          <w:szCs w:val="24"/>
          <w:lang w:val="pt-BR"/>
        </w:rPr>
        <w:t xml:space="preserve"> que abordem a ecomorfometria ou a avifauna no sul do Brasil. Como sugestões</w:t>
      </w:r>
      <w:r w:rsidR="00FD5C49">
        <w:rPr>
          <w:szCs w:val="24"/>
          <w:lang w:val="pt-BR"/>
        </w:rPr>
        <w:t xml:space="preserve"> principais, destacamos a necessidade de pesquisas que abordem </w:t>
      </w:r>
      <w:r w:rsidR="00F31D70">
        <w:rPr>
          <w:szCs w:val="24"/>
          <w:lang w:val="pt-BR"/>
        </w:rPr>
        <w:t>questões relacionadas com o volume e sobreposição de m</w:t>
      </w:r>
      <w:r w:rsidR="00C24051" w:rsidRPr="00C24051">
        <w:rPr>
          <w:szCs w:val="24"/>
          <w:lang w:val="pt-BR"/>
        </w:rPr>
        <w:t>orfoespaços</w:t>
      </w:r>
      <w:r w:rsidR="00F31D70">
        <w:rPr>
          <w:szCs w:val="24"/>
          <w:lang w:val="pt-BR"/>
        </w:rPr>
        <w:t>, combinações “comuns” e “raras” de características ecológicas e morfométricas e uma compilação de registros ornitológicos no sul do Brasil</w:t>
      </w:r>
      <w:r w:rsidR="00FD5C49">
        <w:rPr>
          <w:szCs w:val="24"/>
          <w:lang w:val="pt-BR"/>
        </w:rPr>
        <w:t xml:space="preserve"> - utilizando informações da literatura, registros de coleções zoológicas, dados da ciência cidadã e, também, novas expedições para coleta de dados.</w:t>
      </w:r>
    </w:p>
    <w:p w14:paraId="2064F380" w14:textId="77777777" w:rsidR="00E6027E" w:rsidRDefault="00E6027E" w:rsidP="00C541A3">
      <w:pPr>
        <w:pStyle w:val="NormalWeb"/>
        <w:spacing w:before="0" w:beforeAutospacing="0" w:after="0" w:afterAutospacing="0" w:line="480" w:lineRule="auto"/>
      </w:pPr>
    </w:p>
    <w:p w14:paraId="686C2534" w14:textId="77777777" w:rsidR="00FD5C49" w:rsidRPr="001002DD" w:rsidRDefault="00FD5C49" w:rsidP="00C541A3">
      <w:pPr>
        <w:pStyle w:val="NormalWeb"/>
        <w:spacing w:before="0" w:beforeAutospacing="0" w:after="0" w:afterAutospacing="0" w:line="480" w:lineRule="auto"/>
      </w:pPr>
    </w:p>
    <w:p w14:paraId="6BD9D45C" w14:textId="7B482F6C" w:rsidR="0085760C" w:rsidRPr="00B96387" w:rsidRDefault="00F07E91" w:rsidP="00C541A3">
      <w:pPr>
        <w:pStyle w:val="Ttulo1"/>
        <w:spacing w:before="0" w:line="480" w:lineRule="auto"/>
        <w:ind w:left="0" w:right="0"/>
        <w:jc w:val="both"/>
        <w:rPr>
          <w:color w:val="000000" w:themeColor="text1"/>
          <w:lang w:val="pt-BR"/>
        </w:rPr>
      </w:pPr>
      <w:bookmarkStart w:id="35" w:name="_Toc141559167"/>
      <w:r w:rsidRPr="00B96387">
        <w:rPr>
          <w:color w:val="000000" w:themeColor="text1"/>
          <w:lang w:val="pt-BR"/>
        </w:rPr>
        <w:lastRenderedPageBreak/>
        <w:t>Literatura citada</w:t>
      </w:r>
      <w:bookmarkEnd w:id="35"/>
    </w:p>
    <w:p w14:paraId="477D9EDD" w14:textId="238D97F4" w:rsidR="00353803" w:rsidRPr="00DB6C0D" w:rsidRDefault="006F6454" w:rsidP="00D962A2">
      <w:pPr>
        <w:pStyle w:val="NormalWeb"/>
        <w:jc w:val="left"/>
        <w:rPr>
          <w:color w:val="000000" w:themeColor="text1"/>
        </w:rPr>
      </w:pPr>
      <w:r w:rsidRPr="00D962A2">
        <w:rPr>
          <w:color w:val="000000" w:themeColor="text1"/>
        </w:rPr>
        <w:t xml:space="preserve">Abrams, P. &amp; </w:t>
      </w:r>
      <w:proofErr w:type="spellStart"/>
      <w:r w:rsidRPr="00D962A2">
        <w:rPr>
          <w:color w:val="000000" w:themeColor="text1"/>
        </w:rPr>
        <w:t>Rueffler</w:t>
      </w:r>
      <w:proofErr w:type="spellEnd"/>
      <w:r w:rsidRPr="00D962A2">
        <w:rPr>
          <w:color w:val="000000" w:themeColor="text1"/>
        </w:rPr>
        <w:t xml:space="preserve">, C. (2009). </w:t>
      </w:r>
      <w:r w:rsidRPr="00D83D59">
        <w:rPr>
          <w:color w:val="000000" w:themeColor="text1"/>
          <w:lang w:val="en-US"/>
        </w:rPr>
        <w:t xml:space="preserve">Coexistence and limiting similarity of consumer species competing for a linear array of resources. </w:t>
      </w:r>
      <w:proofErr w:type="spellStart"/>
      <w:r w:rsidRPr="00D83D59">
        <w:rPr>
          <w:color w:val="000000" w:themeColor="text1"/>
        </w:rPr>
        <w:t>Ecology</w:t>
      </w:r>
      <w:proofErr w:type="spellEnd"/>
      <w:r w:rsidRPr="00D83D59">
        <w:rPr>
          <w:color w:val="000000" w:themeColor="text1"/>
        </w:rPr>
        <w:t>, 90 (3), 2009, pp. 812-822.</w:t>
      </w:r>
      <w:r w:rsidR="00D83D59">
        <w:rPr>
          <w:color w:val="000000" w:themeColor="text1"/>
        </w:rPr>
        <w:br/>
      </w:r>
      <w:r w:rsidRPr="00D83D59">
        <w:rPr>
          <w:color w:val="000000" w:themeColor="text1"/>
        </w:rPr>
        <w:t>Accordi, I. &amp; Barcellos, A. (2006). Composição da avifauna em oito áreas úmidas da Bacia Hidrográfica do Lago Guaíba, Rio Grande do Sul. Revista Brasileira de Ornitologia 14 (2) 101-115.</w:t>
      </w:r>
      <w:r w:rsidR="00D83D59">
        <w:rPr>
          <w:color w:val="000000" w:themeColor="text1"/>
        </w:rPr>
        <w:br/>
      </w:r>
      <w:r w:rsidRPr="00D83D59">
        <w:rPr>
          <w:color w:val="000000" w:themeColor="text1"/>
        </w:rPr>
        <w:t>Accordi, I. (2003). Contribuição ao conhecimento ornitológico da Campanha Gaúcha. Atualidades Ornitológicas, Ivaiporã, n. 112. (2003)</w:t>
      </w:r>
      <w:r w:rsidR="00D83D59">
        <w:rPr>
          <w:color w:val="000000" w:themeColor="text1"/>
        </w:rPr>
        <w:br/>
      </w:r>
      <w:r w:rsidRPr="00D83D59">
        <w:rPr>
          <w:color w:val="000000" w:themeColor="text1"/>
        </w:rPr>
        <w:t>Accordi, I.</w:t>
      </w:r>
      <w:r w:rsidR="00B65B74">
        <w:rPr>
          <w:color w:val="000000" w:themeColor="text1"/>
        </w:rPr>
        <w:t xml:space="preserve"> (2008).</w:t>
      </w:r>
      <w:r w:rsidRPr="00D83D59">
        <w:rPr>
          <w:color w:val="000000" w:themeColor="text1"/>
        </w:rPr>
        <w:t xml:space="preserve"> Ecologia e conservação de aves em ambientes costeiros do Rio Grande do Sul. (2008). Tese de doutorado. Universidade Federal do Rio Grande do Sul - Instituto de biociências - Programa de Pós-Graduação em Ecologia.</w:t>
      </w:r>
      <w:r w:rsidR="00D83D59">
        <w:rPr>
          <w:color w:val="000000" w:themeColor="text1"/>
        </w:rPr>
        <w:br/>
      </w:r>
      <w:r w:rsidRPr="00D83D59">
        <w:rPr>
          <w:color w:val="000000" w:themeColor="text1"/>
        </w:rPr>
        <w:t xml:space="preserve">Alcon, A. (1994). Estudio </w:t>
      </w:r>
      <w:proofErr w:type="spellStart"/>
      <w:r w:rsidRPr="00D83D59">
        <w:rPr>
          <w:color w:val="000000" w:themeColor="text1"/>
        </w:rPr>
        <w:t>ecomorfologico</w:t>
      </w:r>
      <w:proofErr w:type="spellEnd"/>
      <w:r w:rsidRPr="00D83D59">
        <w:rPr>
          <w:color w:val="000000" w:themeColor="text1"/>
        </w:rPr>
        <w:t xml:space="preserve"> de las aves limícolas (aves: </w:t>
      </w:r>
      <w:proofErr w:type="spellStart"/>
      <w:r w:rsidRPr="00D83D59">
        <w:rPr>
          <w:color w:val="000000" w:themeColor="text1"/>
        </w:rPr>
        <w:t>charadrii</w:t>
      </w:r>
      <w:proofErr w:type="spellEnd"/>
      <w:r w:rsidRPr="00D83D59">
        <w:rPr>
          <w:color w:val="000000" w:themeColor="text1"/>
        </w:rPr>
        <w:t xml:space="preserve">) - </w:t>
      </w:r>
      <w:proofErr w:type="spellStart"/>
      <w:r w:rsidRPr="00D83D59">
        <w:rPr>
          <w:color w:val="000000" w:themeColor="text1"/>
        </w:rPr>
        <w:t>modificaciones</w:t>
      </w:r>
      <w:proofErr w:type="spellEnd"/>
      <w:r w:rsidRPr="00D83D59">
        <w:rPr>
          <w:color w:val="000000" w:themeColor="text1"/>
        </w:rPr>
        <w:t xml:space="preserve"> </w:t>
      </w:r>
      <w:proofErr w:type="spellStart"/>
      <w:r w:rsidRPr="00D83D59">
        <w:rPr>
          <w:color w:val="000000" w:themeColor="text1"/>
        </w:rPr>
        <w:t>adáptativas</w:t>
      </w:r>
      <w:proofErr w:type="spellEnd"/>
      <w:r w:rsidRPr="00D83D59">
        <w:rPr>
          <w:color w:val="000000" w:themeColor="text1"/>
        </w:rPr>
        <w:t xml:space="preserve"> relacionadas com </w:t>
      </w:r>
      <w:proofErr w:type="spellStart"/>
      <w:r w:rsidRPr="00D83D59">
        <w:rPr>
          <w:color w:val="000000" w:themeColor="text1"/>
        </w:rPr>
        <w:t>la</w:t>
      </w:r>
      <w:proofErr w:type="spellEnd"/>
      <w:r w:rsidRPr="00D83D59">
        <w:rPr>
          <w:color w:val="000000" w:themeColor="text1"/>
        </w:rPr>
        <w:t xml:space="preserve"> </w:t>
      </w:r>
      <w:proofErr w:type="spellStart"/>
      <w:r w:rsidRPr="00D83D59">
        <w:rPr>
          <w:color w:val="000000" w:themeColor="text1"/>
        </w:rPr>
        <w:t>busqueda</w:t>
      </w:r>
      <w:proofErr w:type="spellEnd"/>
      <w:r w:rsidRPr="00D83D59">
        <w:rPr>
          <w:color w:val="000000" w:themeColor="text1"/>
        </w:rPr>
        <w:t xml:space="preserve"> </w:t>
      </w:r>
      <w:proofErr w:type="spellStart"/>
      <w:r w:rsidRPr="00D83D59">
        <w:rPr>
          <w:color w:val="000000" w:themeColor="text1"/>
        </w:rPr>
        <w:t>del</w:t>
      </w:r>
      <w:proofErr w:type="spellEnd"/>
      <w:r w:rsidRPr="00D83D59">
        <w:rPr>
          <w:color w:val="000000" w:themeColor="text1"/>
        </w:rPr>
        <w:t xml:space="preserve"> alimento. </w:t>
      </w:r>
      <w:proofErr w:type="spellStart"/>
      <w:r w:rsidRPr="00D83D59">
        <w:rPr>
          <w:color w:val="000000" w:themeColor="text1"/>
        </w:rPr>
        <w:t>Tesis</w:t>
      </w:r>
      <w:proofErr w:type="spellEnd"/>
      <w:r w:rsidRPr="00D83D59">
        <w:rPr>
          <w:color w:val="000000" w:themeColor="text1"/>
        </w:rPr>
        <w:t xml:space="preserve"> de </w:t>
      </w:r>
      <w:proofErr w:type="spellStart"/>
      <w:r w:rsidRPr="00D83D59">
        <w:rPr>
          <w:color w:val="000000" w:themeColor="text1"/>
        </w:rPr>
        <w:t>doctorado</w:t>
      </w:r>
      <w:proofErr w:type="spellEnd"/>
      <w:r w:rsidRPr="00D83D59">
        <w:rPr>
          <w:color w:val="000000" w:themeColor="text1"/>
        </w:rPr>
        <w:t xml:space="preserve"> em </w:t>
      </w:r>
      <w:proofErr w:type="spellStart"/>
      <w:r w:rsidRPr="00D83D59">
        <w:rPr>
          <w:color w:val="000000" w:themeColor="text1"/>
        </w:rPr>
        <w:t>la</w:t>
      </w:r>
      <w:proofErr w:type="spellEnd"/>
      <w:r w:rsidRPr="00D83D59">
        <w:rPr>
          <w:color w:val="000000" w:themeColor="text1"/>
        </w:rPr>
        <w:t xml:space="preserve"> </w:t>
      </w:r>
      <w:proofErr w:type="spellStart"/>
      <w:r w:rsidRPr="00D83D59">
        <w:rPr>
          <w:color w:val="000000" w:themeColor="text1"/>
        </w:rPr>
        <w:t>Universidad</w:t>
      </w:r>
      <w:proofErr w:type="spellEnd"/>
      <w:r w:rsidRPr="00D83D59">
        <w:rPr>
          <w:color w:val="000000" w:themeColor="text1"/>
        </w:rPr>
        <w:t xml:space="preserve"> Complutense de Madrid</w:t>
      </w:r>
      <w:r w:rsidR="00B65B74">
        <w:rPr>
          <w:color w:val="000000" w:themeColor="text1"/>
        </w:rPr>
        <w:br/>
        <w:t xml:space="preserve">Alves, J. (2018). </w:t>
      </w:r>
      <w:r w:rsidR="00B65B74" w:rsidRPr="00B65B74">
        <w:rPr>
          <w:color w:val="000000" w:themeColor="text1"/>
        </w:rPr>
        <w:t>Avaliação de Padrões de Migração de Aves Utilizando Dados de Repositórios Públicos de Ciência Cidadã</w:t>
      </w:r>
      <w:r w:rsidR="00B65B74">
        <w:rPr>
          <w:color w:val="000000" w:themeColor="text1"/>
        </w:rPr>
        <w:t xml:space="preserve">. </w:t>
      </w:r>
      <w:r w:rsidR="00B65B74" w:rsidRPr="00B65B74">
        <w:rPr>
          <w:color w:val="000000" w:themeColor="text1"/>
        </w:rPr>
        <w:t>Trabalho de Conclusão de Curso; (Graduação em Ciência da Computação) - Universidade Federal de Viçosa - Campus Florestal; Orientador: José Augusto Miranda Nacif</w:t>
      </w:r>
      <w:r w:rsidR="00B65B74">
        <w:rPr>
          <w:color w:val="000000" w:themeColor="text1"/>
        </w:rPr>
        <w:t>.</w:t>
      </w:r>
      <w:r w:rsidR="00B65B74">
        <w:rPr>
          <w:color w:val="000000" w:themeColor="text1"/>
        </w:rPr>
        <w:br/>
      </w:r>
      <w:r w:rsidRPr="00B65B74">
        <w:rPr>
          <w:color w:val="000000" w:themeColor="text1"/>
          <w:lang w:val="en-US"/>
        </w:rPr>
        <w:t xml:space="preserve">Anjos, J.; Schuchmann, K. &amp; </w:t>
      </w:r>
      <w:proofErr w:type="spellStart"/>
      <w:r w:rsidRPr="00B65B74">
        <w:rPr>
          <w:color w:val="000000" w:themeColor="text1"/>
          <w:lang w:val="en-US"/>
        </w:rPr>
        <w:t>Bernedt</w:t>
      </w:r>
      <w:proofErr w:type="spellEnd"/>
      <w:r w:rsidRPr="00B65B74">
        <w:rPr>
          <w:color w:val="000000" w:themeColor="text1"/>
          <w:lang w:val="en-US"/>
        </w:rPr>
        <w:t xml:space="preserve">, R. (1997). </w:t>
      </w:r>
      <w:r w:rsidRPr="00D83D59">
        <w:rPr>
          <w:color w:val="000000" w:themeColor="text1"/>
          <w:lang w:val="en-US"/>
        </w:rPr>
        <w:t xml:space="preserve">Avifaunal composition, species richness, and status in the </w:t>
      </w:r>
      <w:proofErr w:type="spellStart"/>
      <w:r w:rsidRPr="00D83D59">
        <w:rPr>
          <w:color w:val="000000" w:themeColor="text1"/>
          <w:lang w:val="en-US"/>
        </w:rPr>
        <w:t>Tibagi</w:t>
      </w:r>
      <w:proofErr w:type="spellEnd"/>
      <w:r w:rsidRPr="00D83D59">
        <w:rPr>
          <w:color w:val="000000" w:themeColor="text1"/>
          <w:lang w:val="en-US"/>
        </w:rPr>
        <w:t xml:space="preserve"> River basin, Paraná State, southern Brazil. </w:t>
      </w:r>
      <w:r w:rsidRPr="00D83D59">
        <w:rPr>
          <w:color w:val="000000" w:themeColor="text1"/>
        </w:rPr>
        <w:t>Ornitologia Neotropical, Montreal, 8 (2): 145-173</w:t>
      </w:r>
      <w:r w:rsidR="00D83D59">
        <w:rPr>
          <w:color w:val="000000" w:themeColor="text1"/>
        </w:rPr>
        <w:br/>
      </w:r>
      <w:r w:rsidRPr="00D83D59">
        <w:rPr>
          <w:color w:val="000000" w:themeColor="text1"/>
        </w:rPr>
        <w:t xml:space="preserve">Anjos, L.; Collins, C.; Holt, R.; Volpato, G.; Mendonça, L.; Lopes, E.; </w:t>
      </w:r>
      <w:proofErr w:type="spellStart"/>
      <w:r w:rsidRPr="00D83D59">
        <w:rPr>
          <w:color w:val="000000" w:themeColor="text1"/>
        </w:rPr>
        <w:t>Boçon</w:t>
      </w:r>
      <w:proofErr w:type="spellEnd"/>
      <w:r w:rsidRPr="00D83D59">
        <w:rPr>
          <w:color w:val="000000" w:themeColor="text1"/>
        </w:rPr>
        <w:t xml:space="preserve">, R.; </w:t>
      </w:r>
      <w:proofErr w:type="spellStart"/>
      <w:r w:rsidRPr="00D83D59">
        <w:rPr>
          <w:color w:val="000000" w:themeColor="text1"/>
        </w:rPr>
        <w:t>Bisheimer</w:t>
      </w:r>
      <w:proofErr w:type="spellEnd"/>
      <w:r w:rsidRPr="00D83D59">
        <w:rPr>
          <w:color w:val="000000" w:themeColor="text1"/>
        </w:rPr>
        <w:t xml:space="preserve">, M.; Serafini, P. &amp; Carvalho, J. (2011). </w:t>
      </w:r>
      <w:r w:rsidRPr="00D83D59">
        <w:rPr>
          <w:color w:val="000000" w:themeColor="text1"/>
          <w:lang w:val="en-US"/>
        </w:rPr>
        <w:t xml:space="preserve">Bird species abundance – occupancy patterns and sensitivity to forest fragmentation: implications for conservation in the Brazilian </w:t>
      </w:r>
      <w:proofErr w:type="gramStart"/>
      <w:r w:rsidRPr="00D83D59">
        <w:rPr>
          <w:color w:val="000000" w:themeColor="text1"/>
          <w:lang w:val="en-US"/>
        </w:rPr>
        <w:t>Atlantic forest</w:t>
      </w:r>
      <w:proofErr w:type="gramEnd"/>
      <w:r w:rsidRPr="00D83D59">
        <w:rPr>
          <w:color w:val="000000" w:themeColor="text1"/>
          <w:lang w:val="en-US"/>
        </w:rPr>
        <w:t>. Biological Conservation, vol. 144, no. 9, pp. 2213-2222. http://dx.doi.org/10.1016/j.biocon.2011.05.013.</w:t>
      </w:r>
      <w:r w:rsidR="00D83D59" w:rsidRPr="00D83D59">
        <w:rPr>
          <w:color w:val="000000" w:themeColor="text1"/>
          <w:lang w:val="en-US"/>
        </w:rPr>
        <w:br/>
      </w:r>
      <w:r w:rsidRPr="00D83D59">
        <w:rPr>
          <w:color w:val="000000" w:themeColor="text1"/>
        </w:rPr>
        <w:t xml:space="preserve">Antas, P. &amp; Almeida, A. (2003). Aves como bioindicadoras de qualidade ambiental: aplicação em áreas de plantio de eucalipto. Aracruz Celulose </w:t>
      </w:r>
      <w:proofErr w:type="spellStart"/>
      <w:r w:rsidRPr="00D83D59">
        <w:rPr>
          <w:color w:val="000000" w:themeColor="text1"/>
        </w:rPr>
        <w:t>S.</w:t>
      </w:r>
      <w:proofErr w:type="gramStart"/>
      <w:r w:rsidRPr="00D83D59">
        <w:rPr>
          <w:color w:val="000000" w:themeColor="text1"/>
        </w:rPr>
        <w:t>A.Editor</w:t>
      </w:r>
      <w:proofErr w:type="spellEnd"/>
      <w:proofErr w:type="gramEnd"/>
      <w:r w:rsidRPr="00D83D59">
        <w:rPr>
          <w:color w:val="000000" w:themeColor="text1"/>
        </w:rPr>
        <w:t>: Aracruz Celulose S.A.ISBN: 85-89858-01-4</w:t>
      </w:r>
      <w:r w:rsidR="00D83D59">
        <w:rPr>
          <w:color w:val="000000" w:themeColor="text1"/>
        </w:rPr>
        <w:br/>
      </w:r>
      <w:r w:rsidRPr="00D83D59">
        <w:rPr>
          <w:color w:val="000000" w:themeColor="text1"/>
        </w:rPr>
        <w:t xml:space="preserve">Arriaga-Weiss, S.; </w:t>
      </w:r>
      <w:proofErr w:type="spellStart"/>
      <w:r w:rsidRPr="00D83D59">
        <w:rPr>
          <w:color w:val="000000" w:themeColor="text1"/>
        </w:rPr>
        <w:t>Calmé</w:t>
      </w:r>
      <w:proofErr w:type="spellEnd"/>
      <w:r w:rsidRPr="00D83D59">
        <w:rPr>
          <w:color w:val="000000" w:themeColor="text1"/>
        </w:rPr>
        <w:t xml:space="preserve">, S. &amp; </w:t>
      </w:r>
      <w:proofErr w:type="spellStart"/>
      <w:r w:rsidRPr="00D83D59">
        <w:rPr>
          <w:color w:val="000000" w:themeColor="text1"/>
        </w:rPr>
        <w:t>Kampichker</w:t>
      </w:r>
      <w:proofErr w:type="spellEnd"/>
      <w:r w:rsidRPr="00D83D59">
        <w:rPr>
          <w:color w:val="000000" w:themeColor="text1"/>
        </w:rPr>
        <w:t xml:space="preserve">, C. (2008). </w:t>
      </w:r>
      <w:r w:rsidRPr="00D83D59">
        <w:rPr>
          <w:color w:val="000000" w:themeColor="text1"/>
          <w:lang w:val="en-US"/>
        </w:rPr>
        <w:t xml:space="preserve">Bird communities in rainforest fragments: guild responses to habitat variables in Tabasco, Mexico. </w:t>
      </w:r>
      <w:proofErr w:type="spellStart"/>
      <w:r w:rsidRPr="00D83D59">
        <w:rPr>
          <w:color w:val="000000" w:themeColor="text1"/>
        </w:rPr>
        <w:t>Biodivers</w:t>
      </w:r>
      <w:proofErr w:type="spellEnd"/>
      <w:r w:rsidRPr="00D83D59">
        <w:rPr>
          <w:color w:val="000000" w:themeColor="text1"/>
        </w:rPr>
        <w:t xml:space="preserve">. </w:t>
      </w:r>
      <w:proofErr w:type="spellStart"/>
      <w:r w:rsidRPr="00D83D59">
        <w:rPr>
          <w:color w:val="000000" w:themeColor="text1"/>
        </w:rPr>
        <w:t>Conserv</w:t>
      </w:r>
      <w:proofErr w:type="spellEnd"/>
      <w:r w:rsidRPr="00D83D59">
        <w:rPr>
          <w:color w:val="000000" w:themeColor="text1"/>
        </w:rPr>
        <w:t>. 17, 173–190.</w:t>
      </w:r>
      <w:r w:rsidR="00D83D59">
        <w:rPr>
          <w:color w:val="000000" w:themeColor="text1"/>
        </w:rPr>
        <w:br/>
      </w:r>
      <w:r w:rsidRPr="00D83D59">
        <w:rPr>
          <w:color w:val="000000" w:themeColor="text1"/>
        </w:rPr>
        <w:t xml:space="preserve">Belton, W. (1994). Aves do Rio Grande do Sul: distribuição e biologia. </w:t>
      </w:r>
      <w:r w:rsidRPr="00810B47">
        <w:rPr>
          <w:color w:val="000000" w:themeColor="text1"/>
        </w:rPr>
        <w:t xml:space="preserve">ISBN-13: 9788585580247. </w:t>
      </w:r>
      <w:r w:rsidRPr="00D83D59">
        <w:rPr>
          <w:color w:val="000000" w:themeColor="text1"/>
          <w:lang w:val="en-US"/>
        </w:rPr>
        <w:t xml:space="preserve">ISBN-10: 8585580240. Ano: 1994 / </w:t>
      </w:r>
      <w:proofErr w:type="spellStart"/>
      <w:r w:rsidRPr="00D83D59">
        <w:rPr>
          <w:color w:val="000000" w:themeColor="text1"/>
          <w:lang w:val="en-US"/>
        </w:rPr>
        <w:t>Páginas</w:t>
      </w:r>
      <w:proofErr w:type="spellEnd"/>
      <w:r w:rsidRPr="00D83D59">
        <w:rPr>
          <w:color w:val="000000" w:themeColor="text1"/>
          <w:lang w:val="en-US"/>
        </w:rPr>
        <w:t xml:space="preserve">: 584. </w:t>
      </w:r>
      <w:proofErr w:type="spellStart"/>
      <w:r w:rsidRPr="00D83D59">
        <w:rPr>
          <w:color w:val="000000" w:themeColor="text1"/>
          <w:lang w:val="en-US"/>
        </w:rPr>
        <w:t>Editora</w:t>
      </w:r>
      <w:proofErr w:type="spellEnd"/>
      <w:r w:rsidRPr="00D83D59">
        <w:rPr>
          <w:color w:val="000000" w:themeColor="text1"/>
          <w:lang w:val="en-US"/>
        </w:rPr>
        <w:t xml:space="preserve">: </w:t>
      </w:r>
      <w:proofErr w:type="spellStart"/>
      <w:r w:rsidRPr="00D83D59">
        <w:rPr>
          <w:color w:val="000000" w:themeColor="text1"/>
          <w:lang w:val="en-US"/>
        </w:rPr>
        <w:t>Unisinos</w:t>
      </w:r>
      <w:proofErr w:type="spellEnd"/>
      <w:r w:rsidRPr="00D83D59">
        <w:rPr>
          <w:color w:val="000000" w:themeColor="text1"/>
          <w:lang w:val="en-US"/>
        </w:rPr>
        <w:t>.</w:t>
      </w:r>
      <w:r w:rsidR="00D83D59" w:rsidRPr="00D83D59">
        <w:rPr>
          <w:color w:val="000000" w:themeColor="text1"/>
          <w:lang w:val="en-US"/>
        </w:rPr>
        <w:br/>
      </w:r>
      <w:r w:rsidRPr="00D83D59">
        <w:rPr>
          <w:color w:val="000000" w:themeColor="text1"/>
          <w:lang w:val="en-US"/>
        </w:rPr>
        <w:t xml:space="preserve">Beltzer, A. (2008). Aspects of the Foraging Ecology of the Waders Tringa flavipes, Calidris fuscicollis and Charadrius collaris (Aves: Scolopacidae; Charadriidae) in Del Cristal Pond (Santa </w:t>
      </w:r>
      <w:proofErr w:type="spellStart"/>
      <w:r w:rsidRPr="00D83D59">
        <w:rPr>
          <w:color w:val="000000" w:themeColor="text1"/>
          <w:lang w:val="en-US"/>
        </w:rPr>
        <w:t>Fé</w:t>
      </w:r>
      <w:proofErr w:type="spellEnd"/>
      <w:r w:rsidRPr="00D83D59">
        <w:rPr>
          <w:color w:val="000000" w:themeColor="text1"/>
          <w:lang w:val="en-US"/>
        </w:rPr>
        <w:t>, Argentine), Studies on Neotropical Fauna and Environment, 26:2, 65-73, DOI: 10.1080/01650529109360836.</w:t>
      </w:r>
      <w:r w:rsidR="00D83D59" w:rsidRPr="00D83D59">
        <w:rPr>
          <w:color w:val="000000" w:themeColor="text1"/>
          <w:lang w:val="en-US"/>
        </w:rPr>
        <w:br/>
      </w:r>
      <w:r w:rsidRPr="00D83D59">
        <w:rPr>
          <w:color w:val="000000" w:themeColor="text1"/>
        </w:rPr>
        <w:t xml:space="preserve">Bencke, G.; Dias, R.; Bugoni, L.; Agne, C.; Fontana, C.; Maurício, G. &amp; Machado, D. (2010). Revisão e atualização da lista das aves do Rio Grande do Sul, Brasil. </w:t>
      </w:r>
      <w:proofErr w:type="spellStart"/>
      <w:r w:rsidRPr="00D83D59">
        <w:rPr>
          <w:color w:val="000000" w:themeColor="text1"/>
        </w:rPr>
        <w:t>Iheringia</w:t>
      </w:r>
      <w:proofErr w:type="spellEnd"/>
      <w:r w:rsidRPr="00D83D59">
        <w:rPr>
          <w:color w:val="000000" w:themeColor="text1"/>
        </w:rPr>
        <w:t>, Sér. Zool., Porto Alegre, 100(4):519-556, 30 de dezembro de 2010</w:t>
      </w:r>
      <w:r w:rsidR="00D83D59">
        <w:rPr>
          <w:color w:val="000000" w:themeColor="text1"/>
        </w:rPr>
        <w:t>.</w:t>
      </w:r>
      <w:r w:rsidR="00D83D59">
        <w:rPr>
          <w:color w:val="000000" w:themeColor="text1"/>
        </w:rPr>
        <w:br/>
      </w:r>
      <w:proofErr w:type="spellStart"/>
      <w:r w:rsidRPr="00D83D59">
        <w:rPr>
          <w:color w:val="000000" w:themeColor="text1"/>
        </w:rPr>
        <w:t>Bilenca</w:t>
      </w:r>
      <w:proofErr w:type="spellEnd"/>
      <w:r w:rsidRPr="00D83D59">
        <w:rPr>
          <w:color w:val="000000" w:themeColor="text1"/>
        </w:rPr>
        <w:t xml:space="preserve">, D. &amp; </w:t>
      </w:r>
      <w:proofErr w:type="spellStart"/>
      <w:r w:rsidRPr="00D83D59">
        <w:rPr>
          <w:color w:val="000000" w:themeColor="text1"/>
        </w:rPr>
        <w:t>Miñarro</w:t>
      </w:r>
      <w:proofErr w:type="spellEnd"/>
      <w:r w:rsidRPr="00D83D59">
        <w:rPr>
          <w:color w:val="000000" w:themeColor="text1"/>
        </w:rPr>
        <w:t xml:space="preserve">, F. (2004). </w:t>
      </w:r>
      <w:proofErr w:type="spellStart"/>
      <w:r w:rsidRPr="00D83D59">
        <w:rPr>
          <w:color w:val="000000" w:themeColor="text1"/>
        </w:rPr>
        <w:t>Identificación</w:t>
      </w:r>
      <w:proofErr w:type="spellEnd"/>
      <w:r w:rsidRPr="00D83D59">
        <w:rPr>
          <w:color w:val="000000" w:themeColor="text1"/>
        </w:rPr>
        <w:t xml:space="preserve"> de Áreas Valiosas de </w:t>
      </w:r>
      <w:proofErr w:type="spellStart"/>
      <w:r w:rsidRPr="00D83D59">
        <w:rPr>
          <w:color w:val="000000" w:themeColor="text1"/>
        </w:rPr>
        <w:t>Pastizal</w:t>
      </w:r>
      <w:proofErr w:type="spellEnd"/>
      <w:r w:rsidRPr="00D83D59">
        <w:rPr>
          <w:color w:val="000000" w:themeColor="text1"/>
        </w:rPr>
        <w:t xml:space="preserve"> (</w:t>
      </w:r>
      <w:proofErr w:type="spellStart"/>
      <w:r w:rsidRPr="00D83D59">
        <w:rPr>
          <w:color w:val="000000" w:themeColor="text1"/>
        </w:rPr>
        <w:t>AVPs</w:t>
      </w:r>
      <w:proofErr w:type="spellEnd"/>
      <w:r w:rsidRPr="00D83D59">
        <w:rPr>
          <w:color w:val="000000" w:themeColor="text1"/>
        </w:rPr>
        <w:t xml:space="preserve">) </w:t>
      </w:r>
      <w:proofErr w:type="spellStart"/>
      <w:r w:rsidRPr="00D83D59">
        <w:rPr>
          <w:color w:val="000000" w:themeColor="text1"/>
        </w:rPr>
        <w:t>en</w:t>
      </w:r>
      <w:proofErr w:type="spellEnd"/>
      <w:r w:rsidRPr="00D83D59">
        <w:rPr>
          <w:color w:val="000000" w:themeColor="text1"/>
        </w:rPr>
        <w:t xml:space="preserve"> </w:t>
      </w:r>
      <w:proofErr w:type="gramStart"/>
      <w:r w:rsidRPr="00D83D59">
        <w:rPr>
          <w:color w:val="000000" w:themeColor="text1"/>
        </w:rPr>
        <w:t>las Pampas</w:t>
      </w:r>
      <w:proofErr w:type="gramEnd"/>
      <w:r w:rsidRPr="00D83D59">
        <w:rPr>
          <w:color w:val="000000" w:themeColor="text1"/>
        </w:rPr>
        <w:t xml:space="preserve"> y Campos de Argentina, Uruguay e </w:t>
      </w:r>
      <w:proofErr w:type="spellStart"/>
      <w:r w:rsidRPr="00D83D59">
        <w:rPr>
          <w:color w:val="000000" w:themeColor="text1"/>
        </w:rPr>
        <w:t>sur</w:t>
      </w:r>
      <w:proofErr w:type="spellEnd"/>
      <w:r w:rsidRPr="00D83D59">
        <w:rPr>
          <w:color w:val="000000" w:themeColor="text1"/>
        </w:rPr>
        <w:t xml:space="preserve"> de Brasil. </w:t>
      </w:r>
      <w:r w:rsidRPr="00D83D59">
        <w:rPr>
          <w:color w:val="000000" w:themeColor="text1"/>
          <w:lang w:val="en-US"/>
        </w:rPr>
        <w:t>Buenos Aires: Fundación Vida Silvestre Argentina, 2004.</w:t>
      </w:r>
      <w:r w:rsidR="00D83D59">
        <w:rPr>
          <w:color w:val="000000" w:themeColor="text1"/>
        </w:rPr>
        <w:br/>
      </w:r>
      <w:r w:rsidRPr="00D83D59">
        <w:rPr>
          <w:color w:val="000000" w:themeColor="text1"/>
          <w:lang w:val="en-US"/>
        </w:rPr>
        <w:t xml:space="preserve">Bock, J. (1994). Concepts and methods in </w:t>
      </w:r>
      <w:proofErr w:type="spellStart"/>
      <w:r w:rsidRPr="00D83D59">
        <w:rPr>
          <w:color w:val="000000" w:themeColor="text1"/>
          <w:lang w:val="en-US"/>
        </w:rPr>
        <w:t>ecomorphology</w:t>
      </w:r>
      <w:proofErr w:type="spellEnd"/>
      <w:r w:rsidRPr="00D83D59">
        <w:rPr>
          <w:color w:val="000000" w:themeColor="text1"/>
          <w:lang w:val="en-US"/>
        </w:rPr>
        <w:t xml:space="preserve">.  J. </w:t>
      </w:r>
      <w:proofErr w:type="spellStart"/>
      <w:r w:rsidRPr="00D83D59">
        <w:rPr>
          <w:color w:val="000000" w:themeColor="text1"/>
          <w:lang w:val="en-US"/>
        </w:rPr>
        <w:t>Biosci</w:t>
      </w:r>
      <w:proofErr w:type="spellEnd"/>
      <w:r w:rsidRPr="00D83D59">
        <w:rPr>
          <w:color w:val="000000" w:themeColor="text1"/>
          <w:lang w:val="en-US"/>
        </w:rPr>
        <w:t>., Vol. 19, Number 4, October 1994, pp 403-413.</w:t>
      </w:r>
      <w:r w:rsidR="00D83D59" w:rsidRPr="00D83D59">
        <w:rPr>
          <w:color w:val="000000" w:themeColor="text1"/>
          <w:lang w:val="en-US"/>
        </w:rPr>
        <w:br/>
      </w:r>
      <w:r w:rsidRPr="00D83D59">
        <w:rPr>
          <w:color w:val="000000" w:themeColor="text1"/>
          <w:lang w:val="en-US"/>
        </w:rPr>
        <w:t>Bonney, R.; Ballard, H.; Jordan, R.; McCallie, E.; Phillips, T.; Shirk, J. &amp; Wilderman, C. (2009). Public Participation in Scientific Research: Defining the Field and Assessing its Potential for Informal Science Education. Washington, DC: Center for Advancement of Informal Science Education. British Trust for Ornithology. </w:t>
      </w:r>
      <w:r w:rsidR="00D83D59" w:rsidRPr="00810B47">
        <w:rPr>
          <w:color w:val="000000" w:themeColor="text1"/>
          <w:lang w:val="en-US"/>
        </w:rPr>
        <w:br/>
      </w:r>
      <w:r w:rsidRPr="00810B47">
        <w:rPr>
          <w:color w:val="000000" w:themeColor="text1"/>
          <w:lang w:val="en-US"/>
        </w:rPr>
        <w:lastRenderedPageBreak/>
        <w:t xml:space="preserve">Botero-Delgadillo, E. &amp; Bayly, N. (2012). </w:t>
      </w:r>
      <w:r w:rsidRPr="00D83D59">
        <w:rPr>
          <w:color w:val="000000" w:themeColor="text1"/>
          <w:lang w:val="en-US"/>
        </w:rPr>
        <w:t xml:space="preserve">Does morphology predict behavior? Correspondence between behavioral and morphometric data in a Tyrant-flycatcher (Tyrannidae) assemblage in the Santa Marta Mountains, Colombia.  </w:t>
      </w:r>
      <w:r w:rsidRPr="00D83D59">
        <w:rPr>
          <w:color w:val="000000" w:themeColor="text1"/>
        </w:rPr>
        <w:t xml:space="preserve">J. Field </w:t>
      </w:r>
      <w:proofErr w:type="spellStart"/>
      <w:r w:rsidRPr="00D83D59">
        <w:rPr>
          <w:color w:val="000000" w:themeColor="text1"/>
        </w:rPr>
        <w:t>Ornithol</w:t>
      </w:r>
      <w:proofErr w:type="spellEnd"/>
      <w:r w:rsidRPr="00D83D59">
        <w:rPr>
          <w:color w:val="000000" w:themeColor="text1"/>
        </w:rPr>
        <w:t>. 83(4):329–342, 2012 DOI: 10.1111/j.1557-9263.</w:t>
      </w:r>
      <w:proofErr w:type="gramStart"/>
      <w:r w:rsidRPr="00D83D59">
        <w:rPr>
          <w:color w:val="000000" w:themeColor="text1"/>
        </w:rPr>
        <w:t>2012.00383.x</w:t>
      </w:r>
      <w:proofErr w:type="gramEnd"/>
      <w:r w:rsidR="00D83D59">
        <w:rPr>
          <w:color w:val="000000" w:themeColor="text1"/>
        </w:rPr>
        <w:br/>
      </w:r>
      <w:r w:rsidRPr="00D83D59">
        <w:rPr>
          <w:color w:val="000000" w:themeColor="text1"/>
        </w:rPr>
        <w:t>Bovo, A. (2021). Ciência cidadã e modelos de distribuição de espécies para a conservação de aves ameaçadas. Tese de doutorado em ciências, Programa: Recursos Florestais, opção em conservação de Ecossistemas Florestais.</w:t>
      </w:r>
      <w:r w:rsidR="00D83D59">
        <w:rPr>
          <w:color w:val="000000" w:themeColor="text1"/>
        </w:rPr>
        <w:br/>
      </w:r>
      <w:r w:rsidRPr="00D83D59">
        <w:rPr>
          <w:color w:val="000000" w:themeColor="text1"/>
        </w:rPr>
        <w:t xml:space="preserve">Braga, T.; </w:t>
      </w:r>
      <w:proofErr w:type="spellStart"/>
      <w:r w:rsidRPr="00D83D59">
        <w:rPr>
          <w:color w:val="000000" w:themeColor="text1"/>
        </w:rPr>
        <w:t>Zanzini</w:t>
      </w:r>
      <w:proofErr w:type="spellEnd"/>
      <w:r w:rsidRPr="00D83D59">
        <w:rPr>
          <w:color w:val="000000" w:themeColor="text1"/>
        </w:rPr>
        <w:t xml:space="preserve">, A.; </w:t>
      </w:r>
      <w:proofErr w:type="spellStart"/>
      <w:r w:rsidRPr="00D83D59">
        <w:rPr>
          <w:color w:val="000000" w:themeColor="text1"/>
        </w:rPr>
        <w:t>Cerboncini</w:t>
      </w:r>
      <w:proofErr w:type="spellEnd"/>
      <w:r w:rsidRPr="00D83D59">
        <w:rPr>
          <w:color w:val="000000" w:themeColor="text1"/>
        </w:rPr>
        <w:t>, R.; Miguel, M. &amp; Moura, A. (2010). Avifauna em praças da cidade de Lavras (MG): riqueza, similaridade e influência de variáveis do ambiente urbano. Revista Brasileira de Ornitologia, 18(1), 26-33.</w:t>
      </w:r>
      <w:r w:rsidR="00D83D59">
        <w:rPr>
          <w:color w:val="000000" w:themeColor="text1"/>
        </w:rPr>
        <w:br/>
      </w:r>
      <w:r w:rsidRPr="00D83D59">
        <w:rPr>
          <w:color w:val="000000" w:themeColor="text1"/>
        </w:rPr>
        <w:t xml:space="preserve">Bugoni, L.; </w:t>
      </w:r>
      <w:proofErr w:type="spellStart"/>
      <w:r w:rsidRPr="00D83D59">
        <w:rPr>
          <w:color w:val="000000" w:themeColor="text1"/>
        </w:rPr>
        <w:t>Cormons</w:t>
      </w:r>
      <w:proofErr w:type="spellEnd"/>
      <w:r w:rsidRPr="00D83D59">
        <w:rPr>
          <w:color w:val="000000" w:themeColor="text1"/>
        </w:rPr>
        <w:t xml:space="preserve">, A. &amp; Hays, H. (2005). </w:t>
      </w:r>
      <w:r w:rsidRPr="00D83D59">
        <w:rPr>
          <w:color w:val="000000" w:themeColor="text1"/>
          <w:lang w:val="en-US"/>
        </w:rPr>
        <w:t xml:space="preserve">Feeding Grounds, daily foraging activities, and movements of common terns in southern </w:t>
      </w:r>
      <w:proofErr w:type="spellStart"/>
      <w:r w:rsidRPr="00D83D59">
        <w:rPr>
          <w:color w:val="000000" w:themeColor="text1"/>
          <w:lang w:val="en-US"/>
        </w:rPr>
        <w:t>brazil</w:t>
      </w:r>
      <w:proofErr w:type="spellEnd"/>
      <w:r w:rsidRPr="00D83D59">
        <w:rPr>
          <w:color w:val="000000" w:themeColor="text1"/>
          <w:lang w:val="en-US"/>
        </w:rPr>
        <w:t>, determined by radio-telemetry. Waterbirds 28 (4): 468-477.</w:t>
      </w:r>
      <w:r w:rsidR="00D83D59" w:rsidRPr="00B96387">
        <w:rPr>
          <w:color w:val="000000" w:themeColor="text1"/>
          <w:lang w:val="en-US"/>
        </w:rPr>
        <w:br/>
      </w:r>
      <w:proofErr w:type="spellStart"/>
      <w:r w:rsidRPr="00D83D59">
        <w:rPr>
          <w:color w:val="000000" w:themeColor="text1"/>
          <w:lang w:val="en-US"/>
        </w:rPr>
        <w:t>Caizergues</w:t>
      </w:r>
      <w:proofErr w:type="spellEnd"/>
      <w:r w:rsidRPr="00D83D59">
        <w:rPr>
          <w:color w:val="000000" w:themeColor="text1"/>
          <w:lang w:val="en-US"/>
        </w:rPr>
        <w:t xml:space="preserve">, A.; </w:t>
      </w:r>
      <w:proofErr w:type="spellStart"/>
      <w:r w:rsidRPr="00D83D59">
        <w:rPr>
          <w:color w:val="000000" w:themeColor="text1"/>
          <w:lang w:val="en-US"/>
        </w:rPr>
        <w:t>Charmantier</w:t>
      </w:r>
      <w:proofErr w:type="spellEnd"/>
      <w:r w:rsidRPr="00D83D59">
        <w:rPr>
          <w:color w:val="000000" w:themeColor="text1"/>
          <w:lang w:val="en-US"/>
        </w:rPr>
        <w:t xml:space="preserve">, A.; Lambrechts, M.; Perret, S.; </w:t>
      </w:r>
      <w:proofErr w:type="spellStart"/>
      <w:r w:rsidRPr="00D83D59">
        <w:rPr>
          <w:color w:val="000000" w:themeColor="text1"/>
          <w:lang w:val="en-US"/>
        </w:rPr>
        <w:t>Demeyrier</w:t>
      </w:r>
      <w:proofErr w:type="spellEnd"/>
      <w:r w:rsidRPr="00D83D59">
        <w:rPr>
          <w:color w:val="000000" w:themeColor="text1"/>
          <w:lang w:val="en-US"/>
        </w:rPr>
        <w:t xml:space="preserve">, V.; Lucas, A. &amp; Grégoire, A. (2020) An avian urban morphotype: how the city environment shapes great tit morphology at different life stages. </w:t>
      </w:r>
      <w:r w:rsidRPr="00B96387">
        <w:rPr>
          <w:color w:val="000000" w:themeColor="text1"/>
          <w:lang w:val="en-US"/>
        </w:rPr>
        <w:t>Urban Ecosystems, 2021, DOI:10.1007/s11252-020-01077-0.</w:t>
      </w:r>
      <w:r w:rsidR="00D83D59" w:rsidRPr="00B96387">
        <w:rPr>
          <w:color w:val="000000" w:themeColor="text1"/>
          <w:lang w:val="en-US"/>
        </w:rPr>
        <w:br/>
      </w:r>
      <w:r w:rsidRPr="00D83D59">
        <w:rPr>
          <w:color w:val="000000" w:themeColor="text1"/>
        </w:rPr>
        <w:t>Camargo, B. (2020). Ecologia e comportamento de aves migratórias neotropicais austrais e a urbanização da Mata Atlântica do Brasil. Tese (doutorado) - Universidade Estadual Paulista (Unesp), Instituto de Biociências, Rio Claro. (2020)</w:t>
      </w:r>
      <w:r w:rsidR="00D83D59">
        <w:rPr>
          <w:color w:val="000000" w:themeColor="text1"/>
        </w:rPr>
        <w:br/>
      </w:r>
      <w:r w:rsidRPr="00D83D59">
        <w:rPr>
          <w:color w:val="000000" w:themeColor="text1"/>
        </w:rPr>
        <w:t>Carlos, C.; Straube, F. &amp; Pacheco, J. (2010). Conceitos e definições sobre documentação de registros ornitológicos e critérios para a elaboração de lista de aves para os estados brasileiros. (2010). Revista Brasileira de Ornitologia, 18(4):355-361. Dezembro de 2010.</w:t>
      </w:r>
      <w:r w:rsidR="00D83D59">
        <w:rPr>
          <w:color w:val="000000" w:themeColor="text1"/>
        </w:rPr>
        <w:br/>
      </w:r>
      <w:r w:rsidRPr="00D83D59">
        <w:rPr>
          <w:color w:val="000000" w:themeColor="text1"/>
        </w:rPr>
        <w:t xml:space="preserve">Carvalho, M.; Lucas, M. &amp; Côrtes, M. (2020). </w:t>
      </w:r>
      <w:r w:rsidRPr="00247901">
        <w:rPr>
          <w:color w:val="000000" w:themeColor="text1"/>
          <w:lang w:val="en-US"/>
        </w:rPr>
        <w:t xml:space="preserve">Rescuing intraspecific variation in human-impacted environments. J. Appl. Ecol. </w:t>
      </w:r>
      <w:proofErr w:type="gramStart"/>
      <w:r w:rsidRPr="00247901">
        <w:rPr>
          <w:color w:val="000000" w:themeColor="text1"/>
          <w:lang w:val="en-US"/>
        </w:rPr>
        <w:t>2021;58:350</w:t>
      </w:r>
      <w:proofErr w:type="gramEnd"/>
      <w:r w:rsidRPr="00247901">
        <w:rPr>
          <w:color w:val="000000" w:themeColor="text1"/>
          <w:lang w:val="en-US"/>
        </w:rPr>
        <w:t>–359.</w:t>
      </w:r>
      <w:r w:rsidR="00D83D59" w:rsidRPr="00247901">
        <w:rPr>
          <w:color w:val="000000" w:themeColor="text1"/>
          <w:lang w:val="en-US"/>
        </w:rPr>
        <w:br/>
      </w:r>
      <w:r w:rsidRPr="00D83D59">
        <w:rPr>
          <w:color w:val="000000" w:themeColor="text1"/>
        </w:rPr>
        <w:t xml:space="preserve">Castelo, A.; </w:t>
      </w:r>
      <w:proofErr w:type="spellStart"/>
      <w:r w:rsidRPr="00D83D59">
        <w:rPr>
          <w:color w:val="000000" w:themeColor="text1"/>
        </w:rPr>
        <w:t>Marquesan</w:t>
      </w:r>
      <w:proofErr w:type="spellEnd"/>
      <w:r w:rsidRPr="00D83D59">
        <w:rPr>
          <w:color w:val="000000" w:themeColor="text1"/>
        </w:rPr>
        <w:t>, F. &amp; Silva, J. (2021). A problemática das políticas públicas ambientais no Brasil. Revista Eletrônica do Mestrado em Educação Ambiental. Programa de Pós-Graduação em Educação Ambiental - FURG. v. 38, n. 2, p. 180-199, mai./ago. 2021. E-ISSN: 1517-1256</w:t>
      </w:r>
      <w:r w:rsidR="00D83D59">
        <w:rPr>
          <w:color w:val="000000" w:themeColor="text1"/>
        </w:rPr>
        <w:br/>
      </w:r>
      <w:r w:rsidRPr="00D83D59">
        <w:rPr>
          <w:color w:val="000000" w:themeColor="text1"/>
        </w:rPr>
        <w:t xml:space="preserve">Castro, D. &amp; Mello, R. (2013). Atlas Ambiental da Bacia Hidrográfica do Rio Tramandaí. </w:t>
      </w:r>
      <w:r w:rsidRPr="00D83D59">
        <w:rPr>
          <w:color w:val="000000" w:themeColor="text1"/>
          <w:lang w:val="en-US"/>
        </w:rPr>
        <w:t>Ong Anama. Porto Alegre: Via Sapiens, 2013.</w:t>
      </w:r>
      <w:r w:rsidR="00D83D59" w:rsidRPr="00D83D59">
        <w:rPr>
          <w:color w:val="000000" w:themeColor="text1"/>
          <w:lang w:val="en-US"/>
        </w:rPr>
        <w:br/>
      </w:r>
      <w:r w:rsidRPr="00D83D59">
        <w:rPr>
          <w:color w:val="000000" w:themeColor="text1"/>
          <w:lang w:val="en-US"/>
        </w:rPr>
        <w:t>Chace, J. &amp; Walsh, J. (2006) Urban effects on native avifauna: a review. Landscape and Urban Planning, 74(1):46-69.</w:t>
      </w:r>
      <w:r w:rsidR="00D83D59" w:rsidRPr="00B96387">
        <w:rPr>
          <w:color w:val="000000" w:themeColor="text1"/>
          <w:lang w:val="en-US"/>
        </w:rPr>
        <w:br/>
      </w:r>
      <w:r w:rsidRPr="00D83D59">
        <w:rPr>
          <w:color w:val="000000" w:themeColor="text1"/>
          <w:lang w:val="en-US"/>
        </w:rPr>
        <w:t xml:space="preserve">Claramunt, S. &amp; Cracraft, J. (2015). A new time tree reveals Earth </w:t>
      </w:r>
      <w:proofErr w:type="gramStart"/>
      <w:r w:rsidRPr="00D83D59">
        <w:rPr>
          <w:color w:val="000000" w:themeColor="text1"/>
          <w:lang w:val="en-US"/>
        </w:rPr>
        <w:t>history’s  imprint</w:t>
      </w:r>
      <w:proofErr w:type="gramEnd"/>
      <w:r w:rsidRPr="00D83D59">
        <w:rPr>
          <w:color w:val="000000" w:themeColor="text1"/>
          <w:lang w:val="en-US"/>
        </w:rPr>
        <w:t xml:space="preserve"> on the evolution of modern birds. (2015). Science Advances. 11 Dec 2015. Vol 1, Issue 11. DOI: 10.1126/sciadv.1501005.</w:t>
      </w:r>
      <w:r w:rsidR="00D83D59">
        <w:rPr>
          <w:color w:val="000000" w:themeColor="text1"/>
        </w:rPr>
        <w:br/>
      </w:r>
      <w:r w:rsidRPr="00D83D59">
        <w:rPr>
          <w:color w:val="000000" w:themeColor="text1"/>
          <w:lang w:val="en-US"/>
        </w:rPr>
        <w:t xml:space="preserve">Claramunt, S. (2021). Flight efficiency explains differences in natal dispersal </w:t>
      </w:r>
      <w:proofErr w:type="spellStart"/>
      <w:r w:rsidRPr="00D83D59">
        <w:rPr>
          <w:color w:val="000000" w:themeColor="text1"/>
          <w:lang w:val="en-US"/>
        </w:rPr>
        <w:t>distancesin</w:t>
      </w:r>
      <w:proofErr w:type="spellEnd"/>
      <w:r w:rsidRPr="00D83D59">
        <w:rPr>
          <w:color w:val="000000" w:themeColor="text1"/>
          <w:lang w:val="en-US"/>
        </w:rPr>
        <w:t xml:space="preserve"> birds. Ecology, 102(9), 2021, e03442. </w:t>
      </w:r>
      <w:r w:rsidR="00D83D59" w:rsidRPr="00810B47">
        <w:rPr>
          <w:color w:val="000000" w:themeColor="text1"/>
          <w:lang w:val="en-US"/>
        </w:rPr>
        <w:br/>
      </w:r>
      <w:r w:rsidRPr="00D83D59">
        <w:rPr>
          <w:color w:val="000000" w:themeColor="text1"/>
          <w:lang w:val="en-US"/>
        </w:rPr>
        <w:t xml:space="preserve">Clarkson, B.; </w:t>
      </w:r>
      <w:proofErr w:type="spellStart"/>
      <w:r w:rsidRPr="00D83D59">
        <w:rPr>
          <w:color w:val="000000" w:themeColor="text1"/>
          <w:lang w:val="en-US"/>
        </w:rPr>
        <w:t>Ausseil</w:t>
      </w:r>
      <w:proofErr w:type="spellEnd"/>
      <w:r w:rsidRPr="00D83D59">
        <w:rPr>
          <w:color w:val="000000" w:themeColor="text1"/>
          <w:lang w:val="en-US"/>
        </w:rPr>
        <w:t xml:space="preserve">, A. &amp; </w:t>
      </w:r>
      <w:proofErr w:type="spellStart"/>
      <w:r w:rsidRPr="00D83D59">
        <w:rPr>
          <w:color w:val="000000" w:themeColor="text1"/>
          <w:lang w:val="en-US"/>
        </w:rPr>
        <w:t>Gerbeaux</w:t>
      </w:r>
      <w:proofErr w:type="spellEnd"/>
      <w:r w:rsidRPr="00D83D59">
        <w:rPr>
          <w:color w:val="000000" w:themeColor="text1"/>
          <w:lang w:val="en-US"/>
        </w:rPr>
        <w:t>, P. (2013). Wetland ecosystem services. In Dymond JR ed. Ecosystem services in New Zealand – conditions and trends. Manaaki Whenua Press, Lincoln, New Zealand.</w:t>
      </w:r>
      <w:r w:rsidR="00D83D59" w:rsidRPr="00D83D59">
        <w:rPr>
          <w:color w:val="000000" w:themeColor="text1"/>
          <w:lang w:val="en-US"/>
        </w:rPr>
        <w:br/>
      </w:r>
      <w:proofErr w:type="spellStart"/>
      <w:r w:rsidRPr="00D83D59">
        <w:rPr>
          <w:color w:val="000000" w:themeColor="text1"/>
          <w:lang w:val="en-US"/>
        </w:rPr>
        <w:t>Codesido</w:t>
      </w:r>
      <w:proofErr w:type="spellEnd"/>
      <w:r w:rsidRPr="00D83D59">
        <w:rPr>
          <w:color w:val="000000" w:themeColor="text1"/>
          <w:lang w:val="en-US"/>
        </w:rPr>
        <w:t xml:space="preserve">, M.; </w:t>
      </w:r>
      <w:proofErr w:type="spellStart"/>
      <w:r w:rsidRPr="00D83D59">
        <w:rPr>
          <w:color w:val="000000" w:themeColor="text1"/>
          <w:lang w:val="en-US"/>
        </w:rPr>
        <w:t>Zufiaurre</w:t>
      </w:r>
      <w:proofErr w:type="spellEnd"/>
      <w:r w:rsidRPr="00D83D59">
        <w:rPr>
          <w:color w:val="000000" w:themeColor="text1"/>
          <w:lang w:val="en-US"/>
        </w:rPr>
        <w:t xml:space="preserve">, E. &amp; </w:t>
      </w:r>
      <w:proofErr w:type="spellStart"/>
      <w:r w:rsidRPr="00D83D59">
        <w:rPr>
          <w:color w:val="000000" w:themeColor="text1"/>
          <w:lang w:val="en-US"/>
        </w:rPr>
        <w:t>Bilenca</w:t>
      </w:r>
      <w:proofErr w:type="spellEnd"/>
      <w:r w:rsidRPr="00D83D59">
        <w:rPr>
          <w:color w:val="000000" w:themeColor="text1"/>
          <w:lang w:val="en-US"/>
        </w:rPr>
        <w:t xml:space="preserve">, D. (2015). Relationship between pest birds and landscape elements in the Pampas of central Argentina. </w:t>
      </w:r>
      <w:r w:rsidRPr="00D83D59">
        <w:rPr>
          <w:color w:val="000000" w:themeColor="text1"/>
        </w:rPr>
        <w:t>Emu - Austral Ornithology, 115:1, 80-84, DOI: 10.1071/MU13110</w:t>
      </w:r>
      <w:r w:rsidR="00D83D59">
        <w:rPr>
          <w:color w:val="000000" w:themeColor="text1"/>
        </w:rPr>
        <w:br/>
      </w:r>
      <w:r w:rsidRPr="00D83D59">
        <w:rPr>
          <w:color w:val="000000" w:themeColor="text1"/>
        </w:rPr>
        <w:t xml:space="preserve">Colorado, G. (2004). </w:t>
      </w:r>
      <w:proofErr w:type="spellStart"/>
      <w:r w:rsidRPr="00D83D59">
        <w:rPr>
          <w:color w:val="000000" w:themeColor="text1"/>
        </w:rPr>
        <w:t>Relación</w:t>
      </w:r>
      <w:proofErr w:type="spellEnd"/>
      <w:r w:rsidRPr="00D83D59">
        <w:rPr>
          <w:color w:val="000000" w:themeColor="text1"/>
        </w:rPr>
        <w:t xml:space="preserve"> de </w:t>
      </w:r>
      <w:proofErr w:type="spellStart"/>
      <w:r w:rsidRPr="00D83D59">
        <w:rPr>
          <w:color w:val="000000" w:themeColor="text1"/>
        </w:rPr>
        <w:t>la</w:t>
      </w:r>
      <w:proofErr w:type="spellEnd"/>
      <w:r w:rsidRPr="00D83D59">
        <w:rPr>
          <w:color w:val="000000" w:themeColor="text1"/>
        </w:rPr>
        <w:t xml:space="preserve"> </w:t>
      </w:r>
      <w:proofErr w:type="spellStart"/>
      <w:r w:rsidRPr="00D83D59">
        <w:rPr>
          <w:color w:val="000000" w:themeColor="text1"/>
        </w:rPr>
        <w:t>morfometría</w:t>
      </w:r>
      <w:proofErr w:type="spellEnd"/>
      <w:r w:rsidRPr="00D83D59">
        <w:rPr>
          <w:color w:val="000000" w:themeColor="text1"/>
        </w:rPr>
        <w:t xml:space="preserve"> de aves </w:t>
      </w:r>
      <w:proofErr w:type="spellStart"/>
      <w:r w:rsidRPr="00D83D59">
        <w:rPr>
          <w:color w:val="000000" w:themeColor="text1"/>
        </w:rPr>
        <w:t>con</w:t>
      </w:r>
      <w:proofErr w:type="spellEnd"/>
      <w:r w:rsidRPr="00D83D59">
        <w:rPr>
          <w:color w:val="000000" w:themeColor="text1"/>
        </w:rPr>
        <w:t xml:space="preserve"> </w:t>
      </w:r>
      <w:proofErr w:type="spellStart"/>
      <w:r w:rsidRPr="00D83D59">
        <w:rPr>
          <w:color w:val="000000" w:themeColor="text1"/>
        </w:rPr>
        <w:t>gremios</w:t>
      </w:r>
      <w:proofErr w:type="spellEnd"/>
      <w:r w:rsidRPr="00D83D59">
        <w:rPr>
          <w:color w:val="000000" w:themeColor="text1"/>
        </w:rPr>
        <w:t xml:space="preserve"> </w:t>
      </w:r>
      <w:proofErr w:type="spellStart"/>
      <w:r w:rsidRPr="00D83D59">
        <w:rPr>
          <w:color w:val="000000" w:themeColor="text1"/>
        </w:rPr>
        <w:t>alimenticios</w:t>
      </w:r>
      <w:proofErr w:type="spellEnd"/>
      <w:r w:rsidRPr="00D83D59">
        <w:rPr>
          <w:color w:val="000000" w:themeColor="text1"/>
        </w:rPr>
        <w:t xml:space="preserve">. </w:t>
      </w:r>
      <w:proofErr w:type="spellStart"/>
      <w:r w:rsidRPr="00D83D59">
        <w:rPr>
          <w:color w:val="000000" w:themeColor="text1"/>
        </w:rPr>
        <w:t>Boletín</w:t>
      </w:r>
      <w:proofErr w:type="spellEnd"/>
      <w:r w:rsidRPr="00D83D59">
        <w:rPr>
          <w:color w:val="000000" w:themeColor="text1"/>
        </w:rPr>
        <w:t xml:space="preserve"> SAO </w:t>
      </w:r>
      <w:proofErr w:type="spellStart"/>
      <w:r w:rsidRPr="00D83D59">
        <w:rPr>
          <w:color w:val="000000" w:themeColor="text1"/>
        </w:rPr>
        <w:t>Vol.XIV</w:t>
      </w:r>
      <w:proofErr w:type="spellEnd"/>
      <w:r w:rsidRPr="00D83D59">
        <w:rPr>
          <w:color w:val="000000" w:themeColor="text1"/>
        </w:rPr>
        <w:t>. (No.26 &amp; 27). Jun. &amp; Dic.2004.</w:t>
      </w:r>
      <w:r w:rsidR="00D83D59">
        <w:rPr>
          <w:color w:val="000000" w:themeColor="text1"/>
        </w:rPr>
        <w:br/>
      </w:r>
      <w:r w:rsidRPr="00D83D59">
        <w:rPr>
          <w:color w:val="000000" w:themeColor="text1"/>
        </w:rPr>
        <w:t>CONAMA (Conselho Nacional do Meio Ambiente). RESOLUÇÃO CONAMA n° 274, de 29 de novembro de 2000. Define os critérios de balneabilidade em águas brasileiras.</w:t>
      </w:r>
      <w:r w:rsidR="00D83D59">
        <w:rPr>
          <w:color w:val="000000" w:themeColor="text1"/>
        </w:rPr>
        <w:br/>
      </w:r>
      <w:r w:rsidRPr="00D83D59">
        <w:rPr>
          <w:color w:val="000000" w:themeColor="text1"/>
        </w:rPr>
        <w:t>CONAMA (Conselho Nacional do Meio Ambiente). RESOLUÇÃO CONAMA n° 357, de 17 de março de 2005. Dispõe sobre a classificação dos corpos de água e diretrizes ambientais para o seu enquadramento, estabelece as condições e padrões de lançamento de efluentes.</w:t>
      </w:r>
      <w:r w:rsidR="00D83D59">
        <w:rPr>
          <w:color w:val="000000" w:themeColor="text1"/>
        </w:rPr>
        <w:br/>
      </w:r>
      <w:r w:rsidRPr="00D83D59">
        <w:rPr>
          <w:color w:val="000000" w:themeColor="text1"/>
          <w:lang w:val="en-US"/>
        </w:rPr>
        <w:t xml:space="preserve">Corbin, C. (2007). Foraging </w:t>
      </w:r>
      <w:proofErr w:type="spellStart"/>
      <w:r w:rsidRPr="00D83D59">
        <w:rPr>
          <w:color w:val="000000" w:themeColor="text1"/>
          <w:lang w:val="en-US"/>
        </w:rPr>
        <w:t>ecomorphology</w:t>
      </w:r>
      <w:proofErr w:type="spellEnd"/>
      <w:r w:rsidRPr="00D83D59">
        <w:rPr>
          <w:color w:val="000000" w:themeColor="text1"/>
          <w:lang w:val="en-US"/>
        </w:rPr>
        <w:t xml:space="preserve"> within North American flycatchers and a test of concordance with southern African </w:t>
      </w:r>
      <w:proofErr w:type="spellStart"/>
      <w:proofErr w:type="gramStart"/>
      <w:r w:rsidRPr="00D83D59">
        <w:rPr>
          <w:color w:val="000000" w:themeColor="text1"/>
          <w:lang w:val="en-US"/>
        </w:rPr>
        <w:t>species.J</w:t>
      </w:r>
      <w:proofErr w:type="spellEnd"/>
      <w:proofErr w:type="gramEnd"/>
      <w:r w:rsidRPr="00D83D59">
        <w:rPr>
          <w:color w:val="000000" w:themeColor="text1"/>
          <w:lang w:val="en-US"/>
        </w:rPr>
        <w:t xml:space="preserve"> </w:t>
      </w:r>
      <w:proofErr w:type="spellStart"/>
      <w:r w:rsidRPr="00D83D59">
        <w:rPr>
          <w:color w:val="000000" w:themeColor="text1"/>
          <w:lang w:val="en-US"/>
        </w:rPr>
        <w:t>Ornithol</w:t>
      </w:r>
      <w:proofErr w:type="spellEnd"/>
      <w:r w:rsidRPr="00D83D59">
        <w:rPr>
          <w:color w:val="000000" w:themeColor="text1"/>
          <w:lang w:val="en-US"/>
        </w:rPr>
        <w:t xml:space="preserve"> (2008) 149:83–95. </w:t>
      </w:r>
      <w:r w:rsidRPr="00D83D59">
        <w:rPr>
          <w:color w:val="000000" w:themeColor="text1"/>
        </w:rPr>
        <w:t>DOI 10.1007/s10336-</w:t>
      </w:r>
      <w:r w:rsidRPr="00D83D59">
        <w:rPr>
          <w:color w:val="000000" w:themeColor="text1"/>
        </w:rPr>
        <w:lastRenderedPageBreak/>
        <w:t>007-0221-6</w:t>
      </w:r>
      <w:r w:rsidR="00D83D59">
        <w:rPr>
          <w:color w:val="000000" w:themeColor="text1"/>
        </w:rPr>
        <w:br/>
      </w:r>
      <w:r w:rsidRPr="00D83D59">
        <w:rPr>
          <w:color w:val="000000" w:themeColor="text1"/>
        </w:rPr>
        <w:t>Costa, R. (2000). Novos registros ornitológicos nos campos sulinos. Atualidades Ornitológicas, Ivaiporã, n. 98, 2000.</w:t>
      </w:r>
      <w:r w:rsidR="00D83D59">
        <w:rPr>
          <w:color w:val="000000" w:themeColor="text1"/>
        </w:rPr>
        <w:br/>
      </w:r>
      <w:r w:rsidRPr="00D83D59">
        <w:rPr>
          <w:color w:val="000000" w:themeColor="text1"/>
        </w:rPr>
        <w:t>Costa, R. (2001). Novos registros para a avifauna da Área de Proteção Ambiental do Ibirapuitã (Campanha Gaúcha) e sua necessidade de conservação. Tangara, Belo Horizonte, v. 1, p. 34-38, 2001.</w:t>
      </w:r>
      <w:r w:rsidR="00D83D59">
        <w:rPr>
          <w:color w:val="000000" w:themeColor="text1"/>
        </w:rPr>
        <w:br/>
      </w:r>
      <w:r w:rsidRPr="00D83D59">
        <w:rPr>
          <w:color w:val="000000" w:themeColor="text1"/>
        </w:rPr>
        <w:t xml:space="preserve">Cueto, V.; Bravo, S.; Trujillo-Arias, N. &amp; </w:t>
      </w:r>
      <w:proofErr w:type="spellStart"/>
      <w:r w:rsidRPr="00D83D59">
        <w:rPr>
          <w:color w:val="000000" w:themeColor="text1"/>
        </w:rPr>
        <w:t>Cabanne</w:t>
      </w:r>
      <w:proofErr w:type="spellEnd"/>
      <w:r w:rsidRPr="00D83D59">
        <w:rPr>
          <w:color w:val="000000" w:themeColor="text1"/>
        </w:rPr>
        <w:t xml:space="preserve">, G. (2015). </w:t>
      </w:r>
      <w:r w:rsidRPr="00D83D59">
        <w:rPr>
          <w:color w:val="000000" w:themeColor="text1"/>
          <w:lang w:val="en-US"/>
        </w:rPr>
        <w:t xml:space="preserve">Sex determination by morphometry of adult White-crested Elaenia (Elaenia </w:t>
      </w:r>
      <w:proofErr w:type="spellStart"/>
      <w:r w:rsidRPr="00D83D59">
        <w:rPr>
          <w:color w:val="000000" w:themeColor="text1"/>
          <w:lang w:val="en-US"/>
        </w:rPr>
        <w:t>albiceps</w:t>
      </w:r>
      <w:proofErr w:type="spellEnd"/>
      <w:r w:rsidRPr="00D83D59">
        <w:rPr>
          <w:color w:val="000000" w:themeColor="text1"/>
          <w:lang w:val="en-US"/>
        </w:rPr>
        <w:t xml:space="preserve"> chilensis). </w:t>
      </w:r>
      <w:r w:rsidRPr="00D83D59">
        <w:rPr>
          <w:color w:val="000000" w:themeColor="text1"/>
        </w:rPr>
        <w:t xml:space="preserve">Rev. Bras. Ornitol. 23, 18–24 (2015). </w:t>
      </w:r>
      <w:r w:rsidR="00D83D59" w:rsidRPr="00D83D59">
        <w:rPr>
          <w:color w:val="000000" w:themeColor="text1"/>
        </w:rPr>
        <w:t>https://doi.org/10.1007/BF03544285</w:t>
      </w:r>
      <w:r w:rsidR="00D83D59">
        <w:rPr>
          <w:color w:val="000000" w:themeColor="text1"/>
        </w:rPr>
        <w:br/>
      </w:r>
      <w:r w:rsidRPr="00D83D59">
        <w:rPr>
          <w:color w:val="000000" w:themeColor="text1"/>
        </w:rPr>
        <w:t>Damasceno, J. (2021). Conservação de aves limícolas no Brasil: padrões de distribuição e riqueza no presente e no futuro. 2021. 146f. Tese de Doutorado em Ecologia - Centro de Biociências, Universidade Federal do Rio Grande do Norte, Natal.</w:t>
      </w:r>
      <w:r w:rsidR="00D83D59">
        <w:rPr>
          <w:color w:val="000000" w:themeColor="text1"/>
        </w:rPr>
        <w:br/>
      </w:r>
      <w:r w:rsidRPr="00D83D59">
        <w:rPr>
          <w:color w:val="000000" w:themeColor="text1"/>
        </w:rPr>
        <w:t xml:space="preserve">Dantas, M.; Almeida, N.; Medeiros, I. &amp; Silva, M.  (2017). Diagnóstico da vegetação remanescente de Mata Atlântica e ecossistemas associados em espaços urbanos. </w:t>
      </w:r>
      <w:r w:rsidRPr="00D83D59">
        <w:rPr>
          <w:color w:val="000000" w:themeColor="text1"/>
          <w:lang w:val="en-US"/>
        </w:rPr>
        <w:t>Journal of Environmental Analysis and Progress, 2(1), 87–97.</w:t>
      </w:r>
      <w:r w:rsidR="00D83D59">
        <w:rPr>
          <w:color w:val="000000" w:themeColor="text1"/>
          <w:lang w:val="en-US"/>
        </w:rPr>
        <w:t xml:space="preserve"> </w:t>
      </w:r>
      <w:r w:rsidR="00D83D59" w:rsidRPr="00D83D59">
        <w:rPr>
          <w:color w:val="000000" w:themeColor="text1"/>
          <w:lang w:val="en-US"/>
        </w:rPr>
        <w:t>https://doi.org/10.24221/jeap.2.1.2017.1128.87-97</w:t>
      </w:r>
      <w:r w:rsidR="00D83D59">
        <w:rPr>
          <w:color w:val="000000" w:themeColor="text1"/>
          <w:lang w:val="en-US"/>
        </w:rPr>
        <w:br/>
      </w:r>
      <w:r w:rsidRPr="00D83D59">
        <w:rPr>
          <w:color w:val="000000" w:themeColor="text1"/>
          <w:lang w:val="en-US"/>
        </w:rPr>
        <w:t xml:space="preserve">Darwin, C. (1859). </w:t>
      </w:r>
      <w:r w:rsidRPr="00D83D59">
        <w:rPr>
          <w:color w:val="000000" w:themeColor="text1"/>
        </w:rPr>
        <w:t xml:space="preserve">A Origem das Espécies, no meio da seleção natural ou a luta pela existência na natureza, 1 vol., tradução: Mesquita Paul. </w:t>
      </w:r>
      <w:r w:rsidRPr="00D83D59">
        <w:rPr>
          <w:color w:val="000000" w:themeColor="text1"/>
          <w:lang w:val="en-US"/>
        </w:rPr>
        <w:t>(1859).</w:t>
      </w:r>
      <w:r w:rsidR="00D83D59">
        <w:rPr>
          <w:color w:val="000000" w:themeColor="text1"/>
          <w:lang w:val="en-US"/>
        </w:rPr>
        <w:br/>
      </w:r>
      <w:proofErr w:type="spellStart"/>
      <w:r w:rsidRPr="00D83D59">
        <w:rPr>
          <w:color w:val="000000" w:themeColor="text1"/>
          <w:lang w:val="en-US"/>
        </w:rPr>
        <w:t>Ebird</w:t>
      </w:r>
      <w:proofErr w:type="spellEnd"/>
      <w:r w:rsidRPr="00D83D59">
        <w:rPr>
          <w:color w:val="000000" w:themeColor="text1"/>
          <w:lang w:val="en-US"/>
        </w:rPr>
        <w:t xml:space="preserve">. (2023). Sullivan, B.L., C.L. Wood, M.J. Iliff, R.E. Bonney, D. Fink, and S. </w:t>
      </w:r>
      <w:proofErr w:type="spellStart"/>
      <w:r w:rsidRPr="00D83D59">
        <w:rPr>
          <w:color w:val="000000" w:themeColor="text1"/>
          <w:lang w:val="en-US"/>
        </w:rPr>
        <w:t>Kelling</w:t>
      </w:r>
      <w:proofErr w:type="spellEnd"/>
      <w:r w:rsidRPr="00D83D59">
        <w:rPr>
          <w:color w:val="000000" w:themeColor="text1"/>
          <w:lang w:val="en-US"/>
        </w:rPr>
        <w:t xml:space="preserve">.  eBird: a citizen-based bird observation network in the biological sciences. </w:t>
      </w:r>
      <w:proofErr w:type="spellStart"/>
      <w:r w:rsidRPr="00D83D59">
        <w:rPr>
          <w:color w:val="000000" w:themeColor="text1"/>
        </w:rPr>
        <w:t>Biological</w:t>
      </w:r>
      <w:proofErr w:type="spellEnd"/>
      <w:r w:rsidRPr="00D83D59">
        <w:rPr>
          <w:color w:val="000000" w:themeColor="text1"/>
        </w:rPr>
        <w:t xml:space="preserve"> Conservation 142: 2282-2292.</w:t>
      </w:r>
      <w:r w:rsidR="00D83D59">
        <w:rPr>
          <w:color w:val="000000" w:themeColor="text1"/>
          <w:lang w:val="en-US"/>
        </w:rPr>
        <w:br/>
      </w:r>
      <w:proofErr w:type="spellStart"/>
      <w:r w:rsidRPr="00D83D59">
        <w:rPr>
          <w:color w:val="000000" w:themeColor="text1"/>
        </w:rPr>
        <w:t>Echer</w:t>
      </w:r>
      <w:proofErr w:type="spellEnd"/>
      <w:r w:rsidRPr="00D83D59">
        <w:rPr>
          <w:color w:val="000000" w:themeColor="text1"/>
        </w:rPr>
        <w:t xml:space="preserve">, R.; </w:t>
      </w:r>
      <w:proofErr w:type="spellStart"/>
      <w:r w:rsidRPr="00D83D59">
        <w:rPr>
          <w:color w:val="000000" w:themeColor="text1"/>
        </w:rPr>
        <w:t>Weykamp</w:t>
      </w:r>
      <w:proofErr w:type="spellEnd"/>
      <w:r w:rsidRPr="00D83D59">
        <w:rPr>
          <w:color w:val="000000" w:themeColor="text1"/>
        </w:rPr>
        <w:t xml:space="preserve">, J.; Estrela, C.; Moreira, M. &amp; </w:t>
      </w:r>
      <w:proofErr w:type="spellStart"/>
      <w:r w:rsidRPr="00D83D59">
        <w:rPr>
          <w:color w:val="000000" w:themeColor="text1"/>
        </w:rPr>
        <w:t>Gravato</w:t>
      </w:r>
      <w:proofErr w:type="spellEnd"/>
      <w:r w:rsidRPr="00D83D59">
        <w:rPr>
          <w:color w:val="000000" w:themeColor="text1"/>
        </w:rPr>
        <w:t xml:space="preserve">, F. (2016). Usos da terra e ameaças para a conservação da biodiversidade no bioma Pampa, Rio Grande do Sul. </w:t>
      </w:r>
      <w:r w:rsidRPr="00D83D59">
        <w:rPr>
          <w:color w:val="000000" w:themeColor="text1"/>
          <w:lang w:val="en-US"/>
        </w:rPr>
        <w:t xml:space="preserve">(2016).  </w:t>
      </w:r>
      <w:proofErr w:type="spellStart"/>
      <w:r w:rsidRPr="00D83D59">
        <w:rPr>
          <w:color w:val="000000" w:themeColor="text1"/>
          <w:lang w:val="en-US"/>
        </w:rPr>
        <w:t>Revista</w:t>
      </w:r>
      <w:proofErr w:type="spellEnd"/>
      <w:r w:rsidRPr="00D83D59">
        <w:rPr>
          <w:color w:val="000000" w:themeColor="text1"/>
          <w:lang w:val="en-US"/>
        </w:rPr>
        <w:t xml:space="preserve"> Thema, 12(2), 4–13. </w:t>
      </w:r>
      <w:r w:rsidR="00D83D59" w:rsidRPr="00D83D59">
        <w:rPr>
          <w:color w:val="000000" w:themeColor="text1"/>
          <w:lang w:val="en-US"/>
        </w:rPr>
        <w:t>https://doi.org/10.15536/thema.12.2015.4-13.318</w:t>
      </w:r>
      <w:r w:rsidR="00D83D59">
        <w:rPr>
          <w:color w:val="000000" w:themeColor="text1"/>
          <w:lang w:val="en-US"/>
        </w:rPr>
        <w:br/>
      </w:r>
      <w:r w:rsidRPr="00D83D59">
        <w:rPr>
          <w:color w:val="000000" w:themeColor="text1"/>
          <w:lang w:val="en-US"/>
        </w:rPr>
        <w:t>Ellwanger, J.;</w:t>
      </w:r>
      <w:r w:rsidR="00D83D59">
        <w:rPr>
          <w:color w:val="000000" w:themeColor="text1"/>
          <w:lang w:val="en-US"/>
        </w:rPr>
        <w:t xml:space="preserve"> </w:t>
      </w:r>
      <w:proofErr w:type="spellStart"/>
      <w:r w:rsidRPr="00D83D59">
        <w:rPr>
          <w:color w:val="000000" w:themeColor="text1"/>
          <w:lang w:val="en-US"/>
        </w:rPr>
        <w:t>Ziliotto</w:t>
      </w:r>
      <w:proofErr w:type="spellEnd"/>
      <w:r w:rsidRPr="00D83D59">
        <w:rPr>
          <w:color w:val="000000" w:themeColor="text1"/>
          <w:lang w:val="en-US"/>
        </w:rPr>
        <w:t>, M. &amp; Chies, J. (2022). Protect Brazil’s overlooked Pampa biome. Science. 11 Aug 2022. Vol 377, Issue 6607. p. 720. DOI:10.1126/science.ade183</w:t>
      </w:r>
      <w:r w:rsidR="00D83D59">
        <w:rPr>
          <w:color w:val="000000" w:themeColor="text1"/>
          <w:lang w:val="en-US"/>
        </w:rPr>
        <w:br/>
      </w:r>
      <w:r w:rsidRPr="00D83D59">
        <w:rPr>
          <w:color w:val="000000" w:themeColor="text1"/>
          <w:lang w:val="en-US"/>
        </w:rPr>
        <w:t xml:space="preserve">Felice, R.; Tobias, J.; Pigot, A. &amp; </w:t>
      </w:r>
      <w:proofErr w:type="spellStart"/>
      <w:r w:rsidRPr="00D83D59">
        <w:rPr>
          <w:color w:val="000000" w:themeColor="text1"/>
          <w:lang w:val="en-US"/>
        </w:rPr>
        <w:t>Goswam</w:t>
      </w:r>
      <w:proofErr w:type="spellEnd"/>
      <w:r w:rsidRPr="00D83D59">
        <w:rPr>
          <w:color w:val="000000" w:themeColor="text1"/>
          <w:lang w:val="en-US"/>
        </w:rPr>
        <w:t xml:space="preserve">, A. (2019). Dietary niche and the evolution of cranial morphology in birds. </w:t>
      </w:r>
      <w:r w:rsidRPr="00D83D59">
        <w:rPr>
          <w:color w:val="000000" w:themeColor="text1"/>
        </w:rPr>
        <w:t>(2019). Proc. R. Soc. B 286: 20182677. http://dx.doi.org/10.1098/rspb.2018.2677.</w:t>
      </w:r>
      <w:r w:rsidR="00D83D59" w:rsidRPr="00D83D59">
        <w:rPr>
          <w:color w:val="000000" w:themeColor="text1"/>
        </w:rPr>
        <w:br/>
      </w:r>
      <w:r w:rsidRPr="00D83D59">
        <w:rPr>
          <w:color w:val="000000" w:themeColor="text1"/>
        </w:rPr>
        <w:t>FEPAM-RS - Fundação Estadual de Proteção Ambiental Henrique Luiz Roessler – RS. Biblioteca Digital FEPAM. Arquivos digitais para uso em SIG - base cartográfica digital do RS 1:250.000. Disponível em: &lt;http://www.fepam.rs.gov.br/biblioteca/</w:t>
      </w:r>
      <w:proofErr w:type="spellStart"/>
      <w:r w:rsidRPr="00D83D59">
        <w:rPr>
          <w:color w:val="000000" w:themeColor="text1"/>
        </w:rPr>
        <w:t>geo</w:t>
      </w:r>
      <w:proofErr w:type="spellEnd"/>
      <w:r w:rsidRPr="00D83D59">
        <w:rPr>
          <w:color w:val="000000" w:themeColor="text1"/>
        </w:rPr>
        <w:t xml:space="preserve">/bases_geo.asp&gt;. </w:t>
      </w:r>
      <w:proofErr w:type="spellStart"/>
      <w:r w:rsidRPr="00D83D59">
        <w:rPr>
          <w:color w:val="000000" w:themeColor="text1"/>
          <w:lang w:val="en-US"/>
        </w:rPr>
        <w:t>Acessado</w:t>
      </w:r>
      <w:proofErr w:type="spellEnd"/>
      <w:r w:rsidRPr="00D83D59">
        <w:rPr>
          <w:color w:val="000000" w:themeColor="text1"/>
          <w:lang w:val="en-US"/>
        </w:rPr>
        <w:t xml:space="preserve"> em: 06/12/2021</w:t>
      </w:r>
      <w:r w:rsidR="00D83D59">
        <w:rPr>
          <w:color w:val="000000" w:themeColor="text1"/>
          <w:lang w:val="en-US"/>
        </w:rPr>
        <w:br/>
      </w:r>
      <w:r w:rsidRPr="00D83D59">
        <w:rPr>
          <w:color w:val="000000" w:themeColor="text1"/>
          <w:lang w:val="en-US"/>
        </w:rPr>
        <w:t>Fox, J. &amp; Weisberg, S. (2019). An {R} Companion to Applied Regression, Third Edition. Thousand Oaks CA: Sage. URL: https://socialsciences.mcmaster.ca/jfox/Books/Companion/</w:t>
      </w:r>
      <w:r w:rsidR="00D83D59">
        <w:rPr>
          <w:color w:val="000000" w:themeColor="text1"/>
          <w:lang w:val="en-US"/>
        </w:rPr>
        <w:br/>
      </w:r>
      <w:r w:rsidRPr="00D83D59">
        <w:rPr>
          <w:color w:val="000000" w:themeColor="text1"/>
          <w:lang w:val="en-US"/>
        </w:rPr>
        <w:t xml:space="preserve">Franco, D. (2014). </w:t>
      </w:r>
      <w:r w:rsidRPr="00D83D59">
        <w:rPr>
          <w:color w:val="000000" w:themeColor="text1"/>
        </w:rPr>
        <w:t xml:space="preserve">Relações entre atributos morfológicos e ecológicos da avifauna em mosaicos de floresta e campo no sul do Brasil. Trabalho de conclusão de curso de bacharelado em Ciências Biológicas. </w:t>
      </w:r>
      <w:r w:rsidRPr="00B96387">
        <w:rPr>
          <w:color w:val="000000" w:themeColor="text1"/>
        </w:rPr>
        <w:t>Universidade Federal do Rio Grande do Sul.</w:t>
      </w:r>
      <w:r w:rsidR="00D83D59" w:rsidRPr="00B96387">
        <w:rPr>
          <w:color w:val="000000" w:themeColor="text1"/>
        </w:rPr>
        <w:br/>
      </w:r>
      <w:r w:rsidRPr="00D83D59">
        <w:rPr>
          <w:color w:val="000000" w:themeColor="text1"/>
          <w:lang w:val="en-US"/>
        </w:rPr>
        <w:t xml:space="preserve">Furness, R. &amp; Greenwood, J. (1993) Birds as Monitors of Environmental Change. Chapman &amp; Hall, London. </w:t>
      </w:r>
      <w:r w:rsidR="00D83D59" w:rsidRPr="00D83D59">
        <w:rPr>
          <w:color w:val="000000" w:themeColor="text1"/>
          <w:lang w:val="en-US"/>
        </w:rPr>
        <w:t>http://dx.doi.org/10.1007/978-94-015-1322-7</w:t>
      </w:r>
      <w:r w:rsidR="00D83D59">
        <w:rPr>
          <w:color w:val="000000" w:themeColor="text1"/>
          <w:lang w:val="en-US"/>
        </w:rPr>
        <w:br/>
      </w:r>
      <w:r w:rsidRPr="00D83D59">
        <w:rPr>
          <w:color w:val="000000" w:themeColor="text1"/>
          <w:lang w:val="en-US"/>
        </w:rPr>
        <w:t xml:space="preserve">Garamszegi, L. &amp; Eens, M. The evolution of hippocampus volume and brain size in relation to food hoarding in birds. </w:t>
      </w:r>
      <w:r w:rsidRPr="00810B47">
        <w:rPr>
          <w:color w:val="000000" w:themeColor="text1"/>
        </w:rPr>
        <w:t>(2004)</w:t>
      </w:r>
      <w:r w:rsidR="00D83D59" w:rsidRPr="00810B47">
        <w:rPr>
          <w:color w:val="000000" w:themeColor="text1"/>
        </w:rPr>
        <w:br/>
      </w:r>
      <w:r w:rsidRPr="00810B47">
        <w:rPr>
          <w:color w:val="000000" w:themeColor="text1"/>
        </w:rPr>
        <w:t xml:space="preserve">Garcez, D. &amp; Sánchez-Botero, J. (2005). </w:t>
      </w:r>
      <w:r w:rsidRPr="00D83D59">
        <w:rPr>
          <w:color w:val="000000" w:themeColor="text1"/>
        </w:rPr>
        <w:t xml:space="preserve">Comunidades de pescadores artesanais no estado do rio grande do </w:t>
      </w:r>
      <w:proofErr w:type="gramStart"/>
      <w:r w:rsidRPr="00D83D59">
        <w:rPr>
          <w:color w:val="000000" w:themeColor="text1"/>
        </w:rPr>
        <w:t>sul</w:t>
      </w:r>
      <w:proofErr w:type="gramEnd"/>
      <w:r w:rsidRPr="00D83D59">
        <w:rPr>
          <w:color w:val="000000" w:themeColor="text1"/>
        </w:rPr>
        <w:t>, brasil. Atlântica, Rio Grande, 27 (1): 17-29, 2005</w:t>
      </w:r>
      <w:r w:rsidR="00DB2FD6">
        <w:rPr>
          <w:color w:val="000000" w:themeColor="text1"/>
          <w:lang w:val="en-US"/>
        </w:rPr>
        <w:br/>
      </w:r>
      <w:r w:rsidRPr="00D83D59">
        <w:rPr>
          <w:color w:val="000000" w:themeColor="text1"/>
        </w:rPr>
        <w:t xml:space="preserve">GBIF: The Global </w:t>
      </w:r>
      <w:proofErr w:type="spellStart"/>
      <w:r w:rsidRPr="00D83D59">
        <w:rPr>
          <w:color w:val="000000" w:themeColor="text1"/>
        </w:rPr>
        <w:t>Biodiversity</w:t>
      </w:r>
      <w:proofErr w:type="spellEnd"/>
      <w:r w:rsidRPr="00D83D59">
        <w:rPr>
          <w:color w:val="000000" w:themeColor="text1"/>
        </w:rPr>
        <w:t xml:space="preserve"> </w:t>
      </w:r>
      <w:proofErr w:type="spellStart"/>
      <w:r w:rsidRPr="00D83D59">
        <w:rPr>
          <w:color w:val="000000" w:themeColor="text1"/>
        </w:rPr>
        <w:t>Information</w:t>
      </w:r>
      <w:proofErr w:type="spellEnd"/>
      <w:r w:rsidRPr="00D83D59">
        <w:rPr>
          <w:color w:val="000000" w:themeColor="text1"/>
        </w:rPr>
        <w:t xml:space="preserve"> </w:t>
      </w:r>
      <w:proofErr w:type="spellStart"/>
      <w:r w:rsidRPr="00D83D59">
        <w:rPr>
          <w:color w:val="000000" w:themeColor="text1"/>
        </w:rPr>
        <w:t>Facility</w:t>
      </w:r>
      <w:proofErr w:type="spellEnd"/>
      <w:r w:rsidRPr="00D83D59">
        <w:rPr>
          <w:color w:val="000000" w:themeColor="text1"/>
        </w:rPr>
        <w:t xml:space="preserve"> (2023). O que é o </w:t>
      </w:r>
      <w:proofErr w:type="gramStart"/>
      <w:r w:rsidRPr="00D83D59">
        <w:rPr>
          <w:color w:val="000000" w:themeColor="text1"/>
        </w:rPr>
        <w:t>GBIF?.</w:t>
      </w:r>
      <w:proofErr w:type="gramEnd"/>
      <w:r w:rsidRPr="00D83D59">
        <w:rPr>
          <w:color w:val="000000" w:themeColor="text1"/>
        </w:rPr>
        <w:t xml:space="preserve"> Disponível em https://www.gbif.org/what-is-gbif [13 August 2018].</w:t>
      </w:r>
      <w:r w:rsidR="00DB2FD6" w:rsidRPr="00DB2FD6">
        <w:rPr>
          <w:color w:val="000000" w:themeColor="text1"/>
        </w:rPr>
        <w:br/>
      </w:r>
      <w:proofErr w:type="spellStart"/>
      <w:r w:rsidR="00867F3D" w:rsidRPr="00D83D59">
        <w:rPr>
          <w:color w:val="000000" w:themeColor="text1"/>
        </w:rPr>
        <w:t>Geolinks</w:t>
      </w:r>
      <w:proofErr w:type="spellEnd"/>
      <w:r w:rsidRPr="00D83D59">
        <w:rPr>
          <w:color w:val="000000" w:themeColor="text1"/>
        </w:rPr>
        <w:t>. Plano de Manejo Área de Proteção Ambiental Morro de Osório. Vol. 1. (2008)</w:t>
      </w:r>
      <w:r w:rsidR="00DB2FD6" w:rsidRPr="00810B47">
        <w:rPr>
          <w:color w:val="000000" w:themeColor="text1"/>
        </w:rPr>
        <w:br/>
      </w:r>
      <w:proofErr w:type="spellStart"/>
      <w:r w:rsidR="00867F3D" w:rsidRPr="00D83D59">
        <w:rPr>
          <w:color w:val="000000" w:themeColor="text1"/>
        </w:rPr>
        <w:t>Geolinks</w:t>
      </w:r>
      <w:proofErr w:type="spellEnd"/>
      <w:r w:rsidRPr="00D83D59">
        <w:rPr>
          <w:color w:val="000000" w:themeColor="text1"/>
        </w:rPr>
        <w:t xml:space="preserve">. Plano de Manejo Área de Proteção Ambiental Morro de Osório. </w:t>
      </w:r>
      <w:r w:rsidRPr="00D83D59">
        <w:rPr>
          <w:color w:val="000000" w:themeColor="text1"/>
          <w:lang w:val="en-US"/>
        </w:rPr>
        <w:t>Vol. 2. (2008)</w:t>
      </w:r>
      <w:r w:rsidR="00DB2FD6">
        <w:rPr>
          <w:color w:val="000000" w:themeColor="text1"/>
          <w:lang w:val="en-US"/>
        </w:rPr>
        <w:br/>
      </w:r>
      <w:r w:rsidR="0014523E" w:rsidRPr="0014523E">
        <w:rPr>
          <w:color w:val="000000" w:themeColor="text1"/>
          <w:lang w:val="en-US"/>
        </w:rPr>
        <w:t>Gilpin, M. (1994). Community-level competition: Asymmetrical dominance. PNAS - Proceedings of the National Academy of Sciences of the United States of America. Vol.</w:t>
      </w:r>
      <w:proofErr w:type="gramStart"/>
      <w:r w:rsidR="0014523E" w:rsidRPr="0014523E">
        <w:rPr>
          <w:color w:val="000000" w:themeColor="text1"/>
          <w:lang w:val="en-US"/>
        </w:rPr>
        <w:t>91,pp.</w:t>
      </w:r>
      <w:proofErr w:type="gramEnd"/>
      <w:r w:rsidR="0014523E" w:rsidRPr="0014523E">
        <w:rPr>
          <w:color w:val="000000" w:themeColor="text1"/>
          <w:lang w:val="en-US"/>
        </w:rPr>
        <w:t>3252-3254, April 1994.</w:t>
      </w:r>
      <w:r w:rsidR="0014523E">
        <w:rPr>
          <w:color w:val="000000" w:themeColor="text1"/>
          <w:lang w:val="en-US"/>
        </w:rPr>
        <w:br/>
      </w:r>
      <w:r w:rsidRPr="00D83D59">
        <w:rPr>
          <w:color w:val="000000" w:themeColor="text1"/>
          <w:lang w:val="en-US"/>
        </w:rPr>
        <w:lastRenderedPageBreak/>
        <w:t xml:space="preserve">Gotelli, N.  &amp; McCabe, D. (2002). Species Co-Occurrence: A Meta-Analysis of J. M. Diamond's Assembly Rules Model. Vol. 83, No. 8 (Aug., 2002), pp. 2091-2096 Published by: Ecological Society of America Stable. </w:t>
      </w:r>
      <w:r w:rsidRPr="00D83D59">
        <w:rPr>
          <w:color w:val="000000" w:themeColor="text1"/>
        </w:rPr>
        <w:t>DOI:10.2307/3072040</w:t>
      </w:r>
      <w:r w:rsidR="00DB2FD6" w:rsidRPr="00810B47">
        <w:rPr>
          <w:color w:val="000000" w:themeColor="text1"/>
        </w:rPr>
        <w:br/>
      </w:r>
      <w:proofErr w:type="spellStart"/>
      <w:r w:rsidRPr="00D83D59">
        <w:rPr>
          <w:color w:val="000000" w:themeColor="text1"/>
        </w:rPr>
        <w:t>Granziera</w:t>
      </w:r>
      <w:proofErr w:type="spellEnd"/>
      <w:r w:rsidRPr="00D83D59">
        <w:rPr>
          <w:color w:val="000000" w:themeColor="text1"/>
        </w:rPr>
        <w:t xml:space="preserve">, M. &amp; Gonçalves, A. (2012). Os problemas da zona costeira no Brasil e no mundo. Editora Universitária </w:t>
      </w:r>
      <w:proofErr w:type="spellStart"/>
      <w:r w:rsidRPr="00D83D59">
        <w:rPr>
          <w:color w:val="000000" w:themeColor="text1"/>
        </w:rPr>
        <w:t>Leopoldianum</w:t>
      </w:r>
      <w:proofErr w:type="spellEnd"/>
      <w:r w:rsidRPr="00D83D59">
        <w:rPr>
          <w:color w:val="000000" w:themeColor="text1"/>
        </w:rPr>
        <w:t>, 2012. 316 p.: il.; 23 cm. ISBN: 978-85-60360-28-4. Disponível em: [https://www.unisantos.br/</w:t>
      </w:r>
      <w:proofErr w:type="spellStart"/>
      <w:r w:rsidRPr="00D83D59">
        <w:rPr>
          <w:color w:val="000000" w:themeColor="text1"/>
        </w:rPr>
        <w:t>edul</w:t>
      </w:r>
      <w:proofErr w:type="spellEnd"/>
      <w:r w:rsidRPr="00D83D59">
        <w:rPr>
          <w:color w:val="000000" w:themeColor="text1"/>
        </w:rPr>
        <w:t>/</w:t>
      </w:r>
      <w:proofErr w:type="spellStart"/>
      <w:r w:rsidRPr="00D83D59">
        <w:rPr>
          <w:color w:val="000000" w:themeColor="text1"/>
        </w:rPr>
        <w:t>public</w:t>
      </w:r>
      <w:proofErr w:type="spellEnd"/>
      <w:r w:rsidRPr="00D83D59">
        <w:rPr>
          <w:color w:val="000000" w:themeColor="text1"/>
        </w:rPr>
        <w:t>/</w:t>
      </w:r>
      <w:proofErr w:type="spellStart"/>
      <w:r w:rsidRPr="00D83D59">
        <w:rPr>
          <w:color w:val="000000" w:themeColor="text1"/>
        </w:rPr>
        <w:t>pdf</w:t>
      </w:r>
      <w:proofErr w:type="spellEnd"/>
      <w:r w:rsidRPr="00D83D59">
        <w:rPr>
          <w:color w:val="000000" w:themeColor="text1"/>
        </w:rPr>
        <w:t>/zonacosteira.pdf]</w:t>
      </w:r>
      <w:r w:rsidR="00DB2FD6" w:rsidRPr="00DB2FD6">
        <w:rPr>
          <w:color w:val="000000" w:themeColor="text1"/>
        </w:rPr>
        <w:br/>
      </w:r>
      <w:r w:rsidRPr="00DB2FD6">
        <w:rPr>
          <w:color w:val="000000" w:themeColor="text1"/>
        </w:rPr>
        <w:t xml:space="preserve">Gwinner, E. &amp; Brandstatter, R. (2001). </w:t>
      </w:r>
      <w:r w:rsidRPr="00D83D59">
        <w:rPr>
          <w:color w:val="000000" w:themeColor="text1"/>
          <w:lang w:val="en-US"/>
        </w:rPr>
        <w:t>Complex bird clocks. Philosophical Transactions of the Royal Society of London. Series B: Biological Sciences, v. 356, n. 1415, p. 1801–1810. 2001.</w:t>
      </w:r>
      <w:r w:rsidR="00DB2FD6">
        <w:rPr>
          <w:color w:val="000000" w:themeColor="text1"/>
          <w:lang w:val="en-US"/>
        </w:rPr>
        <w:br/>
      </w:r>
      <w:proofErr w:type="spellStart"/>
      <w:r w:rsidRPr="00D83D59">
        <w:rPr>
          <w:color w:val="000000" w:themeColor="text1"/>
          <w:lang w:val="en-US"/>
        </w:rPr>
        <w:t>Hambuckers</w:t>
      </w:r>
      <w:proofErr w:type="spellEnd"/>
      <w:r w:rsidRPr="00D83D59">
        <w:rPr>
          <w:color w:val="000000" w:themeColor="text1"/>
          <w:lang w:val="en-US"/>
        </w:rPr>
        <w:t>, A.; Delcourt, J.; Leborgne, B. &amp; Cahill, J. (2023). Artificial Green Corridors in an Andean City as Effective Support of Avian Diversity. Diversity 2023, 15(2), 302. Doi: 10.3390/d15020302</w:t>
      </w:r>
      <w:r w:rsidR="00DB2FD6">
        <w:rPr>
          <w:color w:val="000000" w:themeColor="text1"/>
          <w:lang w:val="en-US"/>
        </w:rPr>
        <w:br/>
      </w:r>
      <w:r w:rsidRPr="00D83D59">
        <w:rPr>
          <w:color w:val="000000" w:themeColor="text1"/>
          <w:lang w:val="en-US"/>
        </w:rPr>
        <w:t xml:space="preserve">Hammer, Ø.; Harper, D. &amp; Ryan, P. (2001). Past: Paleontological Statistics Software Package for Education and Data Analysis. </w:t>
      </w:r>
      <w:r w:rsidRPr="00D83D59">
        <w:rPr>
          <w:color w:val="000000" w:themeColor="text1"/>
        </w:rPr>
        <w:t xml:space="preserve">(2021) </w:t>
      </w:r>
      <w:proofErr w:type="spellStart"/>
      <w:r w:rsidRPr="00D83D59">
        <w:rPr>
          <w:color w:val="000000" w:themeColor="text1"/>
        </w:rPr>
        <w:t>Palaeontologia</w:t>
      </w:r>
      <w:proofErr w:type="spellEnd"/>
      <w:r w:rsidRPr="00D83D59">
        <w:rPr>
          <w:color w:val="000000" w:themeColor="text1"/>
        </w:rPr>
        <w:t xml:space="preserve"> </w:t>
      </w:r>
      <w:proofErr w:type="spellStart"/>
      <w:r w:rsidRPr="00D83D59">
        <w:rPr>
          <w:color w:val="000000" w:themeColor="text1"/>
        </w:rPr>
        <w:t>Electronica</w:t>
      </w:r>
      <w:proofErr w:type="spellEnd"/>
      <w:r w:rsidRPr="00D83D59">
        <w:rPr>
          <w:color w:val="000000" w:themeColor="text1"/>
        </w:rPr>
        <w:t xml:space="preserve">, vol. 4, </w:t>
      </w:r>
      <w:proofErr w:type="spellStart"/>
      <w:r w:rsidRPr="00D83D59">
        <w:rPr>
          <w:color w:val="000000" w:themeColor="text1"/>
        </w:rPr>
        <w:t>issue</w:t>
      </w:r>
      <w:proofErr w:type="spellEnd"/>
      <w:r w:rsidRPr="00D83D59">
        <w:rPr>
          <w:color w:val="000000" w:themeColor="text1"/>
        </w:rPr>
        <w:t xml:space="preserve"> 1, art. 4: 9pp., 178kb. Disponível em: http://palaeo-electronica.org/2001_1/past/issue1_01.htm.&gt;. </w:t>
      </w:r>
      <w:proofErr w:type="spellStart"/>
      <w:r w:rsidRPr="00D83D59">
        <w:rPr>
          <w:color w:val="000000" w:themeColor="text1"/>
          <w:lang w:val="en-US"/>
        </w:rPr>
        <w:t>Acessado</w:t>
      </w:r>
      <w:proofErr w:type="spellEnd"/>
      <w:r w:rsidRPr="00D83D59">
        <w:rPr>
          <w:color w:val="000000" w:themeColor="text1"/>
          <w:lang w:val="en-US"/>
        </w:rPr>
        <w:t xml:space="preserve"> em 06/12/2021</w:t>
      </w:r>
      <w:r w:rsidR="00DB2FD6">
        <w:rPr>
          <w:color w:val="000000" w:themeColor="text1"/>
          <w:lang w:val="en-US"/>
        </w:rPr>
        <w:br/>
      </w:r>
      <w:r w:rsidRPr="00D83D59">
        <w:rPr>
          <w:color w:val="000000" w:themeColor="text1"/>
          <w:lang w:val="en-US"/>
        </w:rPr>
        <w:t xml:space="preserve">Handbook of the Birds of the World Alive. DEL HOYO, J.; ELLIOTT, A.; SARGATAL, J.; CHRISTIE, D.A. &amp; KIRWAN, G. (eds.) </w:t>
      </w:r>
      <w:r w:rsidRPr="00B96387">
        <w:rPr>
          <w:color w:val="000000" w:themeColor="text1"/>
          <w:lang w:val="en-US"/>
        </w:rPr>
        <w:t xml:space="preserve">(2022). Lynx </w:t>
      </w:r>
      <w:proofErr w:type="spellStart"/>
      <w:r w:rsidRPr="00B96387">
        <w:rPr>
          <w:color w:val="000000" w:themeColor="text1"/>
          <w:lang w:val="en-US"/>
        </w:rPr>
        <w:t>Edicions</w:t>
      </w:r>
      <w:proofErr w:type="spellEnd"/>
      <w:r w:rsidRPr="00B96387">
        <w:rPr>
          <w:color w:val="000000" w:themeColor="text1"/>
          <w:lang w:val="en-US"/>
        </w:rPr>
        <w:t>, Barcelona. [Disponível em: http://www.hbw.com].</w:t>
      </w:r>
      <w:r w:rsidR="00DB2FD6">
        <w:rPr>
          <w:color w:val="000000" w:themeColor="text1"/>
          <w:lang w:val="en-US"/>
        </w:rPr>
        <w:br/>
      </w:r>
      <w:r w:rsidRPr="00B96387">
        <w:rPr>
          <w:color w:val="000000" w:themeColor="text1"/>
          <w:lang w:val="en-US"/>
        </w:rPr>
        <w:t xml:space="preserve">Hartman, F. (1961). </w:t>
      </w:r>
      <w:r w:rsidRPr="00D83D59">
        <w:rPr>
          <w:color w:val="000000" w:themeColor="text1"/>
          <w:lang w:val="en-US"/>
        </w:rPr>
        <w:t xml:space="preserve">Locomotor Mechanisms </w:t>
      </w:r>
      <w:proofErr w:type="gramStart"/>
      <w:r w:rsidRPr="00D83D59">
        <w:rPr>
          <w:color w:val="000000" w:themeColor="text1"/>
          <w:lang w:val="en-US"/>
        </w:rPr>
        <w:t>Of</w:t>
      </w:r>
      <w:proofErr w:type="gramEnd"/>
      <w:r w:rsidRPr="00D83D59">
        <w:rPr>
          <w:color w:val="000000" w:themeColor="text1"/>
          <w:lang w:val="en-US"/>
        </w:rPr>
        <w:t xml:space="preserve"> Birds.  Smithsonian Miscellaneous Collections, 143, (1), 1–91.</w:t>
      </w:r>
      <w:r w:rsidR="00DB2FD6">
        <w:rPr>
          <w:color w:val="000000" w:themeColor="text1"/>
          <w:lang w:val="en-US"/>
        </w:rPr>
        <w:br/>
      </w:r>
      <w:r w:rsidRPr="00DB2FD6">
        <w:rPr>
          <w:color w:val="000000" w:themeColor="text1"/>
          <w:lang w:val="en-US"/>
        </w:rPr>
        <w:t xml:space="preserve">Heberle, H.; Meirelles, G.; Silva, F.; Telles, G. &amp; </w:t>
      </w:r>
      <w:proofErr w:type="spellStart"/>
      <w:r w:rsidRPr="00DB2FD6">
        <w:rPr>
          <w:color w:val="000000" w:themeColor="text1"/>
          <w:lang w:val="en-US"/>
        </w:rPr>
        <w:t>Minghim</w:t>
      </w:r>
      <w:proofErr w:type="spellEnd"/>
      <w:r w:rsidRPr="00DB2FD6">
        <w:rPr>
          <w:color w:val="000000" w:themeColor="text1"/>
          <w:lang w:val="en-US"/>
        </w:rPr>
        <w:t xml:space="preserve">. </w:t>
      </w:r>
      <w:r w:rsidRPr="00D83D59">
        <w:rPr>
          <w:color w:val="000000" w:themeColor="text1"/>
          <w:lang w:val="en-US"/>
        </w:rPr>
        <w:t xml:space="preserve">(2015). </w:t>
      </w:r>
      <w:proofErr w:type="spellStart"/>
      <w:r w:rsidRPr="00D83D59">
        <w:rPr>
          <w:color w:val="000000" w:themeColor="text1"/>
          <w:lang w:val="en-US"/>
        </w:rPr>
        <w:t>InteractiVenn</w:t>
      </w:r>
      <w:proofErr w:type="spellEnd"/>
      <w:r w:rsidRPr="00D83D59">
        <w:rPr>
          <w:color w:val="000000" w:themeColor="text1"/>
          <w:lang w:val="en-US"/>
        </w:rPr>
        <w:t xml:space="preserve">: a web-based tool for the analysis of sets through Venn diagrams. </w:t>
      </w:r>
      <w:r w:rsidRPr="00D83D59">
        <w:rPr>
          <w:color w:val="000000" w:themeColor="text1"/>
        </w:rPr>
        <w:t xml:space="preserve">BMC </w:t>
      </w:r>
      <w:proofErr w:type="spellStart"/>
      <w:r w:rsidRPr="00D83D59">
        <w:rPr>
          <w:color w:val="000000" w:themeColor="text1"/>
        </w:rPr>
        <w:t>Bioinformatics</w:t>
      </w:r>
      <w:proofErr w:type="spellEnd"/>
      <w:r w:rsidRPr="00D83D59">
        <w:rPr>
          <w:color w:val="000000" w:themeColor="text1"/>
        </w:rPr>
        <w:t xml:space="preserve"> 16, 169 (2015). </w:t>
      </w:r>
      <w:r w:rsidR="00DB2FD6" w:rsidRPr="003411CA">
        <w:rPr>
          <w:color w:val="000000" w:themeColor="text1"/>
        </w:rPr>
        <w:t>https://doi.org/10.1186/s12859-015-0611-3</w:t>
      </w:r>
      <w:r w:rsidR="00DB2FD6" w:rsidRPr="00DB2FD6">
        <w:rPr>
          <w:color w:val="000000" w:themeColor="text1"/>
        </w:rPr>
        <w:br/>
      </w:r>
      <w:r w:rsidRPr="00D83D59">
        <w:rPr>
          <w:color w:val="000000" w:themeColor="text1"/>
        </w:rPr>
        <w:t xml:space="preserve">Herrera, L.; Sabatino, M.; Gastón, A. &amp; Saura, S. (2016). </w:t>
      </w:r>
      <w:r w:rsidRPr="00D83D59">
        <w:rPr>
          <w:color w:val="000000" w:themeColor="text1"/>
          <w:lang w:val="en-US"/>
        </w:rPr>
        <w:t xml:space="preserve">Grassland connectivity explains entomophilous plant species assemblages in an agricultural landscape of the Pampa Region, Argentina. </w:t>
      </w:r>
      <w:r w:rsidRPr="00D83D59">
        <w:rPr>
          <w:color w:val="000000" w:themeColor="text1"/>
        </w:rPr>
        <w:t xml:space="preserve">(2016). Austral </w:t>
      </w:r>
      <w:proofErr w:type="spellStart"/>
      <w:r w:rsidRPr="00D83D59">
        <w:rPr>
          <w:color w:val="000000" w:themeColor="text1"/>
        </w:rPr>
        <w:t>Ecology</w:t>
      </w:r>
      <w:proofErr w:type="spellEnd"/>
      <w:r w:rsidRPr="00D83D59">
        <w:rPr>
          <w:color w:val="000000" w:themeColor="text1"/>
        </w:rPr>
        <w:t xml:space="preserve">. doi:10.1111/aec.12468     </w:t>
      </w:r>
      <w:r w:rsidR="00DB2FD6" w:rsidRPr="00DB2FD6">
        <w:rPr>
          <w:color w:val="000000" w:themeColor="text1"/>
        </w:rPr>
        <w:br/>
      </w:r>
      <w:r w:rsidRPr="00D83D59">
        <w:rPr>
          <w:color w:val="000000" w:themeColor="text1"/>
        </w:rPr>
        <w:t xml:space="preserve">IBGE - Instituto Brasileiro de Geografia e Estatística. Dados do município de Osório. Acessado em 18 de março de 2022. Disponível em: https://cidades.ibge.gov.br/brasil/ </w:t>
      </w:r>
      <w:proofErr w:type="spellStart"/>
      <w:r w:rsidRPr="00D83D59">
        <w:rPr>
          <w:color w:val="000000" w:themeColor="text1"/>
        </w:rPr>
        <w:t>rs</w:t>
      </w:r>
      <w:proofErr w:type="spellEnd"/>
      <w:r w:rsidRPr="00D83D59">
        <w:rPr>
          <w:color w:val="000000" w:themeColor="text1"/>
        </w:rPr>
        <w:t>/</w:t>
      </w:r>
      <w:proofErr w:type="spellStart"/>
      <w:r w:rsidRPr="00D83D59">
        <w:rPr>
          <w:color w:val="000000" w:themeColor="text1"/>
        </w:rPr>
        <w:t>osorio</w:t>
      </w:r>
      <w:proofErr w:type="spellEnd"/>
      <w:r w:rsidRPr="00D83D59">
        <w:rPr>
          <w:color w:val="000000" w:themeColor="text1"/>
        </w:rPr>
        <w:t>/panorama</w:t>
      </w:r>
      <w:r w:rsidR="00DB2FD6">
        <w:rPr>
          <w:color w:val="000000" w:themeColor="text1"/>
        </w:rPr>
        <w:br/>
      </w:r>
      <w:r w:rsidRPr="00D83D59">
        <w:rPr>
          <w:color w:val="000000" w:themeColor="text1"/>
        </w:rPr>
        <w:t xml:space="preserve">ICMBio - Instituto Chico Mendes de Conservação da Biodiversidade. Livro Vermelho da Fauna Brasileira Ameaçada de Extinção: Volume III – Aves / -- 1. ed. Brasília, </w:t>
      </w:r>
      <w:proofErr w:type="gramStart"/>
      <w:r w:rsidRPr="00D83D59">
        <w:rPr>
          <w:color w:val="000000" w:themeColor="text1"/>
        </w:rPr>
        <w:t>DF :</w:t>
      </w:r>
      <w:proofErr w:type="gramEnd"/>
      <w:r w:rsidRPr="00D83D59">
        <w:rPr>
          <w:color w:val="000000" w:themeColor="text1"/>
        </w:rPr>
        <w:t xml:space="preserve"> ICMBio/MMA, 2018. 7 v.</w:t>
      </w:r>
      <w:r w:rsidR="00DB2FD6">
        <w:rPr>
          <w:color w:val="000000" w:themeColor="text1"/>
        </w:rPr>
        <w:t xml:space="preserve"> </w:t>
      </w:r>
      <w:r w:rsidRPr="00D83D59">
        <w:rPr>
          <w:color w:val="000000" w:themeColor="text1"/>
        </w:rPr>
        <w:t>il.</w:t>
      </w:r>
      <w:r w:rsidR="00DB2FD6">
        <w:rPr>
          <w:color w:val="000000" w:themeColor="text1"/>
        </w:rPr>
        <w:br/>
      </w:r>
      <w:r w:rsidRPr="00D83D59">
        <w:rPr>
          <w:color w:val="000000" w:themeColor="text1"/>
        </w:rPr>
        <w:t>Inaturalist. Disponível em: https://www.inaturalist.org. Acessado em: 3 de agosto de 2021.</w:t>
      </w:r>
      <w:r w:rsidR="00DB2FD6">
        <w:rPr>
          <w:color w:val="000000" w:themeColor="text1"/>
        </w:rPr>
        <w:br/>
      </w:r>
      <w:r w:rsidRPr="00D83D59">
        <w:rPr>
          <w:color w:val="000000" w:themeColor="text1"/>
        </w:rPr>
        <w:t xml:space="preserve">IPCC - Painel Intergovernamental para a Mudança de Clima. </w:t>
      </w:r>
      <w:r w:rsidRPr="00D83D59">
        <w:rPr>
          <w:color w:val="000000" w:themeColor="text1"/>
          <w:lang w:val="en-US"/>
        </w:rPr>
        <w:t xml:space="preserve">(2021). 2021: Summary for Policymakers. In: Climate Change 2021: The Physical Science Basis. Contribution of Working Group I to the Sixth Assessment Report of the Intergovernmental Panel on Climate Change. [Masson-Delmotte, V., Zhai, P.; Pirani, A.; Connors, S.; </w:t>
      </w:r>
      <w:proofErr w:type="spellStart"/>
      <w:r w:rsidRPr="00D83D59">
        <w:rPr>
          <w:color w:val="000000" w:themeColor="text1"/>
          <w:lang w:val="en-US"/>
        </w:rPr>
        <w:t>Péan</w:t>
      </w:r>
      <w:proofErr w:type="spellEnd"/>
      <w:r w:rsidRPr="00D83D59">
        <w:rPr>
          <w:color w:val="000000" w:themeColor="text1"/>
          <w:lang w:val="en-US"/>
        </w:rPr>
        <w:t xml:space="preserve">, C.; Berger, S.; </w:t>
      </w:r>
      <w:proofErr w:type="spellStart"/>
      <w:r w:rsidRPr="00D83D59">
        <w:rPr>
          <w:color w:val="000000" w:themeColor="text1"/>
          <w:lang w:val="en-US"/>
        </w:rPr>
        <w:t>Caud</w:t>
      </w:r>
      <w:proofErr w:type="spellEnd"/>
      <w:r w:rsidRPr="00D83D59">
        <w:rPr>
          <w:color w:val="000000" w:themeColor="text1"/>
          <w:lang w:val="en-US"/>
        </w:rPr>
        <w:t xml:space="preserve">, N.; Chen, Y.; Goldfarb, L.; Gomis, M.; Huang, M.; Leitzell, K.; </w:t>
      </w:r>
      <w:proofErr w:type="spellStart"/>
      <w:r w:rsidRPr="00D83D59">
        <w:rPr>
          <w:color w:val="000000" w:themeColor="text1"/>
          <w:lang w:val="en-US"/>
        </w:rPr>
        <w:t>Lonnoy</w:t>
      </w:r>
      <w:proofErr w:type="spellEnd"/>
      <w:r w:rsidRPr="00D83D59">
        <w:rPr>
          <w:color w:val="000000" w:themeColor="text1"/>
          <w:lang w:val="en-US"/>
        </w:rPr>
        <w:t xml:space="preserve">, E.; Matthews, J.; Maycock, T.; Waterfield, T.; </w:t>
      </w:r>
      <w:proofErr w:type="spellStart"/>
      <w:r w:rsidRPr="00D83D59">
        <w:rPr>
          <w:color w:val="000000" w:themeColor="text1"/>
          <w:lang w:val="en-US"/>
        </w:rPr>
        <w:t>Yelekçi</w:t>
      </w:r>
      <w:proofErr w:type="spellEnd"/>
      <w:r w:rsidRPr="00D83D59">
        <w:rPr>
          <w:color w:val="000000" w:themeColor="text1"/>
          <w:lang w:val="en-US"/>
        </w:rPr>
        <w:t>, O.; Yu, R.; &amp; Zhou, B. (eds.)]. In Press</w:t>
      </w:r>
      <w:r w:rsidR="00DB2FD6" w:rsidRPr="00810B47">
        <w:rPr>
          <w:color w:val="000000" w:themeColor="text1"/>
          <w:lang w:val="en-US"/>
        </w:rPr>
        <w:br/>
      </w:r>
      <w:r w:rsidRPr="00D83D59">
        <w:rPr>
          <w:color w:val="000000" w:themeColor="text1"/>
          <w:lang w:val="en-US"/>
        </w:rPr>
        <w:t xml:space="preserve">Irwin, A. Citizen Science. London: </w:t>
      </w:r>
      <w:proofErr w:type="gramStart"/>
      <w:r w:rsidRPr="00D83D59">
        <w:rPr>
          <w:color w:val="000000" w:themeColor="text1"/>
          <w:lang w:val="en-US"/>
        </w:rPr>
        <w:t>Routledge.(</w:t>
      </w:r>
      <w:proofErr w:type="gramEnd"/>
      <w:r w:rsidRPr="00D83D59">
        <w:rPr>
          <w:color w:val="000000" w:themeColor="text1"/>
          <w:lang w:val="en-US"/>
        </w:rPr>
        <w:t>1995)</w:t>
      </w:r>
      <w:r w:rsidR="00DB2FD6" w:rsidRPr="00810B47">
        <w:rPr>
          <w:color w:val="000000" w:themeColor="text1"/>
          <w:lang w:val="en-US"/>
        </w:rPr>
        <w:br/>
      </w:r>
      <w:r w:rsidRPr="00D83D59">
        <w:rPr>
          <w:color w:val="000000" w:themeColor="text1"/>
          <w:lang w:val="en-US"/>
        </w:rPr>
        <w:t xml:space="preserve">IUCN - </w:t>
      </w:r>
      <w:proofErr w:type="spellStart"/>
      <w:r w:rsidRPr="00D83D59">
        <w:rPr>
          <w:color w:val="000000" w:themeColor="text1"/>
          <w:lang w:val="en-US"/>
        </w:rPr>
        <w:t>União</w:t>
      </w:r>
      <w:proofErr w:type="spellEnd"/>
      <w:r w:rsidRPr="00D83D59">
        <w:rPr>
          <w:color w:val="000000" w:themeColor="text1"/>
          <w:lang w:val="en-US"/>
        </w:rPr>
        <w:t xml:space="preserve"> </w:t>
      </w:r>
      <w:proofErr w:type="spellStart"/>
      <w:r w:rsidRPr="00D83D59">
        <w:rPr>
          <w:color w:val="000000" w:themeColor="text1"/>
          <w:lang w:val="en-US"/>
        </w:rPr>
        <w:t>Internacional</w:t>
      </w:r>
      <w:proofErr w:type="spellEnd"/>
      <w:r w:rsidRPr="00D83D59">
        <w:rPr>
          <w:color w:val="000000" w:themeColor="text1"/>
          <w:lang w:val="en-US"/>
        </w:rPr>
        <w:t xml:space="preserve"> para a </w:t>
      </w:r>
      <w:proofErr w:type="spellStart"/>
      <w:r w:rsidRPr="00D83D59">
        <w:rPr>
          <w:color w:val="000000" w:themeColor="text1"/>
          <w:lang w:val="en-US"/>
        </w:rPr>
        <w:t>Conservação</w:t>
      </w:r>
      <w:proofErr w:type="spellEnd"/>
      <w:r w:rsidRPr="00D83D59">
        <w:rPr>
          <w:color w:val="000000" w:themeColor="text1"/>
          <w:lang w:val="en-US"/>
        </w:rPr>
        <w:t xml:space="preserve"> da </w:t>
      </w:r>
      <w:proofErr w:type="spellStart"/>
      <w:r w:rsidRPr="00D83D59">
        <w:rPr>
          <w:color w:val="000000" w:themeColor="text1"/>
          <w:lang w:val="en-US"/>
        </w:rPr>
        <w:t>Natureza</w:t>
      </w:r>
      <w:proofErr w:type="spellEnd"/>
      <w:r w:rsidRPr="00D83D59">
        <w:rPr>
          <w:color w:val="000000" w:themeColor="text1"/>
          <w:lang w:val="en-US"/>
        </w:rPr>
        <w:t xml:space="preserve">. (2023). The IUCN Red List of Threatened Species. </w:t>
      </w:r>
      <w:proofErr w:type="spellStart"/>
      <w:r w:rsidRPr="00D83D59">
        <w:rPr>
          <w:color w:val="000000" w:themeColor="text1"/>
        </w:rPr>
        <w:t>Version</w:t>
      </w:r>
      <w:proofErr w:type="spellEnd"/>
      <w:r w:rsidRPr="00D83D59">
        <w:rPr>
          <w:color w:val="000000" w:themeColor="text1"/>
        </w:rPr>
        <w:t xml:space="preserve"> 2020-2. https://www.iucnredlist.org. Acessado em 6 de julho de 20213</w:t>
      </w:r>
      <w:r w:rsidR="00DB2FD6">
        <w:rPr>
          <w:color w:val="000000" w:themeColor="text1"/>
        </w:rPr>
        <w:br/>
      </w:r>
      <w:r w:rsidRPr="00D83D59">
        <w:rPr>
          <w:color w:val="000000" w:themeColor="text1"/>
        </w:rPr>
        <w:t xml:space="preserve">Jacobs, F. (2020). Guia de Identificação: Aves do Rio Grande do Sul. Fernando Jacobs e Paulo </w:t>
      </w:r>
      <w:proofErr w:type="spellStart"/>
      <w:r w:rsidRPr="00D83D59">
        <w:rPr>
          <w:color w:val="000000" w:themeColor="text1"/>
        </w:rPr>
        <w:t>Fenalti</w:t>
      </w:r>
      <w:proofErr w:type="spellEnd"/>
      <w:r w:rsidRPr="00D83D59">
        <w:rPr>
          <w:color w:val="000000" w:themeColor="text1"/>
        </w:rPr>
        <w:t xml:space="preserve">. 1° edição – Pelotas: Editora </w:t>
      </w:r>
      <w:proofErr w:type="spellStart"/>
      <w:r w:rsidRPr="00D83D59">
        <w:rPr>
          <w:color w:val="000000" w:themeColor="text1"/>
        </w:rPr>
        <w:t>Aratinga</w:t>
      </w:r>
      <w:proofErr w:type="spellEnd"/>
      <w:r w:rsidRPr="00D83D59">
        <w:rPr>
          <w:color w:val="000000" w:themeColor="text1"/>
        </w:rPr>
        <w:t xml:space="preserve">, 2020. 454 </w:t>
      </w:r>
      <w:proofErr w:type="spellStart"/>
      <w:r w:rsidRPr="00D83D59">
        <w:rPr>
          <w:color w:val="000000" w:themeColor="text1"/>
        </w:rPr>
        <w:t>pg</w:t>
      </w:r>
      <w:proofErr w:type="spellEnd"/>
      <w:r w:rsidRPr="00D83D59">
        <w:rPr>
          <w:color w:val="000000" w:themeColor="text1"/>
        </w:rPr>
        <w:t xml:space="preserve"> ISBN 978-65-00-13971-6.</w:t>
      </w:r>
      <w:r w:rsidR="00DB2FD6">
        <w:rPr>
          <w:color w:val="000000" w:themeColor="text1"/>
        </w:rPr>
        <w:br/>
      </w:r>
      <w:r w:rsidRPr="00D83D59">
        <w:rPr>
          <w:color w:val="000000" w:themeColor="text1"/>
          <w:lang w:val="en-US"/>
        </w:rPr>
        <w:t xml:space="preserve">Jordano, P. (1987). Patterns of mutualistic interactions in pollination and seed dispersal: </w:t>
      </w:r>
      <w:proofErr w:type="spellStart"/>
      <w:r w:rsidRPr="00D83D59">
        <w:rPr>
          <w:color w:val="000000" w:themeColor="text1"/>
          <w:lang w:val="en-US"/>
        </w:rPr>
        <w:t>connectance</w:t>
      </w:r>
      <w:proofErr w:type="spellEnd"/>
      <w:r w:rsidRPr="00D83D59">
        <w:rPr>
          <w:color w:val="000000" w:themeColor="text1"/>
          <w:lang w:val="en-US"/>
        </w:rPr>
        <w:t>, dependence asymmetries and coevolution. (1987). The American Naturalist. Vol. 129, No. 5 (May, 1987), pp. 657-677 (21 pages). Published By: The University of Chicago Press.</w:t>
      </w:r>
      <w:r w:rsidR="00DB2FD6" w:rsidRPr="00DB2FD6">
        <w:rPr>
          <w:color w:val="000000" w:themeColor="text1"/>
          <w:lang w:val="en-US"/>
        </w:rPr>
        <w:br/>
      </w:r>
      <w:r w:rsidRPr="00D83D59">
        <w:rPr>
          <w:color w:val="000000" w:themeColor="text1"/>
          <w:lang w:val="en-US"/>
        </w:rPr>
        <w:t>Karr, J. &amp; James, F. (1975). Eco-morphological configurations and convergent evolution of species and communities; in Ecology and Evolution of Communities. 1975 (eds) M L Cody and J</w:t>
      </w:r>
      <w:r w:rsidR="00DB2FD6">
        <w:rPr>
          <w:color w:val="000000" w:themeColor="text1"/>
          <w:lang w:val="en-US"/>
        </w:rPr>
        <w:t xml:space="preserve"> </w:t>
      </w:r>
      <w:r w:rsidRPr="00D83D59">
        <w:rPr>
          <w:color w:val="000000" w:themeColor="text1"/>
          <w:lang w:val="en-US"/>
        </w:rPr>
        <w:t>M Diamond (Cambridge, MA: Harvard University Press) pp 258-291</w:t>
      </w:r>
      <w:r w:rsidR="00DB2FD6" w:rsidRPr="00DB2FD6">
        <w:rPr>
          <w:color w:val="000000" w:themeColor="text1"/>
          <w:lang w:val="en-US"/>
        </w:rPr>
        <w:br/>
      </w:r>
      <w:proofErr w:type="spellStart"/>
      <w:r w:rsidRPr="00D83D59">
        <w:rPr>
          <w:color w:val="000000" w:themeColor="text1"/>
          <w:lang w:val="en-US"/>
        </w:rPr>
        <w:t>Kassambara</w:t>
      </w:r>
      <w:proofErr w:type="spellEnd"/>
      <w:r w:rsidRPr="00D83D59">
        <w:rPr>
          <w:color w:val="000000" w:themeColor="text1"/>
          <w:lang w:val="en-US"/>
        </w:rPr>
        <w:t xml:space="preserve">, A. &amp; Mundt, F. (2020). factoextra: Extract and Visualize the Results </w:t>
      </w:r>
      <w:proofErr w:type="gramStart"/>
      <w:r w:rsidRPr="00D83D59">
        <w:rPr>
          <w:color w:val="000000" w:themeColor="text1"/>
          <w:lang w:val="en-US"/>
        </w:rPr>
        <w:t>of  Multivariate</w:t>
      </w:r>
      <w:proofErr w:type="gramEnd"/>
      <w:r w:rsidR="00DB2FD6">
        <w:rPr>
          <w:color w:val="000000" w:themeColor="text1"/>
          <w:lang w:val="en-US"/>
        </w:rPr>
        <w:t xml:space="preserve"> </w:t>
      </w:r>
      <w:r w:rsidRPr="00D83D59">
        <w:rPr>
          <w:color w:val="000000" w:themeColor="text1"/>
          <w:lang w:val="en-US"/>
        </w:rPr>
        <w:lastRenderedPageBreak/>
        <w:t xml:space="preserve">Data Analyses. R package version 1.0.7. </w:t>
      </w:r>
      <w:r w:rsidR="00DB2FD6" w:rsidRPr="00DB2FD6">
        <w:rPr>
          <w:color w:val="000000" w:themeColor="text1"/>
          <w:lang w:val="en-US"/>
        </w:rPr>
        <w:t>https://CRAN.R-project.org/package=factoextra</w:t>
      </w:r>
      <w:r w:rsidR="00DB2FD6" w:rsidRPr="00DB2FD6">
        <w:rPr>
          <w:color w:val="000000" w:themeColor="text1"/>
          <w:lang w:val="en-US"/>
        </w:rPr>
        <w:br/>
      </w:r>
      <w:r w:rsidRPr="00D83D59">
        <w:rPr>
          <w:color w:val="000000" w:themeColor="text1"/>
          <w:lang w:val="en-US"/>
        </w:rPr>
        <w:t xml:space="preserve">Kennedy, C.; Zipkin, E. &amp; Marra, </w:t>
      </w:r>
      <w:proofErr w:type="gramStart"/>
      <w:r w:rsidRPr="00D83D59">
        <w:rPr>
          <w:color w:val="000000" w:themeColor="text1"/>
          <w:lang w:val="en-US"/>
        </w:rPr>
        <w:t>P.(</w:t>
      </w:r>
      <w:proofErr w:type="gramEnd"/>
      <w:r w:rsidRPr="00D83D59">
        <w:rPr>
          <w:color w:val="000000" w:themeColor="text1"/>
          <w:lang w:val="en-US"/>
        </w:rPr>
        <w:t xml:space="preserve">2017). Differential matrix </w:t>
      </w:r>
      <w:proofErr w:type="gramStart"/>
      <w:r w:rsidRPr="00D83D59">
        <w:rPr>
          <w:color w:val="000000" w:themeColor="text1"/>
          <w:lang w:val="en-US"/>
        </w:rPr>
        <w:t>use</w:t>
      </w:r>
      <w:proofErr w:type="gramEnd"/>
      <w:r w:rsidRPr="00D83D59">
        <w:rPr>
          <w:color w:val="000000" w:themeColor="text1"/>
          <w:lang w:val="en-US"/>
        </w:rPr>
        <w:t xml:space="preserve"> by Neotropical birds based on species traits and landscape condition. Ecological Applications, 27(2), 2017, pp. 619–631 © 2016 by the Ecological Society of America</w:t>
      </w:r>
      <w:r w:rsidR="00DB2FD6" w:rsidRPr="00DB2FD6">
        <w:rPr>
          <w:color w:val="000000" w:themeColor="text1"/>
          <w:lang w:val="en-US"/>
        </w:rPr>
        <w:br/>
      </w:r>
      <w:r w:rsidRPr="00D83D59">
        <w:rPr>
          <w:color w:val="000000" w:themeColor="text1"/>
          <w:lang w:val="en-US"/>
        </w:rPr>
        <w:t>Lambeck, R. (1997). Focal species: a multi-species umbrella for nature conservation. Conservation Biology, vol. 11, no. 4, pp. 849-856. http://dx.doi.org/10.1046/j.1523-1739.1997.96319.x.</w:t>
      </w:r>
      <w:r w:rsidR="00DB2FD6" w:rsidRPr="00DB2FD6">
        <w:rPr>
          <w:color w:val="000000" w:themeColor="text1"/>
          <w:lang w:val="en-US"/>
        </w:rPr>
        <w:br/>
      </w:r>
      <w:r w:rsidRPr="00DB2FD6">
        <w:rPr>
          <w:color w:val="000000" w:themeColor="text1"/>
          <w:lang w:val="en-US"/>
        </w:rPr>
        <w:t xml:space="preserve">Lima, B.; Ragusa-Netto, J.; Donatelli, R. &amp; Posso, S. (2021). </w:t>
      </w:r>
      <w:r w:rsidRPr="00D83D59">
        <w:rPr>
          <w:color w:val="000000" w:themeColor="text1"/>
          <w:lang w:val="en-US"/>
        </w:rPr>
        <w:t xml:space="preserve">Composition and </w:t>
      </w:r>
      <w:proofErr w:type="spellStart"/>
      <w:r w:rsidRPr="00D83D59">
        <w:rPr>
          <w:color w:val="000000" w:themeColor="text1"/>
          <w:lang w:val="en-US"/>
        </w:rPr>
        <w:t>spatio</w:t>
      </w:r>
      <w:proofErr w:type="spellEnd"/>
      <w:r w:rsidRPr="00D83D59">
        <w:rPr>
          <w:color w:val="000000" w:themeColor="text1"/>
          <w:lang w:val="en-US"/>
        </w:rPr>
        <w:t xml:space="preserve">-temporal dynamics of aquatic bird community in humid areas of Alto Parana Atlantic Forest. </w:t>
      </w:r>
      <w:r w:rsidRPr="00D83D59">
        <w:rPr>
          <w:color w:val="000000" w:themeColor="text1"/>
        </w:rPr>
        <w:t xml:space="preserve">Braz. J. Biol. 84. </w:t>
      </w:r>
      <w:proofErr w:type="spellStart"/>
      <w:r w:rsidRPr="00D83D59">
        <w:rPr>
          <w:color w:val="000000" w:themeColor="text1"/>
        </w:rPr>
        <w:t>doi</w:t>
      </w:r>
      <w:proofErr w:type="spellEnd"/>
      <w:r w:rsidRPr="00D83D59">
        <w:rPr>
          <w:color w:val="000000" w:themeColor="text1"/>
        </w:rPr>
        <w:t>: 10.1590/1519-6984.251438.</w:t>
      </w:r>
      <w:r w:rsidR="00DB2FD6">
        <w:rPr>
          <w:color w:val="000000" w:themeColor="text1"/>
        </w:rPr>
        <w:br/>
      </w:r>
      <w:r w:rsidRPr="00D83D59">
        <w:rPr>
          <w:color w:val="000000" w:themeColor="text1"/>
        </w:rPr>
        <w:t>Lima, G. (2020). Riqueza e diversidade funcional de aves em paisagens urbanas brasileiras: Uma abordagem ambiental, social e econômica. Dissertação de Mestrado. Programa de pós-graduação em Ecologia e Conservação – Universidade Federal de Mato Grosso do Sul.</w:t>
      </w:r>
      <w:r w:rsidR="00DB2FD6">
        <w:rPr>
          <w:color w:val="000000" w:themeColor="text1"/>
        </w:rPr>
        <w:br/>
      </w:r>
      <w:r w:rsidRPr="00D83D59">
        <w:rPr>
          <w:color w:val="000000" w:themeColor="text1"/>
        </w:rPr>
        <w:t xml:space="preserve">Lima, G.; Borges, S.; Anciães, M.; Cornelius, C. (2023). </w:t>
      </w:r>
      <w:proofErr w:type="spellStart"/>
      <w:r w:rsidRPr="00D83D59">
        <w:rPr>
          <w:color w:val="000000" w:themeColor="text1"/>
          <w:lang w:val="en-US"/>
        </w:rPr>
        <w:t>Ecomorphology</w:t>
      </w:r>
      <w:proofErr w:type="spellEnd"/>
      <w:r w:rsidRPr="00D83D59">
        <w:rPr>
          <w:color w:val="000000" w:themeColor="text1"/>
          <w:lang w:val="en-US"/>
        </w:rPr>
        <w:t xml:space="preserve"> and functional diversity of generalist and specialist bird assemblages in Amazonian white-sand ecosystem habitat patches. </w:t>
      </w:r>
      <w:r w:rsidRPr="00D83D59">
        <w:rPr>
          <w:color w:val="000000" w:themeColor="text1"/>
        </w:rPr>
        <w:t xml:space="preserve">Acta </w:t>
      </w:r>
      <w:proofErr w:type="spellStart"/>
      <w:r w:rsidRPr="00D83D59">
        <w:rPr>
          <w:color w:val="000000" w:themeColor="text1"/>
        </w:rPr>
        <w:t>Amazonica</w:t>
      </w:r>
      <w:proofErr w:type="spellEnd"/>
      <w:r w:rsidRPr="00D83D59">
        <w:rPr>
          <w:color w:val="000000" w:themeColor="text1"/>
        </w:rPr>
        <w:t xml:space="preserve"> 53: 141-153.</w:t>
      </w:r>
      <w:r w:rsidR="00DB2FD6">
        <w:rPr>
          <w:color w:val="000000" w:themeColor="text1"/>
        </w:rPr>
        <w:br/>
      </w:r>
      <w:r w:rsidRPr="00D83D59">
        <w:rPr>
          <w:color w:val="000000" w:themeColor="text1"/>
        </w:rPr>
        <w:t xml:space="preserve">Malpica, A.; </w:t>
      </w:r>
      <w:proofErr w:type="spellStart"/>
      <w:r w:rsidRPr="00D83D59">
        <w:rPr>
          <w:color w:val="000000" w:themeColor="text1"/>
        </w:rPr>
        <w:t>Covarrubias</w:t>
      </w:r>
      <w:proofErr w:type="spellEnd"/>
      <w:r w:rsidRPr="00D83D59">
        <w:rPr>
          <w:color w:val="000000" w:themeColor="text1"/>
        </w:rPr>
        <w:t>, S.; Villegas-</w:t>
      </w:r>
      <w:proofErr w:type="spellStart"/>
      <w:r w:rsidRPr="00D83D59">
        <w:rPr>
          <w:color w:val="000000" w:themeColor="text1"/>
        </w:rPr>
        <w:t>Patraca</w:t>
      </w:r>
      <w:proofErr w:type="spellEnd"/>
      <w:r w:rsidRPr="00D83D59">
        <w:rPr>
          <w:color w:val="000000" w:themeColor="text1"/>
        </w:rPr>
        <w:t xml:space="preserve">, R. &amp; Herrera-Alsina, L. (2017). </w:t>
      </w:r>
      <w:r w:rsidRPr="00D83D59">
        <w:rPr>
          <w:color w:val="000000" w:themeColor="text1"/>
          <w:lang w:val="en-US"/>
        </w:rPr>
        <w:t xml:space="preserve">Ecomorphological structure of avian </w:t>
      </w:r>
      <w:proofErr w:type="gramStart"/>
      <w:r w:rsidRPr="00D83D59">
        <w:rPr>
          <w:color w:val="000000" w:themeColor="text1"/>
          <w:lang w:val="en-US"/>
        </w:rPr>
        <w:t>communities</w:t>
      </w:r>
      <w:proofErr w:type="gramEnd"/>
      <w:r w:rsidRPr="00D83D59">
        <w:rPr>
          <w:color w:val="000000" w:themeColor="text1"/>
          <w:lang w:val="en-US"/>
        </w:rPr>
        <w:t xml:space="preserve"> changes upon arrival of wintering species. </w:t>
      </w:r>
      <w:r w:rsidRPr="00D83D59">
        <w:rPr>
          <w:color w:val="000000" w:themeColor="text1"/>
        </w:rPr>
        <w:t xml:space="preserve">Basic </w:t>
      </w:r>
      <w:proofErr w:type="spellStart"/>
      <w:r w:rsidRPr="00D83D59">
        <w:rPr>
          <w:color w:val="000000" w:themeColor="text1"/>
        </w:rPr>
        <w:t>and</w:t>
      </w:r>
      <w:proofErr w:type="spellEnd"/>
      <w:r w:rsidRPr="00D83D59">
        <w:rPr>
          <w:color w:val="000000" w:themeColor="text1"/>
        </w:rPr>
        <w:t xml:space="preserve"> Applied </w:t>
      </w:r>
      <w:proofErr w:type="spellStart"/>
      <w:r w:rsidRPr="00D83D59">
        <w:rPr>
          <w:color w:val="000000" w:themeColor="text1"/>
        </w:rPr>
        <w:t>Ecology</w:t>
      </w:r>
      <w:proofErr w:type="spellEnd"/>
      <w:r w:rsidRPr="00D83D59">
        <w:rPr>
          <w:color w:val="000000" w:themeColor="text1"/>
        </w:rPr>
        <w:t>. S1439179116302316–. doi:10.1016/j.baae.2017.08.008</w:t>
      </w:r>
      <w:r w:rsidR="00DB2FD6">
        <w:rPr>
          <w:color w:val="000000" w:themeColor="text1"/>
        </w:rPr>
        <w:br/>
      </w:r>
      <w:r w:rsidRPr="00D83D59">
        <w:rPr>
          <w:color w:val="000000" w:themeColor="text1"/>
        </w:rPr>
        <w:t xml:space="preserve">Mapbiomas. (2023). Projeto </w:t>
      </w:r>
      <w:proofErr w:type="spellStart"/>
      <w:r w:rsidRPr="00D83D59">
        <w:rPr>
          <w:color w:val="000000" w:themeColor="text1"/>
        </w:rPr>
        <w:t>MapBiomas</w:t>
      </w:r>
      <w:proofErr w:type="spellEnd"/>
      <w:r w:rsidRPr="00D83D59">
        <w:rPr>
          <w:color w:val="000000" w:themeColor="text1"/>
        </w:rPr>
        <w:t xml:space="preserve"> – Coleção 6 da Série Anual de Mapas de Cobertura e Uso de Solo do Brasil. Disponível em &lt; https://plataforma.brasil.mapbiomas.org/</w:t>
      </w:r>
      <w:proofErr w:type="gramStart"/>
      <w:r w:rsidRPr="00D83D59">
        <w:rPr>
          <w:color w:val="000000" w:themeColor="text1"/>
        </w:rPr>
        <w:t>&gt; .</w:t>
      </w:r>
      <w:proofErr w:type="gramEnd"/>
      <w:r w:rsidRPr="00D83D59">
        <w:rPr>
          <w:color w:val="000000" w:themeColor="text1"/>
        </w:rPr>
        <w:t xml:space="preserve"> acessado em: 03/06/2023</w:t>
      </w:r>
      <w:r w:rsidR="00DB2FD6">
        <w:rPr>
          <w:color w:val="000000" w:themeColor="text1"/>
        </w:rPr>
        <w:br/>
      </w:r>
      <w:r w:rsidRPr="00D83D59">
        <w:rPr>
          <w:color w:val="000000" w:themeColor="text1"/>
        </w:rPr>
        <w:t>Maria, A. (2015). Abordagem com traços das espécies permite a identificação das relações das aves piscívoras com o ambiente. Dissertação de Mestrado. Universidade Estadual de Maringá. Departamento de Biologia. Programa de Pós-Graduação em Ecologia de Ambientes Aquáticos Continentais.</w:t>
      </w:r>
      <w:r w:rsidR="00DB2FD6">
        <w:rPr>
          <w:color w:val="000000" w:themeColor="text1"/>
        </w:rPr>
        <w:br/>
      </w:r>
      <w:r w:rsidRPr="00D83D59">
        <w:rPr>
          <w:color w:val="000000" w:themeColor="text1"/>
        </w:rPr>
        <w:t>Martins, D. (2018). Composição de espécies de aves da praia grande, Torres, RS e sua importância como zona de amortecimento do refúgio de vida silvestre da ilha dos lobos. (2018). Trabalho de conclusão de curso - Universidade Federal do Rio Grande do Sul, Instituto de Biociências, Ciências Biológicas - Ênfase em Biologia Marinha, Porto Alegre, BR-RS, 2018 40 f. Orientador: Ott, P.</w:t>
      </w:r>
      <w:r w:rsidR="00DB2FD6">
        <w:rPr>
          <w:color w:val="000000" w:themeColor="text1"/>
        </w:rPr>
        <w:br/>
      </w:r>
      <w:proofErr w:type="spellStart"/>
      <w:r w:rsidRPr="00D83D59">
        <w:rPr>
          <w:color w:val="000000" w:themeColor="text1"/>
        </w:rPr>
        <w:t>Matuoka</w:t>
      </w:r>
      <w:proofErr w:type="spellEnd"/>
      <w:r w:rsidRPr="00D83D59">
        <w:rPr>
          <w:color w:val="000000" w:themeColor="text1"/>
        </w:rPr>
        <w:t xml:space="preserve">, M.; Benchimol, M. &amp; Morante-Filho, J. (2020). </w:t>
      </w:r>
      <w:r w:rsidRPr="00D83D59">
        <w:rPr>
          <w:color w:val="000000" w:themeColor="text1"/>
          <w:lang w:val="en-US"/>
        </w:rPr>
        <w:t xml:space="preserve">Tropical forest loss drives divergent patterns in functional diversity of forest and non-forest birds. </w:t>
      </w:r>
      <w:proofErr w:type="spellStart"/>
      <w:r w:rsidRPr="00D83D59">
        <w:rPr>
          <w:color w:val="000000" w:themeColor="text1"/>
          <w:lang w:val="en-US"/>
        </w:rPr>
        <w:t>Biotropica</w:t>
      </w:r>
      <w:proofErr w:type="spellEnd"/>
      <w:r w:rsidRPr="00D83D59">
        <w:rPr>
          <w:color w:val="000000" w:themeColor="text1"/>
          <w:lang w:val="en-US"/>
        </w:rPr>
        <w:t xml:space="preserve">. </w:t>
      </w:r>
      <w:proofErr w:type="gramStart"/>
      <w:r w:rsidRPr="00D83D59">
        <w:rPr>
          <w:color w:val="000000" w:themeColor="text1"/>
          <w:lang w:val="en-US"/>
        </w:rPr>
        <w:t>2020;00:1</w:t>
      </w:r>
      <w:proofErr w:type="gramEnd"/>
      <w:r w:rsidRPr="00D83D59">
        <w:rPr>
          <w:color w:val="000000" w:themeColor="text1"/>
          <w:lang w:val="en-US"/>
        </w:rPr>
        <w:t>–11.</w:t>
      </w:r>
      <w:r w:rsidR="00DB2FD6">
        <w:rPr>
          <w:color w:val="000000" w:themeColor="text1"/>
        </w:rPr>
        <w:br/>
      </w:r>
      <w:r w:rsidRPr="00D83D59">
        <w:rPr>
          <w:color w:val="000000" w:themeColor="text1"/>
          <w:lang w:val="en-US"/>
        </w:rPr>
        <w:t xml:space="preserve">Mayorga, I.; </w:t>
      </w:r>
      <w:proofErr w:type="spellStart"/>
      <w:r w:rsidRPr="00D83D59">
        <w:rPr>
          <w:color w:val="000000" w:themeColor="text1"/>
          <w:lang w:val="en-US"/>
        </w:rPr>
        <w:t>Bichier</w:t>
      </w:r>
      <w:proofErr w:type="spellEnd"/>
      <w:r w:rsidRPr="00D83D59">
        <w:rPr>
          <w:color w:val="000000" w:themeColor="text1"/>
          <w:lang w:val="en-US"/>
        </w:rPr>
        <w:t>, P. &amp; Philpott, S. (2020). Local and landscape drivers of bird abundance, species richness, and trait composition in urban agroecosystems. (2020). Environmental Science Urban Ecosystems.</w:t>
      </w:r>
      <w:r w:rsidR="00DB2FD6">
        <w:rPr>
          <w:color w:val="000000" w:themeColor="text1"/>
        </w:rPr>
        <w:br/>
      </w:r>
      <w:r w:rsidRPr="00D83D59">
        <w:rPr>
          <w:color w:val="000000" w:themeColor="text1"/>
          <w:lang w:val="en-US"/>
        </w:rPr>
        <w:t xml:space="preserve">McKenney, B. &amp; </w:t>
      </w:r>
      <w:proofErr w:type="spellStart"/>
      <w:r w:rsidRPr="00D83D59">
        <w:rPr>
          <w:color w:val="000000" w:themeColor="text1"/>
          <w:lang w:val="en-US"/>
        </w:rPr>
        <w:t>Kiesecker</w:t>
      </w:r>
      <w:proofErr w:type="spellEnd"/>
      <w:r w:rsidRPr="00D83D59">
        <w:rPr>
          <w:color w:val="000000" w:themeColor="text1"/>
          <w:lang w:val="en-US"/>
        </w:rPr>
        <w:t xml:space="preserve">, J. (2010). Policy Development for Biodiversity Offsets: A Review of Offset Frameworks. Environmental Management 45, 165–176 (2010). </w:t>
      </w:r>
      <w:r w:rsidR="00DB2FD6" w:rsidRPr="00DB2FD6">
        <w:rPr>
          <w:color w:val="000000" w:themeColor="text1"/>
          <w:lang w:val="en-US"/>
        </w:rPr>
        <w:t>https://doi.org/10.1007/s00267-009-9396-3</w:t>
      </w:r>
      <w:r w:rsidR="00DB2FD6" w:rsidRPr="00DB2FD6">
        <w:rPr>
          <w:color w:val="000000" w:themeColor="text1"/>
          <w:lang w:val="en-US"/>
        </w:rPr>
        <w:br/>
      </w:r>
      <w:r w:rsidRPr="00D83D59">
        <w:rPr>
          <w:color w:val="000000" w:themeColor="text1"/>
          <w:lang w:val="en-US"/>
        </w:rPr>
        <w:t xml:space="preserve">McKinney, M. &amp; Lockwood, J. (1999). Biotic homogenization: a few winners replacing many losers in the next mass extinction. </w:t>
      </w:r>
      <w:proofErr w:type="spellStart"/>
      <w:r w:rsidRPr="00D83D59">
        <w:rPr>
          <w:color w:val="000000" w:themeColor="text1"/>
        </w:rPr>
        <w:t>Trends</w:t>
      </w:r>
      <w:proofErr w:type="spellEnd"/>
      <w:r w:rsidRPr="00D83D59">
        <w:rPr>
          <w:color w:val="000000" w:themeColor="text1"/>
        </w:rPr>
        <w:t xml:space="preserve"> Ecol. Evol., 14, 450–453. </w:t>
      </w:r>
      <w:r w:rsidR="00DB2FD6">
        <w:rPr>
          <w:color w:val="000000" w:themeColor="text1"/>
        </w:rPr>
        <w:br/>
      </w:r>
      <w:r w:rsidRPr="00D83D59">
        <w:rPr>
          <w:color w:val="000000" w:themeColor="text1"/>
        </w:rPr>
        <w:t xml:space="preserve">MMA - Ministério do Meio Ambiente e Mudanças Climáticas. Brasil tem sete novos sítios Ramsar (2017). Disponível em: https://www.gov.br/mma/pt-br/noticias/noticia-acom-2017-05-2353. </w:t>
      </w:r>
      <w:proofErr w:type="spellStart"/>
      <w:r w:rsidRPr="00D83D59">
        <w:rPr>
          <w:color w:val="000000" w:themeColor="text1"/>
          <w:lang w:val="en-US"/>
        </w:rPr>
        <w:t>Acessado</w:t>
      </w:r>
      <w:proofErr w:type="spellEnd"/>
      <w:r w:rsidRPr="00D83D59">
        <w:rPr>
          <w:color w:val="000000" w:themeColor="text1"/>
          <w:lang w:val="en-US"/>
        </w:rPr>
        <w:t xml:space="preserve"> em 24/04/2023.</w:t>
      </w:r>
      <w:r w:rsidR="00DB2FD6">
        <w:rPr>
          <w:color w:val="000000" w:themeColor="text1"/>
        </w:rPr>
        <w:br/>
      </w:r>
      <w:r w:rsidRPr="00D83D59">
        <w:rPr>
          <w:color w:val="000000" w:themeColor="text1"/>
          <w:lang w:val="en-US"/>
        </w:rPr>
        <w:t>Munro, N.; Fischer, J. &amp; Lindenmayer, D. (2011). Bird's Response to Revegetation of Different Structure and Floristics - Are “Restoration Plantings” Restoring Bird Communities? Environmental Science. Restoration Ecology 19(201):223 – 235</w:t>
      </w:r>
      <w:r w:rsidR="00DB2FD6" w:rsidRPr="007A11FA">
        <w:rPr>
          <w:color w:val="000000" w:themeColor="text1"/>
          <w:lang w:val="en-US"/>
        </w:rPr>
        <w:br/>
      </w:r>
      <w:proofErr w:type="spellStart"/>
      <w:r w:rsidRPr="00D83D59">
        <w:rPr>
          <w:color w:val="000000" w:themeColor="text1"/>
          <w:lang w:val="en-US"/>
        </w:rPr>
        <w:t>Oksuz</w:t>
      </w:r>
      <w:proofErr w:type="spellEnd"/>
      <w:r w:rsidRPr="00D83D59">
        <w:rPr>
          <w:color w:val="000000" w:themeColor="text1"/>
          <w:lang w:val="en-US"/>
        </w:rPr>
        <w:t xml:space="preserve">, D. &amp; Correia, R. (2023). Wood-pasture abandonment changes bird functional diversity and composition with potential drawbacks to pest regulation. </w:t>
      </w:r>
      <w:r w:rsidRPr="00D83D59">
        <w:rPr>
          <w:color w:val="000000" w:themeColor="text1"/>
        </w:rPr>
        <w:t xml:space="preserve">COMMUNITY ECOLOGY 24, 9–20 (2023). </w:t>
      </w:r>
      <w:r w:rsidR="00DB2FD6" w:rsidRPr="00DB2FD6">
        <w:rPr>
          <w:color w:val="000000" w:themeColor="text1"/>
        </w:rPr>
        <w:t>https://doi.org/10.1007/s42974-022-00129-z</w:t>
      </w:r>
      <w:r w:rsidR="00DB2FD6">
        <w:rPr>
          <w:color w:val="000000" w:themeColor="text1"/>
        </w:rPr>
        <w:br/>
      </w:r>
      <w:r w:rsidRPr="00D83D59">
        <w:rPr>
          <w:color w:val="000000" w:themeColor="text1"/>
        </w:rPr>
        <w:t xml:space="preserve">Oliveira, D. (2006). Efeitos bióticos e abióticos de ambientes alagáveis nas </w:t>
      </w:r>
      <w:proofErr w:type="spellStart"/>
      <w:r w:rsidRPr="00D83D59">
        <w:rPr>
          <w:color w:val="000000" w:themeColor="text1"/>
        </w:rPr>
        <w:t>assembléias</w:t>
      </w:r>
      <w:proofErr w:type="spellEnd"/>
      <w:r w:rsidRPr="00D83D59">
        <w:rPr>
          <w:color w:val="000000" w:themeColor="text1"/>
        </w:rPr>
        <w:t xml:space="preserve"> de aves </w:t>
      </w:r>
      <w:r w:rsidRPr="00D83D59">
        <w:rPr>
          <w:color w:val="000000" w:themeColor="text1"/>
        </w:rPr>
        <w:lastRenderedPageBreak/>
        <w:t>aquáticas e piscívoras no Pantanal, Brasil. (2006). Tese (Doutorado) INPA/UFAM, Manaus,2006. 198 p.</w:t>
      </w:r>
      <w:r w:rsidR="00DB2FD6">
        <w:rPr>
          <w:color w:val="000000" w:themeColor="text1"/>
        </w:rPr>
        <w:br/>
      </w:r>
      <w:r w:rsidRPr="00D83D59">
        <w:rPr>
          <w:color w:val="000000" w:themeColor="text1"/>
        </w:rPr>
        <w:t xml:space="preserve">Osório. (1994). Lei Municipal n° 2665/1994 de 27 de setembro de 1994. Cria a área de proteção ambiental do morro de </w:t>
      </w:r>
      <w:proofErr w:type="spellStart"/>
      <w:r w:rsidRPr="00D83D59">
        <w:rPr>
          <w:color w:val="000000" w:themeColor="text1"/>
        </w:rPr>
        <w:t>osório</w:t>
      </w:r>
      <w:proofErr w:type="spellEnd"/>
      <w:r w:rsidRPr="00D83D59">
        <w:rPr>
          <w:color w:val="000000" w:themeColor="text1"/>
        </w:rPr>
        <w:t xml:space="preserve"> e dá outras providências. Disponível em [https://leismunicipais.com.br/a/rs/o/osorio/lei-ordinaria/1994/266/2665/lei-ordinaria-n-2665-1994-cria-a-area-de-protecao-ambiental-do-morro-de-osorio-e-da-outras-providencias]. Acessado em 07/05/2023</w:t>
      </w:r>
      <w:r w:rsidR="00DB2FD6">
        <w:rPr>
          <w:color w:val="000000" w:themeColor="text1"/>
        </w:rPr>
        <w:br/>
      </w:r>
      <w:r w:rsidRPr="00D83D59">
        <w:rPr>
          <w:color w:val="000000" w:themeColor="text1"/>
        </w:rPr>
        <w:t>Osório. (2006). Plano diretor de Osório. (2006). Lei Nº 3.902, DE 06 DE OUTUBRO DE 2006. Disponível em: [https://leismunicipais.com.br/plano-diretor-</w:t>
      </w:r>
      <w:proofErr w:type="spellStart"/>
      <w:r w:rsidRPr="00D83D59">
        <w:rPr>
          <w:color w:val="000000" w:themeColor="text1"/>
        </w:rPr>
        <w:t>osorio</w:t>
      </w:r>
      <w:proofErr w:type="spellEnd"/>
      <w:r w:rsidRPr="00D83D59">
        <w:rPr>
          <w:color w:val="000000" w:themeColor="text1"/>
        </w:rPr>
        <w:t>-</w:t>
      </w:r>
      <w:proofErr w:type="spellStart"/>
      <w:r w:rsidRPr="00D83D59">
        <w:rPr>
          <w:color w:val="000000" w:themeColor="text1"/>
        </w:rPr>
        <w:t>rs</w:t>
      </w:r>
      <w:proofErr w:type="spellEnd"/>
      <w:r w:rsidRPr="00D83D59">
        <w:rPr>
          <w:color w:val="000000" w:themeColor="text1"/>
        </w:rPr>
        <w:t>]. Acessado em: 20/07/2021</w:t>
      </w:r>
      <w:r w:rsidR="00DB2FD6">
        <w:rPr>
          <w:color w:val="000000" w:themeColor="text1"/>
        </w:rPr>
        <w:br/>
      </w:r>
      <w:r w:rsidRPr="00D83D59">
        <w:rPr>
          <w:color w:val="000000" w:themeColor="text1"/>
        </w:rPr>
        <w:t>Pacheco, J.; Silveira, L.; Aleixo, A.; Agne, C.; Bencke, G.; Bravo, G; Brito, G.; Cohn-</w:t>
      </w:r>
      <w:proofErr w:type="spellStart"/>
      <w:r w:rsidRPr="00D83D59">
        <w:rPr>
          <w:color w:val="000000" w:themeColor="text1"/>
        </w:rPr>
        <w:t>Haft</w:t>
      </w:r>
      <w:proofErr w:type="spellEnd"/>
      <w:r w:rsidRPr="00D83D59">
        <w:rPr>
          <w:color w:val="000000" w:themeColor="text1"/>
        </w:rPr>
        <w:t xml:space="preserve">, M.; Maurício, G.; </w:t>
      </w:r>
      <w:proofErr w:type="spellStart"/>
      <w:r w:rsidRPr="00D83D59">
        <w:rPr>
          <w:color w:val="000000" w:themeColor="text1"/>
        </w:rPr>
        <w:t>Naka</w:t>
      </w:r>
      <w:proofErr w:type="spellEnd"/>
      <w:r w:rsidRPr="00D83D59">
        <w:rPr>
          <w:color w:val="000000" w:themeColor="text1"/>
        </w:rPr>
        <w:t xml:space="preserve">, L.; Olmos, F.; Posso, S.; </w:t>
      </w:r>
      <w:proofErr w:type="spellStart"/>
      <w:r w:rsidRPr="00D83D59">
        <w:rPr>
          <w:color w:val="000000" w:themeColor="text1"/>
        </w:rPr>
        <w:t>Lees</w:t>
      </w:r>
      <w:proofErr w:type="spellEnd"/>
      <w:r w:rsidRPr="00D83D59">
        <w:rPr>
          <w:color w:val="000000" w:themeColor="text1"/>
        </w:rPr>
        <w:t xml:space="preserve">, A.; Figueiredo, L.; Carrano, E.; Guedes, R.; Cesari, E.; Franz, I.; Schunck, F. &amp; Piacentini, V. (2021). </w:t>
      </w:r>
      <w:r w:rsidRPr="00D83D59">
        <w:rPr>
          <w:color w:val="000000" w:themeColor="text1"/>
          <w:lang w:val="en-US"/>
        </w:rPr>
        <w:t>Annotated checklist of the birds of Brazil by the Brazilian Ornithological Records Committee – second edition. Ornithology Research, 29(2). https://doi.org/10.1007/s43388-021-00058-x.</w:t>
      </w:r>
      <w:r w:rsidR="00DB2FD6">
        <w:rPr>
          <w:color w:val="000000" w:themeColor="text1"/>
        </w:rPr>
        <w:br/>
      </w:r>
      <w:proofErr w:type="spellStart"/>
      <w:r w:rsidRPr="00D83D59">
        <w:rPr>
          <w:color w:val="000000" w:themeColor="text1"/>
          <w:lang w:val="en-US"/>
        </w:rPr>
        <w:t>Perlo</w:t>
      </w:r>
      <w:proofErr w:type="spellEnd"/>
      <w:r w:rsidRPr="00D83D59">
        <w:rPr>
          <w:color w:val="000000" w:themeColor="text1"/>
          <w:lang w:val="en-US"/>
        </w:rPr>
        <w:t xml:space="preserve">, B. (2009). A Guide Field to the Birds of Brazil. </w:t>
      </w:r>
      <w:r w:rsidRPr="007A11FA">
        <w:rPr>
          <w:color w:val="000000" w:themeColor="text1"/>
          <w:lang w:val="en-US"/>
        </w:rPr>
        <w:t xml:space="preserve">Oxford University Press, USA. </w:t>
      </w:r>
      <w:r w:rsidRPr="00D83D59">
        <w:rPr>
          <w:color w:val="000000" w:themeColor="text1"/>
        </w:rPr>
        <w:t>Edição (1 outubro 2009). Idioma: Inglês, capa comum, 465 páginas, ISBN-10: 0195301552, ISBN-13: 978-0195301557.</w:t>
      </w:r>
      <w:r w:rsidR="00DB2FD6">
        <w:rPr>
          <w:color w:val="000000" w:themeColor="text1"/>
        </w:rPr>
        <w:br/>
      </w:r>
      <w:proofErr w:type="spellStart"/>
      <w:r w:rsidRPr="00D83D59">
        <w:rPr>
          <w:color w:val="000000" w:themeColor="text1"/>
        </w:rPr>
        <w:t>Petry</w:t>
      </w:r>
      <w:proofErr w:type="spellEnd"/>
      <w:r w:rsidRPr="00D83D59">
        <w:rPr>
          <w:color w:val="000000" w:themeColor="text1"/>
        </w:rPr>
        <w:t xml:space="preserve">, M. &amp; Scherer, J. (2008). Distribuição da avifauna em um gradiente no Rio dos Sinos, São Leopoldo, Rio Grande do Sul, Brasil. </w:t>
      </w:r>
      <w:proofErr w:type="spellStart"/>
      <w:r w:rsidRPr="00D83D59">
        <w:rPr>
          <w:color w:val="000000" w:themeColor="text1"/>
          <w:lang w:val="en-US"/>
        </w:rPr>
        <w:t>Biodiversidade</w:t>
      </w:r>
      <w:proofErr w:type="spellEnd"/>
      <w:r w:rsidRPr="00D83D59">
        <w:rPr>
          <w:color w:val="000000" w:themeColor="text1"/>
          <w:lang w:val="en-US"/>
        </w:rPr>
        <w:t xml:space="preserve"> </w:t>
      </w:r>
      <w:proofErr w:type="spellStart"/>
      <w:r w:rsidRPr="00D83D59">
        <w:rPr>
          <w:color w:val="000000" w:themeColor="text1"/>
          <w:lang w:val="en-US"/>
        </w:rPr>
        <w:t>Pampeana</w:t>
      </w:r>
      <w:proofErr w:type="spellEnd"/>
      <w:r w:rsidRPr="00D83D59">
        <w:rPr>
          <w:color w:val="000000" w:themeColor="text1"/>
          <w:lang w:val="en-US"/>
        </w:rPr>
        <w:t>, 6(2):19-29.</w:t>
      </w:r>
      <w:r w:rsidR="00DB2FD6" w:rsidRPr="00DB2FD6">
        <w:rPr>
          <w:color w:val="000000" w:themeColor="text1"/>
          <w:lang w:val="en-US"/>
        </w:rPr>
        <w:br/>
      </w:r>
      <w:r w:rsidRPr="00D83D59">
        <w:rPr>
          <w:color w:val="000000" w:themeColor="text1"/>
          <w:lang w:val="en-US"/>
        </w:rPr>
        <w:t xml:space="preserve">Pigot, A.; Sheard, C.; Miller, E.; Bregman, T.; Freeman, B.; Roll, U.; Seddon, N.; </w:t>
      </w:r>
      <w:proofErr w:type="spellStart"/>
      <w:r w:rsidRPr="00D83D59">
        <w:rPr>
          <w:color w:val="000000" w:themeColor="text1"/>
          <w:lang w:val="en-US"/>
        </w:rPr>
        <w:t>Trisos</w:t>
      </w:r>
      <w:proofErr w:type="spellEnd"/>
      <w:r w:rsidRPr="00D83D59">
        <w:rPr>
          <w:color w:val="000000" w:themeColor="text1"/>
          <w:lang w:val="en-US"/>
        </w:rPr>
        <w:t xml:space="preserve">, C.; Weeks, B. &amp; Tobias, J. (2020). Macroevolutionary convergence connects morphological form to ecological function in birds. </w:t>
      </w:r>
      <w:r w:rsidRPr="00D83D59">
        <w:rPr>
          <w:color w:val="000000" w:themeColor="text1"/>
        </w:rPr>
        <w:t xml:space="preserve">Nat </w:t>
      </w:r>
      <w:proofErr w:type="spellStart"/>
      <w:r w:rsidRPr="00D83D59">
        <w:rPr>
          <w:color w:val="000000" w:themeColor="text1"/>
        </w:rPr>
        <w:t>Ecol</w:t>
      </w:r>
      <w:proofErr w:type="spellEnd"/>
      <w:r w:rsidRPr="00D83D59">
        <w:rPr>
          <w:color w:val="000000" w:themeColor="text1"/>
        </w:rPr>
        <w:t xml:space="preserve"> Evol 4, 230–239 (2020). </w:t>
      </w:r>
      <w:r w:rsidR="00DB2FD6" w:rsidRPr="00DB2FD6">
        <w:rPr>
          <w:color w:val="000000" w:themeColor="text1"/>
        </w:rPr>
        <w:t>https://doi.org/10.1038/s41559-019-1070-4</w:t>
      </w:r>
      <w:r w:rsidR="00DB2FD6">
        <w:rPr>
          <w:color w:val="000000" w:themeColor="text1"/>
        </w:rPr>
        <w:br/>
      </w:r>
      <w:r w:rsidRPr="00D83D59">
        <w:rPr>
          <w:color w:val="000000" w:themeColor="text1"/>
        </w:rPr>
        <w:t>Pinheiro, R. (2019). Turismo de observação de aves nas Unidades de Conservação da região da Ilha do Bananal, Cantão (TO). Revista Brasileira de Ecoturismo, São Paulo, v.12, n.4, ago/out2019, pp.400-433.</w:t>
      </w:r>
      <w:r w:rsidR="00DB2FD6">
        <w:rPr>
          <w:color w:val="000000" w:themeColor="text1"/>
        </w:rPr>
        <w:br/>
      </w:r>
      <w:r w:rsidRPr="00D83D59">
        <w:rPr>
          <w:color w:val="000000" w:themeColor="text1"/>
        </w:rPr>
        <w:t xml:space="preserve">Piratelli, A.; Melo, F. &amp; </w:t>
      </w:r>
      <w:proofErr w:type="spellStart"/>
      <w:r w:rsidRPr="00D83D59">
        <w:rPr>
          <w:color w:val="000000" w:themeColor="text1"/>
        </w:rPr>
        <w:t>Caliri</w:t>
      </w:r>
      <w:proofErr w:type="spellEnd"/>
      <w:r w:rsidRPr="00D83D59">
        <w:rPr>
          <w:color w:val="000000" w:themeColor="text1"/>
        </w:rPr>
        <w:t>, R. (2001). Dados morfométricos de aves de sub-bosque da região leste de Mato Grosso do Sul. Revista brasileira de Zoologia. 18 (2): 305 – 317. (2001)</w:t>
      </w:r>
      <w:r w:rsidR="00DB2FD6">
        <w:rPr>
          <w:color w:val="000000" w:themeColor="text1"/>
        </w:rPr>
        <w:br/>
      </w:r>
      <w:r w:rsidRPr="00D83D59">
        <w:rPr>
          <w:color w:val="000000" w:themeColor="text1"/>
        </w:rPr>
        <w:t xml:space="preserve">Piratelli, A.; Melo, F. &amp; </w:t>
      </w:r>
      <w:proofErr w:type="spellStart"/>
      <w:r w:rsidRPr="00D83D59">
        <w:rPr>
          <w:color w:val="000000" w:themeColor="text1"/>
        </w:rPr>
        <w:t>Caliri</w:t>
      </w:r>
      <w:proofErr w:type="spellEnd"/>
      <w:r w:rsidRPr="00D83D59">
        <w:rPr>
          <w:color w:val="000000" w:themeColor="text1"/>
        </w:rPr>
        <w:t xml:space="preserve">, R. (2001). Dados morfométricos de aves de sub-bosque da região leste de Mato Grosso do Sul. </w:t>
      </w:r>
      <w:proofErr w:type="spellStart"/>
      <w:r w:rsidRPr="00D83D59">
        <w:rPr>
          <w:color w:val="000000" w:themeColor="text1"/>
        </w:rPr>
        <w:t>Revta</w:t>
      </w:r>
      <w:proofErr w:type="spellEnd"/>
      <w:r w:rsidRPr="00D83D59">
        <w:rPr>
          <w:color w:val="000000" w:themeColor="text1"/>
        </w:rPr>
        <w:t xml:space="preserve"> bras. Zool. 18 (2): 305 – 317. (2001)</w:t>
      </w:r>
      <w:r w:rsidR="00DB2FD6">
        <w:rPr>
          <w:color w:val="000000" w:themeColor="text1"/>
        </w:rPr>
        <w:br/>
      </w:r>
      <w:r w:rsidRPr="00D83D59">
        <w:rPr>
          <w:color w:val="000000" w:themeColor="text1"/>
        </w:rPr>
        <w:t xml:space="preserve">PROBIO - Mapeamento da cobertura vegetal do Bioma Pampa. In: Sumário Executivo do mapeamento da cobertura vegetal dos biomas brasileiros. Ministério do Meio Ambiente. Secretaria de Biodiversidade e Florestas. Brasília: 2007. </w:t>
      </w:r>
      <w:r w:rsidRPr="00D83D59">
        <w:rPr>
          <w:color w:val="000000" w:themeColor="text1"/>
          <w:lang w:val="en-US"/>
        </w:rPr>
        <w:t>31 p.</w:t>
      </w:r>
      <w:r w:rsidR="00DB2FD6" w:rsidRPr="007A11FA">
        <w:rPr>
          <w:color w:val="000000" w:themeColor="text1"/>
          <w:lang w:val="en-US"/>
        </w:rPr>
        <w:br/>
      </w:r>
      <w:r w:rsidRPr="00D83D59">
        <w:rPr>
          <w:color w:val="000000" w:themeColor="text1"/>
          <w:lang w:val="en-US"/>
        </w:rPr>
        <w:t>R Core Team (2022). R: A language and environment for statistical computing. R Foundation for Statistical Computing, Vienna, Austria. URL https://www.R-project.org/.</w:t>
      </w:r>
      <w:r w:rsidR="00DB2FD6" w:rsidRPr="007A11FA">
        <w:rPr>
          <w:color w:val="000000" w:themeColor="text1"/>
          <w:lang w:val="en-US"/>
        </w:rPr>
        <w:br/>
      </w:r>
      <w:r w:rsidRPr="00D83D59">
        <w:rPr>
          <w:color w:val="000000" w:themeColor="text1"/>
        </w:rPr>
        <w:t xml:space="preserve">Raposo, M.; </w:t>
      </w:r>
      <w:proofErr w:type="spellStart"/>
      <w:r w:rsidRPr="00D83D59">
        <w:rPr>
          <w:color w:val="000000" w:themeColor="text1"/>
        </w:rPr>
        <w:t>Parrini</w:t>
      </w:r>
      <w:proofErr w:type="spellEnd"/>
      <w:r w:rsidRPr="00D83D59">
        <w:rPr>
          <w:color w:val="000000" w:themeColor="text1"/>
        </w:rPr>
        <w:t xml:space="preserve">, R.; &amp; Napoli, M. (1998). Taxonomia, morfometria e bioacústica do grupo específico </w:t>
      </w:r>
      <w:proofErr w:type="spellStart"/>
      <w:r w:rsidRPr="00D83D59">
        <w:rPr>
          <w:color w:val="000000" w:themeColor="text1"/>
        </w:rPr>
        <w:t>Hylophilus</w:t>
      </w:r>
      <w:proofErr w:type="spellEnd"/>
      <w:r w:rsidRPr="00D83D59">
        <w:rPr>
          <w:color w:val="000000" w:themeColor="text1"/>
        </w:rPr>
        <w:t xml:space="preserve"> </w:t>
      </w:r>
      <w:proofErr w:type="spellStart"/>
      <w:r w:rsidRPr="00D83D59">
        <w:rPr>
          <w:color w:val="000000" w:themeColor="text1"/>
        </w:rPr>
        <w:t>poicilotis</w:t>
      </w:r>
      <w:proofErr w:type="spellEnd"/>
      <w:r w:rsidRPr="00D83D59">
        <w:rPr>
          <w:color w:val="000000" w:themeColor="text1"/>
        </w:rPr>
        <w:t xml:space="preserve">/H. </w:t>
      </w:r>
      <w:proofErr w:type="spellStart"/>
      <w:r w:rsidRPr="00D83D59">
        <w:rPr>
          <w:color w:val="000000" w:themeColor="text1"/>
        </w:rPr>
        <w:t>amaurocephalus</w:t>
      </w:r>
      <w:proofErr w:type="spellEnd"/>
      <w:r w:rsidRPr="00D83D59">
        <w:rPr>
          <w:color w:val="000000" w:themeColor="text1"/>
        </w:rPr>
        <w:t xml:space="preserve"> (Aves, Vireonidae). (1998). Ararajuba 6(2):87-109. Dezembro de 1998.</w:t>
      </w:r>
      <w:r w:rsidR="00DB2FD6">
        <w:rPr>
          <w:color w:val="000000" w:themeColor="text1"/>
        </w:rPr>
        <w:br/>
      </w:r>
      <w:r w:rsidRPr="00D83D59">
        <w:rPr>
          <w:color w:val="000000" w:themeColor="text1"/>
        </w:rPr>
        <w:t xml:space="preserve">Raupp, H. (2021). Padrões da distribuição taxonômica, morfométrica e ecológica da avifauna em </w:t>
      </w:r>
      <w:proofErr w:type="gramStart"/>
      <w:r w:rsidRPr="00D83D59">
        <w:rPr>
          <w:color w:val="000000" w:themeColor="text1"/>
        </w:rPr>
        <w:t>diferentes habitat</w:t>
      </w:r>
      <w:proofErr w:type="gramEnd"/>
      <w:r w:rsidRPr="00D83D59">
        <w:rPr>
          <w:color w:val="000000" w:themeColor="text1"/>
        </w:rPr>
        <w:t xml:space="preserve"> do município de Osório, Rio Grande do Sul, Brasil. (2021). Universidade Estadual do Rio Grande do Sul – UERGS. Trabalho de conclusão de curso. Ciências Biológicas com ênfase em Biologia Marinha e Costeira.</w:t>
      </w:r>
      <w:r w:rsidR="00DB2FD6">
        <w:rPr>
          <w:color w:val="000000" w:themeColor="text1"/>
        </w:rPr>
        <w:br/>
      </w:r>
      <w:proofErr w:type="spellStart"/>
      <w:r w:rsidRPr="00D83D59">
        <w:rPr>
          <w:color w:val="000000" w:themeColor="text1"/>
        </w:rPr>
        <w:t>Rentier</w:t>
      </w:r>
      <w:proofErr w:type="spellEnd"/>
      <w:r w:rsidRPr="00D83D59">
        <w:rPr>
          <w:color w:val="000000" w:themeColor="text1"/>
        </w:rPr>
        <w:t xml:space="preserve">, E. &amp; </w:t>
      </w:r>
      <w:proofErr w:type="spellStart"/>
      <w:r w:rsidRPr="00D83D59">
        <w:rPr>
          <w:color w:val="000000" w:themeColor="text1"/>
        </w:rPr>
        <w:t>Cammeraat</w:t>
      </w:r>
      <w:proofErr w:type="spellEnd"/>
      <w:r w:rsidRPr="00D83D59">
        <w:rPr>
          <w:color w:val="000000" w:themeColor="text1"/>
        </w:rPr>
        <w:t xml:space="preserve">, L. (2022). </w:t>
      </w:r>
      <w:r w:rsidRPr="00D83D59">
        <w:rPr>
          <w:color w:val="000000" w:themeColor="text1"/>
          <w:lang w:val="en-US"/>
        </w:rPr>
        <w:t>The environmental impacts of river sand mining. Science of the Total Environment. 838 (2022) 155877.</w:t>
      </w:r>
      <w:r w:rsidR="00DB2FD6" w:rsidRPr="00B96387">
        <w:rPr>
          <w:color w:val="000000" w:themeColor="text1"/>
          <w:lang w:val="en-US"/>
        </w:rPr>
        <w:br/>
      </w:r>
      <w:r w:rsidRPr="00D83D59">
        <w:rPr>
          <w:color w:val="000000" w:themeColor="text1"/>
          <w:lang w:val="en-US"/>
        </w:rPr>
        <w:t xml:space="preserve">Resnik, D.; Elliott, K. </w:t>
      </w:r>
      <w:proofErr w:type="gramStart"/>
      <w:r w:rsidRPr="00D83D59">
        <w:rPr>
          <w:color w:val="000000" w:themeColor="text1"/>
          <w:lang w:val="en-US"/>
        </w:rPr>
        <w:t>&amp;  Miller</w:t>
      </w:r>
      <w:proofErr w:type="gramEnd"/>
      <w:r w:rsidRPr="00D83D59">
        <w:rPr>
          <w:color w:val="000000" w:themeColor="text1"/>
          <w:lang w:val="en-US"/>
        </w:rPr>
        <w:t xml:space="preserve">, A. (2015). A framework for addressing ethical issues in citizen </w:t>
      </w:r>
      <w:proofErr w:type="spellStart"/>
      <w:proofErr w:type="gramStart"/>
      <w:r w:rsidRPr="00D83D59">
        <w:rPr>
          <w:color w:val="000000" w:themeColor="text1"/>
          <w:lang w:val="en-US"/>
        </w:rPr>
        <w:t>science.Environmental</w:t>
      </w:r>
      <w:proofErr w:type="spellEnd"/>
      <w:proofErr w:type="gramEnd"/>
      <w:r w:rsidRPr="00D83D59">
        <w:rPr>
          <w:color w:val="000000" w:themeColor="text1"/>
          <w:lang w:val="en-US"/>
        </w:rPr>
        <w:t xml:space="preserve"> Science &amp; Policy. Volume 54, December 2015, Pages 475-481</w:t>
      </w:r>
      <w:r w:rsidR="00DB2FD6" w:rsidRPr="007A11FA">
        <w:rPr>
          <w:color w:val="000000" w:themeColor="text1"/>
          <w:lang w:val="en-US"/>
        </w:rPr>
        <w:br/>
      </w:r>
      <w:r w:rsidRPr="00D83D59">
        <w:rPr>
          <w:color w:val="000000" w:themeColor="text1"/>
          <w:lang w:val="en-US"/>
        </w:rPr>
        <w:t xml:space="preserve">Rezende, C.; Scarano, F.; Assad, E.; Joly, C.; Metzger. J.; Strassburg, B.; Tabarelli, M.; Fonseca. G. &amp; Mittermeier, R. (2018). From hotspot to </w:t>
      </w:r>
      <w:proofErr w:type="spellStart"/>
      <w:r w:rsidRPr="00D83D59">
        <w:rPr>
          <w:color w:val="000000" w:themeColor="text1"/>
          <w:lang w:val="en-US"/>
        </w:rPr>
        <w:t>hopespot</w:t>
      </w:r>
      <w:proofErr w:type="spellEnd"/>
      <w:r w:rsidRPr="00D83D59">
        <w:rPr>
          <w:color w:val="000000" w:themeColor="text1"/>
          <w:lang w:val="en-US"/>
        </w:rPr>
        <w:t xml:space="preserve">: an opportunity for the Brazilian </w:t>
      </w:r>
      <w:proofErr w:type="gramStart"/>
      <w:r w:rsidRPr="00D83D59">
        <w:rPr>
          <w:color w:val="000000" w:themeColor="text1"/>
          <w:lang w:val="en-US"/>
        </w:rPr>
        <w:t>Atlantic forest</w:t>
      </w:r>
      <w:proofErr w:type="gramEnd"/>
      <w:r w:rsidRPr="00D83D59">
        <w:rPr>
          <w:color w:val="000000" w:themeColor="text1"/>
          <w:lang w:val="en-US"/>
        </w:rPr>
        <w:t xml:space="preserve">. Perspective Ecology Conservation. </w:t>
      </w:r>
      <w:r w:rsidRPr="00B96387">
        <w:rPr>
          <w:color w:val="000000" w:themeColor="text1"/>
          <w:lang w:val="en-US"/>
        </w:rPr>
        <w:t>16 208–14.</w:t>
      </w:r>
      <w:r w:rsidR="00DB2FD6" w:rsidRPr="00B96387">
        <w:rPr>
          <w:color w:val="000000" w:themeColor="text1"/>
          <w:lang w:val="en-US"/>
        </w:rPr>
        <w:br/>
      </w:r>
      <w:r w:rsidRPr="00B96387">
        <w:rPr>
          <w:color w:val="000000" w:themeColor="text1"/>
          <w:lang w:val="en-US"/>
        </w:rPr>
        <w:t xml:space="preserve">Ribeiro, M.; Martensen, A.; Metzger, J.; Tabarelli, M.; Scarano, F. &amp; Fortin, M. (2011). </w:t>
      </w:r>
      <w:r w:rsidRPr="00D83D59">
        <w:rPr>
          <w:color w:val="000000" w:themeColor="text1"/>
          <w:lang w:val="en-US"/>
        </w:rPr>
        <w:t xml:space="preserve">The Brazilian Atlantic Forest: A Shrinking Biodiversity Hotspot. In: Zachos, F., Habel, J. (eds) </w:t>
      </w:r>
      <w:r w:rsidRPr="00D83D59">
        <w:rPr>
          <w:color w:val="000000" w:themeColor="text1"/>
          <w:lang w:val="en-US"/>
        </w:rPr>
        <w:lastRenderedPageBreak/>
        <w:t xml:space="preserve">Biodiversity Hotspots. Springer, Berlin, Heidelberg. </w:t>
      </w:r>
      <w:r w:rsidR="00DB2FD6" w:rsidRPr="00DB2FD6">
        <w:rPr>
          <w:color w:val="000000" w:themeColor="text1"/>
          <w:lang w:val="en-US"/>
        </w:rPr>
        <w:t>https://doi.org/10.1007/978-3-642-20992-5_21</w:t>
      </w:r>
      <w:r w:rsidR="00DB2FD6" w:rsidRPr="00DB6C0D">
        <w:rPr>
          <w:color w:val="000000" w:themeColor="text1"/>
          <w:lang w:val="en-US"/>
        </w:rPr>
        <w:br/>
      </w:r>
      <w:r w:rsidRPr="00DB6C0D">
        <w:rPr>
          <w:color w:val="000000" w:themeColor="text1"/>
          <w:lang w:val="en-US"/>
        </w:rPr>
        <w:t xml:space="preserve">Ribeiro, M.; Metzger, J.; Martensen, A.; </w:t>
      </w:r>
      <w:proofErr w:type="spellStart"/>
      <w:r w:rsidRPr="00DB6C0D">
        <w:rPr>
          <w:color w:val="000000" w:themeColor="text1"/>
          <w:lang w:val="en-US"/>
        </w:rPr>
        <w:t>Ponzoni</w:t>
      </w:r>
      <w:proofErr w:type="spellEnd"/>
      <w:r w:rsidRPr="00DB6C0D">
        <w:rPr>
          <w:color w:val="000000" w:themeColor="text1"/>
          <w:lang w:val="en-US"/>
        </w:rPr>
        <w:t xml:space="preserve">, F. &amp; Hirota, M. (2009). </w:t>
      </w:r>
      <w:r w:rsidRPr="00D83D59">
        <w:rPr>
          <w:color w:val="000000" w:themeColor="text1"/>
          <w:lang w:val="en-US"/>
        </w:rPr>
        <w:t>The Brazilian Atlantic Forest: How much is left, and how is the remaining forest distributed? Implications for conservation. (2009). Biological conservation, 142(6):1141-1153</w:t>
      </w:r>
      <w:r w:rsidR="00DB2FD6" w:rsidRPr="007A11FA">
        <w:rPr>
          <w:color w:val="000000" w:themeColor="text1"/>
          <w:lang w:val="en-US"/>
        </w:rPr>
        <w:br/>
      </w:r>
      <w:r w:rsidRPr="00D83D59">
        <w:rPr>
          <w:color w:val="000000" w:themeColor="text1"/>
          <w:lang w:val="en-US"/>
        </w:rPr>
        <w:t xml:space="preserve">Ricklefs, R.  (2012). Species richness and morphological diversity of passerine birds. Proceedings of the National Academy of Sciences of the United States of America, 109 (36), 14482–14487. </w:t>
      </w:r>
      <w:r w:rsidR="00DB2FD6" w:rsidRPr="00DB2FD6">
        <w:rPr>
          <w:color w:val="000000" w:themeColor="text1"/>
          <w:lang w:val="en-US"/>
        </w:rPr>
        <w:t>http://doi.org/10.1073/pnas.1212079109</w:t>
      </w:r>
      <w:r w:rsidR="00DB2FD6" w:rsidRPr="00DB2FD6">
        <w:rPr>
          <w:color w:val="000000" w:themeColor="text1"/>
          <w:lang w:val="en-US"/>
        </w:rPr>
        <w:br/>
      </w:r>
      <w:r w:rsidRPr="00D83D59">
        <w:rPr>
          <w:color w:val="000000" w:themeColor="text1"/>
          <w:lang w:val="en-US"/>
        </w:rPr>
        <w:t xml:space="preserve">Ricklefs, R. &amp; Cox, G. (1977). Morphological similarity and ecological overlap among passerine birds on St. Kitts, British West Indies. </w:t>
      </w:r>
      <w:proofErr w:type="spellStart"/>
      <w:r w:rsidRPr="00D83D59">
        <w:rPr>
          <w:color w:val="000000" w:themeColor="text1"/>
        </w:rPr>
        <w:t>Oikos</w:t>
      </w:r>
      <w:proofErr w:type="spellEnd"/>
      <w:r w:rsidRPr="00D83D59">
        <w:rPr>
          <w:color w:val="000000" w:themeColor="text1"/>
        </w:rPr>
        <w:t xml:space="preserve"> 29: 60–66. (1977)</w:t>
      </w:r>
      <w:r w:rsidR="00DB2FD6">
        <w:rPr>
          <w:color w:val="000000" w:themeColor="text1"/>
        </w:rPr>
        <w:br/>
      </w:r>
      <w:r w:rsidRPr="00D83D59">
        <w:rPr>
          <w:color w:val="000000" w:themeColor="text1"/>
        </w:rPr>
        <w:t>Rio Grande do Sul. (2004). LEI COMPLEMENTAR Nº 12.100, DE 27 DE MAIO DE 2004. Institui a Aglomeração Urbana do Litoral Norte, dispõe sobre a gestão regional e dá outras providências.</w:t>
      </w:r>
      <w:r w:rsidR="00DB6C0D">
        <w:rPr>
          <w:color w:val="000000" w:themeColor="text1"/>
        </w:rPr>
        <w:br/>
      </w:r>
      <w:r w:rsidRPr="00D83D59">
        <w:rPr>
          <w:color w:val="000000" w:themeColor="text1"/>
          <w:lang w:val="en-US"/>
        </w:rPr>
        <w:t xml:space="preserve">Rolland, C.; </w:t>
      </w:r>
      <w:proofErr w:type="spellStart"/>
      <w:r w:rsidRPr="00D83D59">
        <w:rPr>
          <w:color w:val="000000" w:themeColor="text1"/>
          <w:lang w:val="en-US"/>
        </w:rPr>
        <w:t>Danchin</w:t>
      </w:r>
      <w:proofErr w:type="spellEnd"/>
      <w:r w:rsidRPr="00D83D59">
        <w:rPr>
          <w:color w:val="000000" w:themeColor="text1"/>
          <w:lang w:val="en-US"/>
        </w:rPr>
        <w:t xml:space="preserve">, E. &amp; </w:t>
      </w:r>
      <w:proofErr w:type="spellStart"/>
      <w:r w:rsidRPr="00D83D59">
        <w:rPr>
          <w:color w:val="000000" w:themeColor="text1"/>
          <w:lang w:val="en-US"/>
        </w:rPr>
        <w:t>Fraipont</w:t>
      </w:r>
      <w:proofErr w:type="spellEnd"/>
      <w:r w:rsidRPr="00D83D59">
        <w:rPr>
          <w:color w:val="000000" w:themeColor="text1"/>
          <w:lang w:val="en-US"/>
        </w:rPr>
        <w:t>, M. (1998). The Evolution of Coloniality in Birds in Relation to Food, Habitat, Predation, and Life‐History Traits: A Comparative Analysis. The American Naturalist 151(6):514-29. DOI:10.1086/286137</w:t>
      </w:r>
      <w:r w:rsidR="00DB6C0D" w:rsidRPr="00DB6C0D">
        <w:rPr>
          <w:color w:val="000000" w:themeColor="text1"/>
          <w:lang w:val="en-US"/>
        </w:rPr>
        <w:br/>
      </w:r>
      <w:r w:rsidRPr="00D83D59">
        <w:rPr>
          <w:color w:val="000000" w:themeColor="text1"/>
          <w:lang w:val="en-US"/>
        </w:rPr>
        <w:t>Ronchi-</w:t>
      </w:r>
      <w:proofErr w:type="spellStart"/>
      <w:r w:rsidRPr="00D83D59">
        <w:rPr>
          <w:color w:val="000000" w:themeColor="text1"/>
          <w:lang w:val="en-US"/>
        </w:rPr>
        <w:t>Virgolini</w:t>
      </w:r>
      <w:proofErr w:type="spellEnd"/>
      <w:r w:rsidRPr="00D83D59">
        <w:rPr>
          <w:color w:val="000000" w:themeColor="text1"/>
          <w:lang w:val="en-US"/>
        </w:rPr>
        <w:t xml:space="preserve">, A.; Blake, J.; Lorenzón, R. &amp; Beltzer, A. (2011). Bird assemblages in two types of forests in the floodplain of the lower Paraná River (Argentina). </w:t>
      </w:r>
      <w:r w:rsidRPr="00D83D59">
        <w:rPr>
          <w:color w:val="000000" w:themeColor="text1"/>
        </w:rPr>
        <w:t xml:space="preserve">Ornitol. </w:t>
      </w:r>
      <w:proofErr w:type="spellStart"/>
      <w:r w:rsidRPr="00D83D59">
        <w:rPr>
          <w:color w:val="000000" w:themeColor="text1"/>
        </w:rPr>
        <w:t>Neotrop</w:t>
      </w:r>
      <w:proofErr w:type="spellEnd"/>
      <w:r w:rsidRPr="00D83D59">
        <w:rPr>
          <w:color w:val="000000" w:themeColor="text1"/>
        </w:rPr>
        <w:t>., 22, 387–404.</w:t>
      </w:r>
      <w:r w:rsidR="00DB6C0D">
        <w:rPr>
          <w:color w:val="000000" w:themeColor="text1"/>
        </w:rPr>
        <w:br/>
      </w:r>
      <w:r w:rsidRPr="00D83D59">
        <w:rPr>
          <w:color w:val="000000" w:themeColor="text1"/>
        </w:rPr>
        <w:t xml:space="preserve">Roos, A. (2021). Influência de fatores ambientais, geográficos e bióticos sobre a diversidade e composição de </w:t>
      </w:r>
      <w:proofErr w:type="spellStart"/>
      <w:r w:rsidRPr="00D83D59">
        <w:rPr>
          <w:color w:val="000000" w:themeColor="text1"/>
        </w:rPr>
        <w:t>metacomunidades</w:t>
      </w:r>
      <w:proofErr w:type="spellEnd"/>
      <w:r w:rsidRPr="00D83D59">
        <w:rPr>
          <w:color w:val="000000" w:themeColor="text1"/>
        </w:rPr>
        <w:t xml:space="preserve"> de aves na porção sul da mata atlântica. Tese (doutorado) - Universidade Federal de Santa Catarina, Centro de Ciências Biológicas, Programa de Pós Graduação em Ecologia, Florianópolis, 2021. </w:t>
      </w:r>
      <w:r w:rsidRPr="00D83D59">
        <w:rPr>
          <w:color w:val="000000" w:themeColor="text1"/>
          <w:lang w:val="en-US"/>
        </w:rPr>
        <w:t>137 p.</w:t>
      </w:r>
      <w:r w:rsidR="00DB6C0D" w:rsidRPr="00DB6C0D">
        <w:rPr>
          <w:color w:val="000000" w:themeColor="text1"/>
          <w:lang w:val="en-US"/>
        </w:rPr>
        <w:br/>
      </w:r>
      <w:proofErr w:type="spellStart"/>
      <w:r w:rsidRPr="00D83D59">
        <w:rPr>
          <w:color w:val="000000" w:themeColor="text1"/>
          <w:lang w:val="en-US"/>
        </w:rPr>
        <w:t>Sayol</w:t>
      </w:r>
      <w:proofErr w:type="spellEnd"/>
      <w:r w:rsidRPr="00D83D59">
        <w:rPr>
          <w:color w:val="000000" w:themeColor="text1"/>
          <w:lang w:val="en-US"/>
        </w:rPr>
        <w:t xml:space="preserve">, F.; Steinbauer, M.; Blackburn, T.; Antonelli, A. &amp; Faurby, S. (2020). Anthropogenic extinctions conceal widespread evolution of </w:t>
      </w:r>
      <w:proofErr w:type="spellStart"/>
      <w:r w:rsidRPr="00D83D59">
        <w:rPr>
          <w:color w:val="000000" w:themeColor="text1"/>
          <w:lang w:val="en-US"/>
        </w:rPr>
        <w:t>flightlessness</w:t>
      </w:r>
      <w:proofErr w:type="spellEnd"/>
      <w:r w:rsidRPr="00D83D59">
        <w:rPr>
          <w:color w:val="000000" w:themeColor="text1"/>
          <w:lang w:val="en-US"/>
        </w:rPr>
        <w:t xml:space="preserve"> in birds. Evolutionary biology. </w:t>
      </w:r>
      <w:proofErr w:type="spellStart"/>
      <w:r w:rsidRPr="00D83D59">
        <w:rPr>
          <w:color w:val="000000" w:themeColor="text1"/>
        </w:rPr>
        <w:t>Sci</w:t>
      </w:r>
      <w:proofErr w:type="spellEnd"/>
      <w:r w:rsidRPr="00D83D59">
        <w:rPr>
          <w:color w:val="000000" w:themeColor="text1"/>
        </w:rPr>
        <w:t xml:space="preserve">. Adv. 2020; 6: 2 </w:t>
      </w:r>
      <w:proofErr w:type="spellStart"/>
      <w:r w:rsidRPr="00D83D59">
        <w:rPr>
          <w:color w:val="000000" w:themeColor="text1"/>
        </w:rPr>
        <w:t>December</w:t>
      </w:r>
      <w:proofErr w:type="spellEnd"/>
      <w:r w:rsidRPr="00D83D59">
        <w:rPr>
          <w:color w:val="000000" w:themeColor="text1"/>
        </w:rPr>
        <w:t xml:space="preserve"> 2020. DOI: 10.1126/</w:t>
      </w:r>
      <w:proofErr w:type="gramStart"/>
      <w:r w:rsidRPr="00D83D59">
        <w:rPr>
          <w:color w:val="000000" w:themeColor="text1"/>
        </w:rPr>
        <w:t>sciadv.abb</w:t>
      </w:r>
      <w:proofErr w:type="gramEnd"/>
      <w:r w:rsidRPr="00D83D59">
        <w:rPr>
          <w:color w:val="000000" w:themeColor="text1"/>
        </w:rPr>
        <w:t>6095.</w:t>
      </w:r>
      <w:r w:rsidR="00DB6C0D">
        <w:rPr>
          <w:color w:val="000000" w:themeColor="text1"/>
        </w:rPr>
        <w:br/>
      </w:r>
      <w:r w:rsidRPr="00D83D59">
        <w:rPr>
          <w:color w:val="000000" w:themeColor="text1"/>
        </w:rPr>
        <w:t xml:space="preserve">Schäfer, A.; </w:t>
      </w:r>
      <w:proofErr w:type="spellStart"/>
      <w:r w:rsidRPr="00D83D59">
        <w:rPr>
          <w:color w:val="000000" w:themeColor="text1"/>
        </w:rPr>
        <w:t>Lanzer</w:t>
      </w:r>
      <w:proofErr w:type="spellEnd"/>
      <w:r w:rsidRPr="00D83D59">
        <w:rPr>
          <w:color w:val="000000" w:themeColor="text1"/>
        </w:rPr>
        <w:t xml:space="preserve">, R. &amp; </w:t>
      </w:r>
      <w:proofErr w:type="spellStart"/>
      <w:r w:rsidRPr="00D83D59">
        <w:rPr>
          <w:color w:val="000000" w:themeColor="text1"/>
        </w:rPr>
        <w:t>Scur</w:t>
      </w:r>
      <w:proofErr w:type="spellEnd"/>
      <w:r w:rsidRPr="00D83D59">
        <w:rPr>
          <w:color w:val="000000" w:themeColor="text1"/>
        </w:rPr>
        <w:t xml:space="preserve">, L. Atlas socioambiental do município de Osório. </w:t>
      </w:r>
      <w:r w:rsidRPr="00D83D59">
        <w:rPr>
          <w:color w:val="000000" w:themeColor="text1"/>
          <w:lang w:val="en-US"/>
        </w:rPr>
        <w:t xml:space="preserve">(2017). Caxias do Sul, </w:t>
      </w:r>
      <w:proofErr w:type="gramStart"/>
      <w:r w:rsidRPr="00D83D59">
        <w:rPr>
          <w:color w:val="000000" w:themeColor="text1"/>
          <w:lang w:val="en-US"/>
        </w:rPr>
        <w:t>RS :</w:t>
      </w:r>
      <w:proofErr w:type="gramEnd"/>
      <w:r w:rsidRPr="00D83D59">
        <w:rPr>
          <w:color w:val="000000" w:themeColor="text1"/>
          <w:lang w:val="en-US"/>
        </w:rPr>
        <w:t xml:space="preserve"> </w:t>
      </w:r>
      <w:proofErr w:type="spellStart"/>
      <w:r w:rsidRPr="00D83D59">
        <w:rPr>
          <w:color w:val="000000" w:themeColor="text1"/>
          <w:lang w:val="en-US"/>
        </w:rPr>
        <w:t>Educs</w:t>
      </w:r>
      <w:proofErr w:type="spellEnd"/>
      <w:r w:rsidRPr="00D83D59">
        <w:rPr>
          <w:color w:val="000000" w:themeColor="text1"/>
          <w:lang w:val="en-US"/>
        </w:rPr>
        <w:t>, 2017. 248 p.</w:t>
      </w:r>
      <w:r w:rsidR="00DB6C0D" w:rsidRPr="00B96387">
        <w:rPr>
          <w:color w:val="000000" w:themeColor="text1"/>
          <w:lang w:val="en-US"/>
        </w:rPr>
        <w:br/>
      </w:r>
      <w:r w:rsidRPr="00D83D59">
        <w:rPr>
          <w:color w:val="000000" w:themeColor="text1"/>
          <w:lang w:val="en-US"/>
        </w:rPr>
        <w:t xml:space="preserve">Sekercioglu, C. (2012. Bird functional diversity and ecosystem services in tropical forests, agroforests and agricultural areas. J. </w:t>
      </w:r>
      <w:proofErr w:type="spellStart"/>
      <w:r w:rsidRPr="00D83D59">
        <w:rPr>
          <w:color w:val="000000" w:themeColor="text1"/>
          <w:lang w:val="en-US"/>
        </w:rPr>
        <w:t>Ornithol</w:t>
      </w:r>
      <w:proofErr w:type="spellEnd"/>
      <w:r w:rsidRPr="00D83D59">
        <w:rPr>
          <w:color w:val="000000" w:themeColor="text1"/>
          <w:lang w:val="en-US"/>
        </w:rPr>
        <w:t>. 153, 153–161. (2012)</w:t>
      </w:r>
      <w:r w:rsidR="00DB6C0D" w:rsidRPr="00B96387">
        <w:rPr>
          <w:color w:val="000000" w:themeColor="text1"/>
          <w:lang w:val="en-US"/>
        </w:rPr>
        <w:br/>
      </w:r>
      <w:r w:rsidRPr="00D83D59">
        <w:rPr>
          <w:color w:val="000000" w:themeColor="text1"/>
          <w:lang w:val="en-US"/>
        </w:rPr>
        <w:t xml:space="preserve">Sekercioglu, C. H.; Daily, G. C.; Ehrlich, P. R. (2004). </w:t>
      </w:r>
      <w:proofErr w:type="spellStart"/>
      <w:r w:rsidRPr="00B96387">
        <w:rPr>
          <w:color w:val="000000" w:themeColor="text1"/>
        </w:rPr>
        <w:t>Ecosystem</w:t>
      </w:r>
      <w:proofErr w:type="spellEnd"/>
      <w:r w:rsidRPr="00B96387">
        <w:rPr>
          <w:color w:val="000000" w:themeColor="text1"/>
        </w:rPr>
        <w:t xml:space="preserve"> </w:t>
      </w:r>
      <w:proofErr w:type="spellStart"/>
      <w:r w:rsidRPr="00B96387">
        <w:rPr>
          <w:color w:val="000000" w:themeColor="text1"/>
        </w:rPr>
        <w:t>consequences</w:t>
      </w:r>
      <w:proofErr w:type="spellEnd"/>
      <w:r w:rsidRPr="00B96387">
        <w:rPr>
          <w:color w:val="000000" w:themeColor="text1"/>
        </w:rPr>
        <w:t xml:space="preserve"> of bird declines. </w:t>
      </w:r>
      <w:proofErr w:type="spellStart"/>
      <w:r w:rsidRPr="00D83D59">
        <w:rPr>
          <w:color w:val="000000" w:themeColor="text1"/>
        </w:rPr>
        <w:t>Proceedings</w:t>
      </w:r>
      <w:proofErr w:type="spellEnd"/>
      <w:r w:rsidRPr="00D83D59">
        <w:rPr>
          <w:color w:val="000000" w:themeColor="text1"/>
        </w:rPr>
        <w:t xml:space="preserve"> of the </w:t>
      </w:r>
      <w:proofErr w:type="spellStart"/>
      <w:r w:rsidRPr="00D83D59">
        <w:rPr>
          <w:color w:val="000000" w:themeColor="text1"/>
        </w:rPr>
        <w:t>National</w:t>
      </w:r>
      <w:proofErr w:type="spellEnd"/>
      <w:r w:rsidRPr="00D83D59">
        <w:rPr>
          <w:color w:val="000000" w:themeColor="text1"/>
        </w:rPr>
        <w:t xml:space="preserve"> </w:t>
      </w:r>
      <w:proofErr w:type="spellStart"/>
      <w:r w:rsidRPr="00D83D59">
        <w:rPr>
          <w:color w:val="000000" w:themeColor="text1"/>
        </w:rPr>
        <w:t>Academy</w:t>
      </w:r>
      <w:proofErr w:type="spellEnd"/>
      <w:r w:rsidRPr="00D83D59">
        <w:rPr>
          <w:color w:val="000000" w:themeColor="text1"/>
        </w:rPr>
        <w:t xml:space="preserve"> of </w:t>
      </w:r>
      <w:proofErr w:type="spellStart"/>
      <w:r w:rsidRPr="00D83D59">
        <w:rPr>
          <w:color w:val="000000" w:themeColor="text1"/>
        </w:rPr>
        <w:t>Sciences</w:t>
      </w:r>
      <w:proofErr w:type="spellEnd"/>
      <w:r w:rsidRPr="00D83D59">
        <w:rPr>
          <w:color w:val="000000" w:themeColor="text1"/>
        </w:rPr>
        <w:t>, 101(52), 18042–18047. doi:10.1073/pnas.0408049101</w:t>
      </w:r>
      <w:r w:rsidR="00DB6C0D">
        <w:rPr>
          <w:color w:val="000000" w:themeColor="text1"/>
        </w:rPr>
        <w:br/>
      </w:r>
      <w:r w:rsidRPr="00D83D59">
        <w:rPr>
          <w:color w:val="000000" w:themeColor="text1"/>
        </w:rPr>
        <w:t>SEMA/RS - Secretaria do Ambiente e Desenvolvimento Sustentável do Estado do Rio Grande do Sul. Relatório de Fase A (RFA) - Atualização do Diagnóstico dos Recursos Hídricos da Bacia Hidrográfica do Rio Tramandaí. (2019)</w:t>
      </w:r>
      <w:r w:rsidR="00DB6C0D">
        <w:rPr>
          <w:color w:val="000000" w:themeColor="text1"/>
        </w:rPr>
        <w:br/>
      </w:r>
      <w:r w:rsidRPr="00D83D59">
        <w:rPr>
          <w:color w:val="000000" w:themeColor="text1"/>
        </w:rPr>
        <w:t>Sick, H. Ornitologia brasileira. Rio de Janeiro: Nova Fronteira. (1997)</w:t>
      </w:r>
      <w:r w:rsidR="00DB6C0D">
        <w:rPr>
          <w:color w:val="000000" w:themeColor="text1"/>
        </w:rPr>
        <w:br/>
      </w:r>
      <w:r w:rsidRPr="00D83D59">
        <w:rPr>
          <w:color w:val="000000" w:themeColor="text1"/>
        </w:rPr>
        <w:t xml:space="preserve">Silveira, L.; </w:t>
      </w:r>
      <w:proofErr w:type="spellStart"/>
      <w:r w:rsidRPr="00D83D59">
        <w:rPr>
          <w:color w:val="000000" w:themeColor="text1"/>
        </w:rPr>
        <w:t>Beisiegel</w:t>
      </w:r>
      <w:proofErr w:type="spellEnd"/>
      <w:r w:rsidRPr="00D83D59">
        <w:rPr>
          <w:color w:val="000000" w:themeColor="text1"/>
        </w:rPr>
        <w:t xml:space="preserve">, B.; Curcio, F.; </w:t>
      </w:r>
      <w:proofErr w:type="spellStart"/>
      <w:r w:rsidRPr="00D83D59">
        <w:rPr>
          <w:color w:val="000000" w:themeColor="text1"/>
        </w:rPr>
        <w:t>Valdujo</w:t>
      </w:r>
      <w:proofErr w:type="spellEnd"/>
      <w:r w:rsidRPr="00D83D59">
        <w:rPr>
          <w:color w:val="000000" w:themeColor="text1"/>
        </w:rPr>
        <w:t xml:space="preserve">, P.; </w:t>
      </w:r>
      <w:proofErr w:type="spellStart"/>
      <w:r w:rsidRPr="00D83D59">
        <w:rPr>
          <w:color w:val="000000" w:themeColor="text1"/>
        </w:rPr>
        <w:t>Dixo</w:t>
      </w:r>
      <w:proofErr w:type="spellEnd"/>
      <w:r w:rsidRPr="00D83D59">
        <w:rPr>
          <w:color w:val="000000" w:themeColor="text1"/>
        </w:rPr>
        <w:t xml:space="preserve">, M.; Verdade, V.; </w:t>
      </w:r>
      <w:proofErr w:type="spellStart"/>
      <w:r w:rsidRPr="00D83D59">
        <w:rPr>
          <w:color w:val="000000" w:themeColor="text1"/>
        </w:rPr>
        <w:t>Mattox</w:t>
      </w:r>
      <w:proofErr w:type="spellEnd"/>
      <w:r w:rsidRPr="00D83D59">
        <w:rPr>
          <w:color w:val="000000" w:themeColor="text1"/>
        </w:rPr>
        <w:t xml:space="preserve">, G. &amp; Cunningham, P. (2010). Para que servem os inventários de fauna? Gestão e estudos ambientais. Estud. av. 24 (68), 2010. </w:t>
      </w:r>
      <w:r w:rsidR="00DB6C0D" w:rsidRPr="00DB6C0D">
        <w:rPr>
          <w:color w:val="000000" w:themeColor="text1"/>
        </w:rPr>
        <w:t>https://doi.org/10.1590/S0103-40142010000100015</w:t>
      </w:r>
      <w:r w:rsidR="00DB6C0D">
        <w:rPr>
          <w:color w:val="000000" w:themeColor="text1"/>
        </w:rPr>
        <w:br/>
      </w:r>
      <w:r w:rsidRPr="00D83D59">
        <w:rPr>
          <w:color w:val="000000" w:themeColor="text1"/>
        </w:rPr>
        <w:t xml:space="preserve">Tabarelli, M.; Peres, C. &amp; Melo, F. (2012). </w:t>
      </w:r>
      <w:r w:rsidRPr="00D83D59">
        <w:rPr>
          <w:color w:val="000000" w:themeColor="text1"/>
          <w:lang w:val="en-US"/>
        </w:rPr>
        <w:t>The ‘few winners and many losers’ paradigm revisited: Emerging prospects for tropical forest biodiversity. Biological Conservation 155 (2012) 136–140.</w:t>
      </w:r>
      <w:r w:rsidR="00DB6C0D" w:rsidRPr="00DB6C0D">
        <w:rPr>
          <w:color w:val="000000" w:themeColor="text1"/>
          <w:lang w:val="en-US"/>
        </w:rPr>
        <w:br/>
      </w:r>
      <w:r w:rsidRPr="00D83D59">
        <w:rPr>
          <w:color w:val="000000" w:themeColor="text1"/>
          <w:lang w:val="en-US"/>
        </w:rPr>
        <w:t xml:space="preserve">Tobias, J.; Sheard, C.; Pigot, A.; Devenish, A.; Yang, J.; Sayo, F.; Neate-Clegg, M.; </w:t>
      </w:r>
      <w:proofErr w:type="spellStart"/>
      <w:r w:rsidRPr="00D83D59">
        <w:rPr>
          <w:color w:val="000000" w:themeColor="text1"/>
          <w:lang w:val="en-US"/>
        </w:rPr>
        <w:t>Alioravainen</w:t>
      </w:r>
      <w:proofErr w:type="spellEnd"/>
      <w:r w:rsidRPr="00D83D59">
        <w:rPr>
          <w:color w:val="000000" w:themeColor="text1"/>
          <w:lang w:val="en-US"/>
        </w:rPr>
        <w:t xml:space="preserve">, N.; Weeks, T.; Barber, R.; Walkden, P.; MacGregor, H.; Jones, S.; Vincent, C.; Phillips, A.; Marples, N.; Montaño-Centellas, F.; Leandro-Silva, V.; Claramunt, S.; Darski, B.; Freeman, B.; Bregman, T.; Cooney, C.; Hughes, E.; Capp, E.; Varley, Z.; Friedman, N.; Korntheuer, H.; Corrales-Vargas, A.; </w:t>
      </w:r>
      <w:proofErr w:type="spellStart"/>
      <w:r w:rsidRPr="00D83D59">
        <w:rPr>
          <w:color w:val="000000" w:themeColor="text1"/>
          <w:lang w:val="en-US"/>
        </w:rPr>
        <w:t>Trisos</w:t>
      </w:r>
      <w:proofErr w:type="spellEnd"/>
      <w:r w:rsidRPr="00D83D59">
        <w:rPr>
          <w:color w:val="000000" w:themeColor="text1"/>
          <w:lang w:val="en-US"/>
        </w:rPr>
        <w:t xml:space="preserve">, C.; Weeks, B.; Hanz, D.; Töpfer, T.; Bravo, G.; </w:t>
      </w:r>
      <w:proofErr w:type="spellStart"/>
      <w:r w:rsidRPr="00D83D59">
        <w:rPr>
          <w:color w:val="000000" w:themeColor="text1"/>
          <w:lang w:val="en-US"/>
        </w:rPr>
        <w:t>Remeš</w:t>
      </w:r>
      <w:proofErr w:type="spellEnd"/>
      <w:r w:rsidRPr="00D83D59">
        <w:rPr>
          <w:color w:val="000000" w:themeColor="text1"/>
          <w:lang w:val="en-US"/>
        </w:rPr>
        <w:t xml:space="preserve">, V.; Nowak, L.; Carneiro, L.; Moncada, A.; </w:t>
      </w:r>
      <w:proofErr w:type="spellStart"/>
      <w:r w:rsidRPr="00D83D59">
        <w:rPr>
          <w:color w:val="000000" w:themeColor="text1"/>
          <w:lang w:val="en-US"/>
        </w:rPr>
        <w:t>Matysioková</w:t>
      </w:r>
      <w:proofErr w:type="spellEnd"/>
      <w:r w:rsidRPr="00D83D59">
        <w:rPr>
          <w:color w:val="000000" w:themeColor="text1"/>
          <w:lang w:val="en-US"/>
        </w:rPr>
        <w:t xml:space="preserve">, B.; Baldassarre, D.; Martínez-Salinas, A.; Wolfe, J.; Chapman, P.; Daly, B.; Sorensen, M.; Neu, A.; Ford, M.; Mayhew, R.; Silveira, L.; Kelly, D.; </w:t>
      </w:r>
      <w:proofErr w:type="spellStart"/>
      <w:r w:rsidRPr="00D83D59">
        <w:rPr>
          <w:color w:val="000000" w:themeColor="text1"/>
          <w:lang w:val="en-US"/>
        </w:rPr>
        <w:t>Annorbah</w:t>
      </w:r>
      <w:proofErr w:type="spellEnd"/>
      <w:r w:rsidRPr="00D83D59">
        <w:rPr>
          <w:color w:val="000000" w:themeColor="text1"/>
          <w:lang w:val="en-US"/>
        </w:rPr>
        <w:t xml:space="preserve">, N.; Pollock, H.; Grabowska-Zhang, A.; McEntee, J.; Gonzalez, J.; Meneses, C.; Muñoz, M.; Powell, L.; Jamie, G.; Matthews, T.; Johnson, O.; Brito, G.; Zyskowski, K.; Crates, </w:t>
      </w:r>
      <w:r w:rsidRPr="00D83D59">
        <w:rPr>
          <w:color w:val="000000" w:themeColor="text1"/>
          <w:lang w:val="en-US"/>
        </w:rPr>
        <w:lastRenderedPageBreak/>
        <w:t xml:space="preserve">R.; Harvey, M.; Zevallos, M.; Hosner, P.; </w:t>
      </w:r>
      <w:proofErr w:type="spellStart"/>
      <w:r w:rsidRPr="00D83D59">
        <w:rPr>
          <w:color w:val="000000" w:themeColor="text1"/>
          <w:lang w:val="en-US"/>
        </w:rPr>
        <w:t>Bradfer</w:t>
      </w:r>
      <w:proofErr w:type="spellEnd"/>
      <w:r w:rsidRPr="00D83D59">
        <w:rPr>
          <w:color w:val="000000" w:themeColor="text1"/>
          <w:lang w:val="en-US"/>
        </w:rPr>
        <w:t xml:space="preserve">-Lawrence, T.; Maley, J.; Stiles, F.; Lima, H.; Provost, K.; Chibesa, M.; Mashao, M.; Howard, J.; </w:t>
      </w:r>
      <w:proofErr w:type="spellStart"/>
      <w:r w:rsidRPr="00D83D59">
        <w:rPr>
          <w:color w:val="000000" w:themeColor="text1"/>
          <w:lang w:val="en-US"/>
        </w:rPr>
        <w:t>Mlamba</w:t>
      </w:r>
      <w:proofErr w:type="spellEnd"/>
      <w:r w:rsidRPr="00D83D59">
        <w:rPr>
          <w:color w:val="000000" w:themeColor="text1"/>
          <w:lang w:val="en-US"/>
        </w:rPr>
        <w:t xml:space="preserve">, E.; Chua, M.; Li, B.; Gómez, M.; García, N.; </w:t>
      </w:r>
      <w:proofErr w:type="spellStart"/>
      <w:r w:rsidRPr="00D83D59">
        <w:rPr>
          <w:color w:val="000000" w:themeColor="text1"/>
          <w:lang w:val="en-US"/>
        </w:rPr>
        <w:t>Päckert</w:t>
      </w:r>
      <w:proofErr w:type="spellEnd"/>
      <w:r w:rsidRPr="00D83D59">
        <w:rPr>
          <w:color w:val="000000" w:themeColor="text1"/>
          <w:lang w:val="en-US"/>
        </w:rPr>
        <w:t xml:space="preserve">, M.; Fuchs, J.; Ali, J.; Derryberry, E.; Carlson, M.; </w:t>
      </w:r>
      <w:proofErr w:type="spellStart"/>
      <w:r w:rsidRPr="00D83D59">
        <w:rPr>
          <w:color w:val="000000" w:themeColor="text1"/>
          <w:lang w:val="en-US"/>
        </w:rPr>
        <w:t>Urriza</w:t>
      </w:r>
      <w:proofErr w:type="spellEnd"/>
      <w:r w:rsidRPr="00D83D59">
        <w:rPr>
          <w:color w:val="000000" w:themeColor="text1"/>
          <w:lang w:val="en-US"/>
        </w:rPr>
        <w:t xml:space="preserve">, R.; Brzeski, K.; </w:t>
      </w:r>
      <w:proofErr w:type="spellStart"/>
      <w:r w:rsidRPr="00D83D59">
        <w:rPr>
          <w:color w:val="000000" w:themeColor="text1"/>
          <w:lang w:val="en-US"/>
        </w:rPr>
        <w:t>Prawiradilaga</w:t>
      </w:r>
      <w:proofErr w:type="spellEnd"/>
      <w:r w:rsidRPr="00D83D59">
        <w:rPr>
          <w:color w:val="000000" w:themeColor="text1"/>
          <w:lang w:val="en-US"/>
        </w:rPr>
        <w:t xml:space="preserve">, D.; Rayner, M.; Miller, E.; Bowie, R.; Lafontaine, R.; Scofield, P.; Lou, Y.; </w:t>
      </w:r>
      <w:proofErr w:type="spellStart"/>
      <w:r w:rsidRPr="00D83D59">
        <w:rPr>
          <w:color w:val="000000" w:themeColor="text1"/>
          <w:lang w:val="en-US"/>
        </w:rPr>
        <w:t>Somarathna</w:t>
      </w:r>
      <w:proofErr w:type="spellEnd"/>
      <w:r w:rsidRPr="00D83D59">
        <w:rPr>
          <w:color w:val="000000" w:themeColor="text1"/>
          <w:lang w:val="en-US"/>
        </w:rPr>
        <w:t xml:space="preserve">, L.; Lepage, D.; </w:t>
      </w:r>
      <w:proofErr w:type="spellStart"/>
      <w:r w:rsidRPr="00D83D59">
        <w:rPr>
          <w:color w:val="000000" w:themeColor="text1"/>
          <w:lang w:val="en-US"/>
        </w:rPr>
        <w:t>Illif</w:t>
      </w:r>
      <w:proofErr w:type="spellEnd"/>
      <w:r w:rsidRPr="00D83D59">
        <w:rPr>
          <w:color w:val="000000" w:themeColor="text1"/>
          <w:lang w:val="en-US"/>
        </w:rPr>
        <w:t xml:space="preserve">, M.; </w:t>
      </w:r>
      <w:proofErr w:type="spellStart"/>
      <w:r w:rsidRPr="00D83D59">
        <w:rPr>
          <w:color w:val="000000" w:themeColor="text1"/>
          <w:lang w:val="en-US"/>
        </w:rPr>
        <w:t>Neuschulz</w:t>
      </w:r>
      <w:proofErr w:type="spellEnd"/>
      <w:r w:rsidRPr="00D83D59">
        <w:rPr>
          <w:color w:val="000000" w:themeColor="text1"/>
          <w:lang w:val="en-US"/>
        </w:rPr>
        <w:t xml:space="preserve">, E.; Templin, M.; </w:t>
      </w:r>
      <w:proofErr w:type="spellStart"/>
      <w:r w:rsidRPr="00D83D59">
        <w:rPr>
          <w:color w:val="000000" w:themeColor="text1"/>
          <w:lang w:val="en-US"/>
        </w:rPr>
        <w:t>Dehling</w:t>
      </w:r>
      <w:proofErr w:type="spellEnd"/>
      <w:r w:rsidRPr="00D83D59">
        <w:rPr>
          <w:color w:val="000000" w:themeColor="text1"/>
          <w:lang w:val="en-US"/>
        </w:rPr>
        <w:t xml:space="preserve">, D.; Cooper, J.; Pauwels, O.; </w:t>
      </w:r>
      <w:proofErr w:type="spellStart"/>
      <w:r w:rsidRPr="00D83D59">
        <w:rPr>
          <w:color w:val="000000" w:themeColor="text1"/>
          <w:lang w:val="en-US"/>
        </w:rPr>
        <w:t>Analuddin</w:t>
      </w:r>
      <w:proofErr w:type="spellEnd"/>
      <w:r w:rsidRPr="00D83D59">
        <w:rPr>
          <w:color w:val="000000" w:themeColor="text1"/>
          <w:lang w:val="en-US"/>
        </w:rPr>
        <w:t xml:space="preserve">, K.; </w:t>
      </w:r>
      <w:proofErr w:type="spellStart"/>
      <w:r w:rsidRPr="00D83D59">
        <w:rPr>
          <w:color w:val="000000" w:themeColor="text1"/>
          <w:lang w:val="en-US"/>
        </w:rPr>
        <w:t>Fjeldså</w:t>
      </w:r>
      <w:proofErr w:type="spellEnd"/>
      <w:r w:rsidRPr="00D83D59">
        <w:rPr>
          <w:color w:val="000000" w:themeColor="text1"/>
          <w:lang w:val="en-US"/>
        </w:rPr>
        <w:t xml:space="preserve">, J.; Seddon, N.; Sweet, R.; DeClerck, F.; Naka, L.; Brawn, J.; Aleixo, A.; </w:t>
      </w:r>
      <w:proofErr w:type="spellStart"/>
      <w:r w:rsidRPr="00D83D59">
        <w:rPr>
          <w:color w:val="000000" w:themeColor="text1"/>
          <w:lang w:val="en-US"/>
        </w:rPr>
        <w:t>Böhning-Gaese</w:t>
      </w:r>
      <w:proofErr w:type="spellEnd"/>
      <w:r w:rsidRPr="00D83D59">
        <w:rPr>
          <w:color w:val="000000" w:themeColor="text1"/>
          <w:lang w:val="en-US"/>
        </w:rPr>
        <w:t xml:space="preserve">, K.; Rahbek, K.; Fritz, S.; Thomas, G. &amp; Schleuning, M. AVONET: morphological, ecological and geographical data for all birds. (2022) Ecology Letters. </w:t>
      </w:r>
      <w:proofErr w:type="gramStart"/>
      <w:r w:rsidRPr="00B96387">
        <w:rPr>
          <w:color w:val="000000" w:themeColor="text1"/>
          <w:lang w:val="en-US"/>
        </w:rPr>
        <w:t>2022;25:581</w:t>
      </w:r>
      <w:proofErr w:type="gramEnd"/>
      <w:r w:rsidRPr="00B96387">
        <w:rPr>
          <w:color w:val="000000" w:themeColor="text1"/>
          <w:lang w:val="en-US"/>
        </w:rPr>
        <w:t>–597.</w:t>
      </w:r>
      <w:r w:rsidR="00DB6C0D" w:rsidRPr="00B96387">
        <w:rPr>
          <w:color w:val="000000" w:themeColor="text1"/>
          <w:lang w:val="en-US"/>
        </w:rPr>
        <w:br/>
      </w:r>
      <w:r w:rsidRPr="00247901">
        <w:rPr>
          <w:color w:val="000000" w:themeColor="text1"/>
        </w:rPr>
        <w:t xml:space="preserve">Vale, M.; Tourinho, L.; </w:t>
      </w:r>
      <w:proofErr w:type="spellStart"/>
      <w:r w:rsidRPr="00247901">
        <w:rPr>
          <w:color w:val="000000" w:themeColor="text1"/>
        </w:rPr>
        <w:t>Lorini</w:t>
      </w:r>
      <w:proofErr w:type="spellEnd"/>
      <w:r w:rsidRPr="00247901">
        <w:rPr>
          <w:color w:val="000000" w:themeColor="text1"/>
        </w:rPr>
        <w:t xml:space="preserve">, M.; Rajão, H. &amp; Figueiredo, M. (2018). </w:t>
      </w:r>
      <w:r w:rsidRPr="00D83D59">
        <w:rPr>
          <w:color w:val="000000" w:themeColor="text1"/>
          <w:lang w:val="en-US"/>
        </w:rPr>
        <w:t>Endemic birds of the Atlantic Forest: traits, conservation status, and patterns of biodiversity. (2018). Journal of Field Ornithology, 89(3), 193–206. doi:10.1111/jofo.12256</w:t>
      </w:r>
      <w:r w:rsidR="00DB6C0D" w:rsidRPr="00DB6C0D">
        <w:rPr>
          <w:color w:val="000000" w:themeColor="text1"/>
          <w:lang w:val="en-US"/>
        </w:rPr>
        <w:br/>
      </w:r>
      <w:r w:rsidRPr="00D83D59">
        <w:rPr>
          <w:color w:val="000000" w:themeColor="text1"/>
          <w:lang w:val="en-US"/>
        </w:rPr>
        <w:t xml:space="preserve">Vinciguerra, N. &amp; Burns, K. (2021). Species diversification and ecomorphological evolution in the radiation of tanagers (Passeriformes: Thraupidae). Biological Journal of the Linnean Society, Volume 133, Issue 3, July 2021, Pages 920–930, </w:t>
      </w:r>
      <w:r w:rsidR="00DB6C0D" w:rsidRPr="00DB6C0D">
        <w:rPr>
          <w:color w:val="000000" w:themeColor="text1"/>
          <w:lang w:val="en-US"/>
        </w:rPr>
        <w:t>https://doi.org/10.1093/biolinnean/blab042</w:t>
      </w:r>
      <w:r w:rsidR="00DB6C0D" w:rsidRPr="00DB6C0D">
        <w:rPr>
          <w:color w:val="000000" w:themeColor="text1"/>
          <w:lang w:val="en-US"/>
        </w:rPr>
        <w:br/>
      </w:r>
      <w:r w:rsidRPr="00DB6C0D">
        <w:rPr>
          <w:color w:val="000000" w:themeColor="text1"/>
          <w:lang w:val="en-US"/>
        </w:rPr>
        <w:t xml:space="preserve">Vooren, C. &amp; Brusque, L. (1999). </w:t>
      </w:r>
      <w:r w:rsidRPr="00D83D59">
        <w:rPr>
          <w:color w:val="000000" w:themeColor="text1"/>
        </w:rPr>
        <w:t xml:space="preserve">As aves do ambiente costeiro do Brasil: biodiversidade e conservação. (1999). Disponível em: [https://www.yumpu.com/pt/document/view/12874470/as-aves-do-ambiente-costeiro-do-brasil-viva-marajo]. </w:t>
      </w:r>
      <w:proofErr w:type="spellStart"/>
      <w:r w:rsidRPr="00D83D59">
        <w:rPr>
          <w:color w:val="000000" w:themeColor="text1"/>
          <w:lang w:val="en-US"/>
        </w:rPr>
        <w:t>Acessado</w:t>
      </w:r>
      <w:proofErr w:type="spellEnd"/>
      <w:r w:rsidRPr="00D83D59">
        <w:rPr>
          <w:color w:val="000000" w:themeColor="text1"/>
          <w:lang w:val="en-US"/>
        </w:rPr>
        <w:t xml:space="preserve"> em 06/05/2023</w:t>
      </w:r>
      <w:r w:rsidR="00DB6C0D" w:rsidRPr="00B96387">
        <w:rPr>
          <w:color w:val="000000" w:themeColor="text1"/>
          <w:lang w:val="en-US"/>
        </w:rPr>
        <w:br/>
      </w:r>
      <w:r w:rsidRPr="00D83D59">
        <w:rPr>
          <w:color w:val="000000" w:themeColor="text1"/>
          <w:lang w:val="en-US"/>
        </w:rPr>
        <w:t>Vuilleumier, F.  (1999). The weights of neotropical birds. ORNITOLOGIA NEOTROPICAL 10: 207–209, 1999.</w:t>
      </w:r>
      <w:r w:rsidR="00DB6C0D" w:rsidRPr="00B96387">
        <w:rPr>
          <w:color w:val="000000" w:themeColor="text1"/>
          <w:lang w:val="en-US"/>
        </w:rPr>
        <w:br/>
      </w:r>
      <w:r w:rsidRPr="00D83D59">
        <w:rPr>
          <w:color w:val="000000" w:themeColor="text1"/>
          <w:lang w:val="en-US"/>
        </w:rPr>
        <w:t>Waller, M. &amp; Fawcett, S. (2013). Data science, predictive analytics, and big data: a revolution that will transform supply chain design and management. Journal of Business Logistics, 34(2):77–84. (2013)</w:t>
      </w:r>
      <w:r w:rsidR="00DB6C0D" w:rsidRPr="00DB6C0D">
        <w:rPr>
          <w:color w:val="000000" w:themeColor="text1"/>
          <w:lang w:val="en-US"/>
        </w:rPr>
        <w:br/>
      </w:r>
      <w:r w:rsidRPr="00D83D59">
        <w:rPr>
          <w:color w:val="000000" w:themeColor="text1"/>
          <w:lang w:val="en-US"/>
        </w:rPr>
        <w:t xml:space="preserve">Wickham, H. ggplot2: Elegant Graphics for Data Analysis. Springer-Verlag New York, 2016. </w:t>
      </w:r>
      <w:proofErr w:type="spellStart"/>
      <w:r w:rsidRPr="00D83D59">
        <w:rPr>
          <w:color w:val="000000" w:themeColor="text1"/>
          <w:lang w:val="en-US"/>
        </w:rPr>
        <w:t>isbn</w:t>
      </w:r>
      <w:proofErr w:type="spellEnd"/>
      <w:r w:rsidRPr="00D83D59">
        <w:rPr>
          <w:color w:val="000000" w:themeColor="text1"/>
          <w:lang w:val="en-US"/>
        </w:rPr>
        <w:t xml:space="preserve">: 978-3-319-24277-4. </w:t>
      </w:r>
      <w:r w:rsidRPr="00B96387">
        <w:rPr>
          <w:color w:val="000000" w:themeColor="text1"/>
          <w:lang w:val="en-US"/>
        </w:rPr>
        <w:t>Disponível em: &lt;https://ggplot2.tidyverse.org&gt;.</w:t>
      </w:r>
      <w:r w:rsidR="00DB6C0D" w:rsidRPr="00B96387">
        <w:rPr>
          <w:color w:val="000000" w:themeColor="text1"/>
          <w:lang w:val="en-US"/>
        </w:rPr>
        <w:br/>
      </w:r>
      <w:r w:rsidRPr="00D83D59">
        <w:rPr>
          <w:color w:val="000000" w:themeColor="text1"/>
        </w:rPr>
        <w:t xml:space="preserve">WikiAves, a Enciclopédia das Aves do Brasil. </w:t>
      </w:r>
      <w:r w:rsidRPr="00247901">
        <w:rPr>
          <w:color w:val="000000" w:themeColor="text1"/>
          <w:lang w:val="en-US"/>
        </w:rPr>
        <w:t xml:space="preserve">Disponível em: &lt;http://www.wikiaves.com.br/&gt;. </w:t>
      </w:r>
      <w:proofErr w:type="spellStart"/>
      <w:r w:rsidRPr="00D83D59">
        <w:rPr>
          <w:color w:val="000000" w:themeColor="text1"/>
          <w:lang w:val="en-US"/>
        </w:rPr>
        <w:t>Acesso</w:t>
      </w:r>
      <w:proofErr w:type="spellEnd"/>
      <w:r w:rsidRPr="00D83D59">
        <w:rPr>
          <w:color w:val="000000" w:themeColor="text1"/>
          <w:lang w:val="en-US"/>
        </w:rPr>
        <w:t xml:space="preserve"> em: 05/12/2022</w:t>
      </w:r>
      <w:r w:rsidR="00DB6C0D" w:rsidRPr="00DB6C0D">
        <w:rPr>
          <w:color w:val="000000" w:themeColor="text1"/>
          <w:lang w:val="en-US"/>
        </w:rPr>
        <w:br/>
      </w:r>
      <w:r w:rsidRPr="00D83D59">
        <w:rPr>
          <w:color w:val="000000" w:themeColor="text1"/>
          <w:lang w:val="en-US"/>
        </w:rPr>
        <w:t xml:space="preserve">Wilman, H.; Belmaker, J.; Simpson, J.; Rosa, C.; Rivadeneira, M. &amp; </w:t>
      </w:r>
      <w:proofErr w:type="spellStart"/>
      <w:r w:rsidRPr="00D83D59">
        <w:rPr>
          <w:color w:val="000000" w:themeColor="text1"/>
          <w:lang w:val="en-US"/>
        </w:rPr>
        <w:t>Jetz</w:t>
      </w:r>
      <w:proofErr w:type="spellEnd"/>
      <w:r w:rsidRPr="00D83D59">
        <w:rPr>
          <w:color w:val="000000" w:themeColor="text1"/>
          <w:lang w:val="en-US"/>
        </w:rPr>
        <w:t xml:space="preserve">, W. </w:t>
      </w:r>
      <w:proofErr w:type="spellStart"/>
      <w:r w:rsidRPr="00D83D59">
        <w:rPr>
          <w:color w:val="000000" w:themeColor="text1"/>
          <w:lang w:val="en-US"/>
        </w:rPr>
        <w:t>EltonTraits</w:t>
      </w:r>
      <w:proofErr w:type="spellEnd"/>
      <w:r w:rsidRPr="00D83D59">
        <w:rPr>
          <w:color w:val="000000" w:themeColor="text1"/>
          <w:lang w:val="en-US"/>
        </w:rPr>
        <w:t xml:space="preserve"> 1.0: Species-level foraging attributes of the world's birds and mammals. (2014) Ecological Archives E095-178. doi.org/10.1890/13-1917.1</w:t>
      </w:r>
      <w:r w:rsidR="00DB6C0D">
        <w:rPr>
          <w:color w:val="000000" w:themeColor="text1"/>
          <w:lang w:val="en-US"/>
        </w:rPr>
        <w:br/>
      </w:r>
      <w:r w:rsidRPr="00D83D59">
        <w:rPr>
          <w:color w:val="000000" w:themeColor="text1"/>
          <w:lang w:val="en-US"/>
        </w:rPr>
        <w:t xml:space="preserve">Winkler, H. &amp; Leisler, B. (2008). On the </w:t>
      </w:r>
      <w:proofErr w:type="spellStart"/>
      <w:r w:rsidRPr="00D83D59">
        <w:rPr>
          <w:color w:val="000000" w:themeColor="text1"/>
          <w:lang w:val="en-US"/>
        </w:rPr>
        <w:t>ecomorphology</w:t>
      </w:r>
      <w:proofErr w:type="spellEnd"/>
      <w:r w:rsidRPr="00D83D59">
        <w:rPr>
          <w:color w:val="000000" w:themeColor="text1"/>
          <w:lang w:val="en-US"/>
        </w:rPr>
        <w:t xml:space="preserve"> of migrants. Ibis. 134. 21-28.10.1111/j.1474-919X.1992.tb</w:t>
      </w:r>
      <w:proofErr w:type="gramStart"/>
      <w:r w:rsidRPr="00D83D59">
        <w:rPr>
          <w:color w:val="000000" w:themeColor="text1"/>
          <w:lang w:val="en-US"/>
        </w:rPr>
        <w:t>04729.x.</w:t>
      </w:r>
      <w:proofErr w:type="gramEnd"/>
      <w:r w:rsidR="00DB6C0D">
        <w:rPr>
          <w:color w:val="000000" w:themeColor="text1"/>
          <w:lang w:val="en-US"/>
        </w:rPr>
        <w:br/>
      </w:r>
      <w:r w:rsidRPr="00D83D59">
        <w:rPr>
          <w:color w:val="000000" w:themeColor="text1"/>
          <w:lang w:val="en-US"/>
        </w:rPr>
        <w:t xml:space="preserve">Younis, I.; </w:t>
      </w:r>
      <w:proofErr w:type="spellStart"/>
      <w:r w:rsidRPr="00D83D59">
        <w:rPr>
          <w:color w:val="000000" w:themeColor="text1"/>
          <w:lang w:val="en-US"/>
        </w:rPr>
        <w:t>Naz,A</w:t>
      </w:r>
      <w:proofErr w:type="spellEnd"/>
      <w:r w:rsidRPr="00D83D59">
        <w:rPr>
          <w:color w:val="000000" w:themeColor="text1"/>
          <w:lang w:val="en-US"/>
        </w:rPr>
        <w:t xml:space="preserve">.; </w:t>
      </w:r>
      <w:proofErr w:type="spellStart"/>
      <w:r w:rsidRPr="00D83D59">
        <w:rPr>
          <w:color w:val="000000" w:themeColor="text1"/>
          <w:lang w:val="en-US"/>
        </w:rPr>
        <w:t>Shah,S</w:t>
      </w:r>
      <w:proofErr w:type="spellEnd"/>
      <w:r w:rsidRPr="00D83D59">
        <w:rPr>
          <w:color w:val="000000" w:themeColor="text1"/>
          <w:lang w:val="en-US"/>
        </w:rPr>
        <w:t xml:space="preserve">.; Nadeem, M. &amp; </w:t>
      </w:r>
      <w:proofErr w:type="spellStart"/>
      <w:r w:rsidRPr="00D83D59">
        <w:rPr>
          <w:color w:val="000000" w:themeColor="text1"/>
          <w:lang w:val="en-US"/>
        </w:rPr>
        <w:t>Longsheng</w:t>
      </w:r>
      <w:proofErr w:type="spellEnd"/>
      <w:r w:rsidRPr="00D83D59">
        <w:rPr>
          <w:color w:val="000000" w:themeColor="text1"/>
          <w:lang w:val="en-US"/>
        </w:rPr>
        <w:t>, C. (2021). Impact of stock market, renewable energy consumption and urbanization on environmental degradation: new evidence from BRICS countries. Environmental Science and Pollution Research. Volume 28, pages 31549–31565.</w:t>
      </w:r>
      <w:r w:rsidR="00D83D59" w:rsidRPr="00D83D59">
        <w:rPr>
          <w:color w:val="000000" w:themeColor="text1"/>
          <w:lang w:val="en-US"/>
        </w:rPr>
        <w:br/>
      </w:r>
      <w:r w:rsidRPr="00D83D59">
        <w:rPr>
          <w:color w:val="000000" w:themeColor="text1"/>
          <w:lang w:val="en-US"/>
        </w:rPr>
        <w:t xml:space="preserve">Zucatti, B. &amp; Zilio, F. (2016). </w:t>
      </w:r>
      <w:r w:rsidRPr="00D83D59">
        <w:rPr>
          <w:color w:val="000000" w:themeColor="text1"/>
        </w:rPr>
        <w:t>Características biométricas de aves de rapina necrófagas. Evento Salão de Iniciação Científica (28</w:t>
      </w:r>
      <w:proofErr w:type="gramStart"/>
      <w:r w:rsidRPr="00D83D59">
        <w:rPr>
          <w:color w:val="000000" w:themeColor="text1"/>
        </w:rPr>
        <w:t>. :</w:t>
      </w:r>
      <w:proofErr w:type="gramEnd"/>
      <w:r w:rsidRPr="00D83D59">
        <w:rPr>
          <w:color w:val="000000" w:themeColor="text1"/>
        </w:rPr>
        <w:t xml:space="preserve"> 2016 set. 12-16 : UFRGS, Porto Alegre, RS). Coleções: XXVIII Salão de Iniciação Científica - 2016 (2278) - Ciências Biológicas (269).</w:t>
      </w:r>
      <w:r w:rsidR="00D83D59" w:rsidRPr="00D83D59">
        <w:rPr>
          <w:color w:val="000000" w:themeColor="text1"/>
        </w:rPr>
        <w:br/>
      </w:r>
      <w:r w:rsidRPr="00D83D59">
        <w:rPr>
          <w:color w:val="000000" w:themeColor="text1"/>
        </w:rPr>
        <w:t xml:space="preserve">Zuluaga, G. (2015). </w:t>
      </w:r>
      <w:r w:rsidRPr="00D83D59">
        <w:rPr>
          <w:color w:val="000000" w:themeColor="text1"/>
          <w:lang w:val="en-US"/>
        </w:rPr>
        <w:t xml:space="preserve">How ecological communities are structured: a review on ecological assembly rules. </w:t>
      </w:r>
      <w:r w:rsidRPr="00D83D59">
        <w:rPr>
          <w:color w:val="000000" w:themeColor="text1"/>
        </w:rPr>
        <w:t xml:space="preserve">Revista EIA, vol. 12, núm. 24, </w:t>
      </w:r>
      <w:proofErr w:type="spellStart"/>
      <w:r w:rsidRPr="00D83D59">
        <w:rPr>
          <w:color w:val="000000" w:themeColor="text1"/>
        </w:rPr>
        <w:t>julio-diciembre</w:t>
      </w:r>
      <w:proofErr w:type="spellEnd"/>
      <w:r w:rsidRPr="00D83D59">
        <w:rPr>
          <w:color w:val="000000" w:themeColor="text1"/>
        </w:rPr>
        <w:t xml:space="preserve">, 2015, pp. 27-53. </w:t>
      </w:r>
      <w:proofErr w:type="spellStart"/>
      <w:r w:rsidRPr="00D83D59">
        <w:rPr>
          <w:color w:val="000000" w:themeColor="text1"/>
        </w:rPr>
        <w:t>Escuela</w:t>
      </w:r>
      <w:proofErr w:type="spellEnd"/>
      <w:r w:rsidRPr="00D83D59">
        <w:rPr>
          <w:color w:val="000000" w:themeColor="text1"/>
        </w:rPr>
        <w:t xml:space="preserve"> de </w:t>
      </w:r>
      <w:proofErr w:type="spellStart"/>
      <w:r w:rsidRPr="00D83D59">
        <w:rPr>
          <w:color w:val="000000" w:themeColor="text1"/>
        </w:rPr>
        <w:t>Ingeniería</w:t>
      </w:r>
      <w:proofErr w:type="spellEnd"/>
      <w:r w:rsidRPr="00D83D59">
        <w:rPr>
          <w:color w:val="000000" w:themeColor="text1"/>
        </w:rPr>
        <w:t xml:space="preserve"> de </w:t>
      </w:r>
      <w:proofErr w:type="spellStart"/>
      <w:r w:rsidRPr="00D83D59">
        <w:rPr>
          <w:color w:val="000000" w:themeColor="text1"/>
        </w:rPr>
        <w:t>Antioquia</w:t>
      </w:r>
      <w:proofErr w:type="spellEnd"/>
      <w:r w:rsidRPr="00D83D59">
        <w:rPr>
          <w:color w:val="000000" w:themeColor="text1"/>
        </w:rPr>
        <w:t xml:space="preserve">. </w:t>
      </w:r>
      <w:proofErr w:type="spellStart"/>
      <w:r w:rsidRPr="00B96387">
        <w:rPr>
          <w:color w:val="000000" w:themeColor="text1"/>
        </w:rPr>
        <w:t>Envigado</w:t>
      </w:r>
      <w:proofErr w:type="spellEnd"/>
      <w:r w:rsidRPr="00B96387">
        <w:rPr>
          <w:color w:val="000000" w:themeColor="text1"/>
        </w:rPr>
        <w:t xml:space="preserve">, </w:t>
      </w:r>
      <w:proofErr w:type="spellStart"/>
      <w:r w:rsidRPr="00B96387">
        <w:rPr>
          <w:color w:val="000000" w:themeColor="text1"/>
        </w:rPr>
        <w:t>Colombia</w:t>
      </w:r>
      <w:proofErr w:type="spellEnd"/>
      <w:r w:rsidRPr="00B96387">
        <w:rPr>
          <w:color w:val="000000" w:themeColor="text1"/>
        </w:rPr>
        <w:t>.</w:t>
      </w:r>
    </w:p>
    <w:p w14:paraId="53DBA3D7" w14:textId="09459A4B" w:rsidR="00D83D59" w:rsidRDefault="00D83D59" w:rsidP="00D962A2">
      <w:pPr>
        <w:pStyle w:val="NormalWeb"/>
        <w:spacing w:before="0" w:beforeAutospacing="0" w:after="0" w:afterAutospacing="0"/>
        <w:rPr>
          <w:color w:val="7030A0"/>
        </w:rPr>
      </w:pPr>
    </w:p>
    <w:p w14:paraId="0E62E0F2" w14:textId="77777777" w:rsidR="00B65B74" w:rsidRPr="00B96387" w:rsidRDefault="00B65B74" w:rsidP="00D962A2">
      <w:pPr>
        <w:pStyle w:val="NormalWeb"/>
        <w:spacing w:before="0" w:beforeAutospacing="0" w:after="0" w:afterAutospacing="0"/>
        <w:rPr>
          <w:color w:val="7030A0"/>
        </w:rPr>
      </w:pPr>
    </w:p>
    <w:p w14:paraId="73B999B4" w14:textId="77777777" w:rsidR="00DB6C0D" w:rsidRPr="00B96387" w:rsidRDefault="00DB6C0D" w:rsidP="00D962A2">
      <w:pPr>
        <w:pStyle w:val="NormalWeb"/>
        <w:spacing w:before="0" w:beforeAutospacing="0" w:after="0" w:afterAutospacing="0"/>
        <w:rPr>
          <w:color w:val="7030A0"/>
        </w:rPr>
      </w:pPr>
    </w:p>
    <w:p w14:paraId="2A26FF1E" w14:textId="77777777" w:rsidR="00C42563" w:rsidRPr="00B96387" w:rsidRDefault="00C42563" w:rsidP="00D962A2">
      <w:pPr>
        <w:pStyle w:val="NormalWeb"/>
        <w:spacing w:before="0" w:beforeAutospacing="0" w:after="0" w:afterAutospacing="0"/>
        <w:rPr>
          <w:color w:val="7030A0"/>
        </w:rPr>
      </w:pPr>
    </w:p>
    <w:p w14:paraId="6B692E57" w14:textId="77777777" w:rsidR="00DB6C0D" w:rsidRDefault="00DB6C0D" w:rsidP="00D962A2">
      <w:pPr>
        <w:pStyle w:val="NormalWeb"/>
        <w:spacing w:before="0" w:beforeAutospacing="0" w:after="0" w:afterAutospacing="0"/>
        <w:rPr>
          <w:color w:val="7030A0"/>
        </w:rPr>
      </w:pPr>
    </w:p>
    <w:p w14:paraId="7849EA9C" w14:textId="77777777" w:rsidR="00F54AD7" w:rsidRDefault="00F54AD7" w:rsidP="00D962A2">
      <w:pPr>
        <w:pStyle w:val="NormalWeb"/>
        <w:spacing w:before="0" w:beforeAutospacing="0" w:after="0" w:afterAutospacing="0"/>
        <w:rPr>
          <w:color w:val="7030A0"/>
        </w:rPr>
      </w:pPr>
    </w:p>
    <w:p w14:paraId="7605CD6A" w14:textId="77777777" w:rsidR="00F54AD7" w:rsidRDefault="00F54AD7" w:rsidP="00D962A2">
      <w:pPr>
        <w:pStyle w:val="NormalWeb"/>
        <w:spacing w:before="0" w:beforeAutospacing="0" w:after="0" w:afterAutospacing="0"/>
        <w:rPr>
          <w:color w:val="7030A0"/>
        </w:rPr>
      </w:pPr>
    </w:p>
    <w:p w14:paraId="22671A52" w14:textId="77777777" w:rsidR="00F54AD7" w:rsidRDefault="00F54AD7" w:rsidP="00D962A2">
      <w:pPr>
        <w:pStyle w:val="NormalWeb"/>
        <w:spacing w:before="0" w:beforeAutospacing="0" w:after="0" w:afterAutospacing="0"/>
        <w:rPr>
          <w:color w:val="7030A0"/>
        </w:rPr>
      </w:pPr>
    </w:p>
    <w:p w14:paraId="2671ADEA" w14:textId="010696C6" w:rsidR="00CF32AF" w:rsidRDefault="0017782C" w:rsidP="00D962A2">
      <w:pPr>
        <w:pStyle w:val="Ttulo1"/>
        <w:spacing w:line="480" w:lineRule="auto"/>
        <w:ind w:left="0" w:right="0"/>
        <w:jc w:val="left"/>
        <w:rPr>
          <w:lang w:val="pt-BR"/>
        </w:rPr>
      </w:pPr>
      <w:r>
        <w:rPr>
          <w:lang w:val="pt-BR"/>
        </w:rPr>
        <w:lastRenderedPageBreak/>
        <w:t>Material suplementar e apêndices</w:t>
      </w:r>
    </w:p>
    <w:p w14:paraId="4985DF48" w14:textId="6211E26F" w:rsidR="0017782C" w:rsidRDefault="0017782C" w:rsidP="00D962A2">
      <w:pPr>
        <w:spacing w:line="480" w:lineRule="auto"/>
        <w:jc w:val="left"/>
        <w:rPr>
          <w:color w:val="000000"/>
          <w:szCs w:val="24"/>
          <w:lang w:val="pt-BR"/>
        </w:rPr>
      </w:pPr>
      <w:r>
        <w:rPr>
          <w:color w:val="000000"/>
          <w:szCs w:val="24"/>
          <w:lang w:val="pt-BR"/>
        </w:rPr>
        <w:t xml:space="preserve">Em </w:t>
      </w:r>
      <w:hyperlink r:id="rId28" w:history="1">
        <w:r w:rsidRPr="00FA2219">
          <w:rPr>
            <w:rStyle w:val="Hyperlink"/>
            <w:szCs w:val="24"/>
            <w:lang w:val="pt-BR"/>
          </w:rPr>
          <w:t>https://github.com/HenriqueRaupp/Dissert.Raupp</w:t>
        </w:r>
      </w:hyperlink>
      <w:r>
        <w:rPr>
          <w:color w:val="000000"/>
          <w:szCs w:val="24"/>
          <w:lang w:val="pt-BR"/>
        </w:rPr>
        <w:t xml:space="preserve"> está disponível o material suplementar e apêndices desta pesquisa. No repositório estão alocadas informações como: </w:t>
      </w:r>
      <w:r w:rsidR="00D962A2">
        <w:rPr>
          <w:color w:val="000000"/>
          <w:szCs w:val="24"/>
          <w:lang w:val="pt-BR"/>
        </w:rPr>
        <w:t xml:space="preserve">tabela com </w:t>
      </w:r>
      <w:r>
        <w:rPr>
          <w:color w:val="000000"/>
          <w:szCs w:val="24"/>
          <w:lang w:val="pt-BR"/>
        </w:rPr>
        <w:t xml:space="preserve">as </w:t>
      </w:r>
      <w:r w:rsidR="00D962A2">
        <w:rPr>
          <w:color w:val="000000"/>
          <w:szCs w:val="24"/>
          <w:lang w:val="pt-BR"/>
        </w:rPr>
        <w:t xml:space="preserve">193 </w:t>
      </w:r>
      <w:r>
        <w:rPr>
          <w:color w:val="000000"/>
          <w:szCs w:val="24"/>
          <w:lang w:val="pt-BR"/>
        </w:rPr>
        <w:t>espécies</w:t>
      </w:r>
      <w:r w:rsidR="00D962A2">
        <w:rPr>
          <w:color w:val="000000"/>
          <w:szCs w:val="24"/>
          <w:lang w:val="pt-BR"/>
        </w:rPr>
        <w:t xml:space="preserve"> </w:t>
      </w:r>
      <w:r>
        <w:rPr>
          <w:color w:val="000000"/>
          <w:szCs w:val="24"/>
          <w:lang w:val="pt-BR"/>
        </w:rPr>
        <w:t xml:space="preserve">registradas </w:t>
      </w:r>
      <w:r w:rsidR="00D962A2">
        <w:rPr>
          <w:color w:val="000000"/>
          <w:szCs w:val="24"/>
          <w:lang w:val="pt-BR"/>
        </w:rPr>
        <w:t xml:space="preserve">com suas </w:t>
      </w:r>
      <w:r>
        <w:rPr>
          <w:color w:val="000000"/>
          <w:szCs w:val="24"/>
          <w:lang w:val="pt-BR"/>
        </w:rPr>
        <w:t>características ecológicas, morfométricas, status de conservação e ocorrência; tabela com os</w:t>
      </w:r>
      <w:r w:rsidR="00D962A2">
        <w:rPr>
          <w:color w:val="000000"/>
          <w:szCs w:val="24"/>
          <w:lang w:val="pt-BR"/>
        </w:rPr>
        <w:t xml:space="preserve"> resultados dos</w:t>
      </w:r>
      <w:r>
        <w:rPr>
          <w:color w:val="000000"/>
          <w:szCs w:val="24"/>
          <w:lang w:val="pt-BR"/>
        </w:rPr>
        <w:t xml:space="preserve"> </w:t>
      </w:r>
      <w:r w:rsidR="00D962A2">
        <w:rPr>
          <w:color w:val="000000"/>
          <w:szCs w:val="24"/>
          <w:lang w:val="pt-BR"/>
        </w:rPr>
        <w:t xml:space="preserve">testes de </w:t>
      </w:r>
      <w:proofErr w:type="spellStart"/>
      <w:r w:rsidR="00D962A2">
        <w:rPr>
          <w:color w:val="000000"/>
          <w:szCs w:val="24"/>
          <w:lang w:val="pt-BR"/>
        </w:rPr>
        <w:t>Tukey</w:t>
      </w:r>
      <w:proofErr w:type="spellEnd"/>
      <w:r>
        <w:rPr>
          <w:color w:val="000000"/>
          <w:szCs w:val="24"/>
          <w:lang w:val="pt-BR"/>
        </w:rPr>
        <w:t xml:space="preserve">; </w:t>
      </w:r>
      <w:r w:rsidR="00D962A2">
        <w:rPr>
          <w:color w:val="000000"/>
          <w:szCs w:val="24"/>
          <w:lang w:val="pt-BR"/>
        </w:rPr>
        <w:t xml:space="preserve">tabela com a </w:t>
      </w:r>
      <w:r>
        <w:rPr>
          <w:color w:val="000000"/>
          <w:szCs w:val="24"/>
          <w:lang w:val="pt-BR"/>
        </w:rPr>
        <w:t>compilação dos registros</w:t>
      </w:r>
      <w:r w:rsidR="00D962A2">
        <w:rPr>
          <w:color w:val="000000"/>
          <w:szCs w:val="24"/>
          <w:lang w:val="pt-BR"/>
        </w:rPr>
        <w:t xml:space="preserve"> de Passeriformes em Osório/RS oriundos da </w:t>
      </w:r>
      <w:r>
        <w:rPr>
          <w:color w:val="000000"/>
          <w:szCs w:val="24"/>
          <w:lang w:val="pt-BR"/>
        </w:rPr>
        <w:t>ciência cidadã; e figuras que podem contribuir para</w:t>
      </w:r>
      <w:r w:rsidR="006017E6">
        <w:rPr>
          <w:color w:val="000000"/>
          <w:szCs w:val="24"/>
          <w:lang w:val="pt-BR"/>
        </w:rPr>
        <w:t xml:space="preserve"> a compreensão dos</w:t>
      </w:r>
      <w:r w:rsidR="00582966">
        <w:rPr>
          <w:color w:val="000000"/>
          <w:szCs w:val="24"/>
          <w:lang w:val="pt-BR"/>
        </w:rPr>
        <w:t xml:space="preserve"> nossos</w:t>
      </w:r>
      <w:r w:rsidR="006017E6">
        <w:rPr>
          <w:color w:val="000000"/>
          <w:szCs w:val="24"/>
          <w:lang w:val="pt-BR"/>
        </w:rPr>
        <w:t xml:space="preserve"> resultados</w:t>
      </w:r>
      <w:r w:rsidR="00582966">
        <w:rPr>
          <w:color w:val="000000"/>
          <w:szCs w:val="24"/>
          <w:lang w:val="pt-BR"/>
        </w:rPr>
        <w:t xml:space="preserve">, </w:t>
      </w:r>
      <w:r w:rsidR="006017E6">
        <w:rPr>
          <w:color w:val="000000"/>
          <w:szCs w:val="24"/>
          <w:lang w:val="pt-BR"/>
        </w:rPr>
        <w:t>discussões</w:t>
      </w:r>
      <w:r w:rsidR="00582966">
        <w:rPr>
          <w:color w:val="000000"/>
          <w:szCs w:val="24"/>
          <w:lang w:val="pt-BR"/>
        </w:rPr>
        <w:t xml:space="preserve"> e conclusões</w:t>
      </w:r>
      <w:r w:rsidR="006017E6">
        <w:rPr>
          <w:color w:val="000000"/>
          <w:szCs w:val="24"/>
          <w:lang w:val="pt-BR"/>
        </w:rPr>
        <w:t>.</w:t>
      </w:r>
      <w:r w:rsidR="00C57E3B">
        <w:rPr>
          <w:color w:val="000000"/>
          <w:szCs w:val="24"/>
          <w:lang w:val="pt-BR"/>
        </w:rPr>
        <w:t xml:space="preserve"> </w:t>
      </w:r>
    </w:p>
    <w:p w14:paraId="1A51D633" w14:textId="77777777" w:rsidR="006017E6" w:rsidRDefault="006017E6" w:rsidP="00A66866">
      <w:pPr>
        <w:spacing w:line="480" w:lineRule="auto"/>
        <w:ind w:right="94"/>
        <w:jc w:val="left"/>
        <w:rPr>
          <w:color w:val="000000"/>
          <w:szCs w:val="24"/>
          <w:lang w:val="pt-BR"/>
        </w:rPr>
      </w:pPr>
    </w:p>
    <w:p w14:paraId="61427A90" w14:textId="77777777" w:rsidR="00AC4635" w:rsidRDefault="00AC4635" w:rsidP="00A66866">
      <w:pPr>
        <w:spacing w:line="480" w:lineRule="auto"/>
        <w:ind w:right="94"/>
        <w:jc w:val="left"/>
        <w:rPr>
          <w:color w:val="000000"/>
          <w:szCs w:val="24"/>
          <w:lang w:val="pt-BR"/>
        </w:rPr>
      </w:pPr>
    </w:p>
    <w:p w14:paraId="0BE715ED" w14:textId="77777777" w:rsidR="00AC4635" w:rsidRDefault="00AC4635" w:rsidP="00A66866">
      <w:pPr>
        <w:spacing w:line="480" w:lineRule="auto"/>
        <w:ind w:right="94"/>
        <w:jc w:val="left"/>
        <w:rPr>
          <w:color w:val="000000"/>
          <w:szCs w:val="24"/>
          <w:lang w:val="pt-BR"/>
        </w:rPr>
      </w:pPr>
    </w:p>
    <w:p w14:paraId="4450B397" w14:textId="77777777" w:rsidR="00AC4635" w:rsidRDefault="00AC4635" w:rsidP="00A66866">
      <w:pPr>
        <w:spacing w:line="480" w:lineRule="auto"/>
        <w:ind w:right="94"/>
        <w:jc w:val="left"/>
        <w:rPr>
          <w:color w:val="000000"/>
          <w:szCs w:val="24"/>
          <w:lang w:val="pt-BR"/>
        </w:rPr>
      </w:pPr>
    </w:p>
    <w:p w14:paraId="7CC4BCB3" w14:textId="77777777" w:rsidR="00AC4635" w:rsidRDefault="00AC4635" w:rsidP="00A66866">
      <w:pPr>
        <w:spacing w:line="480" w:lineRule="auto"/>
        <w:ind w:right="94"/>
        <w:jc w:val="left"/>
        <w:rPr>
          <w:color w:val="000000"/>
          <w:szCs w:val="24"/>
          <w:lang w:val="pt-BR"/>
        </w:rPr>
      </w:pPr>
    </w:p>
    <w:p w14:paraId="596DFFD6" w14:textId="77777777" w:rsidR="00AC4635" w:rsidRDefault="00AC4635" w:rsidP="00A66866">
      <w:pPr>
        <w:spacing w:line="480" w:lineRule="auto"/>
        <w:ind w:right="94"/>
        <w:jc w:val="left"/>
        <w:rPr>
          <w:color w:val="000000"/>
          <w:szCs w:val="24"/>
          <w:lang w:val="pt-BR"/>
        </w:rPr>
      </w:pPr>
    </w:p>
    <w:p w14:paraId="55D3BAD2" w14:textId="77777777" w:rsidR="00AC4635" w:rsidRDefault="00AC4635" w:rsidP="00A66866">
      <w:pPr>
        <w:spacing w:line="480" w:lineRule="auto"/>
        <w:ind w:right="94"/>
        <w:jc w:val="left"/>
        <w:rPr>
          <w:color w:val="000000"/>
          <w:szCs w:val="24"/>
          <w:lang w:val="pt-BR"/>
        </w:rPr>
      </w:pPr>
    </w:p>
    <w:p w14:paraId="0B563017" w14:textId="77777777" w:rsidR="00AC4635" w:rsidRDefault="00AC4635" w:rsidP="00A66866">
      <w:pPr>
        <w:spacing w:line="480" w:lineRule="auto"/>
        <w:ind w:right="94"/>
        <w:jc w:val="left"/>
        <w:rPr>
          <w:color w:val="000000"/>
          <w:szCs w:val="24"/>
          <w:lang w:val="pt-BR"/>
        </w:rPr>
      </w:pPr>
    </w:p>
    <w:p w14:paraId="2E50564B" w14:textId="77777777" w:rsidR="00AC4635" w:rsidRDefault="00AC4635" w:rsidP="00A66866">
      <w:pPr>
        <w:spacing w:line="480" w:lineRule="auto"/>
        <w:ind w:right="94"/>
        <w:jc w:val="left"/>
        <w:rPr>
          <w:color w:val="000000"/>
          <w:szCs w:val="24"/>
          <w:lang w:val="pt-BR"/>
        </w:rPr>
      </w:pPr>
    </w:p>
    <w:p w14:paraId="5A2B5CED" w14:textId="77777777" w:rsidR="00AC4635" w:rsidRDefault="00AC4635" w:rsidP="00A66866">
      <w:pPr>
        <w:spacing w:line="480" w:lineRule="auto"/>
        <w:ind w:right="94"/>
        <w:jc w:val="left"/>
        <w:rPr>
          <w:color w:val="000000"/>
          <w:szCs w:val="24"/>
          <w:lang w:val="pt-BR"/>
        </w:rPr>
      </w:pPr>
    </w:p>
    <w:p w14:paraId="1D3FC596" w14:textId="77777777" w:rsidR="00AC4635" w:rsidRDefault="00AC4635" w:rsidP="00A66866">
      <w:pPr>
        <w:spacing w:line="480" w:lineRule="auto"/>
        <w:ind w:right="94"/>
        <w:jc w:val="left"/>
        <w:rPr>
          <w:color w:val="000000"/>
          <w:szCs w:val="24"/>
          <w:lang w:val="pt-BR"/>
        </w:rPr>
      </w:pPr>
    </w:p>
    <w:p w14:paraId="36D0BA44" w14:textId="77777777" w:rsidR="00AC4635" w:rsidRDefault="00AC4635" w:rsidP="00A66866">
      <w:pPr>
        <w:spacing w:line="480" w:lineRule="auto"/>
        <w:ind w:right="94"/>
        <w:jc w:val="left"/>
        <w:rPr>
          <w:color w:val="000000"/>
          <w:szCs w:val="24"/>
          <w:lang w:val="pt-BR"/>
        </w:rPr>
      </w:pPr>
    </w:p>
    <w:p w14:paraId="45CBE234" w14:textId="77777777" w:rsidR="00AC4635" w:rsidRDefault="00AC4635" w:rsidP="00A66866">
      <w:pPr>
        <w:spacing w:line="480" w:lineRule="auto"/>
        <w:ind w:right="94"/>
        <w:jc w:val="left"/>
        <w:rPr>
          <w:color w:val="000000"/>
          <w:szCs w:val="24"/>
          <w:lang w:val="pt-BR"/>
        </w:rPr>
      </w:pPr>
    </w:p>
    <w:p w14:paraId="74B514A2" w14:textId="77777777" w:rsidR="00AC4635" w:rsidRDefault="00AC4635" w:rsidP="00A66866">
      <w:pPr>
        <w:spacing w:line="480" w:lineRule="auto"/>
        <w:ind w:right="94"/>
        <w:jc w:val="left"/>
        <w:rPr>
          <w:color w:val="000000"/>
          <w:szCs w:val="24"/>
          <w:lang w:val="pt-BR"/>
        </w:rPr>
      </w:pPr>
    </w:p>
    <w:p w14:paraId="3CF7D690" w14:textId="77777777" w:rsidR="00AC4635" w:rsidRDefault="00AC4635" w:rsidP="00A66866">
      <w:pPr>
        <w:spacing w:line="480" w:lineRule="auto"/>
        <w:ind w:right="94"/>
        <w:jc w:val="left"/>
        <w:rPr>
          <w:color w:val="000000"/>
          <w:szCs w:val="24"/>
          <w:lang w:val="pt-BR"/>
        </w:rPr>
      </w:pPr>
    </w:p>
    <w:p w14:paraId="1252DECE" w14:textId="77777777" w:rsidR="00AC4635" w:rsidRDefault="00AC4635" w:rsidP="00A66866">
      <w:pPr>
        <w:spacing w:line="480" w:lineRule="auto"/>
        <w:ind w:right="94"/>
        <w:jc w:val="left"/>
        <w:rPr>
          <w:color w:val="000000"/>
          <w:szCs w:val="24"/>
          <w:lang w:val="pt-BR"/>
        </w:rPr>
      </w:pPr>
    </w:p>
    <w:p w14:paraId="22F4193B" w14:textId="77777777" w:rsidR="00AC4635" w:rsidRDefault="00AC4635" w:rsidP="00A66866">
      <w:pPr>
        <w:spacing w:line="480" w:lineRule="auto"/>
        <w:ind w:right="94"/>
        <w:jc w:val="left"/>
        <w:rPr>
          <w:color w:val="000000"/>
          <w:szCs w:val="24"/>
          <w:lang w:val="pt-BR"/>
        </w:rPr>
      </w:pPr>
    </w:p>
    <w:p w14:paraId="759E082A" w14:textId="77777777" w:rsidR="00AC4635" w:rsidRDefault="00AC4635" w:rsidP="00A66866">
      <w:pPr>
        <w:spacing w:line="480" w:lineRule="auto"/>
        <w:ind w:right="94"/>
        <w:jc w:val="left"/>
        <w:rPr>
          <w:color w:val="000000"/>
          <w:szCs w:val="24"/>
          <w:lang w:val="pt-BR"/>
        </w:rPr>
      </w:pPr>
    </w:p>
    <w:p w14:paraId="7ECD488B" w14:textId="77777777" w:rsidR="006B0698" w:rsidRPr="00F66F20" w:rsidRDefault="006B0698" w:rsidP="00FD4167">
      <w:pPr>
        <w:ind w:right="-473"/>
        <w:rPr>
          <w:rFonts w:ascii="Arial" w:hAnsi="Arial" w:cs="Arial"/>
          <w:szCs w:val="24"/>
        </w:rPr>
      </w:pPr>
    </w:p>
    <w:sectPr w:rsidR="006B0698" w:rsidRPr="00F66F20">
      <w:footerReference w:type="default" r:id="rId29"/>
      <w:pgSz w:w="11910" w:h="16850"/>
      <w:pgMar w:top="1340" w:right="860" w:bottom="280" w:left="1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311A1" w14:textId="77777777" w:rsidR="009C0E79" w:rsidRDefault="009C0E79" w:rsidP="000240CF">
      <w:r>
        <w:separator/>
      </w:r>
    </w:p>
    <w:p w14:paraId="0D17F0C8" w14:textId="77777777" w:rsidR="009C0E79" w:rsidRDefault="009C0E79"/>
  </w:endnote>
  <w:endnote w:type="continuationSeparator" w:id="0">
    <w:p w14:paraId="5643516C" w14:textId="77777777" w:rsidR="009C0E79" w:rsidRDefault="009C0E79" w:rsidP="000240CF">
      <w:r>
        <w:continuationSeparator/>
      </w:r>
    </w:p>
    <w:p w14:paraId="6F978CA0" w14:textId="77777777" w:rsidR="009C0E79" w:rsidRDefault="009C0E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5FDE4" w14:textId="26C3CD15" w:rsidR="00B003AD" w:rsidRDefault="00B003AD">
    <w:pPr>
      <w:pStyle w:val="Rodap"/>
      <w:jc w:val="right"/>
    </w:pPr>
  </w:p>
  <w:p w14:paraId="2897A210" w14:textId="77777777" w:rsidR="00B003AD" w:rsidRDefault="00B003A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40BD7" w14:textId="1A263047" w:rsidR="00B003AD" w:rsidRDefault="00B003AD">
    <w:pPr>
      <w:pStyle w:val="Rodap"/>
      <w:jc w:val="right"/>
    </w:pPr>
  </w:p>
  <w:p w14:paraId="468713F1" w14:textId="77777777" w:rsidR="00B003AD" w:rsidRDefault="00B003A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2910B" w14:textId="77777777" w:rsidR="005A093A" w:rsidRDefault="005A093A">
    <w:pPr>
      <w:pStyle w:val="Rodap"/>
      <w:jc w:val="right"/>
    </w:pPr>
  </w:p>
  <w:p w14:paraId="19832AAA" w14:textId="77777777" w:rsidR="005A093A" w:rsidRDefault="005A093A">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03F75" w14:textId="77777777" w:rsidR="00B003AD" w:rsidRDefault="00B003AD">
    <w:pPr>
      <w:pStyle w:val="Rodap"/>
      <w:jc w:val="right"/>
    </w:pPr>
  </w:p>
  <w:p w14:paraId="632F29FE" w14:textId="77777777" w:rsidR="00B003AD" w:rsidRDefault="00B003AD">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D631C" w14:textId="77777777" w:rsidR="00B003AD" w:rsidRDefault="00B003AD">
    <w:pPr>
      <w:pStyle w:val="Rodap"/>
      <w:jc w:val="right"/>
    </w:pPr>
  </w:p>
  <w:p w14:paraId="68101B49" w14:textId="77777777" w:rsidR="00B003AD" w:rsidRDefault="00B003AD">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A99D2" w14:textId="77777777" w:rsidR="009F19A0" w:rsidRDefault="009F19A0">
    <w:pPr>
      <w:pStyle w:val="Rodap"/>
      <w:jc w:val="right"/>
    </w:pPr>
  </w:p>
  <w:p w14:paraId="3F1BE674" w14:textId="77777777" w:rsidR="009F19A0" w:rsidRDefault="009F19A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292D7" w14:textId="77777777" w:rsidR="009C0E79" w:rsidRDefault="009C0E79" w:rsidP="000240CF">
      <w:r>
        <w:separator/>
      </w:r>
    </w:p>
    <w:p w14:paraId="5DC822B0" w14:textId="77777777" w:rsidR="009C0E79" w:rsidRDefault="009C0E79"/>
  </w:footnote>
  <w:footnote w:type="continuationSeparator" w:id="0">
    <w:p w14:paraId="0CE3620B" w14:textId="77777777" w:rsidR="009C0E79" w:rsidRDefault="009C0E79" w:rsidP="000240CF">
      <w:r>
        <w:continuationSeparator/>
      </w:r>
    </w:p>
    <w:p w14:paraId="0A350994" w14:textId="77777777" w:rsidR="009C0E79" w:rsidRDefault="009C0E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2C6D7" w14:textId="29D45048" w:rsidR="00B003AD" w:rsidRDefault="00B003AD" w:rsidP="00930734">
    <w:pPr>
      <w:pStyle w:val="Cabealho"/>
    </w:pPr>
  </w:p>
  <w:p w14:paraId="2878D438" w14:textId="77777777" w:rsidR="00B003AD" w:rsidRDefault="00B003A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themeColor="text1"/>
      </w:rPr>
      <w:id w:val="-1156297541"/>
      <w:docPartObj>
        <w:docPartGallery w:val="Page Numbers (Top of Page)"/>
        <w:docPartUnique/>
      </w:docPartObj>
    </w:sdtPr>
    <w:sdtEndPr>
      <w:rPr>
        <w:b/>
        <w:bCs/>
      </w:rPr>
    </w:sdtEndPr>
    <w:sdtContent>
      <w:p w14:paraId="7A49DDB4" w14:textId="77777777" w:rsidR="005A093A" w:rsidRPr="003E57D5" w:rsidRDefault="005A093A">
        <w:pPr>
          <w:pStyle w:val="Cabealho"/>
          <w:jc w:val="right"/>
          <w:rPr>
            <w:b/>
            <w:bCs/>
            <w:color w:val="000000" w:themeColor="text1"/>
          </w:rPr>
        </w:pPr>
        <w:r w:rsidRPr="003E57D5">
          <w:rPr>
            <w:b/>
            <w:bCs/>
            <w:color w:val="000000" w:themeColor="text1"/>
          </w:rPr>
          <w:fldChar w:fldCharType="begin"/>
        </w:r>
        <w:r w:rsidRPr="003E57D5">
          <w:rPr>
            <w:b/>
            <w:bCs/>
            <w:color w:val="000000" w:themeColor="text1"/>
          </w:rPr>
          <w:instrText>PAGE   \* MERGEFORMAT</w:instrText>
        </w:r>
        <w:r w:rsidRPr="003E57D5">
          <w:rPr>
            <w:b/>
            <w:bCs/>
            <w:color w:val="000000" w:themeColor="text1"/>
          </w:rPr>
          <w:fldChar w:fldCharType="separate"/>
        </w:r>
        <w:r w:rsidRPr="003E57D5">
          <w:rPr>
            <w:b/>
            <w:bCs/>
            <w:color w:val="000000" w:themeColor="text1"/>
            <w:lang w:val="pt-BR"/>
          </w:rPr>
          <w:t>2</w:t>
        </w:r>
        <w:r w:rsidRPr="003E57D5">
          <w:rPr>
            <w:b/>
            <w:bCs/>
            <w:color w:val="000000" w:themeColor="text1"/>
          </w:rPr>
          <w:fldChar w:fldCharType="end"/>
        </w:r>
      </w:p>
    </w:sdtContent>
  </w:sdt>
  <w:p w14:paraId="7ECB4B95" w14:textId="77777777" w:rsidR="005A093A" w:rsidRDefault="005A093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32F75"/>
    <w:multiLevelType w:val="hybridMultilevel"/>
    <w:tmpl w:val="5DE4477A"/>
    <w:lvl w:ilvl="0" w:tplc="5EDEE5C6">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20FF0214"/>
    <w:multiLevelType w:val="hybridMultilevel"/>
    <w:tmpl w:val="B0180EE2"/>
    <w:lvl w:ilvl="0" w:tplc="4F8289CC">
      <w:start w:val="1"/>
      <w:numFmt w:val="upperRoman"/>
      <w:lvlText w:val="%1."/>
      <w:lvlJc w:val="left"/>
      <w:pPr>
        <w:ind w:left="243" w:hanging="992"/>
      </w:pPr>
      <w:rPr>
        <w:rFonts w:ascii="Times New Roman" w:eastAsia="Times New Roman" w:hAnsi="Times New Roman" w:cs="Times New Roman" w:hint="default"/>
        <w:spacing w:val="-4"/>
        <w:w w:val="99"/>
        <w:sz w:val="24"/>
        <w:szCs w:val="24"/>
        <w:lang w:val="pt-PT" w:eastAsia="en-US" w:bidi="ar-SA"/>
      </w:rPr>
    </w:lvl>
    <w:lvl w:ilvl="1" w:tplc="019C2366">
      <w:numFmt w:val="bullet"/>
      <w:lvlText w:val="•"/>
      <w:lvlJc w:val="left"/>
      <w:pPr>
        <w:ind w:left="1160" w:hanging="992"/>
      </w:pPr>
      <w:rPr>
        <w:rFonts w:hint="default"/>
        <w:lang w:val="pt-PT" w:eastAsia="en-US" w:bidi="ar-SA"/>
      </w:rPr>
    </w:lvl>
    <w:lvl w:ilvl="2" w:tplc="87A43D30">
      <w:numFmt w:val="bullet"/>
      <w:lvlText w:val="•"/>
      <w:lvlJc w:val="left"/>
      <w:pPr>
        <w:ind w:left="2081" w:hanging="992"/>
      </w:pPr>
      <w:rPr>
        <w:rFonts w:hint="default"/>
        <w:lang w:val="pt-PT" w:eastAsia="en-US" w:bidi="ar-SA"/>
      </w:rPr>
    </w:lvl>
    <w:lvl w:ilvl="3" w:tplc="E1227C76">
      <w:numFmt w:val="bullet"/>
      <w:lvlText w:val="•"/>
      <w:lvlJc w:val="left"/>
      <w:pPr>
        <w:ind w:left="3001" w:hanging="992"/>
      </w:pPr>
      <w:rPr>
        <w:rFonts w:hint="default"/>
        <w:lang w:val="pt-PT" w:eastAsia="en-US" w:bidi="ar-SA"/>
      </w:rPr>
    </w:lvl>
    <w:lvl w:ilvl="4" w:tplc="307C811C">
      <w:numFmt w:val="bullet"/>
      <w:lvlText w:val="•"/>
      <w:lvlJc w:val="left"/>
      <w:pPr>
        <w:ind w:left="3922" w:hanging="992"/>
      </w:pPr>
      <w:rPr>
        <w:rFonts w:hint="default"/>
        <w:lang w:val="pt-PT" w:eastAsia="en-US" w:bidi="ar-SA"/>
      </w:rPr>
    </w:lvl>
    <w:lvl w:ilvl="5" w:tplc="B448C082">
      <w:numFmt w:val="bullet"/>
      <w:lvlText w:val="•"/>
      <w:lvlJc w:val="left"/>
      <w:pPr>
        <w:ind w:left="4843" w:hanging="992"/>
      </w:pPr>
      <w:rPr>
        <w:rFonts w:hint="default"/>
        <w:lang w:val="pt-PT" w:eastAsia="en-US" w:bidi="ar-SA"/>
      </w:rPr>
    </w:lvl>
    <w:lvl w:ilvl="6" w:tplc="DA6E6FBE">
      <w:numFmt w:val="bullet"/>
      <w:lvlText w:val="•"/>
      <w:lvlJc w:val="left"/>
      <w:pPr>
        <w:ind w:left="5763" w:hanging="992"/>
      </w:pPr>
      <w:rPr>
        <w:rFonts w:hint="default"/>
        <w:lang w:val="pt-PT" w:eastAsia="en-US" w:bidi="ar-SA"/>
      </w:rPr>
    </w:lvl>
    <w:lvl w:ilvl="7" w:tplc="479A569C">
      <w:numFmt w:val="bullet"/>
      <w:lvlText w:val="•"/>
      <w:lvlJc w:val="left"/>
      <w:pPr>
        <w:ind w:left="6684" w:hanging="992"/>
      </w:pPr>
      <w:rPr>
        <w:rFonts w:hint="default"/>
        <w:lang w:val="pt-PT" w:eastAsia="en-US" w:bidi="ar-SA"/>
      </w:rPr>
    </w:lvl>
    <w:lvl w:ilvl="8" w:tplc="16E0D4AC">
      <w:numFmt w:val="bullet"/>
      <w:lvlText w:val="•"/>
      <w:lvlJc w:val="left"/>
      <w:pPr>
        <w:ind w:left="7605" w:hanging="992"/>
      </w:pPr>
      <w:rPr>
        <w:rFonts w:hint="default"/>
        <w:lang w:val="pt-PT" w:eastAsia="en-US" w:bidi="ar-SA"/>
      </w:rPr>
    </w:lvl>
  </w:abstractNum>
  <w:abstractNum w:abstractNumId="2" w15:restartNumberingAfterBreak="0">
    <w:nsid w:val="35053125"/>
    <w:multiLevelType w:val="hybridMultilevel"/>
    <w:tmpl w:val="1A70C3EE"/>
    <w:lvl w:ilvl="0" w:tplc="31561C88">
      <w:start w:val="1"/>
      <w:numFmt w:val="upperRoman"/>
      <w:lvlText w:val="%1."/>
      <w:lvlJc w:val="left"/>
      <w:pPr>
        <w:ind w:left="243" w:hanging="992"/>
      </w:pPr>
      <w:rPr>
        <w:rFonts w:ascii="Times New Roman" w:eastAsia="Times New Roman" w:hAnsi="Times New Roman" w:cs="Times New Roman" w:hint="default"/>
        <w:spacing w:val="-4"/>
        <w:w w:val="99"/>
        <w:sz w:val="24"/>
        <w:szCs w:val="24"/>
        <w:lang w:val="pt-PT" w:eastAsia="en-US" w:bidi="ar-SA"/>
      </w:rPr>
    </w:lvl>
    <w:lvl w:ilvl="1" w:tplc="DAE4EF9E">
      <w:numFmt w:val="bullet"/>
      <w:lvlText w:val="•"/>
      <w:lvlJc w:val="left"/>
      <w:pPr>
        <w:ind w:left="1160" w:hanging="992"/>
      </w:pPr>
      <w:rPr>
        <w:rFonts w:hint="default"/>
        <w:lang w:val="pt-PT" w:eastAsia="en-US" w:bidi="ar-SA"/>
      </w:rPr>
    </w:lvl>
    <w:lvl w:ilvl="2" w:tplc="1FE4C344">
      <w:numFmt w:val="bullet"/>
      <w:lvlText w:val="•"/>
      <w:lvlJc w:val="left"/>
      <w:pPr>
        <w:ind w:left="2081" w:hanging="992"/>
      </w:pPr>
      <w:rPr>
        <w:rFonts w:hint="default"/>
        <w:lang w:val="pt-PT" w:eastAsia="en-US" w:bidi="ar-SA"/>
      </w:rPr>
    </w:lvl>
    <w:lvl w:ilvl="3" w:tplc="C29EDCAE">
      <w:numFmt w:val="bullet"/>
      <w:lvlText w:val="•"/>
      <w:lvlJc w:val="left"/>
      <w:pPr>
        <w:ind w:left="3001" w:hanging="992"/>
      </w:pPr>
      <w:rPr>
        <w:rFonts w:hint="default"/>
        <w:lang w:val="pt-PT" w:eastAsia="en-US" w:bidi="ar-SA"/>
      </w:rPr>
    </w:lvl>
    <w:lvl w:ilvl="4" w:tplc="A50A0FF8">
      <w:numFmt w:val="bullet"/>
      <w:lvlText w:val="•"/>
      <w:lvlJc w:val="left"/>
      <w:pPr>
        <w:ind w:left="3922" w:hanging="992"/>
      </w:pPr>
      <w:rPr>
        <w:rFonts w:hint="default"/>
        <w:lang w:val="pt-PT" w:eastAsia="en-US" w:bidi="ar-SA"/>
      </w:rPr>
    </w:lvl>
    <w:lvl w:ilvl="5" w:tplc="DF94E78A">
      <w:numFmt w:val="bullet"/>
      <w:lvlText w:val="•"/>
      <w:lvlJc w:val="left"/>
      <w:pPr>
        <w:ind w:left="4843" w:hanging="992"/>
      </w:pPr>
      <w:rPr>
        <w:rFonts w:hint="default"/>
        <w:lang w:val="pt-PT" w:eastAsia="en-US" w:bidi="ar-SA"/>
      </w:rPr>
    </w:lvl>
    <w:lvl w:ilvl="6" w:tplc="26BEB6CA">
      <w:numFmt w:val="bullet"/>
      <w:lvlText w:val="•"/>
      <w:lvlJc w:val="left"/>
      <w:pPr>
        <w:ind w:left="5763" w:hanging="992"/>
      </w:pPr>
      <w:rPr>
        <w:rFonts w:hint="default"/>
        <w:lang w:val="pt-PT" w:eastAsia="en-US" w:bidi="ar-SA"/>
      </w:rPr>
    </w:lvl>
    <w:lvl w:ilvl="7" w:tplc="F4F4C962">
      <w:numFmt w:val="bullet"/>
      <w:lvlText w:val="•"/>
      <w:lvlJc w:val="left"/>
      <w:pPr>
        <w:ind w:left="6684" w:hanging="992"/>
      </w:pPr>
      <w:rPr>
        <w:rFonts w:hint="default"/>
        <w:lang w:val="pt-PT" w:eastAsia="en-US" w:bidi="ar-SA"/>
      </w:rPr>
    </w:lvl>
    <w:lvl w:ilvl="8" w:tplc="568A4710">
      <w:numFmt w:val="bullet"/>
      <w:lvlText w:val="•"/>
      <w:lvlJc w:val="left"/>
      <w:pPr>
        <w:ind w:left="7605" w:hanging="992"/>
      </w:pPr>
      <w:rPr>
        <w:rFonts w:hint="default"/>
        <w:lang w:val="pt-PT" w:eastAsia="en-US" w:bidi="ar-SA"/>
      </w:rPr>
    </w:lvl>
  </w:abstractNum>
  <w:abstractNum w:abstractNumId="3" w15:restartNumberingAfterBreak="0">
    <w:nsid w:val="47862A46"/>
    <w:multiLevelType w:val="hybridMultilevel"/>
    <w:tmpl w:val="EF787484"/>
    <w:lvl w:ilvl="0" w:tplc="6E4494A2">
      <w:start w:val="1"/>
      <w:numFmt w:val="upperRoman"/>
      <w:lvlText w:val="%1."/>
      <w:lvlJc w:val="left"/>
      <w:pPr>
        <w:ind w:left="1234" w:hanging="992"/>
      </w:pPr>
      <w:rPr>
        <w:rFonts w:ascii="Times New Roman" w:eastAsia="Times New Roman" w:hAnsi="Times New Roman" w:cs="Times New Roman" w:hint="default"/>
        <w:spacing w:val="-4"/>
        <w:w w:val="99"/>
        <w:sz w:val="24"/>
        <w:szCs w:val="24"/>
        <w:lang w:val="pt-PT" w:eastAsia="en-US" w:bidi="ar-SA"/>
      </w:rPr>
    </w:lvl>
    <w:lvl w:ilvl="1" w:tplc="7C381512">
      <w:numFmt w:val="bullet"/>
      <w:lvlText w:val="•"/>
      <w:lvlJc w:val="left"/>
      <w:pPr>
        <w:ind w:left="2060" w:hanging="992"/>
      </w:pPr>
      <w:rPr>
        <w:rFonts w:hint="default"/>
        <w:lang w:val="pt-PT" w:eastAsia="en-US" w:bidi="ar-SA"/>
      </w:rPr>
    </w:lvl>
    <w:lvl w:ilvl="2" w:tplc="D456A0D0">
      <w:numFmt w:val="bullet"/>
      <w:lvlText w:val="•"/>
      <w:lvlJc w:val="left"/>
      <w:pPr>
        <w:ind w:left="2881" w:hanging="992"/>
      </w:pPr>
      <w:rPr>
        <w:rFonts w:hint="default"/>
        <w:lang w:val="pt-PT" w:eastAsia="en-US" w:bidi="ar-SA"/>
      </w:rPr>
    </w:lvl>
    <w:lvl w:ilvl="3" w:tplc="EE24974E">
      <w:numFmt w:val="bullet"/>
      <w:lvlText w:val="•"/>
      <w:lvlJc w:val="left"/>
      <w:pPr>
        <w:ind w:left="3701" w:hanging="992"/>
      </w:pPr>
      <w:rPr>
        <w:rFonts w:hint="default"/>
        <w:lang w:val="pt-PT" w:eastAsia="en-US" w:bidi="ar-SA"/>
      </w:rPr>
    </w:lvl>
    <w:lvl w:ilvl="4" w:tplc="0688EF62">
      <w:numFmt w:val="bullet"/>
      <w:lvlText w:val="•"/>
      <w:lvlJc w:val="left"/>
      <w:pPr>
        <w:ind w:left="4522" w:hanging="992"/>
      </w:pPr>
      <w:rPr>
        <w:rFonts w:hint="default"/>
        <w:lang w:val="pt-PT" w:eastAsia="en-US" w:bidi="ar-SA"/>
      </w:rPr>
    </w:lvl>
    <w:lvl w:ilvl="5" w:tplc="29564106">
      <w:numFmt w:val="bullet"/>
      <w:lvlText w:val="•"/>
      <w:lvlJc w:val="left"/>
      <w:pPr>
        <w:ind w:left="5343" w:hanging="992"/>
      </w:pPr>
      <w:rPr>
        <w:rFonts w:hint="default"/>
        <w:lang w:val="pt-PT" w:eastAsia="en-US" w:bidi="ar-SA"/>
      </w:rPr>
    </w:lvl>
    <w:lvl w:ilvl="6" w:tplc="F4FABC50">
      <w:numFmt w:val="bullet"/>
      <w:lvlText w:val="•"/>
      <w:lvlJc w:val="left"/>
      <w:pPr>
        <w:ind w:left="6163" w:hanging="992"/>
      </w:pPr>
      <w:rPr>
        <w:rFonts w:hint="default"/>
        <w:lang w:val="pt-PT" w:eastAsia="en-US" w:bidi="ar-SA"/>
      </w:rPr>
    </w:lvl>
    <w:lvl w:ilvl="7" w:tplc="CB3EBBE8">
      <w:numFmt w:val="bullet"/>
      <w:lvlText w:val="•"/>
      <w:lvlJc w:val="left"/>
      <w:pPr>
        <w:ind w:left="6984" w:hanging="992"/>
      </w:pPr>
      <w:rPr>
        <w:rFonts w:hint="default"/>
        <w:lang w:val="pt-PT" w:eastAsia="en-US" w:bidi="ar-SA"/>
      </w:rPr>
    </w:lvl>
    <w:lvl w:ilvl="8" w:tplc="28A6BF7A">
      <w:numFmt w:val="bullet"/>
      <w:lvlText w:val="•"/>
      <w:lvlJc w:val="left"/>
      <w:pPr>
        <w:ind w:left="7805" w:hanging="992"/>
      </w:pPr>
      <w:rPr>
        <w:rFonts w:hint="default"/>
        <w:lang w:val="pt-PT" w:eastAsia="en-US" w:bidi="ar-SA"/>
      </w:rPr>
    </w:lvl>
  </w:abstractNum>
  <w:num w:numId="1" w16cid:durableId="634994173">
    <w:abstractNumId w:val="3"/>
  </w:num>
  <w:num w:numId="2" w16cid:durableId="1561987869">
    <w:abstractNumId w:val="1"/>
  </w:num>
  <w:num w:numId="3" w16cid:durableId="576986992">
    <w:abstractNumId w:val="2"/>
  </w:num>
  <w:num w:numId="4" w16cid:durableId="21345189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4F9"/>
    <w:rsid w:val="00002BB1"/>
    <w:rsid w:val="0000371E"/>
    <w:rsid w:val="00003B89"/>
    <w:rsid w:val="00003BC3"/>
    <w:rsid w:val="00003C2E"/>
    <w:rsid w:val="00005535"/>
    <w:rsid w:val="00005DD2"/>
    <w:rsid w:val="00007243"/>
    <w:rsid w:val="00007AC2"/>
    <w:rsid w:val="00007EB5"/>
    <w:rsid w:val="00010337"/>
    <w:rsid w:val="00013A1E"/>
    <w:rsid w:val="00013C90"/>
    <w:rsid w:val="00014B66"/>
    <w:rsid w:val="0001510D"/>
    <w:rsid w:val="0001746F"/>
    <w:rsid w:val="00017494"/>
    <w:rsid w:val="000174D6"/>
    <w:rsid w:val="00020895"/>
    <w:rsid w:val="000219FE"/>
    <w:rsid w:val="00022E24"/>
    <w:rsid w:val="00023BC9"/>
    <w:rsid w:val="000240CF"/>
    <w:rsid w:val="0002425D"/>
    <w:rsid w:val="00025085"/>
    <w:rsid w:val="00025410"/>
    <w:rsid w:val="00025458"/>
    <w:rsid w:val="00025818"/>
    <w:rsid w:val="00025D89"/>
    <w:rsid w:val="000304F5"/>
    <w:rsid w:val="0003070C"/>
    <w:rsid w:val="000322E0"/>
    <w:rsid w:val="00032ACA"/>
    <w:rsid w:val="00033D6C"/>
    <w:rsid w:val="00033F82"/>
    <w:rsid w:val="00036425"/>
    <w:rsid w:val="000373C4"/>
    <w:rsid w:val="00037727"/>
    <w:rsid w:val="00040230"/>
    <w:rsid w:val="0004046C"/>
    <w:rsid w:val="00041440"/>
    <w:rsid w:val="00041F80"/>
    <w:rsid w:val="0004250E"/>
    <w:rsid w:val="000427A0"/>
    <w:rsid w:val="0004295E"/>
    <w:rsid w:val="00043394"/>
    <w:rsid w:val="00044393"/>
    <w:rsid w:val="00047AD6"/>
    <w:rsid w:val="00051A6D"/>
    <w:rsid w:val="000527C7"/>
    <w:rsid w:val="00053F5C"/>
    <w:rsid w:val="00055499"/>
    <w:rsid w:val="000556F9"/>
    <w:rsid w:val="0005765A"/>
    <w:rsid w:val="00057DBE"/>
    <w:rsid w:val="00060853"/>
    <w:rsid w:val="00062558"/>
    <w:rsid w:val="0006264B"/>
    <w:rsid w:val="000634D3"/>
    <w:rsid w:val="00063DB6"/>
    <w:rsid w:val="00064703"/>
    <w:rsid w:val="00064917"/>
    <w:rsid w:val="00065545"/>
    <w:rsid w:val="000659F5"/>
    <w:rsid w:val="00065C0F"/>
    <w:rsid w:val="00070019"/>
    <w:rsid w:val="00070403"/>
    <w:rsid w:val="00071921"/>
    <w:rsid w:val="00071E74"/>
    <w:rsid w:val="00072896"/>
    <w:rsid w:val="000731E6"/>
    <w:rsid w:val="000737BC"/>
    <w:rsid w:val="00073F88"/>
    <w:rsid w:val="00074256"/>
    <w:rsid w:val="0007444A"/>
    <w:rsid w:val="00074DAE"/>
    <w:rsid w:val="000754E9"/>
    <w:rsid w:val="00076ED6"/>
    <w:rsid w:val="0007760C"/>
    <w:rsid w:val="00080436"/>
    <w:rsid w:val="00080A03"/>
    <w:rsid w:val="00081C54"/>
    <w:rsid w:val="0008278A"/>
    <w:rsid w:val="000840BC"/>
    <w:rsid w:val="000852DE"/>
    <w:rsid w:val="00086902"/>
    <w:rsid w:val="000873A9"/>
    <w:rsid w:val="000908C0"/>
    <w:rsid w:val="0009153F"/>
    <w:rsid w:val="00091CB9"/>
    <w:rsid w:val="00091FB7"/>
    <w:rsid w:val="000921B0"/>
    <w:rsid w:val="000934B6"/>
    <w:rsid w:val="00094364"/>
    <w:rsid w:val="00094524"/>
    <w:rsid w:val="00094D88"/>
    <w:rsid w:val="000954FB"/>
    <w:rsid w:val="00095889"/>
    <w:rsid w:val="000A0ED2"/>
    <w:rsid w:val="000A30A1"/>
    <w:rsid w:val="000A4CC7"/>
    <w:rsid w:val="000A4E0D"/>
    <w:rsid w:val="000A6F1F"/>
    <w:rsid w:val="000A7086"/>
    <w:rsid w:val="000A77AF"/>
    <w:rsid w:val="000B0581"/>
    <w:rsid w:val="000B0E7B"/>
    <w:rsid w:val="000B0E8F"/>
    <w:rsid w:val="000B18F8"/>
    <w:rsid w:val="000B2AD1"/>
    <w:rsid w:val="000B3199"/>
    <w:rsid w:val="000B3B63"/>
    <w:rsid w:val="000B55C2"/>
    <w:rsid w:val="000B6329"/>
    <w:rsid w:val="000C02C0"/>
    <w:rsid w:val="000C365D"/>
    <w:rsid w:val="000C5B55"/>
    <w:rsid w:val="000C6129"/>
    <w:rsid w:val="000C61B2"/>
    <w:rsid w:val="000C7E4F"/>
    <w:rsid w:val="000D1F1B"/>
    <w:rsid w:val="000D3435"/>
    <w:rsid w:val="000D5023"/>
    <w:rsid w:val="000D57C0"/>
    <w:rsid w:val="000D5B51"/>
    <w:rsid w:val="000D5F29"/>
    <w:rsid w:val="000D6DDA"/>
    <w:rsid w:val="000E1637"/>
    <w:rsid w:val="000E1B89"/>
    <w:rsid w:val="000E2B92"/>
    <w:rsid w:val="000E6015"/>
    <w:rsid w:val="000E6A8C"/>
    <w:rsid w:val="000E723D"/>
    <w:rsid w:val="000E7DA0"/>
    <w:rsid w:val="000F21CE"/>
    <w:rsid w:val="000F2AB3"/>
    <w:rsid w:val="000F360D"/>
    <w:rsid w:val="000F3FFB"/>
    <w:rsid w:val="000F46ED"/>
    <w:rsid w:val="000F6809"/>
    <w:rsid w:val="000F6986"/>
    <w:rsid w:val="000F6F77"/>
    <w:rsid w:val="001002DD"/>
    <w:rsid w:val="00100B17"/>
    <w:rsid w:val="001012B0"/>
    <w:rsid w:val="001016A3"/>
    <w:rsid w:val="00102703"/>
    <w:rsid w:val="001027DB"/>
    <w:rsid w:val="00102E35"/>
    <w:rsid w:val="00102EFE"/>
    <w:rsid w:val="001035C2"/>
    <w:rsid w:val="001045DD"/>
    <w:rsid w:val="00106762"/>
    <w:rsid w:val="001068D1"/>
    <w:rsid w:val="001071F3"/>
    <w:rsid w:val="00107337"/>
    <w:rsid w:val="00107627"/>
    <w:rsid w:val="001109A7"/>
    <w:rsid w:val="001111B6"/>
    <w:rsid w:val="00111649"/>
    <w:rsid w:val="00111A26"/>
    <w:rsid w:val="00111F9B"/>
    <w:rsid w:val="00111FFA"/>
    <w:rsid w:val="00112165"/>
    <w:rsid w:val="00112E1A"/>
    <w:rsid w:val="0011332D"/>
    <w:rsid w:val="00114253"/>
    <w:rsid w:val="0011445D"/>
    <w:rsid w:val="00115C9B"/>
    <w:rsid w:val="00120B44"/>
    <w:rsid w:val="0012167F"/>
    <w:rsid w:val="0012210A"/>
    <w:rsid w:val="00122404"/>
    <w:rsid w:val="00122D9F"/>
    <w:rsid w:val="00123046"/>
    <w:rsid w:val="001243D0"/>
    <w:rsid w:val="00125225"/>
    <w:rsid w:val="001255DB"/>
    <w:rsid w:val="001261AC"/>
    <w:rsid w:val="00126530"/>
    <w:rsid w:val="0013058E"/>
    <w:rsid w:val="001309B4"/>
    <w:rsid w:val="00130BF7"/>
    <w:rsid w:val="00132CDD"/>
    <w:rsid w:val="00133CC2"/>
    <w:rsid w:val="00133F29"/>
    <w:rsid w:val="001351AE"/>
    <w:rsid w:val="00135BDD"/>
    <w:rsid w:val="00136556"/>
    <w:rsid w:val="00137409"/>
    <w:rsid w:val="00140329"/>
    <w:rsid w:val="001415E8"/>
    <w:rsid w:val="00141E34"/>
    <w:rsid w:val="001447A7"/>
    <w:rsid w:val="00144889"/>
    <w:rsid w:val="00144F51"/>
    <w:rsid w:val="0014523E"/>
    <w:rsid w:val="00145900"/>
    <w:rsid w:val="00145912"/>
    <w:rsid w:val="00146449"/>
    <w:rsid w:val="0014727D"/>
    <w:rsid w:val="00147F31"/>
    <w:rsid w:val="0015062C"/>
    <w:rsid w:val="00150E5D"/>
    <w:rsid w:val="00151278"/>
    <w:rsid w:val="0015202A"/>
    <w:rsid w:val="001533B7"/>
    <w:rsid w:val="00155D84"/>
    <w:rsid w:val="00155FAC"/>
    <w:rsid w:val="0015709C"/>
    <w:rsid w:val="00157222"/>
    <w:rsid w:val="0015744B"/>
    <w:rsid w:val="00157A8E"/>
    <w:rsid w:val="00160658"/>
    <w:rsid w:val="00161790"/>
    <w:rsid w:val="00161F6B"/>
    <w:rsid w:val="00162D88"/>
    <w:rsid w:val="00163AB1"/>
    <w:rsid w:val="0016590E"/>
    <w:rsid w:val="00166118"/>
    <w:rsid w:val="00166E4D"/>
    <w:rsid w:val="00170DDD"/>
    <w:rsid w:val="0017205F"/>
    <w:rsid w:val="00172694"/>
    <w:rsid w:val="00172D96"/>
    <w:rsid w:val="00173646"/>
    <w:rsid w:val="001749F5"/>
    <w:rsid w:val="0017530F"/>
    <w:rsid w:val="00175810"/>
    <w:rsid w:val="00175BDE"/>
    <w:rsid w:val="00176F05"/>
    <w:rsid w:val="0017782C"/>
    <w:rsid w:val="00177A13"/>
    <w:rsid w:val="00180344"/>
    <w:rsid w:val="001805FE"/>
    <w:rsid w:val="00180C38"/>
    <w:rsid w:val="00181C93"/>
    <w:rsid w:val="001829D6"/>
    <w:rsid w:val="00183116"/>
    <w:rsid w:val="00183D8B"/>
    <w:rsid w:val="00184459"/>
    <w:rsid w:val="00184C67"/>
    <w:rsid w:val="00185A0B"/>
    <w:rsid w:val="00187518"/>
    <w:rsid w:val="00191A58"/>
    <w:rsid w:val="00193426"/>
    <w:rsid w:val="001940E0"/>
    <w:rsid w:val="0019437D"/>
    <w:rsid w:val="00194B1D"/>
    <w:rsid w:val="00196018"/>
    <w:rsid w:val="00196A04"/>
    <w:rsid w:val="00196B29"/>
    <w:rsid w:val="0019702C"/>
    <w:rsid w:val="0019728E"/>
    <w:rsid w:val="001973A1"/>
    <w:rsid w:val="00197E12"/>
    <w:rsid w:val="001A05B2"/>
    <w:rsid w:val="001A1790"/>
    <w:rsid w:val="001A1C52"/>
    <w:rsid w:val="001A20D3"/>
    <w:rsid w:val="001A3CA4"/>
    <w:rsid w:val="001A555B"/>
    <w:rsid w:val="001A6C25"/>
    <w:rsid w:val="001A7724"/>
    <w:rsid w:val="001A7767"/>
    <w:rsid w:val="001A7868"/>
    <w:rsid w:val="001A7DBA"/>
    <w:rsid w:val="001B00AE"/>
    <w:rsid w:val="001B09A5"/>
    <w:rsid w:val="001B18D0"/>
    <w:rsid w:val="001B2A8C"/>
    <w:rsid w:val="001B2E56"/>
    <w:rsid w:val="001B32FA"/>
    <w:rsid w:val="001B4830"/>
    <w:rsid w:val="001B4C7B"/>
    <w:rsid w:val="001B628A"/>
    <w:rsid w:val="001B7A42"/>
    <w:rsid w:val="001B7A98"/>
    <w:rsid w:val="001B7FEE"/>
    <w:rsid w:val="001C0056"/>
    <w:rsid w:val="001C0724"/>
    <w:rsid w:val="001C0BCE"/>
    <w:rsid w:val="001C11AC"/>
    <w:rsid w:val="001C3F6C"/>
    <w:rsid w:val="001C448E"/>
    <w:rsid w:val="001C4E06"/>
    <w:rsid w:val="001C5B0C"/>
    <w:rsid w:val="001C6234"/>
    <w:rsid w:val="001D040E"/>
    <w:rsid w:val="001D0E35"/>
    <w:rsid w:val="001D2628"/>
    <w:rsid w:val="001D4361"/>
    <w:rsid w:val="001D6044"/>
    <w:rsid w:val="001D66E4"/>
    <w:rsid w:val="001E062C"/>
    <w:rsid w:val="001E12A3"/>
    <w:rsid w:val="001E1642"/>
    <w:rsid w:val="001E16F1"/>
    <w:rsid w:val="001E21CF"/>
    <w:rsid w:val="001E3DBC"/>
    <w:rsid w:val="001E3F58"/>
    <w:rsid w:val="001E4588"/>
    <w:rsid w:val="001E5287"/>
    <w:rsid w:val="001E64E4"/>
    <w:rsid w:val="001E69B5"/>
    <w:rsid w:val="001E6A37"/>
    <w:rsid w:val="001E7063"/>
    <w:rsid w:val="001E796D"/>
    <w:rsid w:val="001F07DF"/>
    <w:rsid w:val="001F2B66"/>
    <w:rsid w:val="001F3830"/>
    <w:rsid w:val="001F3A15"/>
    <w:rsid w:val="001F5B3C"/>
    <w:rsid w:val="001F7887"/>
    <w:rsid w:val="001F7CBC"/>
    <w:rsid w:val="002009D7"/>
    <w:rsid w:val="00201EF9"/>
    <w:rsid w:val="002031DC"/>
    <w:rsid w:val="00204317"/>
    <w:rsid w:val="00204CCF"/>
    <w:rsid w:val="00205059"/>
    <w:rsid w:val="002053D6"/>
    <w:rsid w:val="00205A64"/>
    <w:rsid w:val="002067EA"/>
    <w:rsid w:val="00206C3B"/>
    <w:rsid w:val="002078A6"/>
    <w:rsid w:val="00211F80"/>
    <w:rsid w:val="0021238F"/>
    <w:rsid w:val="00212959"/>
    <w:rsid w:val="00212C75"/>
    <w:rsid w:val="002159C3"/>
    <w:rsid w:val="00216C5C"/>
    <w:rsid w:val="002200E3"/>
    <w:rsid w:val="0022021D"/>
    <w:rsid w:val="00220876"/>
    <w:rsid w:val="00223E1B"/>
    <w:rsid w:val="002249CB"/>
    <w:rsid w:val="00224E0F"/>
    <w:rsid w:val="002258B0"/>
    <w:rsid w:val="00225ADA"/>
    <w:rsid w:val="0022621D"/>
    <w:rsid w:val="002266DA"/>
    <w:rsid w:val="0022767A"/>
    <w:rsid w:val="00227870"/>
    <w:rsid w:val="002317DF"/>
    <w:rsid w:val="0023299E"/>
    <w:rsid w:val="00233376"/>
    <w:rsid w:val="00233C6F"/>
    <w:rsid w:val="00240406"/>
    <w:rsid w:val="00240709"/>
    <w:rsid w:val="00240ECC"/>
    <w:rsid w:val="00241A2D"/>
    <w:rsid w:val="00242D70"/>
    <w:rsid w:val="00243128"/>
    <w:rsid w:val="002431E3"/>
    <w:rsid w:val="00243706"/>
    <w:rsid w:val="00246DFA"/>
    <w:rsid w:val="00247901"/>
    <w:rsid w:val="002510F4"/>
    <w:rsid w:val="00251465"/>
    <w:rsid w:val="0025254E"/>
    <w:rsid w:val="0025283B"/>
    <w:rsid w:val="002545CF"/>
    <w:rsid w:val="00255DF3"/>
    <w:rsid w:val="00256E1E"/>
    <w:rsid w:val="0026015A"/>
    <w:rsid w:val="002608AC"/>
    <w:rsid w:val="00260A8C"/>
    <w:rsid w:val="00261E04"/>
    <w:rsid w:val="00261E8C"/>
    <w:rsid w:val="00262163"/>
    <w:rsid w:val="00262D4E"/>
    <w:rsid w:val="00264961"/>
    <w:rsid w:val="00264F49"/>
    <w:rsid w:val="00267613"/>
    <w:rsid w:val="0027010E"/>
    <w:rsid w:val="00270484"/>
    <w:rsid w:val="00270E93"/>
    <w:rsid w:val="00273346"/>
    <w:rsid w:val="0027365B"/>
    <w:rsid w:val="0027398C"/>
    <w:rsid w:val="002739BD"/>
    <w:rsid w:val="00273B06"/>
    <w:rsid w:val="00273FE2"/>
    <w:rsid w:val="00274015"/>
    <w:rsid w:val="002742CC"/>
    <w:rsid w:val="0027522C"/>
    <w:rsid w:val="002753EA"/>
    <w:rsid w:val="00276420"/>
    <w:rsid w:val="00277140"/>
    <w:rsid w:val="00277663"/>
    <w:rsid w:val="0028003E"/>
    <w:rsid w:val="00280137"/>
    <w:rsid w:val="002803EF"/>
    <w:rsid w:val="002808C6"/>
    <w:rsid w:val="00280E2B"/>
    <w:rsid w:val="0028239A"/>
    <w:rsid w:val="00282688"/>
    <w:rsid w:val="00284049"/>
    <w:rsid w:val="00285312"/>
    <w:rsid w:val="00290B87"/>
    <w:rsid w:val="0029283F"/>
    <w:rsid w:val="00292C5E"/>
    <w:rsid w:val="00292F2C"/>
    <w:rsid w:val="002966C5"/>
    <w:rsid w:val="0029677A"/>
    <w:rsid w:val="00296B8D"/>
    <w:rsid w:val="00296F29"/>
    <w:rsid w:val="00297A64"/>
    <w:rsid w:val="00297D44"/>
    <w:rsid w:val="002A04D0"/>
    <w:rsid w:val="002A102D"/>
    <w:rsid w:val="002A160B"/>
    <w:rsid w:val="002A1BC5"/>
    <w:rsid w:val="002A1E0F"/>
    <w:rsid w:val="002A3B77"/>
    <w:rsid w:val="002A3FD1"/>
    <w:rsid w:val="002A4065"/>
    <w:rsid w:val="002A44E1"/>
    <w:rsid w:val="002A4C35"/>
    <w:rsid w:val="002A4C9A"/>
    <w:rsid w:val="002A5546"/>
    <w:rsid w:val="002A68E3"/>
    <w:rsid w:val="002A6F70"/>
    <w:rsid w:val="002B031C"/>
    <w:rsid w:val="002B084F"/>
    <w:rsid w:val="002B0D41"/>
    <w:rsid w:val="002B13AE"/>
    <w:rsid w:val="002B2007"/>
    <w:rsid w:val="002B2E20"/>
    <w:rsid w:val="002B2FC2"/>
    <w:rsid w:val="002B3282"/>
    <w:rsid w:val="002B38C8"/>
    <w:rsid w:val="002B4B8E"/>
    <w:rsid w:val="002B4F4A"/>
    <w:rsid w:val="002B64AC"/>
    <w:rsid w:val="002B65DD"/>
    <w:rsid w:val="002C126F"/>
    <w:rsid w:val="002C1378"/>
    <w:rsid w:val="002C137E"/>
    <w:rsid w:val="002C29BF"/>
    <w:rsid w:val="002C339A"/>
    <w:rsid w:val="002C3711"/>
    <w:rsid w:val="002C428F"/>
    <w:rsid w:val="002C578D"/>
    <w:rsid w:val="002C6580"/>
    <w:rsid w:val="002C6790"/>
    <w:rsid w:val="002C7848"/>
    <w:rsid w:val="002D0D63"/>
    <w:rsid w:val="002D0EF5"/>
    <w:rsid w:val="002D22DD"/>
    <w:rsid w:val="002D2B2B"/>
    <w:rsid w:val="002D3208"/>
    <w:rsid w:val="002D34DB"/>
    <w:rsid w:val="002D3B36"/>
    <w:rsid w:val="002D5249"/>
    <w:rsid w:val="002D7CFD"/>
    <w:rsid w:val="002D7F4B"/>
    <w:rsid w:val="002D7FDF"/>
    <w:rsid w:val="002E0A3F"/>
    <w:rsid w:val="002E1581"/>
    <w:rsid w:val="002E244F"/>
    <w:rsid w:val="002E26F0"/>
    <w:rsid w:val="002E2DF8"/>
    <w:rsid w:val="002E50A8"/>
    <w:rsid w:val="002E53AA"/>
    <w:rsid w:val="002E57A8"/>
    <w:rsid w:val="002E790F"/>
    <w:rsid w:val="002E7AA2"/>
    <w:rsid w:val="002E7BB6"/>
    <w:rsid w:val="002E7F5B"/>
    <w:rsid w:val="002F08F1"/>
    <w:rsid w:val="002F1820"/>
    <w:rsid w:val="002F20A0"/>
    <w:rsid w:val="002F20AB"/>
    <w:rsid w:val="002F228B"/>
    <w:rsid w:val="002F28E4"/>
    <w:rsid w:val="002F2E8E"/>
    <w:rsid w:val="002F3913"/>
    <w:rsid w:val="002F423B"/>
    <w:rsid w:val="002F49CD"/>
    <w:rsid w:val="002F6F5E"/>
    <w:rsid w:val="002F742D"/>
    <w:rsid w:val="0030084D"/>
    <w:rsid w:val="00301FC8"/>
    <w:rsid w:val="003036B7"/>
    <w:rsid w:val="00303E32"/>
    <w:rsid w:val="003040C2"/>
    <w:rsid w:val="00304B24"/>
    <w:rsid w:val="00305AB2"/>
    <w:rsid w:val="00307421"/>
    <w:rsid w:val="00307E4B"/>
    <w:rsid w:val="00311817"/>
    <w:rsid w:val="00311F40"/>
    <w:rsid w:val="00312D24"/>
    <w:rsid w:val="003130E6"/>
    <w:rsid w:val="00313CF9"/>
    <w:rsid w:val="00313FF6"/>
    <w:rsid w:val="00315629"/>
    <w:rsid w:val="00317967"/>
    <w:rsid w:val="00320964"/>
    <w:rsid w:val="00321C4D"/>
    <w:rsid w:val="003273B9"/>
    <w:rsid w:val="00327D20"/>
    <w:rsid w:val="0033168E"/>
    <w:rsid w:val="0033534E"/>
    <w:rsid w:val="003357EA"/>
    <w:rsid w:val="00335C1D"/>
    <w:rsid w:val="003367B3"/>
    <w:rsid w:val="00337204"/>
    <w:rsid w:val="00337645"/>
    <w:rsid w:val="00337C0B"/>
    <w:rsid w:val="00340979"/>
    <w:rsid w:val="003411CA"/>
    <w:rsid w:val="00342512"/>
    <w:rsid w:val="00342760"/>
    <w:rsid w:val="00343B38"/>
    <w:rsid w:val="0034638C"/>
    <w:rsid w:val="00347778"/>
    <w:rsid w:val="00347B32"/>
    <w:rsid w:val="0035042E"/>
    <w:rsid w:val="00350E75"/>
    <w:rsid w:val="003535E6"/>
    <w:rsid w:val="00353803"/>
    <w:rsid w:val="00353C39"/>
    <w:rsid w:val="00355331"/>
    <w:rsid w:val="0035592F"/>
    <w:rsid w:val="00356398"/>
    <w:rsid w:val="00356BD1"/>
    <w:rsid w:val="00357E19"/>
    <w:rsid w:val="00363582"/>
    <w:rsid w:val="00363707"/>
    <w:rsid w:val="0036608D"/>
    <w:rsid w:val="0037092E"/>
    <w:rsid w:val="003728F2"/>
    <w:rsid w:val="003740BA"/>
    <w:rsid w:val="003751AF"/>
    <w:rsid w:val="003759AD"/>
    <w:rsid w:val="0037657D"/>
    <w:rsid w:val="00376779"/>
    <w:rsid w:val="00376807"/>
    <w:rsid w:val="00381361"/>
    <w:rsid w:val="003813E5"/>
    <w:rsid w:val="003819F9"/>
    <w:rsid w:val="00383E24"/>
    <w:rsid w:val="0038476C"/>
    <w:rsid w:val="00384E94"/>
    <w:rsid w:val="003856BD"/>
    <w:rsid w:val="00387410"/>
    <w:rsid w:val="00387B89"/>
    <w:rsid w:val="003904B4"/>
    <w:rsid w:val="00391165"/>
    <w:rsid w:val="00391B06"/>
    <w:rsid w:val="003922BC"/>
    <w:rsid w:val="00392360"/>
    <w:rsid w:val="003925F7"/>
    <w:rsid w:val="003927D8"/>
    <w:rsid w:val="00392CC1"/>
    <w:rsid w:val="00392CF0"/>
    <w:rsid w:val="0039331A"/>
    <w:rsid w:val="00393362"/>
    <w:rsid w:val="003933C1"/>
    <w:rsid w:val="00393C25"/>
    <w:rsid w:val="00393E82"/>
    <w:rsid w:val="0039470C"/>
    <w:rsid w:val="00394E49"/>
    <w:rsid w:val="003956B6"/>
    <w:rsid w:val="00395ED4"/>
    <w:rsid w:val="00397303"/>
    <w:rsid w:val="003973F5"/>
    <w:rsid w:val="003A0069"/>
    <w:rsid w:val="003A0B1E"/>
    <w:rsid w:val="003A0DDB"/>
    <w:rsid w:val="003A17CD"/>
    <w:rsid w:val="003A1CAB"/>
    <w:rsid w:val="003A2B79"/>
    <w:rsid w:val="003A4277"/>
    <w:rsid w:val="003A54EC"/>
    <w:rsid w:val="003A6606"/>
    <w:rsid w:val="003A79B7"/>
    <w:rsid w:val="003B0B85"/>
    <w:rsid w:val="003B0BA3"/>
    <w:rsid w:val="003B12DB"/>
    <w:rsid w:val="003B373C"/>
    <w:rsid w:val="003B3818"/>
    <w:rsid w:val="003B6690"/>
    <w:rsid w:val="003B6EC1"/>
    <w:rsid w:val="003B731B"/>
    <w:rsid w:val="003B7430"/>
    <w:rsid w:val="003B7508"/>
    <w:rsid w:val="003C020D"/>
    <w:rsid w:val="003C02F5"/>
    <w:rsid w:val="003C2492"/>
    <w:rsid w:val="003C345B"/>
    <w:rsid w:val="003C6256"/>
    <w:rsid w:val="003D0BA5"/>
    <w:rsid w:val="003D11C3"/>
    <w:rsid w:val="003D15B4"/>
    <w:rsid w:val="003D1AC1"/>
    <w:rsid w:val="003D20D3"/>
    <w:rsid w:val="003D287A"/>
    <w:rsid w:val="003D34D8"/>
    <w:rsid w:val="003D42B1"/>
    <w:rsid w:val="003D4C84"/>
    <w:rsid w:val="003D5DD2"/>
    <w:rsid w:val="003D65F9"/>
    <w:rsid w:val="003D69FB"/>
    <w:rsid w:val="003E0A07"/>
    <w:rsid w:val="003E147C"/>
    <w:rsid w:val="003E2B18"/>
    <w:rsid w:val="003E40FE"/>
    <w:rsid w:val="003E4DE3"/>
    <w:rsid w:val="003E57BC"/>
    <w:rsid w:val="003E57D5"/>
    <w:rsid w:val="003E5CFB"/>
    <w:rsid w:val="003E5F50"/>
    <w:rsid w:val="003E6D78"/>
    <w:rsid w:val="003E7BA1"/>
    <w:rsid w:val="003F2594"/>
    <w:rsid w:val="003F26D5"/>
    <w:rsid w:val="003F474F"/>
    <w:rsid w:val="003F57E8"/>
    <w:rsid w:val="003F5FAB"/>
    <w:rsid w:val="003F7B49"/>
    <w:rsid w:val="00400493"/>
    <w:rsid w:val="00400514"/>
    <w:rsid w:val="004005A8"/>
    <w:rsid w:val="00400D84"/>
    <w:rsid w:val="0040142D"/>
    <w:rsid w:val="00403001"/>
    <w:rsid w:val="0040317C"/>
    <w:rsid w:val="00404272"/>
    <w:rsid w:val="00404660"/>
    <w:rsid w:val="004061AD"/>
    <w:rsid w:val="004062A6"/>
    <w:rsid w:val="00406667"/>
    <w:rsid w:val="00406C81"/>
    <w:rsid w:val="004077A4"/>
    <w:rsid w:val="0041158C"/>
    <w:rsid w:val="0041241A"/>
    <w:rsid w:val="00412BFC"/>
    <w:rsid w:val="00413444"/>
    <w:rsid w:val="00413AE4"/>
    <w:rsid w:val="00413C2D"/>
    <w:rsid w:val="00413F9D"/>
    <w:rsid w:val="00415916"/>
    <w:rsid w:val="00416004"/>
    <w:rsid w:val="00416458"/>
    <w:rsid w:val="0041750E"/>
    <w:rsid w:val="00423DD8"/>
    <w:rsid w:val="00424DDF"/>
    <w:rsid w:val="004260FF"/>
    <w:rsid w:val="00426968"/>
    <w:rsid w:val="00426A46"/>
    <w:rsid w:val="00427311"/>
    <w:rsid w:val="004278C6"/>
    <w:rsid w:val="004279DC"/>
    <w:rsid w:val="00431B12"/>
    <w:rsid w:val="00433EC9"/>
    <w:rsid w:val="00434354"/>
    <w:rsid w:val="00434506"/>
    <w:rsid w:val="00434945"/>
    <w:rsid w:val="00434FA9"/>
    <w:rsid w:val="004352AB"/>
    <w:rsid w:val="00435C3E"/>
    <w:rsid w:val="0043640F"/>
    <w:rsid w:val="00436702"/>
    <w:rsid w:val="00436E20"/>
    <w:rsid w:val="004372F3"/>
    <w:rsid w:val="00437913"/>
    <w:rsid w:val="00437CE6"/>
    <w:rsid w:val="00437F71"/>
    <w:rsid w:val="00440471"/>
    <w:rsid w:val="00441543"/>
    <w:rsid w:val="00441A63"/>
    <w:rsid w:val="00441CCB"/>
    <w:rsid w:val="004447A7"/>
    <w:rsid w:val="004455E3"/>
    <w:rsid w:val="00447D4F"/>
    <w:rsid w:val="00451576"/>
    <w:rsid w:val="00451721"/>
    <w:rsid w:val="00451F30"/>
    <w:rsid w:val="004530F7"/>
    <w:rsid w:val="00453744"/>
    <w:rsid w:val="0045381A"/>
    <w:rsid w:val="00453823"/>
    <w:rsid w:val="00453FF2"/>
    <w:rsid w:val="00455AF9"/>
    <w:rsid w:val="00456727"/>
    <w:rsid w:val="00457A0F"/>
    <w:rsid w:val="00460B56"/>
    <w:rsid w:val="00460E54"/>
    <w:rsid w:val="00461AC5"/>
    <w:rsid w:val="00461CA0"/>
    <w:rsid w:val="00466BBA"/>
    <w:rsid w:val="00471168"/>
    <w:rsid w:val="00471310"/>
    <w:rsid w:val="00472497"/>
    <w:rsid w:val="004735FE"/>
    <w:rsid w:val="00474C9B"/>
    <w:rsid w:val="0047506F"/>
    <w:rsid w:val="0047585A"/>
    <w:rsid w:val="00475C6D"/>
    <w:rsid w:val="00477980"/>
    <w:rsid w:val="00480655"/>
    <w:rsid w:val="004807C2"/>
    <w:rsid w:val="00481005"/>
    <w:rsid w:val="00482A50"/>
    <w:rsid w:val="004830F3"/>
    <w:rsid w:val="00483C6D"/>
    <w:rsid w:val="00484118"/>
    <w:rsid w:val="00484838"/>
    <w:rsid w:val="004848F4"/>
    <w:rsid w:val="00484DCC"/>
    <w:rsid w:val="00485122"/>
    <w:rsid w:val="00485377"/>
    <w:rsid w:val="00485895"/>
    <w:rsid w:val="00486362"/>
    <w:rsid w:val="0049031B"/>
    <w:rsid w:val="004908A8"/>
    <w:rsid w:val="00490C65"/>
    <w:rsid w:val="004924E8"/>
    <w:rsid w:val="00493394"/>
    <w:rsid w:val="00494B30"/>
    <w:rsid w:val="00497BBF"/>
    <w:rsid w:val="004A332B"/>
    <w:rsid w:val="004A4604"/>
    <w:rsid w:val="004A47A9"/>
    <w:rsid w:val="004A48B1"/>
    <w:rsid w:val="004A5914"/>
    <w:rsid w:val="004B197C"/>
    <w:rsid w:val="004B318B"/>
    <w:rsid w:val="004B4B26"/>
    <w:rsid w:val="004B55B6"/>
    <w:rsid w:val="004B58AD"/>
    <w:rsid w:val="004B5ADC"/>
    <w:rsid w:val="004B61DE"/>
    <w:rsid w:val="004B675B"/>
    <w:rsid w:val="004B7026"/>
    <w:rsid w:val="004B71E4"/>
    <w:rsid w:val="004B7E9A"/>
    <w:rsid w:val="004B7ED3"/>
    <w:rsid w:val="004C0B12"/>
    <w:rsid w:val="004C1112"/>
    <w:rsid w:val="004C164C"/>
    <w:rsid w:val="004C191B"/>
    <w:rsid w:val="004C2675"/>
    <w:rsid w:val="004C2880"/>
    <w:rsid w:val="004C34B2"/>
    <w:rsid w:val="004C3ED9"/>
    <w:rsid w:val="004C5759"/>
    <w:rsid w:val="004C5D13"/>
    <w:rsid w:val="004C5FDC"/>
    <w:rsid w:val="004C67FC"/>
    <w:rsid w:val="004C6DA2"/>
    <w:rsid w:val="004C7606"/>
    <w:rsid w:val="004D0C76"/>
    <w:rsid w:val="004D0D3F"/>
    <w:rsid w:val="004D1BC4"/>
    <w:rsid w:val="004D29AA"/>
    <w:rsid w:val="004D3102"/>
    <w:rsid w:val="004D5AF2"/>
    <w:rsid w:val="004D67AF"/>
    <w:rsid w:val="004D69FD"/>
    <w:rsid w:val="004D7963"/>
    <w:rsid w:val="004D7F30"/>
    <w:rsid w:val="004E059C"/>
    <w:rsid w:val="004E08CB"/>
    <w:rsid w:val="004E19C8"/>
    <w:rsid w:val="004E26A1"/>
    <w:rsid w:val="004E3110"/>
    <w:rsid w:val="004E3418"/>
    <w:rsid w:val="004E43E6"/>
    <w:rsid w:val="004E44C7"/>
    <w:rsid w:val="004E4C4C"/>
    <w:rsid w:val="004E6084"/>
    <w:rsid w:val="004E7E59"/>
    <w:rsid w:val="004F015C"/>
    <w:rsid w:val="004F092F"/>
    <w:rsid w:val="004F0ED6"/>
    <w:rsid w:val="004F14CF"/>
    <w:rsid w:val="004F1867"/>
    <w:rsid w:val="004F2656"/>
    <w:rsid w:val="004F44D9"/>
    <w:rsid w:val="004F5A95"/>
    <w:rsid w:val="004F670D"/>
    <w:rsid w:val="004F7C80"/>
    <w:rsid w:val="004F7C89"/>
    <w:rsid w:val="00502E88"/>
    <w:rsid w:val="005047CC"/>
    <w:rsid w:val="005055D9"/>
    <w:rsid w:val="00505B23"/>
    <w:rsid w:val="00506329"/>
    <w:rsid w:val="0050788D"/>
    <w:rsid w:val="00507C4B"/>
    <w:rsid w:val="00513009"/>
    <w:rsid w:val="00513223"/>
    <w:rsid w:val="005133E9"/>
    <w:rsid w:val="00513649"/>
    <w:rsid w:val="00513C94"/>
    <w:rsid w:val="005147ED"/>
    <w:rsid w:val="005169D0"/>
    <w:rsid w:val="0051728F"/>
    <w:rsid w:val="00517512"/>
    <w:rsid w:val="00517A19"/>
    <w:rsid w:val="00517B3E"/>
    <w:rsid w:val="00517B78"/>
    <w:rsid w:val="00517D5F"/>
    <w:rsid w:val="005220C1"/>
    <w:rsid w:val="00523AA5"/>
    <w:rsid w:val="00523E34"/>
    <w:rsid w:val="00525892"/>
    <w:rsid w:val="00525BBC"/>
    <w:rsid w:val="00525DE7"/>
    <w:rsid w:val="0052632F"/>
    <w:rsid w:val="005268B3"/>
    <w:rsid w:val="00526A98"/>
    <w:rsid w:val="00526A9A"/>
    <w:rsid w:val="00526B49"/>
    <w:rsid w:val="005304D0"/>
    <w:rsid w:val="005306C5"/>
    <w:rsid w:val="0053192D"/>
    <w:rsid w:val="00532CA5"/>
    <w:rsid w:val="00532F73"/>
    <w:rsid w:val="00533A0F"/>
    <w:rsid w:val="005367A7"/>
    <w:rsid w:val="0053692A"/>
    <w:rsid w:val="00537F04"/>
    <w:rsid w:val="00540D99"/>
    <w:rsid w:val="00543113"/>
    <w:rsid w:val="00543A67"/>
    <w:rsid w:val="00547163"/>
    <w:rsid w:val="005510D7"/>
    <w:rsid w:val="0055168B"/>
    <w:rsid w:val="005523CB"/>
    <w:rsid w:val="0055291B"/>
    <w:rsid w:val="00554C8A"/>
    <w:rsid w:val="005560D0"/>
    <w:rsid w:val="005569CC"/>
    <w:rsid w:val="00556FDE"/>
    <w:rsid w:val="005575A0"/>
    <w:rsid w:val="0056090D"/>
    <w:rsid w:val="0056272B"/>
    <w:rsid w:val="00563338"/>
    <w:rsid w:val="005643B9"/>
    <w:rsid w:val="00564834"/>
    <w:rsid w:val="00564E88"/>
    <w:rsid w:val="00565D7E"/>
    <w:rsid w:val="00566B1F"/>
    <w:rsid w:val="00566D2F"/>
    <w:rsid w:val="005673A8"/>
    <w:rsid w:val="005679D4"/>
    <w:rsid w:val="005700B7"/>
    <w:rsid w:val="0057432E"/>
    <w:rsid w:val="00574640"/>
    <w:rsid w:val="00575E65"/>
    <w:rsid w:val="00576BDE"/>
    <w:rsid w:val="005778C0"/>
    <w:rsid w:val="00580812"/>
    <w:rsid w:val="00580952"/>
    <w:rsid w:val="00581016"/>
    <w:rsid w:val="0058141B"/>
    <w:rsid w:val="00581758"/>
    <w:rsid w:val="0058176C"/>
    <w:rsid w:val="00582966"/>
    <w:rsid w:val="005839ED"/>
    <w:rsid w:val="00583D3F"/>
    <w:rsid w:val="00584FCB"/>
    <w:rsid w:val="00586D7C"/>
    <w:rsid w:val="005870B8"/>
    <w:rsid w:val="005870CD"/>
    <w:rsid w:val="00587AAA"/>
    <w:rsid w:val="00590405"/>
    <w:rsid w:val="005931A4"/>
    <w:rsid w:val="005940DD"/>
    <w:rsid w:val="00594601"/>
    <w:rsid w:val="00594CC8"/>
    <w:rsid w:val="0059601A"/>
    <w:rsid w:val="00596038"/>
    <w:rsid w:val="005A093A"/>
    <w:rsid w:val="005A0ED2"/>
    <w:rsid w:val="005A352A"/>
    <w:rsid w:val="005A5376"/>
    <w:rsid w:val="005A646E"/>
    <w:rsid w:val="005B02DD"/>
    <w:rsid w:val="005B04B3"/>
    <w:rsid w:val="005B1571"/>
    <w:rsid w:val="005B3153"/>
    <w:rsid w:val="005B3EC2"/>
    <w:rsid w:val="005B4149"/>
    <w:rsid w:val="005B687C"/>
    <w:rsid w:val="005B6976"/>
    <w:rsid w:val="005B69DF"/>
    <w:rsid w:val="005C0910"/>
    <w:rsid w:val="005C0C9F"/>
    <w:rsid w:val="005C279B"/>
    <w:rsid w:val="005C3ECA"/>
    <w:rsid w:val="005C57F3"/>
    <w:rsid w:val="005C5EB5"/>
    <w:rsid w:val="005C6591"/>
    <w:rsid w:val="005C707A"/>
    <w:rsid w:val="005C74DB"/>
    <w:rsid w:val="005C7BFC"/>
    <w:rsid w:val="005D031F"/>
    <w:rsid w:val="005D2CB7"/>
    <w:rsid w:val="005D3537"/>
    <w:rsid w:val="005D3E9E"/>
    <w:rsid w:val="005D4022"/>
    <w:rsid w:val="005D6E2D"/>
    <w:rsid w:val="005E07DA"/>
    <w:rsid w:val="005E09F4"/>
    <w:rsid w:val="005E1B7A"/>
    <w:rsid w:val="005E1EDC"/>
    <w:rsid w:val="005E1F96"/>
    <w:rsid w:val="005E256F"/>
    <w:rsid w:val="005E2608"/>
    <w:rsid w:val="005E355C"/>
    <w:rsid w:val="005E4068"/>
    <w:rsid w:val="005E545A"/>
    <w:rsid w:val="005E5793"/>
    <w:rsid w:val="005E70A2"/>
    <w:rsid w:val="005E73AC"/>
    <w:rsid w:val="005E7C94"/>
    <w:rsid w:val="005F12ED"/>
    <w:rsid w:val="005F24D0"/>
    <w:rsid w:val="005F28CD"/>
    <w:rsid w:val="005F3F9A"/>
    <w:rsid w:val="005F6319"/>
    <w:rsid w:val="005F7E30"/>
    <w:rsid w:val="006017E6"/>
    <w:rsid w:val="00601862"/>
    <w:rsid w:val="00601A8C"/>
    <w:rsid w:val="00601EE0"/>
    <w:rsid w:val="00602F19"/>
    <w:rsid w:val="00602FE8"/>
    <w:rsid w:val="00603392"/>
    <w:rsid w:val="006045DB"/>
    <w:rsid w:val="006050F1"/>
    <w:rsid w:val="00606B8F"/>
    <w:rsid w:val="006105D5"/>
    <w:rsid w:val="00611EFE"/>
    <w:rsid w:val="00612259"/>
    <w:rsid w:val="006122A9"/>
    <w:rsid w:val="006130D3"/>
    <w:rsid w:val="006164FD"/>
    <w:rsid w:val="00616C9B"/>
    <w:rsid w:val="006174BB"/>
    <w:rsid w:val="00620E0A"/>
    <w:rsid w:val="00621A5A"/>
    <w:rsid w:val="00621F9D"/>
    <w:rsid w:val="00622DD6"/>
    <w:rsid w:val="00623A72"/>
    <w:rsid w:val="00624651"/>
    <w:rsid w:val="00625F57"/>
    <w:rsid w:val="00626088"/>
    <w:rsid w:val="00626E79"/>
    <w:rsid w:val="00626FDA"/>
    <w:rsid w:val="00627380"/>
    <w:rsid w:val="00630A58"/>
    <w:rsid w:val="00630E26"/>
    <w:rsid w:val="00631E59"/>
    <w:rsid w:val="006321BF"/>
    <w:rsid w:val="00632491"/>
    <w:rsid w:val="00632C04"/>
    <w:rsid w:val="00633A82"/>
    <w:rsid w:val="00633DC7"/>
    <w:rsid w:val="0063437D"/>
    <w:rsid w:val="00635CF3"/>
    <w:rsid w:val="00635FA3"/>
    <w:rsid w:val="0063619E"/>
    <w:rsid w:val="00636281"/>
    <w:rsid w:val="0063647B"/>
    <w:rsid w:val="006376A4"/>
    <w:rsid w:val="00637A0C"/>
    <w:rsid w:val="00637FB6"/>
    <w:rsid w:val="0064082B"/>
    <w:rsid w:val="0064175A"/>
    <w:rsid w:val="00641863"/>
    <w:rsid w:val="006422AB"/>
    <w:rsid w:val="0064238D"/>
    <w:rsid w:val="006426E0"/>
    <w:rsid w:val="006426F4"/>
    <w:rsid w:val="0064324D"/>
    <w:rsid w:val="00643524"/>
    <w:rsid w:val="00644755"/>
    <w:rsid w:val="00644B5C"/>
    <w:rsid w:val="00644BFF"/>
    <w:rsid w:val="00647453"/>
    <w:rsid w:val="006531A5"/>
    <w:rsid w:val="00654B37"/>
    <w:rsid w:val="006551A2"/>
    <w:rsid w:val="00655535"/>
    <w:rsid w:val="0065581B"/>
    <w:rsid w:val="00656F57"/>
    <w:rsid w:val="00661153"/>
    <w:rsid w:val="00661D75"/>
    <w:rsid w:val="0066484D"/>
    <w:rsid w:val="006648D0"/>
    <w:rsid w:val="00666C73"/>
    <w:rsid w:val="00666CEC"/>
    <w:rsid w:val="0066712D"/>
    <w:rsid w:val="006675F0"/>
    <w:rsid w:val="006676B5"/>
    <w:rsid w:val="0067016C"/>
    <w:rsid w:val="006704DF"/>
    <w:rsid w:val="00670895"/>
    <w:rsid w:val="00670FEC"/>
    <w:rsid w:val="006711F4"/>
    <w:rsid w:val="00671784"/>
    <w:rsid w:val="006717AF"/>
    <w:rsid w:val="00673643"/>
    <w:rsid w:val="00674155"/>
    <w:rsid w:val="0067560C"/>
    <w:rsid w:val="00676159"/>
    <w:rsid w:val="006778F1"/>
    <w:rsid w:val="00680CF3"/>
    <w:rsid w:val="006852A1"/>
    <w:rsid w:val="00685973"/>
    <w:rsid w:val="00686620"/>
    <w:rsid w:val="0068785C"/>
    <w:rsid w:val="00687951"/>
    <w:rsid w:val="00690BB3"/>
    <w:rsid w:val="00690BD9"/>
    <w:rsid w:val="00691218"/>
    <w:rsid w:val="006912B9"/>
    <w:rsid w:val="0069341F"/>
    <w:rsid w:val="00693B44"/>
    <w:rsid w:val="006972AD"/>
    <w:rsid w:val="00697F0B"/>
    <w:rsid w:val="006A0616"/>
    <w:rsid w:val="006A2EF8"/>
    <w:rsid w:val="006A355D"/>
    <w:rsid w:val="006A4207"/>
    <w:rsid w:val="006A57B6"/>
    <w:rsid w:val="006A5BDC"/>
    <w:rsid w:val="006A5DB1"/>
    <w:rsid w:val="006A750B"/>
    <w:rsid w:val="006B017F"/>
    <w:rsid w:val="006B0698"/>
    <w:rsid w:val="006B0946"/>
    <w:rsid w:val="006B0DEE"/>
    <w:rsid w:val="006B1889"/>
    <w:rsid w:val="006B1CD4"/>
    <w:rsid w:val="006B2150"/>
    <w:rsid w:val="006B3787"/>
    <w:rsid w:val="006B3ED0"/>
    <w:rsid w:val="006B3FF8"/>
    <w:rsid w:val="006B532E"/>
    <w:rsid w:val="006B59B8"/>
    <w:rsid w:val="006B6CF1"/>
    <w:rsid w:val="006B7D9B"/>
    <w:rsid w:val="006B7E06"/>
    <w:rsid w:val="006B7E83"/>
    <w:rsid w:val="006C1703"/>
    <w:rsid w:val="006C1FEC"/>
    <w:rsid w:val="006C2768"/>
    <w:rsid w:val="006C4F1A"/>
    <w:rsid w:val="006C6434"/>
    <w:rsid w:val="006C7016"/>
    <w:rsid w:val="006C7B24"/>
    <w:rsid w:val="006D012F"/>
    <w:rsid w:val="006D04CF"/>
    <w:rsid w:val="006D0D1E"/>
    <w:rsid w:val="006D3F8F"/>
    <w:rsid w:val="006D42C4"/>
    <w:rsid w:val="006D4898"/>
    <w:rsid w:val="006D4D9B"/>
    <w:rsid w:val="006D50C3"/>
    <w:rsid w:val="006D5CE1"/>
    <w:rsid w:val="006D647C"/>
    <w:rsid w:val="006D7AFE"/>
    <w:rsid w:val="006E028C"/>
    <w:rsid w:val="006E094C"/>
    <w:rsid w:val="006E0B4E"/>
    <w:rsid w:val="006E1291"/>
    <w:rsid w:val="006E2739"/>
    <w:rsid w:val="006E3398"/>
    <w:rsid w:val="006E4401"/>
    <w:rsid w:val="006E53EF"/>
    <w:rsid w:val="006E5D40"/>
    <w:rsid w:val="006E6D93"/>
    <w:rsid w:val="006F03D4"/>
    <w:rsid w:val="006F0D99"/>
    <w:rsid w:val="006F1CD1"/>
    <w:rsid w:val="006F268A"/>
    <w:rsid w:val="006F4B79"/>
    <w:rsid w:val="006F6454"/>
    <w:rsid w:val="00700C8E"/>
    <w:rsid w:val="007011AD"/>
    <w:rsid w:val="0070162C"/>
    <w:rsid w:val="0070185E"/>
    <w:rsid w:val="0070222E"/>
    <w:rsid w:val="007036FD"/>
    <w:rsid w:val="007041D3"/>
    <w:rsid w:val="00705C6A"/>
    <w:rsid w:val="00710EA8"/>
    <w:rsid w:val="00711683"/>
    <w:rsid w:val="007123D0"/>
    <w:rsid w:val="0071496B"/>
    <w:rsid w:val="007155B8"/>
    <w:rsid w:val="00715A34"/>
    <w:rsid w:val="00715B4C"/>
    <w:rsid w:val="00715F36"/>
    <w:rsid w:val="0071605A"/>
    <w:rsid w:val="00716742"/>
    <w:rsid w:val="00720963"/>
    <w:rsid w:val="00721354"/>
    <w:rsid w:val="0072238D"/>
    <w:rsid w:val="007231DA"/>
    <w:rsid w:val="007246EE"/>
    <w:rsid w:val="007265B1"/>
    <w:rsid w:val="00726CB1"/>
    <w:rsid w:val="00726FFF"/>
    <w:rsid w:val="007274B5"/>
    <w:rsid w:val="00730B70"/>
    <w:rsid w:val="007311BB"/>
    <w:rsid w:val="00731F70"/>
    <w:rsid w:val="00732A47"/>
    <w:rsid w:val="00733136"/>
    <w:rsid w:val="00733345"/>
    <w:rsid w:val="0073348B"/>
    <w:rsid w:val="0073463D"/>
    <w:rsid w:val="00734CF6"/>
    <w:rsid w:val="007355DD"/>
    <w:rsid w:val="00740526"/>
    <w:rsid w:val="00742CD4"/>
    <w:rsid w:val="0074380A"/>
    <w:rsid w:val="00744345"/>
    <w:rsid w:val="007444A9"/>
    <w:rsid w:val="00750064"/>
    <w:rsid w:val="007501A6"/>
    <w:rsid w:val="007510C0"/>
    <w:rsid w:val="00752A3C"/>
    <w:rsid w:val="0075332A"/>
    <w:rsid w:val="00753C95"/>
    <w:rsid w:val="00754D09"/>
    <w:rsid w:val="00756DE5"/>
    <w:rsid w:val="00757221"/>
    <w:rsid w:val="00757489"/>
    <w:rsid w:val="00760143"/>
    <w:rsid w:val="007602C1"/>
    <w:rsid w:val="00760B1E"/>
    <w:rsid w:val="00761CB4"/>
    <w:rsid w:val="007633AB"/>
    <w:rsid w:val="007639DE"/>
    <w:rsid w:val="00763BA2"/>
    <w:rsid w:val="00764B2C"/>
    <w:rsid w:val="00764D97"/>
    <w:rsid w:val="007653AD"/>
    <w:rsid w:val="00765F2E"/>
    <w:rsid w:val="0076618D"/>
    <w:rsid w:val="00767E8D"/>
    <w:rsid w:val="00770039"/>
    <w:rsid w:val="007715C0"/>
    <w:rsid w:val="00771601"/>
    <w:rsid w:val="007731B5"/>
    <w:rsid w:val="00773625"/>
    <w:rsid w:val="0077421F"/>
    <w:rsid w:val="00774498"/>
    <w:rsid w:val="0077539E"/>
    <w:rsid w:val="00776920"/>
    <w:rsid w:val="0077716F"/>
    <w:rsid w:val="007776C0"/>
    <w:rsid w:val="00777BD6"/>
    <w:rsid w:val="00777C5A"/>
    <w:rsid w:val="00780C08"/>
    <w:rsid w:val="00781189"/>
    <w:rsid w:val="00781479"/>
    <w:rsid w:val="007817D2"/>
    <w:rsid w:val="00781F92"/>
    <w:rsid w:val="0078305E"/>
    <w:rsid w:val="00784522"/>
    <w:rsid w:val="00786028"/>
    <w:rsid w:val="00790F7D"/>
    <w:rsid w:val="00791266"/>
    <w:rsid w:val="00793146"/>
    <w:rsid w:val="007952F2"/>
    <w:rsid w:val="0079531D"/>
    <w:rsid w:val="00795F01"/>
    <w:rsid w:val="0079782A"/>
    <w:rsid w:val="007A11FA"/>
    <w:rsid w:val="007A3017"/>
    <w:rsid w:val="007A37D9"/>
    <w:rsid w:val="007A45CA"/>
    <w:rsid w:val="007A4AFE"/>
    <w:rsid w:val="007B2DBC"/>
    <w:rsid w:val="007B77B6"/>
    <w:rsid w:val="007C082A"/>
    <w:rsid w:val="007C08F5"/>
    <w:rsid w:val="007C20F5"/>
    <w:rsid w:val="007C3B39"/>
    <w:rsid w:val="007C4A3D"/>
    <w:rsid w:val="007C5AEE"/>
    <w:rsid w:val="007C5BAE"/>
    <w:rsid w:val="007C648E"/>
    <w:rsid w:val="007D1050"/>
    <w:rsid w:val="007D14A8"/>
    <w:rsid w:val="007D1FE2"/>
    <w:rsid w:val="007D2B7A"/>
    <w:rsid w:val="007D2B9A"/>
    <w:rsid w:val="007D4236"/>
    <w:rsid w:val="007D4251"/>
    <w:rsid w:val="007D4AAC"/>
    <w:rsid w:val="007D4D7C"/>
    <w:rsid w:val="007D5B0A"/>
    <w:rsid w:val="007D65EB"/>
    <w:rsid w:val="007D6E17"/>
    <w:rsid w:val="007D73E9"/>
    <w:rsid w:val="007D7F6F"/>
    <w:rsid w:val="007E2A6E"/>
    <w:rsid w:val="007E315A"/>
    <w:rsid w:val="007E487C"/>
    <w:rsid w:val="007E4933"/>
    <w:rsid w:val="007E5119"/>
    <w:rsid w:val="007E5810"/>
    <w:rsid w:val="007E5E7C"/>
    <w:rsid w:val="007E5FBF"/>
    <w:rsid w:val="007E6056"/>
    <w:rsid w:val="007E6FAE"/>
    <w:rsid w:val="007F0E38"/>
    <w:rsid w:val="007F3F19"/>
    <w:rsid w:val="007F48BE"/>
    <w:rsid w:val="007F4AB8"/>
    <w:rsid w:val="007F5ED3"/>
    <w:rsid w:val="007F6346"/>
    <w:rsid w:val="00801729"/>
    <w:rsid w:val="00801E47"/>
    <w:rsid w:val="00803B62"/>
    <w:rsid w:val="00803C3F"/>
    <w:rsid w:val="00805B99"/>
    <w:rsid w:val="008068E3"/>
    <w:rsid w:val="008068E8"/>
    <w:rsid w:val="00810B47"/>
    <w:rsid w:val="00810C11"/>
    <w:rsid w:val="0081118A"/>
    <w:rsid w:val="00812276"/>
    <w:rsid w:val="008138EA"/>
    <w:rsid w:val="00814530"/>
    <w:rsid w:val="00814756"/>
    <w:rsid w:val="00814B9F"/>
    <w:rsid w:val="00815E25"/>
    <w:rsid w:val="0081699E"/>
    <w:rsid w:val="00817047"/>
    <w:rsid w:val="0081752C"/>
    <w:rsid w:val="00820D0A"/>
    <w:rsid w:val="00821056"/>
    <w:rsid w:val="00821160"/>
    <w:rsid w:val="00821B23"/>
    <w:rsid w:val="00821DE4"/>
    <w:rsid w:val="00822461"/>
    <w:rsid w:val="008225C9"/>
    <w:rsid w:val="008232C5"/>
    <w:rsid w:val="00823558"/>
    <w:rsid w:val="008252A3"/>
    <w:rsid w:val="008259A8"/>
    <w:rsid w:val="00825E0B"/>
    <w:rsid w:val="00826F7D"/>
    <w:rsid w:val="008270BD"/>
    <w:rsid w:val="0082725A"/>
    <w:rsid w:val="00827DCA"/>
    <w:rsid w:val="008326C5"/>
    <w:rsid w:val="008332FB"/>
    <w:rsid w:val="00833C60"/>
    <w:rsid w:val="00833D76"/>
    <w:rsid w:val="00834426"/>
    <w:rsid w:val="00834449"/>
    <w:rsid w:val="00834699"/>
    <w:rsid w:val="00834E02"/>
    <w:rsid w:val="0083500B"/>
    <w:rsid w:val="00836AC0"/>
    <w:rsid w:val="00836DD1"/>
    <w:rsid w:val="00841FDF"/>
    <w:rsid w:val="00842D83"/>
    <w:rsid w:val="00843249"/>
    <w:rsid w:val="0084333A"/>
    <w:rsid w:val="00844FB7"/>
    <w:rsid w:val="00845F2D"/>
    <w:rsid w:val="00846139"/>
    <w:rsid w:val="008468F9"/>
    <w:rsid w:val="008471B8"/>
    <w:rsid w:val="008501EA"/>
    <w:rsid w:val="008526E3"/>
    <w:rsid w:val="00852A2F"/>
    <w:rsid w:val="008545E5"/>
    <w:rsid w:val="00854B4D"/>
    <w:rsid w:val="008561B8"/>
    <w:rsid w:val="0085624B"/>
    <w:rsid w:val="0085760C"/>
    <w:rsid w:val="008577BB"/>
    <w:rsid w:val="00857F8F"/>
    <w:rsid w:val="00860F99"/>
    <w:rsid w:val="00861080"/>
    <w:rsid w:val="008614C8"/>
    <w:rsid w:val="0086174D"/>
    <w:rsid w:val="00861B04"/>
    <w:rsid w:val="00861FFA"/>
    <w:rsid w:val="00862540"/>
    <w:rsid w:val="00862FE6"/>
    <w:rsid w:val="00863833"/>
    <w:rsid w:val="008641EA"/>
    <w:rsid w:val="00865199"/>
    <w:rsid w:val="00865445"/>
    <w:rsid w:val="008655DD"/>
    <w:rsid w:val="00865E0A"/>
    <w:rsid w:val="008671AA"/>
    <w:rsid w:val="00867676"/>
    <w:rsid w:val="00867F3D"/>
    <w:rsid w:val="00870358"/>
    <w:rsid w:val="00870427"/>
    <w:rsid w:val="008715EE"/>
    <w:rsid w:val="00872000"/>
    <w:rsid w:val="008729FF"/>
    <w:rsid w:val="00873851"/>
    <w:rsid w:val="00875F6C"/>
    <w:rsid w:val="00876059"/>
    <w:rsid w:val="00876EFD"/>
    <w:rsid w:val="00877309"/>
    <w:rsid w:val="00877D1F"/>
    <w:rsid w:val="0088098F"/>
    <w:rsid w:val="00880E4E"/>
    <w:rsid w:val="008817B8"/>
    <w:rsid w:val="00881B84"/>
    <w:rsid w:val="00881E79"/>
    <w:rsid w:val="00881F1C"/>
    <w:rsid w:val="0088297E"/>
    <w:rsid w:val="00882987"/>
    <w:rsid w:val="008833F4"/>
    <w:rsid w:val="00884F42"/>
    <w:rsid w:val="00886D29"/>
    <w:rsid w:val="00886D37"/>
    <w:rsid w:val="00887968"/>
    <w:rsid w:val="00891C76"/>
    <w:rsid w:val="00892393"/>
    <w:rsid w:val="00892A66"/>
    <w:rsid w:val="00892DAD"/>
    <w:rsid w:val="00893657"/>
    <w:rsid w:val="00894841"/>
    <w:rsid w:val="00894ED6"/>
    <w:rsid w:val="0089535A"/>
    <w:rsid w:val="00895763"/>
    <w:rsid w:val="00896669"/>
    <w:rsid w:val="0089778A"/>
    <w:rsid w:val="008978EA"/>
    <w:rsid w:val="00897A85"/>
    <w:rsid w:val="008A177C"/>
    <w:rsid w:val="008A2778"/>
    <w:rsid w:val="008A2AEF"/>
    <w:rsid w:val="008A2F41"/>
    <w:rsid w:val="008A3FC3"/>
    <w:rsid w:val="008A41A2"/>
    <w:rsid w:val="008A55A6"/>
    <w:rsid w:val="008A6A83"/>
    <w:rsid w:val="008A7765"/>
    <w:rsid w:val="008A7FFA"/>
    <w:rsid w:val="008B0245"/>
    <w:rsid w:val="008B1049"/>
    <w:rsid w:val="008B1525"/>
    <w:rsid w:val="008B16F0"/>
    <w:rsid w:val="008B2A8D"/>
    <w:rsid w:val="008B35E9"/>
    <w:rsid w:val="008B452C"/>
    <w:rsid w:val="008B4D49"/>
    <w:rsid w:val="008B4EC8"/>
    <w:rsid w:val="008B51BA"/>
    <w:rsid w:val="008B57D9"/>
    <w:rsid w:val="008B5973"/>
    <w:rsid w:val="008B7789"/>
    <w:rsid w:val="008B7C89"/>
    <w:rsid w:val="008B7CB5"/>
    <w:rsid w:val="008C19F5"/>
    <w:rsid w:val="008C288C"/>
    <w:rsid w:val="008C28BF"/>
    <w:rsid w:val="008C3084"/>
    <w:rsid w:val="008C3AFC"/>
    <w:rsid w:val="008C451F"/>
    <w:rsid w:val="008C4E46"/>
    <w:rsid w:val="008C5937"/>
    <w:rsid w:val="008C5A9F"/>
    <w:rsid w:val="008C624E"/>
    <w:rsid w:val="008C7C1B"/>
    <w:rsid w:val="008D1205"/>
    <w:rsid w:val="008D1BFB"/>
    <w:rsid w:val="008D2D0F"/>
    <w:rsid w:val="008D3953"/>
    <w:rsid w:val="008D64B9"/>
    <w:rsid w:val="008D67C2"/>
    <w:rsid w:val="008D72AE"/>
    <w:rsid w:val="008D772D"/>
    <w:rsid w:val="008D784D"/>
    <w:rsid w:val="008D7A87"/>
    <w:rsid w:val="008D7B50"/>
    <w:rsid w:val="008E04F1"/>
    <w:rsid w:val="008E1C18"/>
    <w:rsid w:val="008E2210"/>
    <w:rsid w:val="008E2CDD"/>
    <w:rsid w:val="008E3227"/>
    <w:rsid w:val="008E32FC"/>
    <w:rsid w:val="008E3581"/>
    <w:rsid w:val="008E4419"/>
    <w:rsid w:val="008E4DCC"/>
    <w:rsid w:val="008E59E4"/>
    <w:rsid w:val="008E5B01"/>
    <w:rsid w:val="008E7361"/>
    <w:rsid w:val="008E79AB"/>
    <w:rsid w:val="008F1AC9"/>
    <w:rsid w:val="008F3643"/>
    <w:rsid w:val="008F4174"/>
    <w:rsid w:val="008F42CE"/>
    <w:rsid w:val="008F5562"/>
    <w:rsid w:val="008F6EE3"/>
    <w:rsid w:val="008F779C"/>
    <w:rsid w:val="0090000E"/>
    <w:rsid w:val="00900344"/>
    <w:rsid w:val="0090116A"/>
    <w:rsid w:val="00901266"/>
    <w:rsid w:val="0090170F"/>
    <w:rsid w:val="00901E57"/>
    <w:rsid w:val="009021FC"/>
    <w:rsid w:val="00902635"/>
    <w:rsid w:val="00903EC2"/>
    <w:rsid w:val="00905A8D"/>
    <w:rsid w:val="009061E2"/>
    <w:rsid w:val="009066A2"/>
    <w:rsid w:val="00906812"/>
    <w:rsid w:val="00911553"/>
    <w:rsid w:val="009128BC"/>
    <w:rsid w:val="0091368D"/>
    <w:rsid w:val="0091418B"/>
    <w:rsid w:val="009141F9"/>
    <w:rsid w:val="009144CF"/>
    <w:rsid w:val="009154B4"/>
    <w:rsid w:val="00915AD1"/>
    <w:rsid w:val="00916043"/>
    <w:rsid w:val="00917A9E"/>
    <w:rsid w:val="00921275"/>
    <w:rsid w:val="0092327F"/>
    <w:rsid w:val="009233D7"/>
    <w:rsid w:val="00923F11"/>
    <w:rsid w:val="009240C5"/>
    <w:rsid w:val="00924A73"/>
    <w:rsid w:val="009250BE"/>
    <w:rsid w:val="00926941"/>
    <w:rsid w:val="009270A6"/>
    <w:rsid w:val="009276B8"/>
    <w:rsid w:val="00927ADB"/>
    <w:rsid w:val="0093022F"/>
    <w:rsid w:val="009302A5"/>
    <w:rsid w:val="00930734"/>
    <w:rsid w:val="0093101F"/>
    <w:rsid w:val="00933082"/>
    <w:rsid w:val="00933CD0"/>
    <w:rsid w:val="00935821"/>
    <w:rsid w:val="00935913"/>
    <w:rsid w:val="00935985"/>
    <w:rsid w:val="00935ECE"/>
    <w:rsid w:val="00936AA9"/>
    <w:rsid w:val="00937DE2"/>
    <w:rsid w:val="00941272"/>
    <w:rsid w:val="009440AF"/>
    <w:rsid w:val="00944C33"/>
    <w:rsid w:val="00944CDB"/>
    <w:rsid w:val="009501D1"/>
    <w:rsid w:val="00950548"/>
    <w:rsid w:val="00950919"/>
    <w:rsid w:val="00950A7A"/>
    <w:rsid w:val="00950A98"/>
    <w:rsid w:val="009533E1"/>
    <w:rsid w:val="00953C88"/>
    <w:rsid w:val="009555B6"/>
    <w:rsid w:val="00956C99"/>
    <w:rsid w:val="0095796B"/>
    <w:rsid w:val="009602BA"/>
    <w:rsid w:val="009608DB"/>
    <w:rsid w:val="00960CD6"/>
    <w:rsid w:val="00961012"/>
    <w:rsid w:val="00961EE6"/>
    <w:rsid w:val="0096239E"/>
    <w:rsid w:val="00962C92"/>
    <w:rsid w:val="00964E8B"/>
    <w:rsid w:val="00965BEE"/>
    <w:rsid w:val="00966559"/>
    <w:rsid w:val="00966863"/>
    <w:rsid w:val="00967DB2"/>
    <w:rsid w:val="0097088B"/>
    <w:rsid w:val="00970929"/>
    <w:rsid w:val="00970B25"/>
    <w:rsid w:val="00972682"/>
    <w:rsid w:val="00972BC7"/>
    <w:rsid w:val="0097348A"/>
    <w:rsid w:val="00973A04"/>
    <w:rsid w:val="00977834"/>
    <w:rsid w:val="00980268"/>
    <w:rsid w:val="0098146A"/>
    <w:rsid w:val="00981B13"/>
    <w:rsid w:val="00981C99"/>
    <w:rsid w:val="00982EBA"/>
    <w:rsid w:val="00983063"/>
    <w:rsid w:val="00983A54"/>
    <w:rsid w:val="009841ED"/>
    <w:rsid w:val="009863CA"/>
    <w:rsid w:val="00986B80"/>
    <w:rsid w:val="00986B89"/>
    <w:rsid w:val="00990D7E"/>
    <w:rsid w:val="00990F89"/>
    <w:rsid w:val="009924CD"/>
    <w:rsid w:val="00992B8D"/>
    <w:rsid w:val="00994B28"/>
    <w:rsid w:val="0099513E"/>
    <w:rsid w:val="009972FC"/>
    <w:rsid w:val="009A0A12"/>
    <w:rsid w:val="009A0D7E"/>
    <w:rsid w:val="009A18ED"/>
    <w:rsid w:val="009A27F7"/>
    <w:rsid w:val="009A4253"/>
    <w:rsid w:val="009A4BD3"/>
    <w:rsid w:val="009A595D"/>
    <w:rsid w:val="009A5CCA"/>
    <w:rsid w:val="009A73D4"/>
    <w:rsid w:val="009B0CD9"/>
    <w:rsid w:val="009B2009"/>
    <w:rsid w:val="009B21FD"/>
    <w:rsid w:val="009B2D3D"/>
    <w:rsid w:val="009B2F8B"/>
    <w:rsid w:val="009B520F"/>
    <w:rsid w:val="009B55AA"/>
    <w:rsid w:val="009B5ACB"/>
    <w:rsid w:val="009B77D1"/>
    <w:rsid w:val="009C0285"/>
    <w:rsid w:val="009C05F7"/>
    <w:rsid w:val="009C06C3"/>
    <w:rsid w:val="009C0E28"/>
    <w:rsid w:val="009C0E79"/>
    <w:rsid w:val="009C1721"/>
    <w:rsid w:val="009C188B"/>
    <w:rsid w:val="009C2357"/>
    <w:rsid w:val="009C3855"/>
    <w:rsid w:val="009C413C"/>
    <w:rsid w:val="009C444B"/>
    <w:rsid w:val="009C4A9E"/>
    <w:rsid w:val="009C4C4B"/>
    <w:rsid w:val="009C4DAB"/>
    <w:rsid w:val="009C4E6E"/>
    <w:rsid w:val="009C5287"/>
    <w:rsid w:val="009C5910"/>
    <w:rsid w:val="009C59EC"/>
    <w:rsid w:val="009C5BD6"/>
    <w:rsid w:val="009C6431"/>
    <w:rsid w:val="009C7315"/>
    <w:rsid w:val="009D194C"/>
    <w:rsid w:val="009D2A8E"/>
    <w:rsid w:val="009D2DEE"/>
    <w:rsid w:val="009D32E2"/>
    <w:rsid w:val="009D3937"/>
    <w:rsid w:val="009D4C03"/>
    <w:rsid w:val="009D5938"/>
    <w:rsid w:val="009D5BD4"/>
    <w:rsid w:val="009E06D7"/>
    <w:rsid w:val="009E0B4B"/>
    <w:rsid w:val="009E2CAC"/>
    <w:rsid w:val="009E5A2B"/>
    <w:rsid w:val="009E6472"/>
    <w:rsid w:val="009E6E72"/>
    <w:rsid w:val="009E7602"/>
    <w:rsid w:val="009E7A88"/>
    <w:rsid w:val="009F0D24"/>
    <w:rsid w:val="009F0E78"/>
    <w:rsid w:val="009F137B"/>
    <w:rsid w:val="009F188C"/>
    <w:rsid w:val="009F19A0"/>
    <w:rsid w:val="009F206F"/>
    <w:rsid w:val="009F294D"/>
    <w:rsid w:val="009F3351"/>
    <w:rsid w:val="009F47F1"/>
    <w:rsid w:val="009F4B07"/>
    <w:rsid w:val="009F53B5"/>
    <w:rsid w:val="009F7369"/>
    <w:rsid w:val="009F7C18"/>
    <w:rsid w:val="00A00F91"/>
    <w:rsid w:val="00A01C65"/>
    <w:rsid w:val="00A05B3C"/>
    <w:rsid w:val="00A05E25"/>
    <w:rsid w:val="00A06A3E"/>
    <w:rsid w:val="00A073CA"/>
    <w:rsid w:val="00A07CD4"/>
    <w:rsid w:val="00A07D64"/>
    <w:rsid w:val="00A1078E"/>
    <w:rsid w:val="00A1110D"/>
    <w:rsid w:val="00A11282"/>
    <w:rsid w:val="00A11315"/>
    <w:rsid w:val="00A119F0"/>
    <w:rsid w:val="00A121C6"/>
    <w:rsid w:val="00A12DD9"/>
    <w:rsid w:val="00A12F53"/>
    <w:rsid w:val="00A13E71"/>
    <w:rsid w:val="00A14F43"/>
    <w:rsid w:val="00A15C14"/>
    <w:rsid w:val="00A205D7"/>
    <w:rsid w:val="00A20B7D"/>
    <w:rsid w:val="00A21301"/>
    <w:rsid w:val="00A214BB"/>
    <w:rsid w:val="00A2170E"/>
    <w:rsid w:val="00A2210C"/>
    <w:rsid w:val="00A23483"/>
    <w:rsid w:val="00A248E6"/>
    <w:rsid w:val="00A24967"/>
    <w:rsid w:val="00A271AE"/>
    <w:rsid w:val="00A30A45"/>
    <w:rsid w:val="00A30A9F"/>
    <w:rsid w:val="00A31072"/>
    <w:rsid w:val="00A313BF"/>
    <w:rsid w:val="00A3237B"/>
    <w:rsid w:val="00A325E7"/>
    <w:rsid w:val="00A32B22"/>
    <w:rsid w:val="00A32B27"/>
    <w:rsid w:val="00A332D8"/>
    <w:rsid w:val="00A33649"/>
    <w:rsid w:val="00A3397C"/>
    <w:rsid w:val="00A349B2"/>
    <w:rsid w:val="00A3544D"/>
    <w:rsid w:val="00A3598E"/>
    <w:rsid w:val="00A401A2"/>
    <w:rsid w:val="00A406C2"/>
    <w:rsid w:val="00A4195A"/>
    <w:rsid w:val="00A42003"/>
    <w:rsid w:val="00A441EA"/>
    <w:rsid w:val="00A46389"/>
    <w:rsid w:val="00A47954"/>
    <w:rsid w:val="00A52945"/>
    <w:rsid w:val="00A52AF1"/>
    <w:rsid w:val="00A534CA"/>
    <w:rsid w:val="00A54B07"/>
    <w:rsid w:val="00A5626C"/>
    <w:rsid w:val="00A60723"/>
    <w:rsid w:val="00A615C0"/>
    <w:rsid w:val="00A619C9"/>
    <w:rsid w:val="00A61DEF"/>
    <w:rsid w:val="00A622CB"/>
    <w:rsid w:val="00A62D0F"/>
    <w:rsid w:val="00A64902"/>
    <w:rsid w:val="00A64979"/>
    <w:rsid w:val="00A65B2B"/>
    <w:rsid w:val="00A6628E"/>
    <w:rsid w:val="00A667CC"/>
    <w:rsid w:val="00A66866"/>
    <w:rsid w:val="00A6732C"/>
    <w:rsid w:val="00A70CF4"/>
    <w:rsid w:val="00A74545"/>
    <w:rsid w:val="00A74AB0"/>
    <w:rsid w:val="00A7550D"/>
    <w:rsid w:val="00A77A29"/>
    <w:rsid w:val="00A77F4A"/>
    <w:rsid w:val="00A77F5D"/>
    <w:rsid w:val="00A80A56"/>
    <w:rsid w:val="00A817DE"/>
    <w:rsid w:val="00A826B0"/>
    <w:rsid w:val="00A83321"/>
    <w:rsid w:val="00A841F6"/>
    <w:rsid w:val="00A84C59"/>
    <w:rsid w:val="00A85C2A"/>
    <w:rsid w:val="00A86503"/>
    <w:rsid w:val="00A922CF"/>
    <w:rsid w:val="00A924B9"/>
    <w:rsid w:val="00A92DEA"/>
    <w:rsid w:val="00A93203"/>
    <w:rsid w:val="00A93480"/>
    <w:rsid w:val="00A93654"/>
    <w:rsid w:val="00A9390C"/>
    <w:rsid w:val="00A939B1"/>
    <w:rsid w:val="00A971D2"/>
    <w:rsid w:val="00A9783F"/>
    <w:rsid w:val="00A97A62"/>
    <w:rsid w:val="00A97AED"/>
    <w:rsid w:val="00AA04C8"/>
    <w:rsid w:val="00AA1AC4"/>
    <w:rsid w:val="00AA2555"/>
    <w:rsid w:val="00AA294D"/>
    <w:rsid w:val="00AA3041"/>
    <w:rsid w:val="00AA38BC"/>
    <w:rsid w:val="00AA39B0"/>
    <w:rsid w:val="00AA48E1"/>
    <w:rsid w:val="00AA4A74"/>
    <w:rsid w:val="00AA4AC7"/>
    <w:rsid w:val="00AA4EF6"/>
    <w:rsid w:val="00AA5BB2"/>
    <w:rsid w:val="00AA6931"/>
    <w:rsid w:val="00AB065A"/>
    <w:rsid w:val="00AB1338"/>
    <w:rsid w:val="00AB1A84"/>
    <w:rsid w:val="00AB2571"/>
    <w:rsid w:val="00AB3700"/>
    <w:rsid w:val="00AB3D8E"/>
    <w:rsid w:val="00AB42EB"/>
    <w:rsid w:val="00AB735C"/>
    <w:rsid w:val="00AC0B44"/>
    <w:rsid w:val="00AC1256"/>
    <w:rsid w:val="00AC17A5"/>
    <w:rsid w:val="00AC1DE2"/>
    <w:rsid w:val="00AC25F4"/>
    <w:rsid w:val="00AC28AD"/>
    <w:rsid w:val="00AC317D"/>
    <w:rsid w:val="00AC359D"/>
    <w:rsid w:val="00AC3A8E"/>
    <w:rsid w:val="00AC4635"/>
    <w:rsid w:val="00AC7BB1"/>
    <w:rsid w:val="00AC7DC8"/>
    <w:rsid w:val="00AC7FD5"/>
    <w:rsid w:val="00AD0834"/>
    <w:rsid w:val="00AD2148"/>
    <w:rsid w:val="00AD24BE"/>
    <w:rsid w:val="00AD3223"/>
    <w:rsid w:val="00AD3A8C"/>
    <w:rsid w:val="00AD3BEF"/>
    <w:rsid w:val="00AD4AC0"/>
    <w:rsid w:val="00AD56F4"/>
    <w:rsid w:val="00AD57BD"/>
    <w:rsid w:val="00AD65F4"/>
    <w:rsid w:val="00AD6B62"/>
    <w:rsid w:val="00AD7AEC"/>
    <w:rsid w:val="00AE0D23"/>
    <w:rsid w:val="00AE1307"/>
    <w:rsid w:val="00AE2012"/>
    <w:rsid w:val="00AE20A1"/>
    <w:rsid w:val="00AE2BBB"/>
    <w:rsid w:val="00AE372A"/>
    <w:rsid w:val="00AE500E"/>
    <w:rsid w:val="00AE5492"/>
    <w:rsid w:val="00AF6975"/>
    <w:rsid w:val="00B003AD"/>
    <w:rsid w:val="00B00577"/>
    <w:rsid w:val="00B00706"/>
    <w:rsid w:val="00B028E2"/>
    <w:rsid w:val="00B02BB2"/>
    <w:rsid w:val="00B034F9"/>
    <w:rsid w:val="00B03EB2"/>
    <w:rsid w:val="00B03F00"/>
    <w:rsid w:val="00B04DDD"/>
    <w:rsid w:val="00B0655C"/>
    <w:rsid w:val="00B06C4D"/>
    <w:rsid w:val="00B105A2"/>
    <w:rsid w:val="00B11F78"/>
    <w:rsid w:val="00B127F5"/>
    <w:rsid w:val="00B13BFE"/>
    <w:rsid w:val="00B14F1F"/>
    <w:rsid w:val="00B159A6"/>
    <w:rsid w:val="00B174A4"/>
    <w:rsid w:val="00B20B60"/>
    <w:rsid w:val="00B216F7"/>
    <w:rsid w:val="00B236C8"/>
    <w:rsid w:val="00B23A0F"/>
    <w:rsid w:val="00B24587"/>
    <w:rsid w:val="00B2577D"/>
    <w:rsid w:val="00B25DBC"/>
    <w:rsid w:val="00B2789D"/>
    <w:rsid w:val="00B30788"/>
    <w:rsid w:val="00B31828"/>
    <w:rsid w:val="00B322F2"/>
    <w:rsid w:val="00B32A1F"/>
    <w:rsid w:val="00B32B5B"/>
    <w:rsid w:val="00B32F97"/>
    <w:rsid w:val="00B331DA"/>
    <w:rsid w:val="00B33269"/>
    <w:rsid w:val="00B33A34"/>
    <w:rsid w:val="00B33C38"/>
    <w:rsid w:val="00B34895"/>
    <w:rsid w:val="00B34EDA"/>
    <w:rsid w:val="00B357E2"/>
    <w:rsid w:val="00B35921"/>
    <w:rsid w:val="00B365F7"/>
    <w:rsid w:val="00B3675D"/>
    <w:rsid w:val="00B3768B"/>
    <w:rsid w:val="00B37C0F"/>
    <w:rsid w:val="00B40F7B"/>
    <w:rsid w:val="00B4336B"/>
    <w:rsid w:val="00B4464F"/>
    <w:rsid w:val="00B46D69"/>
    <w:rsid w:val="00B47829"/>
    <w:rsid w:val="00B516C6"/>
    <w:rsid w:val="00B51E63"/>
    <w:rsid w:val="00B526A0"/>
    <w:rsid w:val="00B530FD"/>
    <w:rsid w:val="00B53392"/>
    <w:rsid w:val="00B53552"/>
    <w:rsid w:val="00B54084"/>
    <w:rsid w:val="00B54D3E"/>
    <w:rsid w:val="00B5742F"/>
    <w:rsid w:val="00B60FFE"/>
    <w:rsid w:val="00B62291"/>
    <w:rsid w:val="00B63192"/>
    <w:rsid w:val="00B631C6"/>
    <w:rsid w:val="00B635E4"/>
    <w:rsid w:val="00B64BC7"/>
    <w:rsid w:val="00B65914"/>
    <w:rsid w:val="00B65B74"/>
    <w:rsid w:val="00B6640D"/>
    <w:rsid w:val="00B67143"/>
    <w:rsid w:val="00B6797D"/>
    <w:rsid w:val="00B71A58"/>
    <w:rsid w:val="00B7251D"/>
    <w:rsid w:val="00B728AC"/>
    <w:rsid w:val="00B736A3"/>
    <w:rsid w:val="00B745AA"/>
    <w:rsid w:val="00B771C4"/>
    <w:rsid w:val="00B80251"/>
    <w:rsid w:val="00B814AE"/>
    <w:rsid w:val="00B82027"/>
    <w:rsid w:val="00B828A8"/>
    <w:rsid w:val="00B82F57"/>
    <w:rsid w:val="00B836ED"/>
    <w:rsid w:val="00B849F1"/>
    <w:rsid w:val="00B85333"/>
    <w:rsid w:val="00B86D8D"/>
    <w:rsid w:val="00B9037E"/>
    <w:rsid w:val="00B90D57"/>
    <w:rsid w:val="00B94C6D"/>
    <w:rsid w:val="00B96387"/>
    <w:rsid w:val="00B9679C"/>
    <w:rsid w:val="00B9770A"/>
    <w:rsid w:val="00BA46E8"/>
    <w:rsid w:val="00BA4D06"/>
    <w:rsid w:val="00BA4EC6"/>
    <w:rsid w:val="00BA57F5"/>
    <w:rsid w:val="00BA64C1"/>
    <w:rsid w:val="00BA7243"/>
    <w:rsid w:val="00BB0145"/>
    <w:rsid w:val="00BB1B36"/>
    <w:rsid w:val="00BB2F72"/>
    <w:rsid w:val="00BB5E75"/>
    <w:rsid w:val="00BB6E16"/>
    <w:rsid w:val="00BB74FF"/>
    <w:rsid w:val="00BB7F44"/>
    <w:rsid w:val="00BC05A1"/>
    <w:rsid w:val="00BC0A53"/>
    <w:rsid w:val="00BC1351"/>
    <w:rsid w:val="00BC186F"/>
    <w:rsid w:val="00BC4480"/>
    <w:rsid w:val="00BC4BD8"/>
    <w:rsid w:val="00BC5D69"/>
    <w:rsid w:val="00BC5F52"/>
    <w:rsid w:val="00BC7E2D"/>
    <w:rsid w:val="00BD09BB"/>
    <w:rsid w:val="00BD233E"/>
    <w:rsid w:val="00BD33DC"/>
    <w:rsid w:val="00BD3830"/>
    <w:rsid w:val="00BD3B3A"/>
    <w:rsid w:val="00BD5287"/>
    <w:rsid w:val="00BD577C"/>
    <w:rsid w:val="00BD6C28"/>
    <w:rsid w:val="00BE03C0"/>
    <w:rsid w:val="00BE082F"/>
    <w:rsid w:val="00BE0D9A"/>
    <w:rsid w:val="00BE0E00"/>
    <w:rsid w:val="00BE1935"/>
    <w:rsid w:val="00BE21DC"/>
    <w:rsid w:val="00BE234A"/>
    <w:rsid w:val="00BE2DCF"/>
    <w:rsid w:val="00BE4841"/>
    <w:rsid w:val="00BE4C38"/>
    <w:rsid w:val="00BE5718"/>
    <w:rsid w:val="00BE5E43"/>
    <w:rsid w:val="00BE6355"/>
    <w:rsid w:val="00BE65BF"/>
    <w:rsid w:val="00BE66EE"/>
    <w:rsid w:val="00BE7402"/>
    <w:rsid w:val="00BF0909"/>
    <w:rsid w:val="00BF0BE5"/>
    <w:rsid w:val="00BF19E1"/>
    <w:rsid w:val="00BF22A7"/>
    <w:rsid w:val="00BF2358"/>
    <w:rsid w:val="00BF563C"/>
    <w:rsid w:val="00BF61E6"/>
    <w:rsid w:val="00BF7CC2"/>
    <w:rsid w:val="00C0202F"/>
    <w:rsid w:val="00C02838"/>
    <w:rsid w:val="00C033FC"/>
    <w:rsid w:val="00C04412"/>
    <w:rsid w:val="00C0465F"/>
    <w:rsid w:val="00C04D6C"/>
    <w:rsid w:val="00C05526"/>
    <w:rsid w:val="00C06FC1"/>
    <w:rsid w:val="00C131F2"/>
    <w:rsid w:val="00C141FD"/>
    <w:rsid w:val="00C144CE"/>
    <w:rsid w:val="00C14D42"/>
    <w:rsid w:val="00C15BD9"/>
    <w:rsid w:val="00C17901"/>
    <w:rsid w:val="00C17BC3"/>
    <w:rsid w:val="00C20FA3"/>
    <w:rsid w:val="00C217C9"/>
    <w:rsid w:val="00C217E8"/>
    <w:rsid w:val="00C23330"/>
    <w:rsid w:val="00C23A6D"/>
    <w:rsid w:val="00C24051"/>
    <w:rsid w:val="00C240A7"/>
    <w:rsid w:val="00C2428A"/>
    <w:rsid w:val="00C253E5"/>
    <w:rsid w:val="00C254BB"/>
    <w:rsid w:val="00C30710"/>
    <w:rsid w:val="00C30C26"/>
    <w:rsid w:val="00C32923"/>
    <w:rsid w:val="00C33379"/>
    <w:rsid w:val="00C33E83"/>
    <w:rsid w:val="00C34E45"/>
    <w:rsid w:val="00C358C9"/>
    <w:rsid w:val="00C37C06"/>
    <w:rsid w:val="00C401FB"/>
    <w:rsid w:val="00C40EE1"/>
    <w:rsid w:val="00C41F3A"/>
    <w:rsid w:val="00C42356"/>
    <w:rsid w:val="00C42462"/>
    <w:rsid w:val="00C42563"/>
    <w:rsid w:val="00C42854"/>
    <w:rsid w:val="00C44A29"/>
    <w:rsid w:val="00C44A45"/>
    <w:rsid w:val="00C455D3"/>
    <w:rsid w:val="00C4575A"/>
    <w:rsid w:val="00C47609"/>
    <w:rsid w:val="00C51099"/>
    <w:rsid w:val="00C531F4"/>
    <w:rsid w:val="00C53CF9"/>
    <w:rsid w:val="00C541A3"/>
    <w:rsid w:val="00C54338"/>
    <w:rsid w:val="00C55304"/>
    <w:rsid w:val="00C5689F"/>
    <w:rsid w:val="00C5712B"/>
    <w:rsid w:val="00C5785E"/>
    <w:rsid w:val="00C57E3B"/>
    <w:rsid w:val="00C6091A"/>
    <w:rsid w:val="00C60EC3"/>
    <w:rsid w:val="00C60FA4"/>
    <w:rsid w:val="00C6285C"/>
    <w:rsid w:val="00C63477"/>
    <w:rsid w:val="00C63A33"/>
    <w:rsid w:val="00C64375"/>
    <w:rsid w:val="00C64923"/>
    <w:rsid w:val="00C6509A"/>
    <w:rsid w:val="00C6541A"/>
    <w:rsid w:val="00C660D4"/>
    <w:rsid w:val="00C67ED0"/>
    <w:rsid w:val="00C70FC5"/>
    <w:rsid w:val="00C71872"/>
    <w:rsid w:val="00C71D07"/>
    <w:rsid w:val="00C72592"/>
    <w:rsid w:val="00C73765"/>
    <w:rsid w:val="00C74202"/>
    <w:rsid w:val="00C74E1C"/>
    <w:rsid w:val="00C752BD"/>
    <w:rsid w:val="00C755F7"/>
    <w:rsid w:val="00C75C27"/>
    <w:rsid w:val="00C76E28"/>
    <w:rsid w:val="00C809E8"/>
    <w:rsid w:val="00C80F4B"/>
    <w:rsid w:val="00C81E21"/>
    <w:rsid w:val="00C829A2"/>
    <w:rsid w:val="00C8361E"/>
    <w:rsid w:val="00C83795"/>
    <w:rsid w:val="00C83B2B"/>
    <w:rsid w:val="00C847D0"/>
    <w:rsid w:val="00C910EE"/>
    <w:rsid w:val="00C91594"/>
    <w:rsid w:val="00C915C3"/>
    <w:rsid w:val="00C95EC2"/>
    <w:rsid w:val="00C96296"/>
    <w:rsid w:val="00CA09B7"/>
    <w:rsid w:val="00CA0A0C"/>
    <w:rsid w:val="00CA311B"/>
    <w:rsid w:val="00CA35BC"/>
    <w:rsid w:val="00CA4BD7"/>
    <w:rsid w:val="00CA56F9"/>
    <w:rsid w:val="00CA7492"/>
    <w:rsid w:val="00CA74EC"/>
    <w:rsid w:val="00CA77D7"/>
    <w:rsid w:val="00CB0C75"/>
    <w:rsid w:val="00CB3061"/>
    <w:rsid w:val="00CB382D"/>
    <w:rsid w:val="00CB4B15"/>
    <w:rsid w:val="00CB4C15"/>
    <w:rsid w:val="00CB4EDB"/>
    <w:rsid w:val="00CB5917"/>
    <w:rsid w:val="00CB6765"/>
    <w:rsid w:val="00CB6940"/>
    <w:rsid w:val="00CB6B02"/>
    <w:rsid w:val="00CB6B35"/>
    <w:rsid w:val="00CB77BA"/>
    <w:rsid w:val="00CC06E5"/>
    <w:rsid w:val="00CC0B66"/>
    <w:rsid w:val="00CC16FB"/>
    <w:rsid w:val="00CC2832"/>
    <w:rsid w:val="00CC2BB9"/>
    <w:rsid w:val="00CC3108"/>
    <w:rsid w:val="00CC348E"/>
    <w:rsid w:val="00CC389F"/>
    <w:rsid w:val="00CC4AEC"/>
    <w:rsid w:val="00CC59A6"/>
    <w:rsid w:val="00CC6003"/>
    <w:rsid w:val="00CC623A"/>
    <w:rsid w:val="00CC656E"/>
    <w:rsid w:val="00CC6B41"/>
    <w:rsid w:val="00CC7AA9"/>
    <w:rsid w:val="00CC7B41"/>
    <w:rsid w:val="00CD0303"/>
    <w:rsid w:val="00CD0C96"/>
    <w:rsid w:val="00CD19D8"/>
    <w:rsid w:val="00CD350C"/>
    <w:rsid w:val="00CD4849"/>
    <w:rsid w:val="00CD529A"/>
    <w:rsid w:val="00CD6F28"/>
    <w:rsid w:val="00CD71FC"/>
    <w:rsid w:val="00CE0156"/>
    <w:rsid w:val="00CE0AFE"/>
    <w:rsid w:val="00CE3B48"/>
    <w:rsid w:val="00CE3C4A"/>
    <w:rsid w:val="00CE4601"/>
    <w:rsid w:val="00CE4B52"/>
    <w:rsid w:val="00CE53A2"/>
    <w:rsid w:val="00CE5CED"/>
    <w:rsid w:val="00CE60B8"/>
    <w:rsid w:val="00CE6510"/>
    <w:rsid w:val="00CE68C6"/>
    <w:rsid w:val="00CE6D30"/>
    <w:rsid w:val="00CF05F8"/>
    <w:rsid w:val="00CF0896"/>
    <w:rsid w:val="00CF1702"/>
    <w:rsid w:val="00CF2402"/>
    <w:rsid w:val="00CF32AF"/>
    <w:rsid w:val="00CF3743"/>
    <w:rsid w:val="00CF490E"/>
    <w:rsid w:val="00CF5B74"/>
    <w:rsid w:val="00CF6DDC"/>
    <w:rsid w:val="00CF6F29"/>
    <w:rsid w:val="00CF7934"/>
    <w:rsid w:val="00CF7AC8"/>
    <w:rsid w:val="00D00406"/>
    <w:rsid w:val="00D01028"/>
    <w:rsid w:val="00D0118D"/>
    <w:rsid w:val="00D02091"/>
    <w:rsid w:val="00D02825"/>
    <w:rsid w:val="00D02ECA"/>
    <w:rsid w:val="00D04050"/>
    <w:rsid w:val="00D05274"/>
    <w:rsid w:val="00D06394"/>
    <w:rsid w:val="00D07EAE"/>
    <w:rsid w:val="00D10151"/>
    <w:rsid w:val="00D10682"/>
    <w:rsid w:val="00D12EAF"/>
    <w:rsid w:val="00D13934"/>
    <w:rsid w:val="00D14A18"/>
    <w:rsid w:val="00D14C5C"/>
    <w:rsid w:val="00D1662C"/>
    <w:rsid w:val="00D16CD2"/>
    <w:rsid w:val="00D1722B"/>
    <w:rsid w:val="00D179F1"/>
    <w:rsid w:val="00D20484"/>
    <w:rsid w:val="00D20600"/>
    <w:rsid w:val="00D2098C"/>
    <w:rsid w:val="00D2254E"/>
    <w:rsid w:val="00D228D4"/>
    <w:rsid w:val="00D23C35"/>
    <w:rsid w:val="00D23D57"/>
    <w:rsid w:val="00D241F0"/>
    <w:rsid w:val="00D24B72"/>
    <w:rsid w:val="00D259E1"/>
    <w:rsid w:val="00D25CAA"/>
    <w:rsid w:val="00D30944"/>
    <w:rsid w:val="00D32DBC"/>
    <w:rsid w:val="00D343B8"/>
    <w:rsid w:val="00D3441E"/>
    <w:rsid w:val="00D35FE5"/>
    <w:rsid w:val="00D36932"/>
    <w:rsid w:val="00D377B4"/>
    <w:rsid w:val="00D40CA7"/>
    <w:rsid w:val="00D4120A"/>
    <w:rsid w:val="00D41441"/>
    <w:rsid w:val="00D42601"/>
    <w:rsid w:val="00D427B5"/>
    <w:rsid w:val="00D42F72"/>
    <w:rsid w:val="00D43FFD"/>
    <w:rsid w:val="00D46BD4"/>
    <w:rsid w:val="00D51173"/>
    <w:rsid w:val="00D52D98"/>
    <w:rsid w:val="00D52F7D"/>
    <w:rsid w:val="00D5354B"/>
    <w:rsid w:val="00D53689"/>
    <w:rsid w:val="00D555FC"/>
    <w:rsid w:val="00D55BDE"/>
    <w:rsid w:val="00D56875"/>
    <w:rsid w:val="00D576D4"/>
    <w:rsid w:val="00D61481"/>
    <w:rsid w:val="00D61A28"/>
    <w:rsid w:val="00D6322F"/>
    <w:rsid w:val="00D66816"/>
    <w:rsid w:val="00D7087C"/>
    <w:rsid w:val="00D70B4F"/>
    <w:rsid w:val="00D7101C"/>
    <w:rsid w:val="00D71163"/>
    <w:rsid w:val="00D711F5"/>
    <w:rsid w:val="00D716D8"/>
    <w:rsid w:val="00D71CBF"/>
    <w:rsid w:val="00D72EF8"/>
    <w:rsid w:val="00D73343"/>
    <w:rsid w:val="00D7348E"/>
    <w:rsid w:val="00D74255"/>
    <w:rsid w:val="00D77572"/>
    <w:rsid w:val="00D77D05"/>
    <w:rsid w:val="00D80973"/>
    <w:rsid w:val="00D80AD5"/>
    <w:rsid w:val="00D81326"/>
    <w:rsid w:val="00D82267"/>
    <w:rsid w:val="00D82DA6"/>
    <w:rsid w:val="00D83CD1"/>
    <w:rsid w:val="00D83D59"/>
    <w:rsid w:val="00D84C22"/>
    <w:rsid w:val="00D905ED"/>
    <w:rsid w:val="00D90FC8"/>
    <w:rsid w:val="00D9101F"/>
    <w:rsid w:val="00D922CA"/>
    <w:rsid w:val="00D923C7"/>
    <w:rsid w:val="00D92846"/>
    <w:rsid w:val="00D93190"/>
    <w:rsid w:val="00D93B83"/>
    <w:rsid w:val="00D94682"/>
    <w:rsid w:val="00D94C89"/>
    <w:rsid w:val="00D9528D"/>
    <w:rsid w:val="00D95B06"/>
    <w:rsid w:val="00D962A2"/>
    <w:rsid w:val="00D97303"/>
    <w:rsid w:val="00DA0D33"/>
    <w:rsid w:val="00DA101E"/>
    <w:rsid w:val="00DA11FA"/>
    <w:rsid w:val="00DA2711"/>
    <w:rsid w:val="00DA3044"/>
    <w:rsid w:val="00DA3484"/>
    <w:rsid w:val="00DA3868"/>
    <w:rsid w:val="00DA48EB"/>
    <w:rsid w:val="00DA5996"/>
    <w:rsid w:val="00DB069C"/>
    <w:rsid w:val="00DB111D"/>
    <w:rsid w:val="00DB1349"/>
    <w:rsid w:val="00DB1F32"/>
    <w:rsid w:val="00DB28BD"/>
    <w:rsid w:val="00DB290D"/>
    <w:rsid w:val="00DB2FD6"/>
    <w:rsid w:val="00DB31D6"/>
    <w:rsid w:val="00DB39EA"/>
    <w:rsid w:val="00DB3B4B"/>
    <w:rsid w:val="00DB600E"/>
    <w:rsid w:val="00DB69CB"/>
    <w:rsid w:val="00DB6C0D"/>
    <w:rsid w:val="00DB7779"/>
    <w:rsid w:val="00DB7A98"/>
    <w:rsid w:val="00DC0618"/>
    <w:rsid w:val="00DC0D8E"/>
    <w:rsid w:val="00DC284D"/>
    <w:rsid w:val="00DC2BD2"/>
    <w:rsid w:val="00DC2F39"/>
    <w:rsid w:val="00DC4764"/>
    <w:rsid w:val="00DC5F68"/>
    <w:rsid w:val="00DC6838"/>
    <w:rsid w:val="00DD0080"/>
    <w:rsid w:val="00DD07C3"/>
    <w:rsid w:val="00DD0F59"/>
    <w:rsid w:val="00DD187C"/>
    <w:rsid w:val="00DD3376"/>
    <w:rsid w:val="00DD349F"/>
    <w:rsid w:val="00DD5DBA"/>
    <w:rsid w:val="00DD77BB"/>
    <w:rsid w:val="00DE106D"/>
    <w:rsid w:val="00DE29C6"/>
    <w:rsid w:val="00DE31F9"/>
    <w:rsid w:val="00DE45C1"/>
    <w:rsid w:val="00DE480F"/>
    <w:rsid w:val="00DE6061"/>
    <w:rsid w:val="00DE6D05"/>
    <w:rsid w:val="00DF1599"/>
    <w:rsid w:val="00DF1E86"/>
    <w:rsid w:val="00DF1EBE"/>
    <w:rsid w:val="00DF2FF5"/>
    <w:rsid w:val="00DF324A"/>
    <w:rsid w:val="00DF3D06"/>
    <w:rsid w:val="00DF41A9"/>
    <w:rsid w:val="00DF4A8C"/>
    <w:rsid w:val="00DF4DCC"/>
    <w:rsid w:val="00DF5B5A"/>
    <w:rsid w:val="00DF5D72"/>
    <w:rsid w:val="00DF6567"/>
    <w:rsid w:val="00DF7C57"/>
    <w:rsid w:val="00E00397"/>
    <w:rsid w:val="00E005A4"/>
    <w:rsid w:val="00E01682"/>
    <w:rsid w:val="00E0429E"/>
    <w:rsid w:val="00E052C4"/>
    <w:rsid w:val="00E0562B"/>
    <w:rsid w:val="00E06416"/>
    <w:rsid w:val="00E10164"/>
    <w:rsid w:val="00E10729"/>
    <w:rsid w:val="00E13031"/>
    <w:rsid w:val="00E1360A"/>
    <w:rsid w:val="00E13C8D"/>
    <w:rsid w:val="00E15734"/>
    <w:rsid w:val="00E15F30"/>
    <w:rsid w:val="00E1649E"/>
    <w:rsid w:val="00E2065A"/>
    <w:rsid w:val="00E216CD"/>
    <w:rsid w:val="00E24609"/>
    <w:rsid w:val="00E24B69"/>
    <w:rsid w:val="00E24DE7"/>
    <w:rsid w:val="00E25B95"/>
    <w:rsid w:val="00E25E74"/>
    <w:rsid w:val="00E26161"/>
    <w:rsid w:val="00E26806"/>
    <w:rsid w:val="00E26AC7"/>
    <w:rsid w:val="00E27A69"/>
    <w:rsid w:val="00E30FC7"/>
    <w:rsid w:val="00E3189B"/>
    <w:rsid w:val="00E319D8"/>
    <w:rsid w:val="00E31E00"/>
    <w:rsid w:val="00E32AA9"/>
    <w:rsid w:val="00E333BE"/>
    <w:rsid w:val="00E349C0"/>
    <w:rsid w:val="00E34E91"/>
    <w:rsid w:val="00E354D3"/>
    <w:rsid w:val="00E355A8"/>
    <w:rsid w:val="00E36676"/>
    <w:rsid w:val="00E36718"/>
    <w:rsid w:val="00E36BF8"/>
    <w:rsid w:val="00E413E6"/>
    <w:rsid w:val="00E41D4F"/>
    <w:rsid w:val="00E4419B"/>
    <w:rsid w:val="00E44B64"/>
    <w:rsid w:val="00E45228"/>
    <w:rsid w:val="00E45330"/>
    <w:rsid w:val="00E46963"/>
    <w:rsid w:val="00E47E64"/>
    <w:rsid w:val="00E5148B"/>
    <w:rsid w:val="00E51CD3"/>
    <w:rsid w:val="00E54020"/>
    <w:rsid w:val="00E54B6D"/>
    <w:rsid w:val="00E57C13"/>
    <w:rsid w:val="00E6027E"/>
    <w:rsid w:val="00E63146"/>
    <w:rsid w:val="00E63CB4"/>
    <w:rsid w:val="00E640E8"/>
    <w:rsid w:val="00E64734"/>
    <w:rsid w:val="00E64ABF"/>
    <w:rsid w:val="00E65352"/>
    <w:rsid w:val="00E65D1E"/>
    <w:rsid w:val="00E66A4A"/>
    <w:rsid w:val="00E7069E"/>
    <w:rsid w:val="00E70CF2"/>
    <w:rsid w:val="00E724CE"/>
    <w:rsid w:val="00E7253C"/>
    <w:rsid w:val="00E72AA8"/>
    <w:rsid w:val="00E73D06"/>
    <w:rsid w:val="00E77A9B"/>
    <w:rsid w:val="00E81280"/>
    <w:rsid w:val="00E812F9"/>
    <w:rsid w:val="00E81CC1"/>
    <w:rsid w:val="00E82628"/>
    <w:rsid w:val="00E84B37"/>
    <w:rsid w:val="00E85017"/>
    <w:rsid w:val="00E85833"/>
    <w:rsid w:val="00E860D6"/>
    <w:rsid w:val="00E86124"/>
    <w:rsid w:val="00E864E5"/>
    <w:rsid w:val="00E86A4C"/>
    <w:rsid w:val="00E91294"/>
    <w:rsid w:val="00E91E03"/>
    <w:rsid w:val="00E92DC8"/>
    <w:rsid w:val="00E93011"/>
    <w:rsid w:val="00E942C5"/>
    <w:rsid w:val="00E94ECB"/>
    <w:rsid w:val="00E9510F"/>
    <w:rsid w:val="00E958F8"/>
    <w:rsid w:val="00E967A5"/>
    <w:rsid w:val="00EA02B5"/>
    <w:rsid w:val="00EA13D4"/>
    <w:rsid w:val="00EA1C1D"/>
    <w:rsid w:val="00EA1D6C"/>
    <w:rsid w:val="00EA1F8A"/>
    <w:rsid w:val="00EA228A"/>
    <w:rsid w:val="00EA3158"/>
    <w:rsid w:val="00EA3F9F"/>
    <w:rsid w:val="00EA450D"/>
    <w:rsid w:val="00EA46AB"/>
    <w:rsid w:val="00EA610A"/>
    <w:rsid w:val="00EA688C"/>
    <w:rsid w:val="00EA6E14"/>
    <w:rsid w:val="00EA6EF0"/>
    <w:rsid w:val="00EB01F9"/>
    <w:rsid w:val="00EB062D"/>
    <w:rsid w:val="00EB0F0C"/>
    <w:rsid w:val="00EB26AE"/>
    <w:rsid w:val="00EB4DDB"/>
    <w:rsid w:val="00EB5576"/>
    <w:rsid w:val="00EB6053"/>
    <w:rsid w:val="00EB6E20"/>
    <w:rsid w:val="00EB7BBC"/>
    <w:rsid w:val="00EC0BD0"/>
    <w:rsid w:val="00EC0D02"/>
    <w:rsid w:val="00EC0E57"/>
    <w:rsid w:val="00EC2C73"/>
    <w:rsid w:val="00EC34A8"/>
    <w:rsid w:val="00EC3ECA"/>
    <w:rsid w:val="00EC3ED4"/>
    <w:rsid w:val="00EC55AB"/>
    <w:rsid w:val="00EC635F"/>
    <w:rsid w:val="00EC6E9D"/>
    <w:rsid w:val="00EC70FA"/>
    <w:rsid w:val="00EC7D36"/>
    <w:rsid w:val="00ED0227"/>
    <w:rsid w:val="00ED0381"/>
    <w:rsid w:val="00ED10A3"/>
    <w:rsid w:val="00ED34AA"/>
    <w:rsid w:val="00ED5BE4"/>
    <w:rsid w:val="00ED5C82"/>
    <w:rsid w:val="00ED5CC0"/>
    <w:rsid w:val="00ED637D"/>
    <w:rsid w:val="00ED651F"/>
    <w:rsid w:val="00ED66F5"/>
    <w:rsid w:val="00ED679E"/>
    <w:rsid w:val="00ED67FB"/>
    <w:rsid w:val="00ED6ACE"/>
    <w:rsid w:val="00ED6C59"/>
    <w:rsid w:val="00ED70E1"/>
    <w:rsid w:val="00ED77DF"/>
    <w:rsid w:val="00ED7C75"/>
    <w:rsid w:val="00EE0C92"/>
    <w:rsid w:val="00EE1241"/>
    <w:rsid w:val="00EE277B"/>
    <w:rsid w:val="00EE3269"/>
    <w:rsid w:val="00EE3A4E"/>
    <w:rsid w:val="00EE3DC4"/>
    <w:rsid w:val="00EE408E"/>
    <w:rsid w:val="00EE4959"/>
    <w:rsid w:val="00EE4CA9"/>
    <w:rsid w:val="00EE59A6"/>
    <w:rsid w:val="00EE5D47"/>
    <w:rsid w:val="00EE5E99"/>
    <w:rsid w:val="00EE60CA"/>
    <w:rsid w:val="00EE7806"/>
    <w:rsid w:val="00EE7D6D"/>
    <w:rsid w:val="00EF14E7"/>
    <w:rsid w:val="00EF2BF0"/>
    <w:rsid w:val="00EF2CEB"/>
    <w:rsid w:val="00EF437E"/>
    <w:rsid w:val="00EF68F5"/>
    <w:rsid w:val="00EF78F1"/>
    <w:rsid w:val="00EF7B85"/>
    <w:rsid w:val="00F004BB"/>
    <w:rsid w:val="00F00672"/>
    <w:rsid w:val="00F0205B"/>
    <w:rsid w:val="00F02399"/>
    <w:rsid w:val="00F0287B"/>
    <w:rsid w:val="00F04B4C"/>
    <w:rsid w:val="00F055B2"/>
    <w:rsid w:val="00F05C8E"/>
    <w:rsid w:val="00F06BCC"/>
    <w:rsid w:val="00F0700A"/>
    <w:rsid w:val="00F07E91"/>
    <w:rsid w:val="00F10055"/>
    <w:rsid w:val="00F10D5A"/>
    <w:rsid w:val="00F11E60"/>
    <w:rsid w:val="00F13870"/>
    <w:rsid w:val="00F13B4F"/>
    <w:rsid w:val="00F15B6D"/>
    <w:rsid w:val="00F16115"/>
    <w:rsid w:val="00F164C4"/>
    <w:rsid w:val="00F16B03"/>
    <w:rsid w:val="00F17356"/>
    <w:rsid w:val="00F174BF"/>
    <w:rsid w:val="00F17866"/>
    <w:rsid w:val="00F206AA"/>
    <w:rsid w:val="00F20EAE"/>
    <w:rsid w:val="00F22D2C"/>
    <w:rsid w:val="00F2477D"/>
    <w:rsid w:val="00F247D5"/>
    <w:rsid w:val="00F24A90"/>
    <w:rsid w:val="00F25E8F"/>
    <w:rsid w:val="00F25F6E"/>
    <w:rsid w:val="00F26015"/>
    <w:rsid w:val="00F307CE"/>
    <w:rsid w:val="00F31D70"/>
    <w:rsid w:val="00F3217F"/>
    <w:rsid w:val="00F340E5"/>
    <w:rsid w:val="00F34BB7"/>
    <w:rsid w:val="00F34FD2"/>
    <w:rsid w:val="00F35213"/>
    <w:rsid w:val="00F37D6E"/>
    <w:rsid w:val="00F40318"/>
    <w:rsid w:val="00F41A32"/>
    <w:rsid w:val="00F41CA6"/>
    <w:rsid w:val="00F41E91"/>
    <w:rsid w:val="00F4270B"/>
    <w:rsid w:val="00F43006"/>
    <w:rsid w:val="00F43287"/>
    <w:rsid w:val="00F4424A"/>
    <w:rsid w:val="00F445E5"/>
    <w:rsid w:val="00F45563"/>
    <w:rsid w:val="00F4571A"/>
    <w:rsid w:val="00F45E4C"/>
    <w:rsid w:val="00F46351"/>
    <w:rsid w:val="00F46FA6"/>
    <w:rsid w:val="00F4769E"/>
    <w:rsid w:val="00F47EB7"/>
    <w:rsid w:val="00F5077A"/>
    <w:rsid w:val="00F50B95"/>
    <w:rsid w:val="00F50BCC"/>
    <w:rsid w:val="00F50C75"/>
    <w:rsid w:val="00F51114"/>
    <w:rsid w:val="00F52B95"/>
    <w:rsid w:val="00F538B9"/>
    <w:rsid w:val="00F54AD7"/>
    <w:rsid w:val="00F55A15"/>
    <w:rsid w:val="00F55A3D"/>
    <w:rsid w:val="00F55B28"/>
    <w:rsid w:val="00F55BFA"/>
    <w:rsid w:val="00F56B87"/>
    <w:rsid w:val="00F57596"/>
    <w:rsid w:val="00F60A71"/>
    <w:rsid w:val="00F610AF"/>
    <w:rsid w:val="00F63C3D"/>
    <w:rsid w:val="00F65588"/>
    <w:rsid w:val="00F65B3E"/>
    <w:rsid w:val="00F66F20"/>
    <w:rsid w:val="00F67C89"/>
    <w:rsid w:val="00F7048A"/>
    <w:rsid w:val="00F70FFB"/>
    <w:rsid w:val="00F73648"/>
    <w:rsid w:val="00F73EB0"/>
    <w:rsid w:val="00F778C2"/>
    <w:rsid w:val="00F80140"/>
    <w:rsid w:val="00F810F8"/>
    <w:rsid w:val="00F81225"/>
    <w:rsid w:val="00F814E7"/>
    <w:rsid w:val="00F81988"/>
    <w:rsid w:val="00F81FEF"/>
    <w:rsid w:val="00F8214C"/>
    <w:rsid w:val="00F83D6A"/>
    <w:rsid w:val="00F849F0"/>
    <w:rsid w:val="00F859F9"/>
    <w:rsid w:val="00F8611E"/>
    <w:rsid w:val="00F866F3"/>
    <w:rsid w:val="00F87545"/>
    <w:rsid w:val="00F87CFF"/>
    <w:rsid w:val="00F87D25"/>
    <w:rsid w:val="00F93266"/>
    <w:rsid w:val="00F95B9F"/>
    <w:rsid w:val="00FA05B4"/>
    <w:rsid w:val="00FA42D3"/>
    <w:rsid w:val="00FA5BA3"/>
    <w:rsid w:val="00FA5D85"/>
    <w:rsid w:val="00FA63AD"/>
    <w:rsid w:val="00FA6B37"/>
    <w:rsid w:val="00FB0357"/>
    <w:rsid w:val="00FB29CB"/>
    <w:rsid w:val="00FB366D"/>
    <w:rsid w:val="00FB40C3"/>
    <w:rsid w:val="00FB43D8"/>
    <w:rsid w:val="00FB45A2"/>
    <w:rsid w:val="00FB50C2"/>
    <w:rsid w:val="00FB5629"/>
    <w:rsid w:val="00FB729D"/>
    <w:rsid w:val="00FC191F"/>
    <w:rsid w:val="00FC2751"/>
    <w:rsid w:val="00FC3209"/>
    <w:rsid w:val="00FC528A"/>
    <w:rsid w:val="00FC5D67"/>
    <w:rsid w:val="00FD24AB"/>
    <w:rsid w:val="00FD35D6"/>
    <w:rsid w:val="00FD3FB2"/>
    <w:rsid w:val="00FD4167"/>
    <w:rsid w:val="00FD5C49"/>
    <w:rsid w:val="00FD6A33"/>
    <w:rsid w:val="00FD7874"/>
    <w:rsid w:val="00FE02B2"/>
    <w:rsid w:val="00FE0838"/>
    <w:rsid w:val="00FE0C6E"/>
    <w:rsid w:val="00FE1016"/>
    <w:rsid w:val="00FE1B0A"/>
    <w:rsid w:val="00FE2BA5"/>
    <w:rsid w:val="00FE415E"/>
    <w:rsid w:val="00FE4518"/>
    <w:rsid w:val="00FE4C28"/>
    <w:rsid w:val="00FE4CC4"/>
    <w:rsid w:val="00FE5057"/>
    <w:rsid w:val="00FE5F6B"/>
    <w:rsid w:val="00FF213C"/>
    <w:rsid w:val="00FF2F5A"/>
    <w:rsid w:val="00FF3370"/>
    <w:rsid w:val="00FF3AFC"/>
    <w:rsid w:val="00FF609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14CDCB"/>
  <w15:docId w15:val="{403D8CD8-BEB4-4F04-AF3E-5DF145A28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77C5A"/>
    <w:pPr>
      <w:jc w:val="both"/>
    </w:pPr>
    <w:rPr>
      <w:rFonts w:ascii="Times New Roman" w:eastAsia="Times New Roman" w:hAnsi="Times New Roman" w:cs="Times New Roman"/>
      <w:sz w:val="24"/>
      <w:lang w:val="pt-PT"/>
    </w:rPr>
  </w:style>
  <w:style w:type="paragraph" w:styleId="Ttulo1">
    <w:name w:val="heading 1"/>
    <w:basedOn w:val="Normal"/>
    <w:uiPriority w:val="1"/>
    <w:qFormat/>
    <w:pPr>
      <w:spacing w:before="75"/>
      <w:ind w:left="988" w:right="1154"/>
      <w:jc w:val="center"/>
      <w:outlineLvl w:val="0"/>
    </w:pPr>
    <w:rPr>
      <w:b/>
      <w:bCs/>
      <w:sz w:val="28"/>
      <w:szCs w:val="28"/>
    </w:rPr>
  </w:style>
  <w:style w:type="paragraph" w:styleId="Ttulo2">
    <w:name w:val="heading 2"/>
    <w:basedOn w:val="Normal"/>
    <w:next w:val="Normal"/>
    <w:link w:val="Ttulo2Char"/>
    <w:uiPriority w:val="9"/>
    <w:unhideWhenUsed/>
    <w:qFormat/>
    <w:rsid w:val="00D82267"/>
    <w:pPr>
      <w:keepNext/>
      <w:keepLines/>
      <w:spacing w:before="40"/>
      <w:outlineLvl w:val="1"/>
    </w:pPr>
    <w:rPr>
      <w:rFonts w:eastAsiaTheme="majorEastAsia" w:cstheme="majorBidi"/>
      <w:i/>
      <w:color w:val="000000" w:themeColor="text1"/>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rPr>
      <w:szCs w:val="24"/>
    </w:rPr>
  </w:style>
  <w:style w:type="paragraph" w:styleId="PargrafodaLista">
    <w:name w:val="List Paragraph"/>
    <w:basedOn w:val="Normal"/>
    <w:uiPriority w:val="1"/>
    <w:qFormat/>
    <w:pPr>
      <w:ind w:left="243"/>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F07E91"/>
    <w:pPr>
      <w:widowControl/>
      <w:autoSpaceDE/>
      <w:autoSpaceDN/>
      <w:spacing w:before="100" w:beforeAutospacing="1" w:after="100" w:afterAutospacing="1"/>
    </w:pPr>
    <w:rPr>
      <w:szCs w:val="24"/>
      <w:lang w:val="pt-BR" w:eastAsia="pt-BR"/>
    </w:rPr>
  </w:style>
  <w:style w:type="character" w:customStyle="1" w:styleId="apple-tab-span">
    <w:name w:val="apple-tab-span"/>
    <w:basedOn w:val="Fontepargpadro"/>
    <w:rsid w:val="00F07E91"/>
  </w:style>
  <w:style w:type="character" w:customStyle="1" w:styleId="Ttulo2Char">
    <w:name w:val="Título 2 Char"/>
    <w:basedOn w:val="Fontepargpadro"/>
    <w:link w:val="Ttulo2"/>
    <w:uiPriority w:val="9"/>
    <w:rsid w:val="00D82267"/>
    <w:rPr>
      <w:rFonts w:ascii="Times New Roman" w:eastAsiaTheme="majorEastAsia" w:hAnsi="Times New Roman" w:cstheme="majorBidi"/>
      <w:i/>
      <w:color w:val="000000" w:themeColor="text1"/>
      <w:sz w:val="24"/>
      <w:szCs w:val="26"/>
      <w:lang w:val="pt-PT"/>
    </w:rPr>
  </w:style>
  <w:style w:type="paragraph" w:styleId="Sumrio1">
    <w:name w:val="toc 1"/>
    <w:basedOn w:val="Normal"/>
    <w:next w:val="Normal"/>
    <w:autoRedefine/>
    <w:uiPriority w:val="39"/>
    <w:unhideWhenUsed/>
    <w:rsid w:val="00526A9A"/>
    <w:pPr>
      <w:tabs>
        <w:tab w:val="right" w:leader="dot" w:pos="9065"/>
      </w:tabs>
      <w:spacing w:after="100"/>
    </w:pPr>
    <w:rPr>
      <w:b/>
      <w:bCs/>
      <w:noProof/>
    </w:rPr>
  </w:style>
  <w:style w:type="paragraph" w:styleId="Sumrio2">
    <w:name w:val="toc 2"/>
    <w:basedOn w:val="Normal"/>
    <w:next w:val="Normal"/>
    <w:autoRedefine/>
    <w:uiPriority w:val="39"/>
    <w:unhideWhenUsed/>
    <w:rsid w:val="00D82267"/>
    <w:pPr>
      <w:tabs>
        <w:tab w:val="right" w:leader="dot" w:pos="9440"/>
      </w:tabs>
      <w:spacing w:after="100"/>
      <w:ind w:left="220"/>
    </w:pPr>
    <w:rPr>
      <w:i/>
      <w:noProof/>
      <w:szCs w:val="28"/>
      <w:lang w:val="pt-BR"/>
    </w:rPr>
  </w:style>
  <w:style w:type="character" w:styleId="Hyperlink">
    <w:name w:val="Hyperlink"/>
    <w:basedOn w:val="Fontepargpadro"/>
    <w:uiPriority w:val="99"/>
    <w:unhideWhenUsed/>
    <w:rsid w:val="002431E3"/>
    <w:rPr>
      <w:color w:val="0000FF" w:themeColor="hyperlink"/>
      <w:u w:val="single"/>
    </w:rPr>
  </w:style>
  <w:style w:type="paragraph" w:styleId="Cabealho">
    <w:name w:val="header"/>
    <w:basedOn w:val="Normal"/>
    <w:link w:val="CabealhoChar"/>
    <w:uiPriority w:val="99"/>
    <w:unhideWhenUsed/>
    <w:rsid w:val="000240CF"/>
    <w:pPr>
      <w:tabs>
        <w:tab w:val="center" w:pos="4252"/>
        <w:tab w:val="right" w:pos="8504"/>
      </w:tabs>
    </w:pPr>
  </w:style>
  <w:style w:type="character" w:customStyle="1" w:styleId="CabealhoChar">
    <w:name w:val="Cabeçalho Char"/>
    <w:basedOn w:val="Fontepargpadro"/>
    <w:link w:val="Cabealho"/>
    <w:uiPriority w:val="99"/>
    <w:rsid w:val="000240CF"/>
    <w:rPr>
      <w:rFonts w:ascii="Times New Roman" w:eastAsia="Times New Roman" w:hAnsi="Times New Roman" w:cs="Times New Roman"/>
      <w:sz w:val="24"/>
      <w:lang w:val="pt-PT"/>
    </w:rPr>
  </w:style>
  <w:style w:type="paragraph" w:styleId="Rodap">
    <w:name w:val="footer"/>
    <w:basedOn w:val="Normal"/>
    <w:link w:val="RodapChar"/>
    <w:uiPriority w:val="99"/>
    <w:unhideWhenUsed/>
    <w:rsid w:val="000240CF"/>
    <w:pPr>
      <w:tabs>
        <w:tab w:val="center" w:pos="4252"/>
        <w:tab w:val="right" w:pos="8504"/>
      </w:tabs>
    </w:pPr>
  </w:style>
  <w:style w:type="character" w:customStyle="1" w:styleId="RodapChar">
    <w:name w:val="Rodapé Char"/>
    <w:basedOn w:val="Fontepargpadro"/>
    <w:link w:val="Rodap"/>
    <w:uiPriority w:val="99"/>
    <w:rsid w:val="000240CF"/>
    <w:rPr>
      <w:rFonts w:ascii="Times New Roman" w:eastAsia="Times New Roman" w:hAnsi="Times New Roman" w:cs="Times New Roman"/>
      <w:sz w:val="24"/>
      <w:lang w:val="pt-PT"/>
    </w:rPr>
  </w:style>
  <w:style w:type="character" w:styleId="Refdecomentrio">
    <w:name w:val="annotation reference"/>
    <w:basedOn w:val="Fontepargpadro"/>
    <w:uiPriority w:val="99"/>
    <w:semiHidden/>
    <w:unhideWhenUsed/>
    <w:rsid w:val="008E2210"/>
    <w:rPr>
      <w:sz w:val="16"/>
      <w:szCs w:val="16"/>
    </w:rPr>
  </w:style>
  <w:style w:type="paragraph" w:styleId="Textodecomentrio">
    <w:name w:val="annotation text"/>
    <w:basedOn w:val="Normal"/>
    <w:link w:val="TextodecomentrioChar"/>
    <w:uiPriority w:val="99"/>
    <w:unhideWhenUsed/>
    <w:rsid w:val="008E2210"/>
    <w:rPr>
      <w:sz w:val="20"/>
      <w:szCs w:val="20"/>
    </w:rPr>
  </w:style>
  <w:style w:type="character" w:customStyle="1" w:styleId="TextodecomentrioChar">
    <w:name w:val="Texto de comentário Char"/>
    <w:basedOn w:val="Fontepargpadro"/>
    <w:link w:val="Textodecomentrio"/>
    <w:uiPriority w:val="99"/>
    <w:rsid w:val="008E2210"/>
    <w:rPr>
      <w:rFonts w:ascii="Times New Roman" w:eastAsia="Times New Roman" w:hAnsi="Times New Roman" w:cs="Times New Roman"/>
      <w:sz w:val="20"/>
      <w:szCs w:val="20"/>
      <w:lang w:val="pt-PT"/>
    </w:rPr>
  </w:style>
  <w:style w:type="paragraph" w:styleId="Assuntodocomentrio">
    <w:name w:val="annotation subject"/>
    <w:basedOn w:val="Textodecomentrio"/>
    <w:next w:val="Textodecomentrio"/>
    <w:link w:val="AssuntodocomentrioChar"/>
    <w:uiPriority w:val="99"/>
    <w:semiHidden/>
    <w:unhideWhenUsed/>
    <w:rsid w:val="008E2210"/>
    <w:rPr>
      <w:b/>
      <w:bCs/>
    </w:rPr>
  </w:style>
  <w:style w:type="character" w:customStyle="1" w:styleId="AssuntodocomentrioChar">
    <w:name w:val="Assunto do comentário Char"/>
    <w:basedOn w:val="TextodecomentrioChar"/>
    <w:link w:val="Assuntodocomentrio"/>
    <w:uiPriority w:val="99"/>
    <w:semiHidden/>
    <w:rsid w:val="008E2210"/>
    <w:rPr>
      <w:rFonts w:ascii="Times New Roman" w:eastAsia="Times New Roman" w:hAnsi="Times New Roman" w:cs="Times New Roman"/>
      <w:b/>
      <w:bCs/>
      <w:sz w:val="20"/>
      <w:szCs w:val="20"/>
      <w:lang w:val="pt-PT"/>
    </w:rPr>
  </w:style>
  <w:style w:type="paragraph" w:styleId="Textodebalo">
    <w:name w:val="Balloon Text"/>
    <w:basedOn w:val="Normal"/>
    <w:link w:val="TextodebaloChar"/>
    <w:uiPriority w:val="99"/>
    <w:semiHidden/>
    <w:unhideWhenUsed/>
    <w:rsid w:val="008E2210"/>
    <w:rPr>
      <w:rFonts w:ascii="Segoe UI" w:hAnsi="Segoe UI" w:cs="Segoe UI"/>
      <w:sz w:val="18"/>
      <w:szCs w:val="18"/>
    </w:rPr>
  </w:style>
  <w:style w:type="character" w:customStyle="1" w:styleId="TextodebaloChar">
    <w:name w:val="Texto de balão Char"/>
    <w:basedOn w:val="Fontepargpadro"/>
    <w:link w:val="Textodebalo"/>
    <w:uiPriority w:val="99"/>
    <w:semiHidden/>
    <w:rsid w:val="008E2210"/>
    <w:rPr>
      <w:rFonts w:ascii="Segoe UI" w:eastAsia="Times New Roman" w:hAnsi="Segoe UI" w:cs="Segoe UI"/>
      <w:sz w:val="18"/>
      <w:szCs w:val="18"/>
      <w:lang w:val="pt-PT"/>
    </w:rPr>
  </w:style>
  <w:style w:type="paragraph" w:styleId="Reviso">
    <w:name w:val="Revision"/>
    <w:hidden/>
    <w:uiPriority w:val="99"/>
    <w:semiHidden/>
    <w:rsid w:val="00B2789D"/>
    <w:pPr>
      <w:widowControl/>
      <w:autoSpaceDE/>
      <w:autoSpaceDN/>
    </w:pPr>
    <w:rPr>
      <w:rFonts w:ascii="Times New Roman" w:eastAsia="Times New Roman" w:hAnsi="Times New Roman" w:cs="Times New Roman"/>
      <w:sz w:val="24"/>
      <w:lang w:val="pt-PT"/>
    </w:rPr>
  </w:style>
  <w:style w:type="character" w:styleId="MenoPendente">
    <w:name w:val="Unresolved Mention"/>
    <w:basedOn w:val="Fontepargpadro"/>
    <w:uiPriority w:val="99"/>
    <w:semiHidden/>
    <w:unhideWhenUsed/>
    <w:rsid w:val="00D9528D"/>
    <w:rPr>
      <w:color w:val="605E5C"/>
      <w:shd w:val="clear" w:color="auto" w:fill="E1DFDD"/>
    </w:rPr>
  </w:style>
  <w:style w:type="table" w:styleId="Tabelacomgrade">
    <w:name w:val="Table Grid"/>
    <w:basedOn w:val="Tabelanormal"/>
    <w:uiPriority w:val="39"/>
    <w:rsid w:val="004F0E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C40EE1"/>
    <w:pPr>
      <w:spacing w:after="200"/>
    </w:pPr>
    <w:rPr>
      <w:i/>
      <w:iCs/>
      <w:color w:val="1F497D" w:themeColor="text2"/>
      <w:sz w:val="18"/>
      <w:szCs w:val="18"/>
    </w:rPr>
  </w:style>
  <w:style w:type="paragraph" w:styleId="Remissivo1">
    <w:name w:val="index 1"/>
    <w:basedOn w:val="Normal"/>
    <w:next w:val="Normal"/>
    <w:autoRedefine/>
    <w:uiPriority w:val="99"/>
    <w:semiHidden/>
    <w:unhideWhenUsed/>
    <w:rsid w:val="00C40EE1"/>
    <w:pPr>
      <w:ind w:left="240" w:hanging="240"/>
    </w:pPr>
  </w:style>
  <w:style w:type="paragraph" w:styleId="ndicedeilustraes">
    <w:name w:val="table of figures"/>
    <w:basedOn w:val="Normal"/>
    <w:next w:val="Normal"/>
    <w:uiPriority w:val="99"/>
    <w:unhideWhenUsed/>
    <w:rsid w:val="00C40EE1"/>
  </w:style>
  <w:style w:type="paragraph" w:styleId="Remissivo6">
    <w:name w:val="index 6"/>
    <w:basedOn w:val="Normal"/>
    <w:next w:val="Normal"/>
    <w:autoRedefine/>
    <w:uiPriority w:val="99"/>
    <w:semiHidden/>
    <w:unhideWhenUsed/>
    <w:rsid w:val="00566D2F"/>
    <w:pPr>
      <w:ind w:left="14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06088">
      <w:bodyDiv w:val="1"/>
      <w:marLeft w:val="0"/>
      <w:marRight w:val="0"/>
      <w:marTop w:val="0"/>
      <w:marBottom w:val="0"/>
      <w:divBdr>
        <w:top w:val="none" w:sz="0" w:space="0" w:color="auto"/>
        <w:left w:val="none" w:sz="0" w:space="0" w:color="auto"/>
        <w:bottom w:val="none" w:sz="0" w:space="0" w:color="auto"/>
        <w:right w:val="none" w:sz="0" w:space="0" w:color="auto"/>
      </w:divBdr>
    </w:div>
    <w:div w:id="112213023">
      <w:bodyDiv w:val="1"/>
      <w:marLeft w:val="0"/>
      <w:marRight w:val="0"/>
      <w:marTop w:val="0"/>
      <w:marBottom w:val="0"/>
      <w:divBdr>
        <w:top w:val="none" w:sz="0" w:space="0" w:color="auto"/>
        <w:left w:val="none" w:sz="0" w:space="0" w:color="auto"/>
        <w:bottom w:val="none" w:sz="0" w:space="0" w:color="auto"/>
        <w:right w:val="none" w:sz="0" w:space="0" w:color="auto"/>
      </w:divBdr>
    </w:div>
    <w:div w:id="133765271">
      <w:bodyDiv w:val="1"/>
      <w:marLeft w:val="0"/>
      <w:marRight w:val="0"/>
      <w:marTop w:val="0"/>
      <w:marBottom w:val="0"/>
      <w:divBdr>
        <w:top w:val="none" w:sz="0" w:space="0" w:color="auto"/>
        <w:left w:val="none" w:sz="0" w:space="0" w:color="auto"/>
        <w:bottom w:val="none" w:sz="0" w:space="0" w:color="auto"/>
        <w:right w:val="none" w:sz="0" w:space="0" w:color="auto"/>
      </w:divBdr>
    </w:div>
    <w:div w:id="211160507">
      <w:bodyDiv w:val="1"/>
      <w:marLeft w:val="0"/>
      <w:marRight w:val="0"/>
      <w:marTop w:val="0"/>
      <w:marBottom w:val="0"/>
      <w:divBdr>
        <w:top w:val="none" w:sz="0" w:space="0" w:color="auto"/>
        <w:left w:val="none" w:sz="0" w:space="0" w:color="auto"/>
        <w:bottom w:val="none" w:sz="0" w:space="0" w:color="auto"/>
        <w:right w:val="none" w:sz="0" w:space="0" w:color="auto"/>
      </w:divBdr>
    </w:div>
    <w:div w:id="253365300">
      <w:bodyDiv w:val="1"/>
      <w:marLeft w:val="0"/>
      <w:marRight w:val="0"/>
      <w:marTop w:val="0"/>
      <w:marBottom w:val="0"/>
      <w:divBdr>
        <w:top w:val="none" w:sz="0" w:space="0" w:color="auto"/>
        <w:left w:val="none" w:sz="0" w:space="0" w:color="auto"/>
        <w:bottom w:val="none" w:sz="0" w:space="0" w:color="auto"/>
        <w:right w:val="none" w:sz="0" w:space="0" w:color="auto"/>
      </w:divBdr>
    </w:div>
    <w:div w:id="347224005">
      <w:bodyDiv w:val="1"/>
      <w:marLeft w:val="0"/>
      <w:marRight w:val="0"/>
      <w:marTop w:val="0"/>
      <w:marBottom w:val="0"/>
      <w:divBdr>
        <w:top w:val="none" w:sz="0" w:space="0" w:color="auto"/>
        <w:left w:val="none" w:sz="0" w:space="0" w:color="auto"/>
        <w:bottom w:val="none" w:sz="0" w:space="0" w:color="auto"/>
        <w:right w:val="none" w:sz="0" w:space="0" w:color="auto"/>
      </w:divBdr>
    </w:div>
    <w:div w:id="475949775">
      <w:bodyDiv w:val="1"/>
      <w:marLeft w:val="0"/>
      <w:marRight w:val="0"/>
      <w:marTop w:val="0"/>
      <w:marBottom w:val="0"/>
      <w:divBdr>
        <w:top w:val="none" w:sz="0" w:space="0" w:color="auto"/>
        <w:left w:val="none" w:sz="0" w:space="0" w:color="auto"/>
        <w:bottom w:val="none" w:sz="0" w:space="0" w:color="auto"/>
        <w:right w:val="none" w:sz="0" w:space="0" w:color="auto"/>
      </w:divBdr>
    </w:div>
    <w:div w:id="611979830">
      <w:bodyDiv w:val="1"/>
      <w:marLeft w:val="0"/>
      <w:marRight w:val="0"/>
      <w:marTop w:val="0"/>
      <w:marBottom w:val="0"/>
      <w:divBdr>
        <w:top w:val="none" w:sz="0" w:space="0" w:color="auto"/>
        <w:left w:val="none" w:sz="0" w:space="0" w:color="auto"/>
        <w:bottom w:val="none" w:sz="0" w:space="0" w:color="auto"/>
        <w:right w:val="none" w:sz="0" w:space="0" w:color="auto"/>
      </w:divBdr>
    </w:div>
    <w:div w:id="777218811">
      <w:bodyDiv w:val="1"/>
      <w:marLeft w:val="0"/>
      <w:marRight w:val="0"/>
      <w:marTop w:val="0"/>
      <w:marBottom w:val="0"/>
      <w:divBdr>
        <w:top w:val="none" w:sz="0" w:space="0" w:color="auto"/>
        <w:left w:val="none" w:sz="0" w:space="0" w:color="auto"/>
        <w:bottom w:val="none" w:sz="0" w:space="0" w:color="auto"/>
        <w:right w:val="none" w:sz="0" w:space="0" w:color="auto"/>
      </w:divBdr>
    </w:div>
    <w:div w:id="828785790">
      <w:bodyDiv w:val="1"/>
      <w:marLeft w:val="0"/>
      <w:marRight w:val="0"/>
      <w:marTop w:val="0"/>
      <w:marBottom w:val="0"/>
      <w:divBdr>
        <w:top w:val="none" w:sz="0" w:space="0" w:color="auto"/>
        <w:left w:val="none" w:sz="0" w:space="0" w:color="auto"/>
        <w:bottom w:val="none" w:sz="0" w:space="0" w:color="auto"/>
        <w:right w:val="none" w:sz="0" w:space="0" w:color="auto"/>
      </w:divBdr>
    </w:div>
    <w:div w:id="1099721290">
      <w:bodyDiv w:val="1"/>
      <w:marLeft w:val="0"/>
      <w:marRight w:val="0"/>
      <w:marTop w:val="0"/>
      <w:marBottom w:val="0"/>
      <w:divBdr>
        <w:top w:val="none" w:sz="0" w:space="0" w:color="auto"/>
        <w:left w:val="none" w:sz="0" w:space="0" w:color="auto"/>
        <w:bottom w:val="none" w:sz="0" w:space="0" w:color="auto"/>
        <w:right w:val="none" w:sz="0" w:space="0" w:color="auto"/>
      </w:divBdr>
    </w:div>
    <w:div w:id="1560247119">
      <w:bodyDiv w:val="1"/>
      <w:marLeft w:val="0"/>
      <w:marRight w:val="0"/>
      <w:marTop w:val="0"/>
      <w:marBottom w:val="0"/>
      <w:divBdr>
        <w:top w:val="none" w:sz="0" w:space="0" w:color="auto"/>
        <w:left w:val="none" w:sz="0" w:space="0" w:color="auto"/>
        <w:bottom w:val="none" w:sz="0" w:space="0" w:color="auto"/>
        <w:right w:val="none" w:sz="0" w:space="0" w:color="auto"/>
      </w:divBdr>
    </w:div>
    <w:div w:id="1562325944">
      <w:bodyDiv w:val="1"/>
      <w:marLeft w:val="0"/>
      <w:marRight w:val="0"/>
      <w:marTop w:val="0"/>
      <w:marBottom w:val="0"/>
      <w:divBdr>
        <w:top w:val="none" w:sz="0" w:space="0" w:color="auto"/>
        <w:left w:val="none" w:sz="0" w:space="0" w:color="auto"/>
        <w:bottom w:val="none" w:sz="0" w:space="0" w:color="auto"/>
        <w:right w:val="none" w:sz="0" w:space="0" w:color="auto"/>
      </w:divBdr>
    </w:div>
    <w:div w:id="1563445004">
      <w:bodyDiv w:val="1"/>
      <w:marLeft w:val="0"/>
      <w:marRight w:val="0"/>
      <w:marTop w:val="0"/>
      <w:marBottom w:val="0"/>
      <w:divBdr>
        <w:top w:val="none" w:sz="0" w:space="0" w:color="auto"/>
        <w:left w:val="none" w:sz="0" w:space="0" w:color="auto"/>
        <w:bottom w:val="none" w:sz="0" w:space="0" w:color="auto"/>
        <w:right w:val="none" w:sz="0" w:space="0" w:color="auto"/>
      </w:divBdr>
    </w:div>
    <w:div w:id="1663117501">
      <w:bodyDiv w:val="1"/>
      <w:marLeft w:val="0"/>
      <w:marRight w:val="0"/>
      <w:marTop w:val="0"/>
      <w:marBottom w:val="0"/>
      <w:divBdr>
        <w:top w:val="none" w:sz="0" w:space="0" w:color="auto"/>
        <w:left w:val="none" w:sz="0" w:space="0" w:color="auto"/>
        <w:bottom w:val="none" w:sz="0" w:space="0" w:color="auto"/>
        <w:right w:val="none" w:sz="0" w:space="0" w:color="auto"/>
      </w:divBdr>
    </w:div>
    <w:div w:id="1714500877">
      <w:bodyDiv w:val="1"/>
      <w:marLeft w:val="0"/>
      <w:marRight w:val="0"/>
      <w:marTop w:val="0"/>
      <w:marBottom w:val="0"/>
      <w:divBdr>
        <w:top w:val="none" w:sz="0" w:space="0" w:color="auto"/>
        <w:left w:val="none" w:sz="0" w:space="0" w:color="auto"/>
        <w:bottom w:val="none" w:sz="0" w:space="0" w:color="auto"/>
        <w:right w:val="none" w:sz="0" w:space="0" w:color="auto"/>
      </w:divBdr>
    </w:div>
    <w:div w:id="1879395949">
      <w:bodyDiv w:val="1"/>
      <w:marLeft w:val="0"/>
      <w:marRight w:val="0"/>
      <w:marTop w:val="0"/>
      <w:marBottom w:val="0"/>
      <w:divBdr>
        <w:top w:val="none" w:sz="0" w:space="0" w:color="auto"/>
        <w:left w:val="none" w:sz="0" w:space="0" w:color="auto"/>
        <w:bottom w:val="none" w:sz="0" w:space="0" w:color="auto"/>
        <w:right w:val="none" w:sz="0" w:space="0" w:color="auto"/>
      </w:divBdr>
    </w:div>
    <w:div w:id="1887990615">
      <w:bodyDiv w:val="1"/>
      <w:marLeft w:val="0"/>
      <w:marRight w:val="0"/>
      <w:marTop w:val="0"/>
      <w:marBottom w:val="0"/>
      <w:divBdr>
        <w:top w:val="none" w:sz="0" w:space="0" w:color="auto"/>
        <w:left w:val="none" w:sz="0" w:space="0" w:color="auto"/>
        <w:bottom w:val="none" w:sz="0" w:space="0" w:color="auto"/>
        <w:right w:val="none" w:sz="0" w:space="0" w:color="auto"/>
      </w:divBdr>
    </w:div>
    <w:div w:id="1999073767">
      <w:bodyDiv w:val="1"/>
      <w:marLeft w:val="0"/>
      <w:marRight w:val="0"/>
      <w:marTop w:val="0"/>
      <w:marBottom w:val="0"/>
      <w:divBdr>
        <w:top w:val="none" w:sz="0" w:space="0" w:color="auto"/>
        <w:left w:val="none" w:sz="0" w:space="0" w:color="auto"/>
        <w:bottom w:val="none" w:sz="0" w:space="0" w:color="auto"/>
        <w:right w:val="none" w:sz="0" w:space="0" w:color="auto"/>
      </w:divBdr>
    </w:div>
    <w:div w:id="2037386042">
      <w:bodyDiv w:val="1"/>
      <w:marLeft w:val="0"/>
      <w:marRight w:val="0"/>
      <w:marTop w:val="0"/>
      <w:marBottom w:val="0"/>
      <w:divBdr>
        <w:top w:val="none" w:sz="0" w:space="0" w:color="auto"/>
        <w:left w:val="none" w:sz="0" w:space="0" w:color="auto"/>
        <w:bottom w:val="none" w:sz="0" w:space="0" w:color="auto"/>
        <w:right w:val="none" w:sz="0" w:space="0" w:color="auto"/>
      </w:divBdr>
    </w:div>
    <w:div w:id="2044594031">
      <w:bodyDiv w:val="1"/>
      <w:marLeft w:val="0"/>
      <w:marRight w:val="0"/>
      <w:marTop w:val="0"/>
      <w:marBottom w:val="0"/>
      <w:divBdr>
        <w:top w:val="none" w:sz="0" w:space="0" w:color="auto"/>
        <w:left w:val="none" w:sz="0" w:space="0" w:color="auto"/>
        <w:bottom w:val="none" w:sz="0" w:space="0" w:color="auto"/>
        <w:right w:val="none" w:sz="0" w:space="0" w:color="auto"/>
      </w:divBdr>
    </w:div>
    <w:div w:id="2092316127">
      <w:bodyDiv w:val="1"/>
      <w:marLeft w:val="0"/>
      <w:marRight w:val="0"/>
      <w:marTop w:val="0"/>
      <w:marBottom w:val="0"/>
      <w:divBdr>
        <w:top w:val="none" w:sz="0" w:space="0" w:color="auto"/>
        <w:left w:val="none" w:sz="0" w:space="0" w:color="auto"/>
        <w:bottom w:val="none" w:sz="0" w:space="0" w:color="auto"/>
        <w:right w:val="none" w:sz="0" w:space="0" w:color="auto"/>
      </w:divBdr>
    </w:div>
    <w:div w:id="21185967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emf"/><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hyperlink" Target="https://github.com/HenriqueRaupp/Dissert.Raupp" TargetMode="External"/><Relationship Id="rId10" Type="http://schemas.openxmlformats.org/officeDocument/2006/relationships/header" Target="header1.xml"/><Relationship Id="rId19" Type="http://schemas.openxmlformats.org/officeDocument/2006/relationships/image" Target="media/image6.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oter" Target="footer5.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273993-2D61-4DB9-BD11-96DA0419A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7974</TotalTime>
  <Pages>51</Pages>
  <Words>13911</Words>
  <Characters>75125</Characters>
  <Application>Microsoft Office Word</Application>
  <DocSecurity>0</DocSecurity>
  <Lines>626</Lines>
  <Paragraphs>177</Paragraphs>
  <ScaleCrop>false</ScaleCrop>
  <HeadingPairs>
    <vt:vector size="2" baseType="variant">
      <vt:variant>
        <vt:lpstr>Título</vt:lpstr>
      </vt:variant>
      <vt:variant>
        <vt:i4>1</vt:i4>
      </vt:variant>
    </vt:vector>
  </HeadingPairs>
  <TitlesOfParts>
    <vt:vector size="1" baseType="lpstr">
      <vt:lpstr>CENTRO DE CIÊNCIAS BIOLÓGICAS E DA SAÚDE COORDENAÇÃO DO CURSO DE MESTRADO EM</vt:lpstr>
    </vt:vector>
  </TitlesOfParts>
  <Company/>
  <LinksUpToDate>false</LinksUpToDate>
  <CharactersWithSpaces>88859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CENTRO DE CIÊNCIAS BIOLÓGICAS E DA SAÚDE COORDENAÇÃO DO CURSO DE MESTRADO EM</dc:title>
  <dc:subject/>
  <dc:creator>Ecologia</dc:creator>
  <cp:keywords/>
  <dc:description/>
  <cp:lastModifiedBy>Henrique Raupp</cp:lastModifiedBy>
  <cp:revision>166</cp:revision>
  <dcterms:created xsi:type="dcterms:W3CDTF">2023-07-07T15:48:00Z</dcterms:created>
  <dcterms:modified xsi:type="dcterms:W3CDTF">2023-07-31T04:01:00Z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2014-12-22T00:00:00Z</vt:filetime>
  </property>
  <property fmtid="{D5CDD505-2E9C-101B-9397-08002B2CF9AE}" pid="3" name="Creator">
    <vt:lpwstr>Microsoft® Office Word 2007</vt:lpwstr>
  </property>
  <property fmtid="{D5CDD505-2E9C-101B-9397-08002B2CF9AE}" pid="4" name="LastSaved">
    <vt:filetime>2021-10-12T00:00:00Z</vt:filetime>
  </property>
</Properties>
</file>