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aramond,Italic" w:hAnsi="Garamond,Italic" w:cs="Garamond,Italic"/>
          <w:i/>
          <w:i/>
          <w:iCs/>
          <w:sz w:val="40"/>
          <w:szCs w:val="40"/>
        </w:rPr>
      </w:pPr>
      <w:r>
        <w:rPr>
          <w:rFonts w:cs="Garamond,Italic" w:ascii="Garamond,Italic" w:hAnsi="Garamond,Italic"/>
          <w:i/>
          <w:iCs/>
          <w:sz w:val="40"/>
          <w:szCs w:val="40"/>
        </w:rPr>
        <w:t>Exercícios com Folhas de Estilo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Os exercícios a seguir têm a finalidade de explorar as principais propriedades do CSS e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permitir que se verifique o suporte a elas nos browsers populares. O objetivo é apenas praticar com folhas de estilos. 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  <w:t>Conceitos básicos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  <w:sz w:val="28"/>
          <w:szCs w:val="28"/>
        </w:rPr>
        <w:t xml:space="preserve">1. </w:t>
      </w:r>
      <w:r>
        <w:rPr>
          <w:rFonts w:cs="Garamond" w:ascii="Garamond" w:hAnsi="Garamond"/>
        </w:rPr>
        <w:t>Crie uma folha de estilos, chame-a de basico.css, e a carregue no arquivo StyleTest.html.</w:t>
      </w:r>
    </w:p>
    <w:p>
      <w:pPr>
        <w:pStyle w:val="Normal"/>
        <w:rPr>
          <w:rFonts w:ascii="Garamond" w:hAnsi="Garamond" w:cs="Garamond"/>
          <w:sz w:val="28"/>
          <w:szCs w:val="28"/>
        </w:rPr>
      </w:pPr>
      <w:r>
        <w:rPr>
          <w:rFonts w:cs="Garamond" w:ascii="Garamond" w:hAnsi="Garamond"/>
          <w:sz w:val="28"/>
          <w:szCs w:val="28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  <w:sz w:val="28"/>
          <w:szCs w:val="28"/>
        </w:rPr>
        <w:t xml:space="preserve">2. </w:t>
      </w:r>
      <w:r>
        <w:rPr>
          <w:rFonts w:cs="Garamond" w:ascii="Garamond" w:hAnsi="Garamond"/>
        </w:rPr>
        <w:t>Nesta folha de estilos, usando o mínimo de declarações possível, declare: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a) que todo H1 tenha fonte Tahoma, ou sans-serif, se Tahoma não existir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b) que todo o texto do corpo (BODY) do arquivo tenha tamanho 10 pontos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c) que todos os H1, H2 e H3 sejam vermelhos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d) que os H1 tenham tamanho 24 pontos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e) que os H2 tenham tamanho 18 pontos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f) que os H3 tenham tamanho 14 pontos</w:t>
      </w:r>
    </w:p>
    <w:p>
      <w:pPr>
        <w:pStyle w:val="Normal"/>
        <w:rPr>
          <w:rFonts w:ascii="Garamond" w:hAnsi="Garamond" w:cs="Garamond"/>
          <w:sz w:val="28"/>
          <w:szCs w:val="28"/>
        </w:rPr>
      </w:pPr>
      <w:r>
        <w:rPr>
          <w:rFonts w:cs="Garamond" w:ascii="Garamond" w:hAnsi="Garamond"/>
          <w:sz w:val="28"/>
          <w:szCs w:val="28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  <w:sz w:val="28"/>
          <w:szCs w:val="28"/>
        </w:rPr>
        <w:t xml:space="preserve">3. </w:t>
      </w:r>
      <w:r>
        <w:rPr>
          <w:rFonts w:cs="Garamond" w:ascii="Garamond" w:hAnsi="Garamond"/>
        </w:rPr>
        <w:t xml:space="preserve">Mude a cor do fundo da página para azul marinho (navy) e a cor </w:t>
      </w:r>
      <w:r>
        <w:rPr>
          <w:rFonts w:cs="Garamond,Italic" w:ascii="Garamond,Italic" w:hAnsi="Garamond,Italic"/>
          <w:i/>
          <w:iCs/>
        </w:rPr>
        <w:t xml:space="preserve">default </w:t>
      </w:r>
      <w:r>
        <w:rPr>
          <w:rFonts w:cs="Garamond" w:ascii="Garamond" w:hAnsi="Garamond"/>
        </w:rPr>
        <w:t>do texto para branco em uma única declaração.</w:t>
      </w:r>
    </w:p>
    <w:p>
      <w:pPr>
        <w:pStyle w:val="Normal"/>
        <w:rPr>
          <w:rFonts w:ascii="Garamond" w:hAnsi="Garamond" w:cs="Garamond"/>
          <w:sz w:val="28"/>
          <w:szCs w:val="28"/>
        </w:rPr>
      </w:pPr>
      <w:r>
        <w:rPr>
          <w:rFonts w:cs="Garamond" w:ascii="Garamond" w:hAnsi="Garamond"/>
          <w:sz w:val="28"/>
          <w:szCs w:val="28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  <w:sz w:val="28"/>
          <w:szCs w:val="28"/>
        </w:rPr>
        <w:t xml:space="preserve">4. </w:t>
      </w:r>
      <w:r>
        <w:rPr>
          <w:rFonts w:cs="Garamond" w:ascii="Garamond" w:hAnsi="Garamond"/>
        </w:rPr>
        <w:t>Faça com que todo texto marcado em itálico apareça em azul ciano (cyan).</w:t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  <w:t>Classes, links, seletores de contexto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 </w:t>
      </w:r>
      <w:r>
        <w:rPr>
          <w:rFonts w:cs="Garamond" w:ascii="Garamond" w:hAnsi="Garamond"/>
        </w:rPr>
        <w:t xml:space="preserve">Use uma nova folha de estilos para aplicar as alterações a seguir </w:t>
      </w:r>
      <w:r>
        <w:rPr>
          <w:rFonts w:cs="Garamond" w:ascii="Garamond" w:hAnsi="Garamond"/>
        </w:rPr>
        <w:t>no arquivo Styletest2.html</w:t>
      </w:r>
      <w:r>
        <w:rPr>
          <w:rFonts w:cs="Garamond" w:ascii="Garamond" w:hAnsi="Garamond"/>
        </w:rPr>
        <w:t>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5. Defina classes sec2, sec3, sec31 e sec32 para as seções (&lt;DIV&gt;) do documento Style-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Test.html. As seções estão indicadas em comentários HTML (por exemplo: &lt;!--Seção 2 --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&gt;). Aplique um fundo diferente (imagem ou cor) nessas seções para diferenciá-las das outras.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6. Faça com que o link ativo (active) fique em negrito; que o link normal tenha tamanho 10pt e que mostre fundo amarelo quando o mouse estiver sobre ele (hover); e que o link visitado não tenha mais cor de fundo mas recupere o sublinhado. Obs: Para fazer um link ainda não visitado, faça um link para qualquer recurso do sistema de arquivos; para ver o link ativo, clique no link e segure o mouse.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7. Faça com que um bloco LI que está dentro de uma UL, sejam colocados em fonte arial e em vermelho.</w:t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  <w:t>Fontes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8. a) Aplique Verdana como fonte </w:t>
      </w:r>
      <w:r>
        <w:rPr>
          <w:rFonts w:cs="Garamond,Italic" w:ascii="Garamond,Italic" w:hAnsi="Garamond,Italic"/>
          <w:i/>
          <w:iCs/>
        </w:rPr>
        <w:t xml:space="preserve">default </w:t>
      </w:r>
      <w:r>
        <w:rPr>
          <w:rFonts w:cs="Garamond" w:ascii="Garamond" w:hAnsi="Garamond"/>
        </w:rPr>
        <w:t xml:space="preserve">em todo o site. Garanta que, se Verdana não existir, Arial será usada, e se esta não existir, será usada a </w:t>
      </w:r>
      <w:r>
        <w:rPr>
          <w:rFonts w:cs="Garamond,Italic" w:ascii="Garamond,Italic" w:hAnsi="Garamond,Italic"/>
          <w:i/>
          <w:iCs/>
        </w:rPr>
        <w:t xml:space="preserve">default </w:t>
      </w:r>
      <w:r>
        <w:rPr>
          <w:rFonts w:cs="Garamond" w:ascii="Garamond" w:hAnsi="Garamond"/>
        </w:rPr>
        <w:t>sans-serif.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9. Faça com que os &lt;B&gt; de seus parágrafos sejam 20% maiores que o texto normal destes parágrafos.</w:t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  <w:t>Atributos de texto e classificação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10. Defina todos os títulos H2 como sendo caixa alta (uppercase).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. O alinhamento justificado deve ser aplicado apenas nos parágrafos.</w:t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  <w:t>Cores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2</w:t>
      </w:r>
      <w:r>
        <w:rPr>
          <w:rFonts w:cs="Garamond" w:ascii="Garamond" w:hAnsi="Garamond"/>
        </w:rPr>
        <w:t>. Experimente com cores, aplicando cores em textos, backgrounds de diversos componentes da página.</w:t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  <w:t>Fundos, Imagens e Repetições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3</w:t>
      </w:r>
      <w:r>
        <w:rPr>
          <w:rFonts w:cs="Garamond" w:ascii="Garamond" w:hAnsi="Garamond"/>
        </w:rPr>
        <w:t>. Inclua a imagem “Imagenfundo.bmp” no fundo da página StyleTest.html (usando uma nova folha de estilos: background. css). Experimente com posicionamento, fazendo a imagem ficar fixa em vez de rolar na tela.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4</w:t>
      </w:r>
      <w:r>
        <w:rPr>
          <w:rFonts w:cs="Garamond" w:ascii="Garamond" w:hAnsi="Garamond"/>
        </w:rPr>
        <w:t>. Numa outra folha de estilos (para este exercício), posicione a imagem no centro da página, sem repetições.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5</w:t>
      </w:r>
      <w:r>
        <w:rPr>
          <w:rFonts w:cs="Garamond" w:ascii="Garamond" w:hAnsi="Garamond"/>
        </w:rPr>
        <w:t>. Posicione (</w:t>
      </w:r>
      <w:r>
        <w:rPr>
          <w:rFonts w:cs="Garamond" w:ascii="Garamond" w:hAnsi="Garamond"/>
          <w:sz w:val="24"/>
          <w:szCs w:val="24"/>
        </w:rPr>
        <w:t>Styletest2.html</w:t>
      </w:r>
      <w:r>
        <w:rPr>
          <w:rFonts w:cs="Garamond" w:ascii="Garamond" w:hAnsi="Garamond"/>
        </w:rPr>
        <w:t>) o “Imagenfundo.bmp” em uma posição a 4cm da margem esquerda e a 7cm da margem superior. Na seção 2 (sec2), posicione “Memória RAM.bmp”, repetindo somente na vertical, afastado 11cm da margem esquerda e iniciando 1 cm abaixo da margem superior.</w:t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  <w:t>Posicionamento e Layout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6</w:t>
      </w:r>
      <w:r>
        <w:rPr>
          <w:rFonts w:cs="Garamond" w:ascii="Garamond" w:hAnsi="Garamond"/>
        </w:rPr>
        <w:t>. Remova o espaço entre todos os parágrafos de StyleTest.html. Aplique um text-indent de 1cm em cada parágrafo.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7</w:t>
      </w:r>
      <w:r>
        <w:rPr>
          <w:rFonts w:cs="Garamond" w:ascii="Garamond" w:hAnsi="Garamond"/>
        </w:rPr>
        <w:t>. Faça com que os blocos (parágrafos e cabeçalhos) da seção 3.1 e 3.2 (DIV) tenham 0,3 cm de margem esquerda e direita, e 0,5cm de margem superior e inferior, em relação às bordas da seção.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8</w:t>
      </w:r>
      <w:r>
        <w:rPr>
          <w:rFonts w:cs="Garamond" w:ascii="Garamond" w:hAnsi="Garamond"/>
        </w:rPr>
        <w:t>. Faça com que a seção 3.2 tenha uma margem externa de 0,5 cm em relação à seção 3.1.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  <w:sz w:val="24"/>
          <w:szCs w:val="24"/>
        </w:rPr>
        <w:t>19</w:t>
      </w:r>
      <w:r>
        <w:rPr>
          <w:rFonts w:cs="Garamond" w:ascii="Garamond" w:hAnsi="Garamond"/>
        </w:rPr>
        <w:t>. Aplique uma borda azul, sólida, de 3mm acima da seção 2 (&lt;DIV&gt;), uma outra, também de 3mm, abaixo, na cor amarelo. Dos lados, coloque bordas vermelhas, de 5mm.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2</w:t>
      </w:r>
      <w:r>
        <w:rPr>
          <w:rFonts w:cs="Garamond" w:ascii="Garamond" w:hAnsi="Garamond"/>
        </w:rPr>
        <w:t>0</w:t>
      </w:r>
      <w:r>
        <w:rPr>
          <w:rFonts w:cs="Garamond" w:ascii="Garamond" w:hAnsi="Garamond"/>
        </w:rPr>
        <w:t>. Aplique uma borda verde, de 4mm à esquerda de todos os parágrafos da seção 3.1. Entre a borda e o texto deve haver um espaço de 5mm. Entre a borda e a margem da página, mais 5mm.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2</w:t>
      </w:r>
      <w:r>
        <w:rPr>
          <w:rFonts w:cs="Garamond" w:ascii="Garamond" w:hAnsi="Garamond"/>
        </w:rPr>
        <w:t>1</w:t>
      </w:r>
      <w:r>
        <w:rPr>
          <w:rFonts w:cs="Garamond" w:ascii="Garamond" w:hAnsi="Garamond"/>
        </w:rPr>
        <w:t>. Sem usar tabelas, aplique uma largura máxima de 500 pixels em toda a página.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2</w:t>
      </w:r>
      <w:r>
        <w:rPr>
          <w:rFonts w:cs="Garamond" w:ascii="Garamond" w:hAnsi="Garamond"/>
        </w:rPr>
        <w:t>2</w:t>
      </w:r>
      <w:r>
        <w:rPr>
          <w:rFonts w:cs="Garamond" w:ascii="Garamond" w:hAnsi="Garamond"/>
        </w:rPr>
        <w:t>. Faça com que a seção 3.1 tenha largura máxima de 220 pixels e flutue para a direita, deixando o restante do texto fluir em volta dela.</w:t>
      </w:r>
    </w:p>
    <w:p>
      <w:pPr>
        <w:pStyle w:val="Normal"/>
        <w:rPr>
          <w:rFonts w:ascii="Garamond,Italic" w:hAnsi="Garamond,Italic" w:cs="Garamond,Italic"/>
          <w:i/>
          <w:i/>
          <w:iCs/>
          <w:sz w:val="32"/>
          <w:szCs w:val="32"/>
        </w:rPr>
      </w:pPr>
      <w:r>
        <w:rPr>
          <w:rFonts w:cs="Garamond,Italic" w:ascii="Garamond,Italic" w:hAnsi="Garamond,Italic"/>
          <w:i/>
          <w:iCs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altName w:val="Italic"/>
    <w:charset w:val="00"/>
    <w:family w:val="roman"/>
    <w:pitch w:val="variable"/>
  </w:font>
  <w:font w:name="Garamon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126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ce25ab"/>
    <w:pPr>
      <w:keepNext w:val="true"/>
      <w:jc w:val="center"/>
      <w:outlineLvl w:val="0"/>
    </w:pPr>
    <w:rPr>
      <w:b/>
      <w:bCs/>
      <w:color w:val="003A90"/>
    </w:rPr>
  </w:style>
  <w:style w:type="paragraph" w:styleId="Ttulo2">
    <w:name w:val="Heading 2"/>
    <w:basedOn w:val="Normal"/>
    <w:next w:val="Normal"/>
    <w:link w:val="Ttulo2Char"/>
    <w:qFormat/>
    <w:rsid w:val="00ce25ab"/>
    <w:pPr>
      <w:keepNext w:val="true"/>
      <w:outlineLvl w:val="1"/>
    </w:pPr>
    <w:rPr>
      <w:b/>
      <w:bCs/>
      <w:color w:val="003A90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ce25ab"/>
    <w:rPr>
      <w:b/>
      <w:bCs/>
      <w:color w:val="003A90"/>
      <w:sz w:val="24"/>
      <w:szCs w:val="24"/>
    </w:rPr>
  </w:style>
  <w:style w:type="character" w:styleId="Ttulo2Char" w:customStyle="1">
    <w:name w:val="Título 2 Char"/>
    <w:basedOn w:val="DefaultParagraphFont"/>
    <w:link w:val="Ttulo2"/>
    <w:qFormat/>
    <w:rsid w:val="00ce25ab"/>
    <w:rPr>
      <w:b/>
      <w:bCs/>
      <w:color w:val="003A90"/>
      <w:sz w:val="32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qFormat/>
    <w:rsid w:val="00ce25ab"/>
    <w:pPr>
      <w:spacing w:beforeAutospacing="1" w:afterAutospacing="1"/>
      <w:jc w:val="center"/>
    </w:pPr>
    <w:rPr>
      <w:b/>
      <w:bCs/>
      <w:color w:val="003A9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LibreOffice/7.2.2.2$Windows_X86_64 LibreOffice_project/02b2acce88a210515b4a5bb2e46cbfb63fe97d56</Application>
  <AppVersion>15.0000</AppVersion>
  <Pages>3</Pages>
  <Words>699</Words>
  <Characters>3286</Characters>
  <CharactersWithSpaces>3945</CharactersWithSpaces>
  <Paragraphs>41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2012-04-24T13:30:00Z</dcterms:created>
  <dc:creator>Fábio</dc:creator>
  <dc:description/>
  <dc:language>pt-BR</dc:language>
  <cp:lastModifiedBy/>
  <dcterms:modified xsi:type="dcterms:W3CDTF">2022-05-12T10:18:37Z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