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9"/>
          <w:szCs w:val="19"/>
        </w:rPr>
      </w:pPr>
      <w:r>
        <w:rPr>
          <w:rFonts w:ascii="Helvetica-Bold" w:hAnsi="Helvetica-Bold" w:cs="Helvetica-Bold"/>
          <w:b/>
          <w:bCs/>
          <w:color w:val="000000"/>
          <w:sz w:val="19"/>
          <w:szCs w:val="19"/>
        </w:rPr>
        <w:t xml:space="preserve">ORIENTAÇÕES 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color w:val="FFFFFF"/>
          <w:sz w:val="19"/>
          <w:szCs w:val="19"/>
        </w:rPr>
      </w:pPr>
      <w:r>
        <w:rPr>
          <w:rFonts w:ascii="Helvetica-BoldOblique" w:hAnsi="Helvetica-BoldOblique" w:cs="Helvetica-BoldOblique"/>
          <w:b/>
          <w:bCs/>
          <w:i/>
          <w:iCs/>
          <w:color w:val="FFFFFF"/>
          <w:sz w:val="19"/>
          <w:szCs w:val="19"/>
        </w:rPr>
        <w:t>Exercício 08 - Microsoft Internet Explorer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TE17D5D28t00" w:hAnsi="TTE17D5D28t00" w:cs="TTE17D5D28t00"/>
          <w:color w:val="000000"/>
          <w:sz w:val="15"/>
          <w:szCs w:val="15"/>
        </w:rPr>
        <w:t xml:space="preserve">_ </w:t>
      </w: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Corpo Principal</w:t>
      </w:r>
      <w:r>
        <w:rPr>
          <w:rFonts w:ascii="Helvetica" w:hAnsi="Helvetica" w:cs="Helvetica"/>
          <w:color w:val="000000"/>
          <w:sz w:val="17"/>
          <w:szCs w:val="17"/>
        </w:rPr>
        <w:t>: Fundo = azul, Link = amarelo, Textos =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#FFFFFF, Link Visitado = #00FF00,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TE17D5D28t00" w:hAnsi="TTE17D5D28t00" w:cs="TTE17D5D28t00"/>
          <w:color w:val="000000"/>
          <w:sz w:val="15"/>
          <w:szCs w:val="15"/>
        </w:rPr>
        <w:t xml:space="preserve">_ </w:t>
      </w:r>
      <w:r>
        <w:rPr>
          <w:rFonts w:ascii="Helvetica" w:hAnsi="Helvetica" w:cs="Helvetica"/>
          <w:color w:val="000000"/>
          <w:sz w:val="17"/>
          <w:szCs w:val="17"/>
        </w:rPr>
        <w:t>Texto em arial, 4, azul-claro, negrito, à direita: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Exercício 08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TE17D5D28t00" w:hAnsi="TTE17D5D28t00" w:cs="TTE17D5D28t00"/>
          <w:color w:val="000000"/>
          <w:sz w:val="15"/>
          <w:szCs w:val="15"/>
        </w:rPr>
        <w:t xml:space="preserve">_ </w:t>
      </w:r>
      <w:r>
        <w:rPr>
          <w:rFonts w:ascii="Helvetica" w:hAnsi="Helvetica" w:cs="Helvetica"/>
          <w:color w:val="000000"/>
          <w:sz w:val="17"/>
          <w:szCs w:val="17"/>
        </w:rPr>
        <w:t>Texto em movimento da direita para a esquerda, em arial,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5, prata, negrito: </w:t>
      </w: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Aluno 1 - Aluno 2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Linha Horizontal</w:t>
      </w:r>
      <w:r>
        <w:rPr>
          <w:rFonts w:ascii="Helvetica" w:hAnsi="Helvetica" w:cs="Helvetica"/>
          <w:color w:val="000000"/>
          <w:sz w:val="17"/>
          <w:szCs w:val="17"/>
        </w:rPr>
        <w:t>: espessura 1, comprimento 100%.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TE17D5D28t00" w:hAnsi="TTE17D5D28t00" w:cs="TTE17D5D28t00"/>
          <w:color w:val="000000"/>
          <w:sz w:val="15"/>
          <w:szCs w:val="15"/>
        </w:rPr>
        <w:t xml:space="preserve">_ </w:t>
      </w:r>
      <w:r>
        <w:rPr>
          <w:rFonts w:ascii="Helvetica" w:hAnsi="Helvetica" w:cs="Helvetica"/>
          <w:color w:val="000000"/>
          <w:sz w:val="17"/>
          <w:szCs w:val="17"/>
        </w:rPr>
        <w:t>Texto em cabeçalho 2: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Melhorando o Visual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TE17D5D28t00" w:hAnsi="TTE17D5D28t00" w:cs="TTE17D5D28t00"/>
          <w:color w:val="000000"/>
          <w:sz w:val="15"/>
          <w:szCs w:val="15"/>
        </w:rPr>
        <w:t xml:space="preserve">_ </w:t>
      </w:r>
      <w:r>
        <w:rPr>
          <w:rFonts w:ascii="Helvetica" w:hAnsi="Helvetica" w:cs="Helvetica"/>
          <w:color w:val="000000"/>
          <w:sz w:val="17"/>
          <w:szCs w:val="17"/>
        </w:rPr>
        <w:t>Texto em arial, 3, amarelo, negrito: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A aplicação de cores e alinhamentos faz com que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a página web fique mais atraente!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TE17D5D28t00" w:hAnsi="TTE17D5D28t00" w:cs="TTE17D5D28t00"/>
          <w:color w:val="000000"/>
          <w:sz w:val="15"/>
          <w:szCs w:val="15"/>
        </w:rPr>
        <w:t xml:space="preserve">_ </w:t>
      </w:r>
      <w:r>
        <w:rPr>
          <w:rFonts w:ascii="Helvetica" w:hAnsi="Helvetica" w:cs="Helvetica"/>
          <w:color w:val="000000"/>
          <w:sz w:val="17"/>
          <w:szCs w:val="17"/>
        </w:rPr>
        <w:t>Texto em arial, 2, cor #FFAAAA: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Clique nos exercícios abaixo e veja páginas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formatadas:</w:t>
      </w:r>
    </w:p>
    <w:p w:rsidR="00B131B1" w:rsidRP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_</w:t>
      </w:r>
      <w:r w:rsidRPr="00B131B1">
        <w:rPr>
          <w:rFonts w:ascii="Helvetica-Bold" w:hAnsi="Helvetica-Bold" w:cs="Helvetica-Bold"/>
          <w:bCs/>
          <w:color w:val="000000"/>
          <w:sz w:val="17"/>
          <w:szCs w:val="17"/>
        </w:rPr>
        <w:t>Texto em Times New Roman, 3, cor verde (confira a tabela de cores HTML)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 xml:space="preserve">Exercício 06 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 xml:space="preserve">Exercício 07 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Linha Horizontal</w:t>
      </w:r>
      <w:r>
        <w:rPr>
          <w:rFonts w:ascii="Helvetica" w:hAnsi="Helvetica" w:cs="Helvetica"/>
          <w:color w:val="000000"/>
          <w:sz w:val="17"/>
          <w:szCs w:val="17"/>
        </w:rPr>
        <w:t>: espessura 5, comprimento 300px.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TE17D5D28t00" w:hAnsi="TTE17D5D28t00" w:cs="TTE17D5D28t00"/>
          <w:color w:val="000000"/>
          <w:sz w:val="15"/>
          <w:szCs w:val="15"/>
        </w:rPr>
        <w:t xml:space="preserve">_ </w:t>
      </w:r>
      <w:r>
        <w:rPr>
          <w:rFonts w:ascii="Helvetica" w:hAnsi="Helvetica" w:cs="Helvetica"/>
          <w:color w:val="000000"/>
          <w:sz w:val="17"/>
          <w:szCs w:val="17"/>
        </w:rPr>
        <w:t>Texto em cabeçalho 2, ao centro: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Utilizando Tabelas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TE17D5D28t00" w:hAnsi="TTE17D5D28t00" w:cs="TTE17D5D28t00"/>
          <w:color w:val="000000"/>
          <w:sz w:val="15"/>
          <w:szCs w:val="15"/>
        </w:rPr>
        <w:t xml:space="preserve">_ </w:t>
      </w:r>
      <w:r>
        <w:rPr>
          <w:rFonts w:ascii="Helvetica" w:hAnsi="Helvetica" w:cs="Helvetica"/>
          <w:color w:val="000000"/>
          <w:sz w:val="17"/>
          <w:szCs w:val="17"/>
        </w:rPr>
        <w:t>Texto em arial, 3, amarelo, negrito, ao centro: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A utilização de Tabelas permite a formatação de objetos (textos e imagens) lado-a-lado!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TE17D5D28t00" w:hAnsi="TTE17D5D28t00" w:cs="TTE17D5D28t00"/>
          <w:color w:val="000000"/>
          <w:sz w:val="15"/>
          <w:szCs w:val="15"/>
        </w:rPr>
        <w:t xml:space="preserve">_ </w:t>
      </w:r>
      <w:r>
        <w:rPr>
          <w:rFonts w:ascii="Helvetica" w:hAnsi="Helvetica" w:cs="Helvetica"/>
          <w:color w:val="000000"/>
          <w:sz w:val="17"/>
          <w:szCs w:val="17"/>
        </w:rPr>
        <w:t>Texto em arial, 2, cor #FFAAAA, ao centro: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7"/>
          <w:szCs w:val="17"/>
        </w:rPr>
      </w:pPr>
      <w:r>
        <w:rPr>
          <w:rFonts w:ascii="Helvetica-Bold" w:hAnsi="Helvetica-Bold" w:cs="Helvetica-Bold"/>
          <w:b/>
          <w:bCs/>
          <w:sz w:val="17"/>
          <w:szCs w:val="17"/>
        </w:rPr>
        <w:t>Veja a utilização nos exercícios abaixo:</w:t>
      </w:r>
    </w:p>
    <w:p w:rsidR="00B131B1" w:rsidRP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color w:val="000000"/>
          <w:sz w:val="17"/>
          <w:szCs w:val="17"/>
        </w:rPr>
        <w:t>_</w:t>
      </w:r>
      <w:r w:rsidRPr="00B131B1">
        <w:rPr>
          <w:rFonts w:ascii="Helvetica-Bold" w:hAnsi="Helvetica-Bold" w:cs="Helvetica-Bold"/>
          <w:bCs/>
          <w:color w:val="000000"/>
          <w:sz w:val="17"/>
          <w:szCs w:val="17"/>
        </w:rPr>
        <w:t xml:space="preserve">Texto em Times New Roman, 3, cor </w:t>
      </w:r>
      <w:r w:rsidR="00E624C9">
        <w:rPr>
          <w:rFonts w:ascii="Helvetica-Bold" w:hAnsi="Helvetica-Bold" w:cs="Helvetica-Bold"/>
          <w:bCs/>
          <w:color w:val="000000"/>
          <w:sz w:val="17"/>
          <w:szCs w:val="17"/>
        </w:rPr>
        <w:t>amarelo</w:t>
      </w:r>
      <w:r w:rsidRPr="00B131B1">
        <w:rPr>
          <w:rFonts w:ascii="Helvetica-Bold" w:hAnsi="Helvetica-Bold" w:cs="Helvetica-Bold"/>
          <w:bCs/>
          <w:color w:val="000000"/>
          <w:sz w:val="17"/>
          <w:szCs w:val="17"/>
        </w:rPr>
        <w:t xml:space="preserve"> (confira a tabela de cores HTML)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-Bold" w:hAnsi="Helvetica-Bold" w:cs="Helvetica-Bold"/>
          <w:b/>
          <w:bCs/>
          <w:sz w:val="17"/>
          <w:szCs w:val="17"/>
        </w:rPr>
        <w:t>Exercício 14</w:t>
      </w:r>
    </w:p>
    <w:p w:rsidR="00B131B1" w:rsidRDefault="00B131B1" w:rsidP="00B131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-Bold" w:hAnsi="Helvetica-Bold" w:cs="Helvetica-Bold"/>
          <w:b/>
          <w:bCs/>
          <w:sz w:val="17"/>
          <w:szCs w:val="17"/>
        </w:rPr>
        <w:t>Exercício 15</w:t>
      </w:r>
    </w:p>
    <w:p w:rsidR="00B131B1" w:rsidRDefault="00B131B1" w:rsidP="00B131B1">
      <w:pPr>
        <w:rPr>
          <w:rFonts w:ascii="Helvetica-Bold" w:hAnsi="Helvetica-Bold" w:cs="Helvetica-Bold"/>
          <w:b/>
          <w:bCs/>
          <w:color w:val="000000"/>
          <w:sz w:val="17"/>
          <w:szCs w:val="17"/>
        </w:rPr>
      </w:pPr>
    </w:p>
    <w:p w:rsidR="007855C7" w:rsidRDefault="00B131B1" w:rsidP="00B131B1">
      <w:r>
        <w:rPr>
          <w:noProof/>
          <w:lang w:eastAsia="pt-BR"/>
        </w:rPr>
        <w:drawing>
          <wp:inline distT="0" distB="0" distL="0" distR="0">
            <wp:extent cx="6268508" cy="46767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058" t="24242" r="9069" b="34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08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5C7" w:rsidSect="0078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D5D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31B1"/>
    <w:rsid w:val="007855C7"/>
    <w:rsid w:val="00B131B1"/>
    <w:rsid w:val="00E6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3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3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Flávio</cp:lastModifiedBy>
  <cp:revision>2</cp:revision>
  <dcterms:created xsi:type="dcterms:W3CDTF">2020-02-11T22:02:00Z</dcterms:created>
  <dcterms:modified xsi:type="dcterms:W3CDTF">2020-02-11T22:10:00Z</dcterms:modified>
</cp:coreProperties>
</file>