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14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Anexo B: Plano de Atividades</w:t>
      </w:r>
    </w:p>
    <w:p>
      <w:pPr>
        <w:spacing w:before="0" w:after="0" w:line="360"/>
        <w:ind w:right="0" w:left="714" w:firstLine="0"/>
        <w:jc w:val="center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  <w:t xml:space="preserve">PLANO DE ATIVIDADES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  <w:t xml:space="preserve">Projeto</w:t>
      </w: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Nome: __________________________________________________________________________</w:t>
      </w: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  <w:t xml:space="preserve">Estudante</w:t>
      </w: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Nome: _______________________________________________________ RA: 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  <w:t xml:space="preserve">Dados da Instituição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Nome: 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Responsável: 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Endereço:________________________________________________________________________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Cidade:__________________________________________ UF: _____ CEP: ___________________</w:t>
      </w: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14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202124"/>
          <w:spacing w:val="0"/>
          <w:position w:val="0"/>
          <w:sz w:val="24"/>
          <w:shd w:fill="D9D9D9" w:val="clear"/>
        </w:rPr>
        <w:t xml:space="preserve">Descrição das atividades a serem realizadas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Descreva aqui as atividades a serem realizadas, indicando o tempo de duração previsto. Exemplo: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Atividade 01: Realizar uma capacitação sobre aplicativos de escritório.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Duração prevista: 2h semanais, durante 3 semanas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Atividade 02: Realizar uma capacitação sobre utilização de internet e redes sociais.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Duração prevista: 2h semanais, durante 3 semanas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_________________________, ____ de ___________ de ___________.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