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HENRIQUE BRAGA SOARES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16 ANOS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Rua Vereador Washington Walfrido 116 Ap.901- Buritis - BH/MG 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Telefone: (31)99457-3312 (cel.)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sz w:val="24"/>
          <w:szCs w:val="24"/>
        </w:rPr>
      </w:pPr>
      <w:hyperlink r:id="rId6">
        <w:r w:rsidDel="00000000" w:rsidR="00000000" w:rsidRPr="00000000">
          <w:rPr>
            <w:color w:val="0563c1"/>
            <w:sz w:val="24"/>
            <w:szCs w:val="24"/>
            <w:u w:val="single"/>
            <w:rtl w:val="0"/>
          </w:rPr>
          <w:t xml:space="preserve">henriquesoares0603@gmail.com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b w:val="1"/>
          <w:sz w:val="32"/>
          <w:szCs w:val="32"/>
          <w:u w:val="single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    </w:t>
      </w: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OBJETIVOS: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Busco qualificação na área de informática para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aperfeiçoamento do curso técnico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Aperfeiçoar habilidades de programação e na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utilização do sistema Windows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Busco adquirir experiência no mercado de trabalho  </w:t>
      </w:r>
    </w:p>
    <w:p w:rsidR="00000000" w:rsidDel="00000000" w:rsidP="00000000" w:rsidRDefault="00000000" w:rsidRPr="00000000" w14:paraId="0000000D">
      <w:pPr>
        <w:spacing w:after="0" w:line="240" w:lineRule="auto"/>
        <w:rPr>
          <w:b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    </w:t>
      </w: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FORMAÇÃO: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     </w:t>
      </w:r>
      <w:r w:rsidDel="00000000" w:rsidR="00000000" w:rsidRPr="00000000">
        <w:rPr>
          <w:b w:val="1"/>
          <w:sz w:val="30"/>
          <w:szCs w:val="30"/>
          <w:rtl w:val="0"/>
        </w:rPr>
        <w:t xml:space="preserve">2023- COLÉGIO CHROMOS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Conclusão do Ensino Fundamental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Unidade Buritis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360" w:firstLine="0"/>
        <w:rPr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2024- COTEMIG</w:t>
      </w:r>
      <w:r w:rsidDel="00000000" w:rsidR="00000000" w:rsidRPr="00000000">
        <w:rPr>
          <w:sz w:val="30"/>
          <w:szCs w:val="30"/>
          <w:rtl w:val="0"/>
        </w:rPr>
        <w:t xml:space="preserve"> – Colégio e Faculdade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Técnico em Informática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Unidade Barroca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1ª série tarde</w:t>
      </w:r>
    </w:p>
    <w:p w:rsidR="00000000" w:rsidDel="00000000" w:rsidP="00000000" w:rsidRDefault="00000000" w:rsidRPr="00000000" w14:paraId="00000016">
      <w:pPr>
        <w:ind w:left="360" w:firstLine="0"/>
        <w:rPr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2025- COTEMIG </w:t>
      </w:r>
      <w:r w:rsidDel="00000000" w:rsidR="00000000" w:rsidRPr="00000000">
        <w:rPr>
          <w:sz w:val="30"/>
          <w:szCs w:val="30"/>
          <w:rtl w:val="0"/>
        </w:rPr>
        <w:t xml:space="preserve">– Colégio e Faculdade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Técnico em Informática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Unidade Barroca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2ª série tarde – Em andamento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Previsão de Formatura – Dezembro/2026</w:t>
      </w:r>
    </w:p>
    <w:p w:rsidR="00000000" w:rsidDel="00000000" w:rsidP="00000000" w:rsidRDefault="00000000" w:rsidRPr="00000000" w14:paraId="0000001B">
      <w:pPr>
        <w:ind w:left="360" w:firstLine="0"/>
        <w:rPr>
          <w:b w:val="1"/>
          <w:sz w:val="32"/>
          <w:szCs w:val="32"/>
          <w:u w:val="single"/>
        </w:rPr>
      </w:pP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HABILIDADES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Operar os sistemas operacionais Windows e Linux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Instalar e configurar o sistema operacional Windows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Pacote Office 365 (Word, Excel e Power Point 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Domínio de ferramentas do Google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Conhecimento de Hardware e Software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Conhecimentos sólidos em JavaScript, HTML e CSS</w:t>
      </w:r>
    </w:p>
    <w:p w:rsidR="00000000" w:rsidDel="00000000" w:rsidP="00000000" w:rsidRDefault="00000000" w:rsidRPr="00000000" w14:paraId="00000022">
      <w:pPr>
        <w:ind w:left="360" w:firstLine="0"/>
        <w:rPr>
          <w:sz w:val="28"/>
          <w:szCs w:val="28"/>
        </w:rPr>
      </w:pP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QUALIFICAÇÕES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2024 –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MCC,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montagem e configuração de computadores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2024 –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ROBÓTICA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1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CERTIFICAÇÃO CISCO -  COMPUTER  HARDWARE BASICS</w:t>
      </w:r>
    </w:p>
    <w:p w:rsidR="00000000" w:rsidDel="00000000" w:rsidP="00000000" w:rsidRDefault="00000000" w:rsidRPr="00000000" w14:paraId="00000026">
      <w:pPr>
        <w:ind w:left="360" w:firstLine="0"/>
        <w:rPr>
          <w:sz w:val="32"/>
          <w:szCs w:val="32"/>
          <w:u w:val="single"/>
        </w:rPr>
      </w:pP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LÍNGUAS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Inglês – Beetools e Wizard (Nível –</w:t>
      </w:r>
      <w:r w:rsidDel="00000000" w:rsidR="00000000" w:rsidRPr="00000000">
        <w:rPr>
          <w:sz w:val="28"/>
          <w:szCs w:val="28"/>
          <w:rtl w:val="0"/>
        </w:rPr>
        <w:t xml:space="preserve"> Intermediário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28">
      <w:pPr>
        <w:ind w:left="36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24480" w:w="158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henriquesoares0603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