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651" w:rsidRDefault="00A50B4B">
      <w:r>
        <w:t>Diretrizes que não podemos esquecer</w:t>
      </w:r>
    </w:p>
    <w:p w:rsidR="00A50B4B" w:rsidRDefault="00A50B4B">
      <w:r>
        <w:br/>
        <w:t>Contraste de cor</w:t>
      </w:r>
    </w:p>
    <w:p w:rsidR="00A50B4B" w:rsidRDefault="00A50B4B">
      <w:r>
        <w:t xml:space="preserve">Todos nós queremos criar designs bonitos e dignos de serem o </w:t>
      </w:r>
      <w:proofErr w:type="spellStart"/>
      <w:r>
        <w:t>dribbble</w:t>
      </w:r>
      <w:proofErr w:type="spellEnd"/>
      <w:r>
        <w:t xml:space="preserve"> da semana.</w:t>
      </w:r>
    </w:p>
    <w:p w:rsidR="00A50B4B" w:rsidRDefault="00A50B4B">
      <w:r>
        <w:t>O contraste define como é fácil para o usuário distinguir um elemento de outro adjacente e é influenciado fortemente pela cor, onde mais contraste de cores = mais visibilidade e legibilidade.</w:t>
      </w:r>
    </w:p>
    <w:p w:rsidR="00A50B4B" w:rsidRDefault="00A50B4B"/>
    <w:p w:rsidR="00A50B4B" w:rsidRDefault="00A50B4B">
      <w:r>
        <w:t>Os usuários que não podem usar um mouse, ou usuários avançados que desejam usar seu produto rapidamente, precisam de navegação do teclado cuidadosamente elaborada para realizar suas tarefas.</w:t>
      </w:r>
    </w:p>
    <w:p w:rsidR="00A50B4B" w:rsidRDefault="00A50B4B">
      <w:r>
        <w:t>Planeje a navegação do teclado de todo o layout da página. Tente entender o fluxo mais comum e veja como os usuários irão pular de um componente para o outro.</w:t>
      </w:r>
    </w:p>
    <w:p w:rsidR="00A50B4B" w:rsidRDefault="00A50B4B"/>
    <w:p w:rsidR="00A50B4B" w:rsidRDefault="00A50B4B">
      <w:r>
        <w:t>Leitores de te</w:t>
      </w:r>
      <w:r w:rsidR="00C40E00">
        <w:t>la</w:t>
      </w:r>
    </w:p>
    <w:p w:rsidR="00C40E00" w:rsidRDefault="00C40E00">
      <w:proofErr w:type="spellStart"/>
      <w:r>
        <w:t>Usuarios</w:t>
      </w:r>
      <w:proofErr w:type="spellEnd"/>
      <w:r>
        <w:t xml:space="preserve"> com deficiência geralmente usam tecnologia </w:t>
      </w:r>
      <w:proofErr w:type="spellStart"/>
      <w:r>
        <w:t>assistiva</w:t>
      </w:r>
      <w:proofErr w:type="spellEnd"/>
      <w:r>
        <w:t xml:space="preserve">. Um exemplo comum de tecnologia </w:t>
      </w:r>
      <w:proofErr w:type="spellStart"/>
      <w:r>
        <w:t>assistiva</w:t>
      </w:r>
      <w:proofErr w:type="spellEnd"/>
      <w:r>
        <w:t xml:space="preserve"> é o leitor de tela, também conhecido como </w:t>
      </w:r>
      <w:proofErr w:type="spellStart"/>
      <w:r>
        <w:t>text</w:t>
      </w:r>
      <w:proofErr w:type="spellEnd"/>
      <w:r>
        <w:t>-</w:t>
      </w:r>
      <w:proofErr w:type="spellStart"/>
      <w:r>
        <w:t>to</w:t>
      </w:r>
      <w:proofErr w:type="spellEnd"/>
      <w:r>
        <w:t>-speech, que essencialmente dita conteúdo baseado em texto para usuários com deficiência visual.</w:t>
      </w:r>
    </w:p>
    <w:p w:rsidR="00C40E00" w:rsidRDefault="00C40E00">
      <w:r>
        <w:t>Para ajudar os leitores de tela a fazer isso corretamente, elementos visuais – como imagens, ícones, campos de formulário e assim por diante – devem ser acompanhadas por algum texto ou, no mínimo, descrições de texto invisíveis, chamadas de texto alt.</w:t>
      </w:r>
      <w:bookmarkStart w:id="0" w:name="_GoBack"/>
      <w:bookmarkEnd w:id="0"/>
    </w:p>
    <w:sectPr w:rsidR="00C40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EC"/>
    <w:rsid w:val="00294651"/>
    <w:rsid w:val="00A50B4B"/>
    <w:rsid w:val="00BC22EC"/>
    <w:rsid w:val="00C4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5996"/>
  <w15:chartTrackingRefBased/>
  <w15:docId w15:val="{5C418E68-D254-4214-8DE5-B8ECE22A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2022-06-02T01:34:00Z</dcterms:created>
  <dcterms:modified xsi:type="dcterms:W3CDTF">2022-06-02T01:51:00Z</dcterms:modified>
</cp:coreProperties>
</file>