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4C" w:rsidRDefault="00973FA0">
      <w:r>
        <w:t>Mapeia alguma jornada mais simples de um produto ou serviço que você conhece bem, e vá evoluindo para problemas mais complexos.</w:t>
      </w:r>
      <w:bookmarkStart w:id="0" w:name="_GoBack"/>
      <w:bookmarkEnd w:id="0"/>
    </w:p>
    <w:sectPr w:rsidR="00E9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C5"/>
    <w:rsid w:val="00650AC5"/>
    <w:rsid w:val="00973FA0"/>
    <w:rsid w:val="00E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50FC"/>
  <w15:chartTrackingRefBased/>
  <w15:docId w15:val="{385971DB-299D-4FB9-B0EA-B3CFC367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2022-05-31T19:29:00Z</dcterms:created>
  <dcterms:modified xsi:type="dcterms:W3CDTF">2022-05-31T19:35:00Z</dcterms:modified>
</cp:coreProperties>
</file>