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BB574" w14:textId="1B30E7AC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software </w:t>
      </w:r>
      <w:r w:rsidRPr="008800E3">
        <w:rPr>
          <w:lang w:eastAsia="en-US"/>
        </w:rPr>
        <w:t xml:space="preserve">;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DF1D77" w:rsidRPr="005527A9">
        <w:t xml:space="preserve">Figura </w:t>
      </w:r>
      <w:r w:rsidR="00DF1D77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4382900F" w:rsidR="006D2BBA" w:rsidRPr="005527A9" w:rsidRDefault="006D2BBA" w:rsidP="00454678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DF1D77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8800E3" w:rsidRDefault="00FE064C" w:rsidP="00DF1D77">
      <w:pPr>
        <w:pStyle w:val="Cabealho1"/>
      </w:pPr>
      <w:r>
        <w:rPr>
          <w:lang w:val="en-GB"/>
        </w:rPr>
        <w:t>LCD</w:t>
      </w:r>
    </w:p>
    <w:p w14:paraId="11EB7E77" w14:textId="4E90CA3B" w:rsidR="00AD4BD1" w:rsidRPr="0035680A" w:rsidRDefault="00AD13AE" w:rsidP="00AD13AE">
      <w:pPr>
        <w:suppressAutoHyphens w:val="0"/>
        <w:spacing w:line="276" w:lineRule="auto"/>
        <w:ind w:right="-11" w:firstLine="432"/>
        <w:rPr>
          <w:lang w:eastAsia="en-US"/>
        </w:rPr>
      </w:pPr>
      <w:r>
        <w:t>Foi implementado</w:t>
      </w:r>
      <w:r w:rsidR="00D12982" w:rsidRPr="008800E3">
        <w:t xml:space="preserve"> o módulo </w:t>
      </w:r>
      <w:r w:rsidR="00D12982" w:rsidRPr="00A03015">
        <w:rPr>
          <w:i/>
        </w:rPr>
        <w:t>Control</w:t>
      </w:r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r w:rsidR="00D12982" w:rsidRPr="008D550C">
        <w:rPr>
          <w:i/>
          <w:iCs/>
        </w:rPr>
        <w:t>Kotlin</w:t>
      </w:r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r w:rsidR="00D12982" w:rsidRPr="00D12982">
        <w:rPr>
          <w:i/>
          <w:lang w:eastAsia="en-US"/>
        </w:rPr>
        <w:t>datasheet</w:t>
      </w:r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>
        <w:rPr>
          <w:lang w:eastAsia="en-US"/>
        </w:rPr>
        <w:t xml:space="preserve">o correspondente de cada </w:t>
      </w:r>
      <w:r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software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>
        <w:rPr>
          <w:lang w:eastAsia="en-US"/>
        </w:rPr>
        <w:t xml:space="preserve">através de um </w:t>
      </w:r>
      <w:r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r>
        <w:rPr>
          <w:lang w:eastAsia="en-US"/>
        </w:rPr>
        <w:t xml:space="preserve"> que permite a conexão entre o </w:t>
      </w:r>
      <w:r w:rsidRPr="00AD13AE">
        <w:rPr>
          <w:i/>
          <w:iCs/>
          <w:lang w:eastAsia="en-US"/>
        </w:rPr>
        <w:t>hardware</w:t>
      </w:r>
      <w:r>
        <w:rPr>
          <w:lang w:eastAsia="en-US"/>
        </w:rPr>
        <w:t xml:space="preserve"> e o </w:t>
      </w:r>
      <w:r w:rsidRPr="00AD13AE">
        <w:rPr>
          <w:i/>
          <w:iCs/>
          <w:lang w:eastAsia="en-US"/>
        </w:rPr>
        <w:t>software</w:t>
      </w:r>
      <w:r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r w:rsidRPr="0035680A">
        <w:rPr>
          <w:i/>
          <w:lang w:eastAsia="en-US"/>
        </w:rPr>
        <w:t>Control</w:t>
      </w:r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9D4453B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9E4AFC5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lang w:eastAsia="en-US"/>
        </w:rPr>
        <w:t xml:space="preserve">Figura 3-Mapa de </w:t>
      </w:r>
      <w:r w:rsidRPr="00AA2F4D">
        <w:rPr>
          <w:iCs/>
          <w:lang w:eastAsia="en-US"/>
        </w:rPr>
        <w:t>pins</w:t>
      </w:r>
      <w:r>
        <w:rPr>
          <w:i/>
          <w:lang w:eastAsia="en-US"/>
        </w:rPr>
        <w:t xml:space="preserve"> </w:t>
      </w:r>
      <w:r w:rsidRPr="00AA2F4D">
        <w:rPr>
          <w:iCs/>
          <w:lang w:eastAsia="en-US"/>
        </w:rPr>
        <w:t>do</w:t>
      </w:r>
      <w:r>
        <w:rPr>
          <w:i/>
          <w:lang w:eastAsia="en-US"/>
        </w:rPr>
        <w:t xml:space="preserve"> LCD</w:t>
      </w:r>
    </w:p>
    <w:p w14:paraId="72117721" w14:textId="77777777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 LCD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pin 1 ao 3 tem-se as alimentações e o contraste. No pin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r w:rsidRPr="00934935">
        <w:rPr>
          <w:i/>
          <w:iCs/>
          <w:color w:val="000000" w:themeColor="text1"/>
        </w:rPr>
        <w:t>Register S</w:t>
      </w:r>
      <w:r w:rsidR="00524A91" w:rsidRPr="00934935">
        <w:rPr>
          <w:i/>
          <w:iCs/>
          <w:color w:val="000000" w:themeColor="text1"/>
        </w:rPr>
        <w:t>elect</w:t>
      </w:r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pin 5 </w:t>
      </w:r>
      <w:r w:rsidR="00934935" w:rsidRPr="00934935">
        <w:rPr>
          <w:i/>
          <w:iCs/>
          <w:color w:val="000000" w:themeColor="text1"/>
        </w:rPr>
        <w:t>Read/Write</w:t>
      </w:r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R/!W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r w:rsidR="00934935" w:rsidRPr="00934935">
        <w:rPr>
          <w:i/>
          <w:iCs/>
          <w:color w:val="000000" w:themeColor="text1"/>
        </w:rPr>
        <w:t>Write</w:t>
      </w:r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pin ficar ligado ao </w:t>
      </w:r>
      <w:r w:rsidR="00524A91" w:rsidRPr="00934935">
        <w:rPr>
          <w:i/>
          <w:iCs/>
          <w:color w:val="000000" w:themeColor="text1"/>
        </w:rPr>
        <w:t>ground</w:t>
      </w:r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pin 6 é o </w:t>
      </w:r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44C33CE5" w:rsidR="00876E7F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tem 8 pins de entrada de data, mas como no </w:t>
      </w:r>
      <w:r w:rsidRPr="00934935">
        <w:rPr>
          <w:i/>
          <w:iCs/>
          <w:color w:val="000000" w:themeColor="text1"/>
        </w:rPr>
        <w:t>UsbPort</w:t>
      </w:r>
      <w:r>
        <w:rPr>
          <w:color w:val="000000" w:themeColor="text1"/>
        </w:rPr>
        <w:t xml:space="preserve"> só tem 8 pins tanto de input como de output,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>
        <w:rPr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>Shift Left</w:t>
      </w:r>
      <w:r w:rsidR="00934935">
        <w:rPr>
          <w:color w:val="000000" w:themeColor="text1"/>
        </w:rPr>
        <w:t xml:space="preserve"> da parte baixa da </w:t>
      </w:r>
      <w:r w:rsidR="00934935" w:rsidRPr="00934935">
        <w:rPr>
          <w:i/>
          <w:iCs/>
          <w:color w:val="000000" w:themeColor="text1"/>
        </w:rPr>
        <w:t>word</w:t>
      </w:r>
      <w:r w:rsidR="00934935">
        <w:rPr>
          <w:color w:val="000000" w:themeColor="text1"/>
        </w:rPr>
        <w:t>, através do comando sobre o mesmo imposto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r w:rsidRPr="00AA2F4D">
        <w:rPr>
          <w:i/>
          <w:iCs/>
          <w:color w:val="000000" w:themeColor="text1"/>
        </w:rPr>
        <w:t>nibbles</w:t>
      </w:r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primeiro enviando os 4 bits de maior peso e a seguir os restantes 4, como é possível ver na figura 4.  Para efetuar uma escrita é preciso que o R/!W esteja com o valor lógico ´0´, provoca-se uma descida no sinal de </w:t>
      </w:r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r>
        <w:rPr>
          <w:color w:val="000000" w:themeColor="text1"/>
        </w:rPr>
        <w:t xml:space="preserve"> para “prender” o </w:t>
      </w:r>
      <w:r w:rsidRPr="00AA2F4D">
        <w:rPr>
          <w:i/>
          <w:iCs/>
          <w:color w:val="000000" w:themeColor="text1"/>
        </w:rPr>
        <w:t>nibble</w:t>
      </w:r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r w:rsidR="00A77333" w:rsidRPr="00AA2F4D">
        <w:rPr>
          <w:i/>
          <w:iCs/>
          <w:color w:val="000000" w:themeColor="text1"/>
        </w:rPr>
        <w:t>clock</w:t>
      </w:r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r w:rsidR="00A77333" w:rsidRPr="00AA2F4D">
        <w:rPr>
          <w:i/>
          <w:iCs/>
          <w:color w:val="000000" w:themeColor="text1"/>
        </w:rPr>
        <w:t>nibble</w:t>
      </w:r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RS. </w:t>
      </w:r>
    </w:p>
    <w:p w14:paraId="3BA4A44D" w14:textId="116281A8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  <w:r w:rsidRPr="00A77333">
        <w:rPr>
          <w:noProof/>
          <w:color w:val="000000" w:themeColor="text1"/>
          <w:lang w:eastAsia="pt-PT"/>
        </w:rPr>
        <w:drawing>
          <wp:inline distT="0" distB="0" distL="0" distR="0" wp14:anchorId="6BEE7B21" wp14:editId="6714196B">
            <wp:extent cx="1432148" cy="1938197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092" cy="196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ADFE" w14:textId="11FC8A9A" w:rsidR="00D310C3" w:rsidRDefault="006271CA" w:rsidP="00454678">
      <w:pPr>
        <w:pStyle w:val="Legenda"/>
      </w:pPr>
      <w:bookmarkStart w:id="1" w:name="_Ref465187111"/>
      <w:bookmarkStart w:id="2" w:name="_Ref304723644"/>
      <w:r>
        <w:t xml:space="preserve">Figura </w:t>
      </w:r>
      <w:bookmarkEnd w:id="1"/>
      <w:r w:rsidR="00A77333">
        <w:t>4</w:t>
      </w:r>
      <w:r>
        <w:t xml:space="preserve"> </w:t>
      </w:r>
      <w:r w:rsidR="00A77333">
        <w:t>–</w:t>
      </w:r>
      <w:r w:rsidR="00F359CF" w:rsidRPr="005527A9">
        <w:t xml:space="preserve"> </w:t>
      </w:r>
      <w:bookmarkEnd w:id="2"/>
      <w:r w:rsidR="00A77333">
        <w:t>Exemplo de uma transferência a 4 bits</w:t>
      </w:r>
    </w:p>
    <w:p w14:paraId="205DDEDC" w14:textId="654E21EB" w:rsidR="00A77333" w:rsidRDefault="00A77333" w:rsidP="00A77333">
      <w:pPr>
        <w:pStyle w:val="Cabealho2"/>
      </w:pPr>
      <w:r>
        <w:t>Classe LCD</w:t>
      </w:r>
    </w:p>
    <w:p w14:paraId="017817A8" w14:textId="7934F32C" w:rsidR="00A77333" w:rsidRDefault="00A77333" w:rsidP="00AA2F4D">
      <w:pPr>
        <w:ind w:firstLine="576"/>
      </w:pPr>
      <w:r>
        <w:t xml:space="preserve">A classe LCD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 xml:space="preserve">, sendo as mesmas </w:t>
      </w:r>
      <w:r w:rsidR="00AA2F4D">
        <w:lastRenderedPageBreak/>
        <w:t>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r w:rsidRPr="00AA2F4D">
        <w:rPr>
          <w:i/>
          <w:iCs/>
        </w:rPr>
        <w:t>writeNibbles</w:t>
      </w:r>
      <w:r>
        <w:t xml:space="preserve">, permite nos trabalhar a com quatros bits,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>. Escrever ao byte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r w:rsidRPr="00AA2F4D">
        <w:rPr>
          <w:i/>
          <w:iCs/>
        </w:rPr>
        <w:t>writeNibble</w:t>
      </w:r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4A5D2036" w14:textId="498FEC58" w:rsidR="004B53ED" w:rsidRDefault="00454678" w:rsidP="00AA2F4D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356ED347" w14:textId="2F0EF5B2" w:rsidR="00454678" w:rsidRDefault="00454678" w:rsidP="00A77333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BF47093">
                <wp:simplePos x="0" y="0"/>
                <wp:positionH relativeFrom="column">
                  <wp:align>right</wp:align>
                </wp:positionH>
                <wp:positionV relativeFrom="paragraph">
                  <wp:posOffset>3621088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A54AF0" w14:textId="77777777" w:rsidR="00454678" w:rsidRDefault="00454678" w:rsidP="00454678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3" w:name="_Ref508708247"/>
                            <w:r>
                              <w:t xml:space="preserve">Figura </w:t>
                            </w:r>
                            <w:bookmarkEnd w:id="3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CF95B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53.2pt;margin-top:285.15pt;width:204.4pt;height:30.75pt;z-index:251661312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" fillcolor="white [3212]" strokecolor="white [3212]" strokeweight=".5pt">
                <v:textbox>
                  <w:txbxContent>
                    <w:p w14:paraId="43A54AF0" w14:textId="77777777" w:rsidR="00454678" w:rsidRDefault="00454678" w:rsidP="00454678">
                      <w:pPr>
                        <w:pStyle w:val="Legenda"/>
                        <w:rPr>
                          <w:i/>
                        </w:rPr>
                      </w:pPr>
                      <w:bookmarkStart w:id="4" w:name="_Ref508708247"/>
                      <w:r>
                        <w:t xml:space="preserve">Figura </w:t>
                      </w:r>
                      <w:bookmarkEnd w:id="4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213CF594" w14:textId="3934C344" w:rsidR="00454678" w:rsidRDefault="00454678" w:rsidP="00A77333"/>
    <w:p w14:paraId="0BD09493" w14:textId="5C01F646" w:rsidR="00454678" w:rsidRDefault="00454678" w:rsidP="00A77333"/>
    <w:p w14:paraId="0713E415" w14:textId="3AA40772" w:rsidR="00454678" w:rsidRDefault="00454678" w:rsidP="00A77333"/>
    <w:p w14:paraId="188BFBC7" w14:textId="31E3B141" w:rsidR="00127888" w:rsidRPr="00AA2F4D" w:rsidRDefault="00127888" w:rsidP="00A77333">
      <w:pPr>
        <w:rPr>
          <w:iCs/>
        </w:rPr>
      </w:pPr>
      <w:r>
        <w:lastRenderedPageBreak/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FD8488E" w:rsidR="00454678" w:rsidRDefault="00F13C81" w:rsidP="00454678">
      <w:pPr>
        <w:rPr>
          <w:noProof/>
          <w:lang w:eastAsia="pt-PT"/>
        </w:rPr>
      </w:pPr>
      <w:r>
        <w:t xml:space="preserve">Também é possível escrever um caracter de cada vez, ou uma </w:t>
      </w:r>
      <w:r w:rsidRPr="00AA2F4D">
        <w:rPr>
          <w:i/>
          <w:iCs/>
        </w:rPr>
        <w:t>string</w:t>
      </w:r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APP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</w:p>
    <w:p w14:paraId="4C7B8169" w14:textId="25835DA9" w:rsidR="00127888" w:rsidRDefault="00127888" w:rsidP="00454678">
      <w:pPr>
        <w:pStyle w:val="Legenda"/>
      </w:pPr>
    </w:p>
    <w:p w14:paraId="008FE62C" w14:textId="700B07B2" w:rsidR="00F13C81" w:rsidRPr="005527A9" w:rsidRDefault="00F13C81" w:rsidP="00454678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454678">
      <w:pPr>
        <w:pStyle w:val="Legenda"/>
        <w:ind w:firstLine="720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454678">
      <w:pPr>
        <w:pStyle w:val="Legenda"/>
      </w:pPr>
    </w:p>
    <w:p w14:paraId="0C90FA44" w14:textId="5D270555" w:rsidR="00454678" w:rsidRDefault="00454678" w:rsidP="00454678">
      <w:pPr>
        <w:pStyle w:val="Cabealho2"/>
      </w:pPr>
      <w:r>
        <w:t>Classe TUI</w:t>
      </w:r>
    </w:p>
    <w:p w14:paraId="3D0471E9" w14:textId="54291CD8" w:rsidR="00454678" w:rsidRDefault="00291798" w:rsidP="00454678">
      <w:pPr>
        <w:rPr>
          <w:i/>
        </w:rPr>
      </w:pPr>
      <w:r>
        <w:t xml:space="preserve">A classe TUI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proofErr w:type="spellStart"/>
      <w:r>
        <w:t>key</w:t>
      </w:r>
      <w:proofErr w:type="spellEnd"/>
      <w:r>
        <w:t>, que concede ao utilizador a opção se quer que o seu código seja exposto, ou</w:t>
      </w:r>
      <w:r w:rsidR="000A2473">
        <w:t xml:space="preserve"> escondido, aparecendo no lugar do código ‘*’. </w:t>
      </w:r>
      <w:proofErr w:type="spellStart"/>
      <w:r w:rsidR="000A2473">
        <w:t>Tambem</w:t>
      </w:r>
      <w:proofErr w:type="spellEnd"/>
      <w:r w:rsidR="000A2473">
        <w:t xml:space="preserve"> foi feito 3 funções quer permitem escolher da onde se quer começar a escrever, direita, esquerda ou centro. Com ajuda duma biblioteca java(java.time.LocalDataTime), para o utilizador ter o dia e a hora exata no momento que realizar a ação. Para realizar estas funções usou-se classes de cariz mais “baixo” como </w:t>
      </w:r>
      <w:r w:rsidR="000A2473" w:rsidRPr="000A2473">
        <w:rPr>
          <w:i/>
        </w:rPr>
        <w:t>LCD</w:t>
      </w:r>
      <w:r w:rsidR="000A2473">
        <w:t>.</w:t>
      </w:r>
      <w:r w:rsidR="000A2473">
        <w:rPr>
          <w:i/>
        </w:rPr>
        <w:t xml:space="preserve"> </w:t>
      </w:r>
    </w:p>
    <w:p w14:paraId="48445ED6" w14:textId="77777777" w:rsidR="000A2473" w:rsidRPr="000A2473" w:rsidRDefault="000A2473" w:rsidP="00454678"/>
    <w:p w14:paraId="0E8D157A" w14:textId="32450F84" w:rsidR="00454678" w:rsidRDefault="00454678" w:rsidP="00454678"/>
    <w:p w14:paraId="4D7C7310" w14:textId="4F2CE093" w:rsidR="00454678" w:rsidRPr="00454678" w:rsidRDefault="00454678" w:rsidP="00454678"/>
    <w:p w14:paraId="18958A57" w14:textId="63778599" w:rsidR="008A6CF3" w:rsidRPr="00163593" w:rsidRDefault="008A6CF3" w:rsidP="008A6CF3">
      <w:pPr>
        <w:pStyle w:val="Cabealho1"/>
      </w:pPr>
      <w:bookmarkStart w:id="5" w:name="_Toc508798021"/>
      <w:bookmarkStart w:id="6" w:name="_Toc4055188"/>
      <w:r w:rsidRPr="00163593">
        <w:t>Conclusões</w:t>
      </w:r>
      <w:bookmarkEnd w:id="5"/>
      <w:bookmarkEnd w:id="6"/>
    </w:p>
    <w:p w14:paraId="772F61E7" w14:textId="1F1EA61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software,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846FDE4" w:rsidR="00AD4BD1" w:rsidRDefault="000A2473" w:rsidP="005A36A0">
      <w:pPr>
        <w:ind w:firstLine="432"/>
        <w:rPr>
          <w:color w:val="000000" w:themeColor="text1"/>
        </w:rPr>
      </w:pPr>
      <w:bookmarkStart w:id="7" w:name="_GoBack"/>
      <w:bookmarkEnd w:id="7"/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TUI </w:t>
      </w:r>
      <w:bookmarkStart w:id="8" w:name="_Ref508796880"/>
      <w:bookmarkStart w:id="9" w:name="_Toc508798022"/>
      <w:bookmarkStart w:id="10" w:name="_Toc4055189"/>
      <w:r>
        <w:rPr>
          <w:color w:val="000000" w:themeColor="text1"/>
        </w:rPr>
        <w:t xml:space="preserve">,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>, não estando limitado só a escrever, mas sim uma mistura de tudo.</w:t>
      </w:r>
      <w:r>
        <w:rPr>
          <w:color w:val="000000" w:themeColor="text1"/>
        </w:rPr>
        <w:t xml:space="preserve"> </w:t>
      </w:r>
    </w:p>
    <w:p w14:paraId="56870AE3" w14:textId="1EF05A5D" w:rsidR="005A36A0" w:rsidRDefault="005A36A0" w:rsidP="00454678">
      <w:pPr>
        <w:ind w:firstLine="432"/>
        <w:rPr>
          <w:color w:val="000000" w:themeColor="text1"/>
        </w:rPr>
      </w:pPr>
    </w:p>
    <w:p w14:paraId="05C75A49" w14:textId="5AF98C06" w:rsidR="005A36A0" w:rsidRDefault="005A36A0" w:rsidP="00454678">
      <w:pPr>
        <w:ind w:firstLine="432"/>
        <w:rPr>
          <w:color w:val="000000" w:themeColor="text1"/>
        </w:rPr>
      </w:pPr>
    </w:p>
    <w:p w14:paraId="327DB5A5" w14:textId="7518CE07" w:rsidR="005A36A0" w:rsidRDefault="005A36A0" w:rsidP="00454678">
      <w:pPr>
        <w:ind w:firstLine="432"/>
        <w:rPr>
          <w:color w:val="000000" w:themeColor="text1"/>
        </w:rPr>
      </w:pPr>
    </w:p>
    <w:p w14:paraId="53A4D5C8" w14:textId="7A3B880D" w:rsidR="005A36A0" w:rsidRDefault="005A36A0" w:rsidP="00454678">
      <w:pPr>
        <w:ind w:firstLine="432"/>
        <w:rPr>
          <w:color w:val="000000" w:themeColor="text1"/>
        </w:rPr>
      </w:pPr>
    </w:p>
    <w:p w14:paraId="58DF55B7" w14:textId="63832C57" w:rsidR="005A36A0" w:rsidRDefault="005A36A0" w:rsidP="00454678">
      <w:pPr>
        <w:ind w:firstLine="432"/>
        <w:rPr>
          <w:color w:val="000000" w:themeColor="text1"/>
        </w:rPr>
      </w:pPr>
    </w:p>
    <w:p w14:paraId="3A48FAB8" w14:textId="6169B556" w:rsidR="005A36A0" w:rsidRDefault="005A36A0" w:rsidP="00454678">
      <w:pPr>
        <w:ind w:firstLine="432"/>
        <w:rPr>
          <w:color w:val="000000" w:themeColor="text1"/>
        </w:rPr>
      </w:pPr>
    </w:p>
    <w:p w14:paraId="2F5E7EAF" w14:textId="21B26E20" w:rsidR="005A36A0" w:rsidRDefault="005A36A0" w:rsidP="00454678">
      <w:pPr>
        <w:ind w:firstLine="432"/>
        <w:rPr>
          <w:color w:val="000000" w:themeColor="text1"/>
        </w:rPr>
      </w:pPr>
    </w:p>
    <w:p w14:paraId="55377B2B" w14:textId="32EAB6D1" w:rsidR="005A36A0" w:rsidRDefault="005A36A0" w:rsidP="00454678">
      <w:pPr>
        <w:ind w:firstLine="432"/>
        <w:rPr>
          <w:color w:val="000000" w:themeColor="text1"/>
        </w:rPr>
      </w:pPr>
    </w:p>
    <w:p w14:paraId="7174408C" w14:textId="2A2F9E1A" w:rsidR="005A36A0" w:rsidRDefault="005A36A0" w:rsidP="00454678">
      <w:pPr>
        <w:ind w:firstLine="432"/>
        <w:rPr>
          <w:color w:val="000000" w:themeColor="text1"/>
        </w:rPr>
      </w:pPr>
    </w:p>
    <w:p w14:paraId="7FD12189" w14:textId="242E24D2" w:rsidR="005A36A0" w:rsidRDefault="005A36A0" w:rsidP="00454678">
      <w:pPr>
        <w:ind w:firstLine="432"/>
        <w:rPr>
          <w:color w:val="000000" w:themeColor="text1"/>
        </w:rPr>
      </w:pPr>
    </w:p>
    <w:p w14:paraId="194750A0" w14:textId="63558ACD" w:rsidR="005A36A0" w:rsidRDefault="005A36A0" w:rsidP="00454678">
      <w:pPr>
        <w:ind w:firstLine="432"/>
        <w:rPr>
          <w:color w:val="000000" w:themeColor="text1"/>
        </w:rPr>
      </w:pPr>
    </w:p>
    <w:p w14:paraId="63BAC4A5" w14:textId="609A6D84" w:rsidR="005A36A0" w:rsidRDefault="005A36A0" w:rsidP="00454678">
      <w:pPr>
        <w:ind w:firstLine="432"/>
        <w:rPr>
          <w:color w:val="000000" w:themeColor="text1"/>
        </w:rPr>
      </w:pPr>
    </w:p>
    <w:p w14:paraId="1F683E77" w14:textId="69B7B1EC" w:rsidR="005A36A0" w:rsidRDefault="005A36A0" w:rsidP="00454678">
      <w:pPr>
        <w:ind w:firstLine="432"/>
        <w:rPr>
          <w:color w:val="000000" w:themeColor="text1"/>
        </w:rPr>
      </w:pPr>
    </w:p>
    <w:p w14:paraId="4731A159" w14:textId="3EC29479" w:rsidR="005A36A0" w:rsidRDefault="005A36A0" w:rsidP="00454678">
      <w:pPr>
        <w:ind w:firstLine="432"/>
        <w:rPr>
          <w:color w:val="000000" w:themeColor="text1"/>
        </w:rPr>
      </w:pPr>
    </w:p>
    <w:p w14:paraId="49C6BD9F" w14:textId="726E09A1" w:rsidR="005A36A0" w:rsidRDefault="005A36A0" w:rsidP="00454678">
      <w:pPr>
        <w:ind w:firstLine="432"/>
        <w:rPr>
          <w:color w:val="000000" w:themeColor="text1"/>
        </w:rPr>
      </w:pPr>
    </w:p>
    <w:p w14:paraId="027467B8" w14:textId="172DFF9E" w:rsidR="005A36A0" w:rsidRDefault="005A36A0" w:rsidP="00454678">
      <w:pPr>
        <w:ind w:firstLine="432"/>
        <w:rPr>
          <w:color w:val="000000" w:themeColor="text1"/>
        </w:rPr>
      </w:pPr>
    </w:p>
    <w:p w14:paraId="5AB412DC" w14:textId="18D7C4D6" w:rsidR="005A36A0" w:rsidRDefault="005A36A0" w:rsidP="00454678">
      <w:pPr>
        <w:ind w:firstLine="432"/>
        <w:rPr>
          <w:color w:val="000000" w:themeColor="text1"/>
        </w:rPr>
      </w:pPr>
    </w:p>
    <w:p w14:paraId="28A7111F" w14:textId="4706EC0A" w:rsidR="005A36A0" w:rsidRDefault="005A36A0" w:rsidP="00454678">
      <w:pPr>
        <w:ind w:firstLine="432"/>
        <w:rPr>
          <w:color w:val="000000" w:themeColor="text1"/>
        </w:rPr>
      </w:pPr>
    </w:p>
    <w:p w14:paraId="6F9A0D14" w14:textId="62477F39" w:rsidR="005A36A0" w:rsidRDefault="005A36A0" w:rsidP="00454678">
      <w:pPr>
        <w:ind w:firstLine="432"/>
        <w:rPr>
          <w:color w:val="000000" w:themeColor="text1"/>
        </w:rPr>
      </w:pPr>
    </w:p>
    <w:p w14:paraId="6BE89C26" w14:textId="68067263" w:rsidR="005A36A0" w:rsidRDefault="005A36A0" w:rsidP="00454678">
      <w:pPr>
        <w:ind w:firstLine="432"/>
        <w:rPr>
          <w:color w:val="000000" w:themeColor="text1"/>
        </w:rPr>
      </w:pPr>
    </w:p>
    <w:p w14:paraId="5A5F1D40" w14:textId="0D31BCEB" w:rsidR="005A36A0" w:rsidRDefault="005A36A0" w:rsidP="00454678">
      <w:pPr>
        <w:ind w:firstLine="432"/>
        <w:rPr>
          <w:color w:val="000000" w:themeColor="text1"/>
        </w:rPr>
      </w:pPr>
    </w:p>
    <w:p w14:paraId="482936B2" w14:textId="3A08FBB9" w:rsidR="005A36A0" w:rsidRDefault="005A36A0" w:rsidP="00454678">
      <w:pPr>
        <w:ind w:firstLine="432"/>
        <w:rPr>
          <w:color w:val="000000" w:themeColor="text1"/>
        </w:rPr>
      </w:pPr>
    </w:p>
    <w:p w14:paraId="05ADAB1F" w14:textId="5F9D7DCF" w:rsidR="005A36A0" w:rsidRDefault="005A36A0" w:rsidP="00454678">
      <w:pPr>
        <w:ind w:firstLine="432"/>
        <w:rPr>
          <w:color w:val="000000" w:themeColor="text1"/>
        </w:rPr>
      </w:pPr>
    </w:p>
    <w:p w14:paraId="37F0663C" w14:textId="64E48845" w:rsidR="005A36A0" w:rsidRDefault="005A36A0" w:rsidP="00454678">
      <w:pPr>
        <w:ind w:firstLine="432"/>
        <w:rPr>
          <w:color w:val="000000" w:themeColor="text1"/>
        </w:rPr>
      </w:pPr>
    </w:p>
    <w:p w14:paraId="2E4C9CBA" w14:textId="6F6CF4AA" w:rsidR="005A36A0" w:rsidRDefault="005A36A0" w:rsidP="00454678">
      <w:pPr>
        <w:ind w:firstLine="432"/>
        <w:rPr>
          <w:color w:val="000000" w:themeColor="text1"/>
        </w:rPr>
      </w:pPr>
    </w:p>
    <w:p w14:paraId="41F31CE9" w14:textId="1200A737" w:rsidR="005A36A0" w:rsidRDefault="005A36A0" w:rsidP="00454678">
      <w:pPr>
        <w:ind w:firstLine="432"/>
        <w:rPr>
          <w:color w:val="000000" w:themeColor="text1"/>
        </w:rPr>
      </w:pPr>
    </w:p>
    <w:p w14:paraId="3E1BA8D2" w14:textId="7688C486" w:rsidR="005A36A0" w:rsidRDefault="005A36A0" w:rsidP="00454678">
      <w:pPr>
        <w:ind w:firstLine="432"/>
        <w:rPr>
          <w:color w:val="000000" w:themeColor="text1"/>
        </w:rPr>
      </w:pPr>
    </w:p>
    <w:p w14:paraId="77E84701" w14:textId="5AE10181" w:rsidR="005A36A0" w:rsidRDefault="005A36A0" w:rsidP="00454678">
      <w:pPr>
        <w:ind w:firstLine="432"/>
        <w:rPr>
          <w:color w:val="000000" w:themeColor="text1"/>
        </w:rPr>
      </w:pPr>
    </w:p>
    <w:p w14:paraId="050399A5" w14:textId="7DDAC06D" w:rsidR="005A36A0" w:rsidRDefault="005A36A0" w:rsidP="00454678">
      <w:pPr>
        <w:ind w:firstLine="432"/>
        <w:rPr>
          <w:color w:val="000000" w:themeColor="text1"/>
        </w:rPr>
      </w:pPr>
    </w:p>
    <w:p w14:paraId="4C150324" w14:textId="32AE1F9A" w:rsidR="005A36A0" w:rsidRDefault="005A36A0" w:rsidP="00454678">
      <w:pPr>
        <w:ind w:firstLine="432"/>
        <w:rPr>
          <w:color w:val="000000" w:themeColor="text1"/>
        </w:rPr>
      </w:pPr>
    </w:p>
    <w:p w14:paraId="5CFF1D87" w14:textId="7176C5D1" w:rsidR="005A36A0" w:rsidRDefault="005A36A0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236CF0F4" w14:textId="341689A5" w:rsidR="005A36A0" w:rsidRDefault="005A36A0" w:rsidP="00454678">
      <w:pPr>
        <w:ind w:firstLine="432"/>
        <w:rPr>
          <w:color w:val="000000" w:themeColor="text1"/>
        </w:rPr>
      </w:pPr>
    </w:p>
    <w:p w14:paraId="5FAB4CCA" w14:textId="21022D03" w:rsidR="005A36A0" w:rsidRDefault="005A36A0" w:rsidP="00454678">
      <w:pPr>
        <w:ind w:firstLine="432"/>
        <w:rPr>
          <w:color w:val="000000" w:themeColor="text1"/>
        </w:rPr>
      </w:pPr>
    </w:p>
    <w:p w14:paraId="6B859571" w14:textId="469F2CBB" w:rsidR="005A36A0" w:rsidRDefault="005A36A0" w:rsidP="00454678">
      <w:pPr>
        <w:ind w:firstLine="432"/>
        <w:rPr>
          <w:color w:val="000000" w:themeColor="text1"/>
        </w:rPr>
      </w:pPr>
    </w:p>
    <w:p w14:paraId="6383E97C" w14:textId="3E9E2850" w:rsidR="005A36A0" w:rsidRDefault="005A36A0" w:rsidP="00454678">
      <w:pPr>
        <w:ind w:firstLine="432"/>
        <w:rPr>
          <w:color w:val="000000" w:themeColor="text1"/>
        </w:rPr>
      </w:pPr>
    </w:p>
    <w:p w14:paraId="547D67E4" w14:textId="583DA7B6" w:rsidR="005A36A0" w:rsidRDefault="005A36A0" w:rsidP="00454678">
      <w:pPr>
        <w:ind w:firstLine="432"/>
        <w:rPr>
          <w:color w:val="000000" w:themeColor="text1"/>
        </w:rPr>
      </w:pPr>
    </w:p>
    <w:p w14:paraId="5057DFC9" w14:textId="7AAC782A" w:rsidR="005A36A0" w:rsidRDefault="005A36A0" w:rsidP="00454678">
      <w:pPr>
        <w:ind w:firstLine="432"/>
        <w:rPr>
          <w:color w:val="000000" w:themeColor="text1"/>
        </w:rPr>
      </w:pPr>
    </w:p>
    <w:p w14:paraId="458ADD77" w14:textId="6598D2FE" w:rsidR="005A36A0" w:rsidRDefault="005A36A0" w:rsidP="00454678">
      <w:pPr>
        <w:ind w:firstLine="432"/>
        <w:rPr>
          <w:color w:val="000000" w:themeColor="text1"/>
        </w:rPr>
      </w:pPr>
    </w:p>
    <w:p w14:paraId="32E35023" w14:textId="3E7EFBC9" w:rsidR="005A36A0" w:rsidRDefault="005A36A0" w:rsidP="00454678">
      <w:pPr>
        <w:ind w:firstLine="432"/>
        <w:rPr>
          <w:color w:val="000000" w:themeColor="text1"/>
        </w:rPr>
      </w:pPr>
    </w:p>
    <w:p w14:paraId="288E3246" w14:textId="1B2E3F22" w:rsidR="005A36A0" w:rsidRDefault="005A36A0" w:rsidP="00454678">
      <w:pPr>
        <w:ind w:firstLine="432"/>
        <w:rPr>
          <w:color w:val="000000" w:themeColor="text1"/>
        </w:rPr>
      </w:pPr>
    </w:p>
    <w:p w14:paraId="5838B233" w14:textId="49B76409" w:rsidR="005A36A0" w:rsidRDefault="005A36A0" w:rsidP="00454678">
      <w:pPr>
        <w:ind w:firstLine="432"/>
        <w:rPr>
          <w:color w:val="000000" w:themeColor="text1"/>
        </w:rPr>
      </w:pPr>
    </w:p>
    <w:p w14:paraId="1B8599C5" w14:textId="38C1BA1B" w:rsidR="005A36A0" w:rsidRDefault="005A36A0" w:rsidP="00454678">
      <w:pPr>
        <w:ind w:firstLine="432"/>
        <w:rPr>
          <w:color w:val="000000" w:themeColor="text1"/>
        </w:rPr>
      </w:pPr>
    </w:p>
    <w:p w14:paraId="7B0D6D14" w14:textId="74B9C0CA" w:rsidR="005A36A0" w:rsidRDefault="005A36A0" w:rsidP="00454678">
      <w:pPr>
        <w:ind w:firstLine="432"/>
        <w:rPr>
          <w:color w:val="000000" w:themeColor="text1"/>
        </w:rPr>
      </w:pPr>
    </w:p>
    <w:p w14:paraId="1526042A" w14:textId="57802583" w:rsidR="005A36A0" w:rsidRDefault="005A36A0" w:rsidP="00454678">
      <w:pPr>
        <w:ind w:firstLine="432"/>
        <w:rPr>
          <w:color w:val="000000" w:themeColor="text1"/>
        </w:rPr>
      </w:pPr>
    </w:p>
    <w:p w14:paraId="6A2BE77B" w14:textId="0754E1C1" w:rsidR="005A36A0" w:rsidRDefault="005A36A0" w:rsidP="00454678">
      <w:pPr>
        <w:ind w:firstLine="432"/>
        <w:rPr>
          <w:color w:val="000000" w:themeColor="text1"/>
        </w:rPr>
      </w:pPr>
    </w:p>
    <w:p w14:paraId="5E6569A0" w14:textId="0094E2AB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4"/>
          <w:footerReference w:type="default" r:id="rId15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77777777" w:rsidR="00813733" w:rsidRPr="00127888" w:rsidRDefault="00127888" w:rsidP="00871701">
      <w:pPr>
        <w:pStyle w:val="Apendix"/>
        <w:rPr>
          <w:lang w:val="pt-PT"/>
        </w:rPr>
      </w:pPr>
      <w:bookmarkStart w:id="11" w:name="_Ref508797156"/>
      <w:bookmarkStart w:id="12" w:name="_Toc508798024"/>
      <w:bookmarkStart w:id="13" w:name="_Toc4055190"/>
      <w:bookmarkEnd w:id="8"/>
      <w:bookmarkEnd w:id="9"/>
      <w:bookmarkEnd w:id="10"/>
      <w:r w:rsidRPr="00127888">
        <w:rPr>
          <w:noProof/>
          <w:lang w:val="pt-PT" w:eastAsia="pt-PT"/>
        </w:rPr>
        <w:lastRenderedPageBreak/>
        <w:drawing>
          <wp:anchor distT="0" distB="0" distL="114300" distR="114300" simplePos="0" relativeHeight="251659264" behindDoc="0" locked="0" layoutInCell="1" allowOverlap="1" wp14:anchorId="6556418C" wp14:editId="08DCB099">
            <wp:simplePos x="0" y="0"/>
            <wp:positionH relativeFrom="column">
              <wp:posOffset>15875</wp:posOffset>
            </wp:positionH>
            <wp:positionV relativeFrom="paragraph">
              <wp:posOffset>850265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11"/>
      <w:bookmarkEnd w:id="12"/>
      <w:bookmarkEnd w:id="13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4" w:name="_Ref508796891"/>
      <w:bookmarkStart w:id="15" w:name="_Toc508798025"/>
      <w:r>
        <w:br w:type="page"/>
      </w:r>
    </w:p>
    <w:p w14:paraId="304ED449" w14:textId="2284E5D2" w:rsidR="00813733" w:rsidRPr="008D550C" w:rsidRDefault="00813733" w:rsidP="00871701">
      <w:pPr>
        <w:pStyle w:val="Apendix"/>
        <w:rPr>
          <w:lang w:val="pt-PT"/>
        </w:rPr>
      </w:pPr>
      <w:bookmarkStart w:id="16" w:name="_Ref509224633"/>
      <w:bookmarkStart w:id="17" w:name="_Ref509224644"/>
      <w:bookmarkStart w:id="18" w:name="_Toc4055191"/>
      <w:r w:rsidRPr="00163593">
        <w:rPr>
          <w:lang w:val="pt-PT"/>
        </w:rPr>
        <w:lastRenderedPageBreak/>
        <w:t xml:space="preserve">Código </w:t>
      </w:r>
      <w:r w:rsidR="008D550C" w:rsidRPr="008D550C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4"/>
      <w:bookmarkEnd w:id="15"/>
      <w:bookmarkEnd w:id="16"/>
      <w:bookmarkEnd w:id="17"/>
      <w:bookmarkEnd w:id="18"/>
      <w:r w:rsidR="00FE064C">
        <w:rPr>
          <w:i/>
          <w:lang w:val="pt-PT"/>
        </w:rPr>
        <w:t>LCD</w:t>
      </w:r>
    </w:p>
    <w:p w14:paraId="301C7E2C" w14:textId="77777777" w:rsidR="00163593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524733B9" w14:textId="04CE6F46" w:rsidR="00876E7F" w:rsidRPr="00AD13AE" w:rsidRDefault="00BA0F21" w:rsidP="00AD13AE">
      <w:pPr>
        <w:pStyle w:val="HTMLpr-formatado"/>
        <w:shd w:val="clear" w:color="auto" w:fill="FBFBFB"/>
        <w:rPr>
          <w:color w:val="000000" w:themeColor="text1"/>
          <w:sz w:val="13"/>
          <w:szCs w:val="13"/>
        </w:rPr>
      </w:pPr>
      <w:proofErr w:type="spellStart"/>
      <w:r w:rsidRPr="00AD13AE">
        <w:rPr>
          <w:color w:val="000000" w:themeColor="text1"/>
          <w:sz w:val="13"/>
          <w:szCs w:val="13"/>
        </w:rPr>
        <w:t>object</w:t>
      </w:r>
      <w:proofErr w:type="spellEnd"/>
      <w:r w:rsidRPr="00AD13AE">
        <w:rPr>
          <w:color w:val="000000" w:themeColor="text1"/>
          <w:sz w:val="13"/>
          <w:szCs w:val="13"/>
        </w:rPr>
        <w:t xml:space="preserve"> LCD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LINES = 2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COLS = 16 </w:t>
      </w:r>
      <w:r w:rsidRPr="00AD13AE">
        <w:rPr>
          <w:i/>
          <w:iCs/>
          <w:color w:val="000000" w:themeColor="text1"/>
          <w:sz w:val="13"/>
          <w:szCs w:val="13"/>
        </w:rPr>
        <w:t xml:space="preserve">// Display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dimension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0x20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RS = 0x10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LCDData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0x0F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0x40   </w:t>
      </w:r>
      <w:r w:rsidRPr="00AD13AE">
        <w:rPr>
          <w:i/>
          <w:iCs/>
          <w:color w:val="000000" w:themeColor="text1"/>
          <w:sz w:val="13"/>
          <w:szCs w:val="13"/>
        </w:rPr>
        <w:t>//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wanted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second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line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just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need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add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0x40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0x01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0x80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  RS -&gt; UsbPort.i4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if</w:t>
      </w:r>
      <w:proofErr w:type="spellEnd"/>
      <w:r w:rsidRPr="00AD13AE">
        <w:rPr>
          <w:color w:val="000000" w:themeColor="text1"/>
          <w:sz w:val="13"/>
          <w:szCs w:val="13"/>
        </w:rPr>
        <w:t xml:space="preserve"> 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>){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proofErr w:type="spellStart"/>
      <w:r w:rsidRPr="00AD13AE">
        <w:rPr>
          <w:color w:val="000000" w:themeColor="text1"/>
          <w:sz w:val="13"/>
          <w:szCs w:val="13"/>
        </w:rPr>
        <w:t>else</w:t>
      </w:r>
      <w:proofErr w:type="spellEnd"/>
      <w:r w:rsidRPr="00AD13AE">
        <w:rPr>
          <w:color w:val="000000" w:themeColor="text1"/>
          <w:sz w:val="13"/>
          <w:szCs w:val="13"/>
        </w:rPr>
        <w:t>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//Data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HAL.writeBits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LCDData,data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EnableOff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 xml:space="preserve">/16) </w:t>
      </w:r>
      <w:r w:rsidRPr="00AD13AE">
        <w:rPr>
          <w:i/>
          <w:iCs/>
          <w:color w:val="000000" w:themeColor="text1"/>
          <w:sz w:val="13"/>
          <w:szCs w:val="13"/>
        </w:rPr>
        <w:t xml:space="preserve">// /16 ==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ShiftRight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4 times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false,data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true,data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init</w:t>
      </w:r>
      <w:proofErr w:type="spellEnd"/>
      <w:r w:rsidRPr="00AD13AE">
        <w:rPr>
          <w:color w:val="000000" w:themeColor="text1"/>
          <w:sz w:val="13"/>
          <w:szCs w:val="13"/>
        </w:rPr>
        <w:t>()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/**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All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"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fly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"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variables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like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5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or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0x08..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It's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for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LCD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configuration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They're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times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commands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got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in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manual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*/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(80)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(5)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(1)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(0x28) </w:t>
      </w:r>
      <w:r w:rsidRPr="00AD13AE">
        <w:rPr>
          <w:i/>
          <w:iCs/>
          <w:color w:val="000000" w:themeColor="text1"/>
          <w:sz w:val="13"/>
          <w:szCs w:val="13"/>
        </w:rPr>
        <w:t>// N=1 &amp; F= 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(0x08)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(0x01)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(0x06) </w:t>
      </w:r>
      <w:r w:rsidRPr="00AD13AE">
        <w:rPr>
          <w:i/>
          <w:iCs/>
          <w:color w:val="000000" w:themeColor="text1"/>
          <w:sz w:val="13"/>
          <w:szCs w:val="13"/>
        </w:rPr>
        <w:t>// I/D=1 &amp; S=0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(0x0F)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Char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 xml:space="preserve">(c: </w:t>
      </w:r>
      <w:proofErr w:type="spellStart"/>
      <w:r w:rsidRPr="00AD13AE">
        <w:rPr>
          <w:color w:val="000000" w:themeColor="text1"/>
          <w:sz w:val="13"/>
          <w:szCs w:val="13"/>
        </w:rPr>
        <w:t>Char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c.toInt</w:t>
      </w:r>
      <w:proofErr w:type="spellEnd"/>
      <w:r w:rsidRPr="00AD13AE">
        <w:rPr>
          <w:color w:val="000000" w:themeColor="text1"/>
          <w:sz w:val="13"/>
          <w:szCs w:val="13"/>
        </w:rPr>
        <w:t>())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String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text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String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text.</w:t>
      </w:r>
      <w:r w:rsidRPr="00AD13AE">
        <w:rPr>
          <w:i/>
          <w:iCs/>
          <w:color w:val="000000" w:themeColor="text1"/>
          <w:sz w:val="13"/>
          <w:szCs w:val="13"/>
        </w:rPr>
        <w:t>forEach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r w:rsidRPr="00AD13AE">
        <w:rPr>
          <w:b/>
          <w:bCs/>
          <w:color w:val="000000" w:themeColor="text1"/>
          <w:sz w:val="13"/>
          <w:szCs w:val="13"/>
        </w:rPr>
        <w:t xml:space="preserve">{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b/>
          <w:bCs/>
          <w:color w:val="000000" w:themeColor="text1"/>
          <w:sz w:val="13"/>
          <w:szCs w:val="13"/>
        </w:rPr>
        <w:t>it</w:t>
      </w:r>
      <w:proofErr w:type="spellEnd"/>
      <w:r w:rsidRPr="00AD13AE">
        <w:rPr>
          <w:color w:val="000000" w:themeColor="text1"/>
          <w:sz w:val="13"/>
          <w:szCs w:val="13"/>
        </w:rPr>
        <w:t xml:space="preserve">) </w:t>
      </w:r>
      <w:r w:rsidRPr="00AD13AE">
        <w:rPr>
          <w:b/>
          <w:bCs/>
          <w:color w:val="000000" w:themeColor="text1"/>
          <w:sz w:val="13"/>
          <w:szCs w:val="13"/>
        </w:rPr>
        <w:t>}</w:t>
      </w:r>
      <w:r w:rsidRPr="00AD13AE">
        <w:rPr>
          <w:b/>
          <w:bCs/>
          <w:color w:val="000000" w:themeColor="text1"/>
          <w:sz w:val="13"/>
          <w:szCs w:val="13"/>
        </w:rPr>
        <w:br/>
        <w:t xml:space="preserve">    </w:t>
      </w:r>
      <w:r w:rsidRPr="00AD13AE">
        <w:rPr>
          <w:color w:val="000000" w:themeColor="text1"/>
          <w:sz w:val="13"/>
          <w:szCs w:val="13"/>
        </w:rPr>
        <w:t>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cursor(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x =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 + 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*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(x+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clear()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</w:p>
    <w:p w14:paraId="70A65E18" w14:textId="6F0264F6" w:rsidR="00BA0F21" w:rsidRPr="00AD13AE" w:rsidRDefault="00813733" w:rsidP="00AD13AE">
      <w:pPr>
        <w:pStyle w:val="Apendix"/>
        <w:rPr>
          <w:lang w:val="pt-PT"/>
        </w:rPr>
      </w:pPr>
      <w:bookmarkStart w:id="19" w:name="_Ref508796893"/>
      <w:bookmarkStart w:id="20" w:name="_Toc508798026"/>
      <w:bookmarkStart w:id="21" w:name="_Toc4055192"/>
      <w:r w:rsidRPr="00163593">
        <w:rPr>
          <w:lang w:val="pt-PT"/>
        </w:rPr>
        <w:lastRenderedPageBreak/>
        <w:t xml:space="preserve">Código </w:t>
      </w:r>
      <w:r w:rsidR="008D550C" w:rsidRPr="008D550C">
        <w:rPr>
          <w:i/>
          <w:iCs/>
          <w:lang w:val="pt-PT"/>
        </w:rPr>
        <w:t>Kotlin</w:t>
      </w:r>
      <w:r w:rsidR="00FE064C">
        <w:rPr>
          <w:lang w:val="pt-PT"/>
        </w:rPr>
        <w:t xml:space="preserve"> </w:t>
      </w:r>
      <w:r w:rsidR="008D550C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8D550C">
        <w:rPr>
          <w:lang w:val="pt-PT"/>
        </w:rPr>
        <w:t xml:space="preserve"> </w:t>
      </w:r>
      <w:bookmarkEnd w:id="19"/>
      <w:bookmarkEnd w:id="20"/>
      <w:bookmarkEnd w:id="21"/>
      <w:r w:rsidR="00FE064C">
        <w:rPr>
          <w:i/>
          <w:lang w:val="pt-PT"/>
        </w:rPr>
        <w:t>TUI</w:t>
      </w:r>
    </w:p>
    <w:p w14:paraId="16FE243F" w14:textId="77777777" w:rsidR="00BA0F21" w:rsidRDefault="00BA0F21" w:rsidP="00BA0F21">
      <w:pPr>
        <w:pStyle w:val="HTMLpr-formatado"/>
        <w:shd w:val="clear" w:color="auto" w:fill="FBFBFB"/>
        <w:rPr>
          <w:color w:val="403F53"/>
          <w:sz w:val="18"/>
          <w:szCs w:val="18"/>
        </w:rPr>
      </w:pPr>
      <w:proofErr w:type="spellStart"/>
      <w:r w:rsidRPr="00BA0F21">
        <w:rPr>
          <w:color w:val="000000" w:themeColor="text1"/>
          <w:sz w:val="18"/>
          <w:szCs w:val="18"/>
        </w:rPr>
        <w:t>object</w:t>
      </w:r>
      <w:proofErr w:type="spellEnd"/>
      <w:r w:rsidRPr="00BA0F21">
        <w:rPr>
          <w:color w:val="000000" w:themeColor="text1"/>
          <w:sz w:val="18"/>
          <w:szCs w:val="18"/>
        </w:rPr>
        <w:t xml:space="preserve"> TUI {</w:t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const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LCDColuns</w:t>
      </w:r>
      <w:proofErr w:type="spellEnd"/>
      <w:r w:rsidRPr="00BA0F21">
        <w:rPr>
          <w:color w:val="000000" w:themeColor="text1"/>
          <w:sz w:val="18"/>
          <w:szCs w:val="18"/>
        </w:rPr>
        <w:t xml:space="preserve"> = 16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key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l:Int</w:t>
      </w:r>
      <w:proofErr w:type="spellEnd"/>
      <w:r w:rsidRPr="00BA0F21">
        <w:rPr>
          <w:color w:val="000000" w:themeColor="text1"/>
          <w:sz w:val="18"/>
          <w:szCs w:val="18"/>
        </w:rPr>
        <w:t>, vis :</w:t>
      </w:r>
      <w:proofErr w:type="spellStart"/>
      <w:r w:rsidRPr="00BA0F21">
        <w:rPr>
          <w:color w:val="000000" w:themeColor="text1"/>
          <w:sz w:val="18"/>
          <w:szCs w:val="18"/>
        </w:rPr>
        <w:t>Boolean</w:t>
      </w:r>
      <w:proofErr w:type="spellEnd"/>
      <w:r w:rsidRPr="00BA0F21">
        <w:rPr>
          <w:color w:val="000000" w:themeColor="text1"/>
          <w:sz w:val="18"/>
          <w:szCs w:val="18"/>
        </w:rPr>
        <w:t>):</w:t>
      </w:r>
      <w:proofErr w:type="spellStart"/>
      <w:r w:rsidRPr="00BA0F21">
        <w:rPr>
          <w:color w:val="000000" w:themeColor="text1"/>
          <w:sz w:val="18"/>
          <w:szCs w:val="18"/>
        </w:rPr>
        <w:t>Int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var s = 0.0</w:t>
      </w:r>
      <w:r w:rsidRPr="00BA0F21">
        <w:rPr>
          <w:color w:val="000000" w:themeColor="text1"/>
          <w:sz w:val="18"/>
          <w:szCs w:val="18"/>
        </w:rPr>
        <w:br/>
        <w:t xml:space="preserve">        var i =0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do {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x = </w:t>
      </w:r>
      <w:proofErr w:type="spellStart"/>
      <w:r w:rsidRPr="00BA0F21">
        <w:rPr>
          <w:color w:val="000000" w:themeColor="text1"/>
          <w:sz w:val="18"/>
          <w:szCs w:val="18"/>
        </w:rPr>
        <w:t>KBD.waitKey</w:t>
      </w:r>
      <w:proofErr w:type="spellEnd"/>
      <w:r w:rsidRPr="00BA0F21">
        <w:rPr>
          <w:color w:val="000000" w:themeColor="text1"/>
          <w:sz w:val="18"/>
          <w:szCs w:val="18"/>
        </w:rPr>
        <w:t>(25000)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((s == 0.0 &amp;&amp; x == '*') || x == </w:t>
      </w:r>
      <w:proofErr w:type="spellStart"/>
      <w:r w:rsidRPr="00BA0F21">
        <w:rPr>
          <w:color w:val="000000" w:themeColor="text1"/>
          <w:sz w:val="18"/>
          <w:szCs w:val="18"/>
        </w:rPr>
        <w:t>KBD.NONE.toChar</w:t>
      </w:r>
      <w:proofErr w:type="spellEnd"/>
      <w:r w:rsidRPr="00BA0F21">
        <w:rPr>
          <w:color w:val="000000" w:themeColor="text1"/>
          <w:sz w:val="18"/>
          <w:szCs w:val="18"/>
        </w:rPr>
        <w:t xml:space="preserve">())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-1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(x == '*')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LCD.clear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        i=0</w:t>
      </w:r>
      <w:r w:rsidRPr="00BA0F21">
        <w:rPr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(!vis)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('*')</w:t>
      </w:r>
      <w:r w:rsidRPr="00BA0F21">
        <w:rPr>
          <w:color w:val="000000" w:themeColor="text1"/>
          <w:sz w:val="18"/>
          <w:szCs w:val="18"/>
        </w:rPr>
        <w:br/>
        <w:t xml:space="preserve">    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(x)</w:t>
      </w:r>
      <w:r w:rsidRPr="00BA0F21">
        <w:rPr>
          <w:color w:val="000000" w:themeColor="text1"/>
          <w:sz w:val="18"/>
          <w:szCs w:val="18"/>
        </w:rPr>
        <w:br/>
        <w:t xml:space="preserve">            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        s += (x - '0') * ((10.0).</w:t>
      </w:r>
      <w:proofErr w:type="spellStart"/>
      <w:r w:rsidRPr="00BA0F21">
        <w:rPr>
          <w:i/>
          <w:iCs/>
          <w:color w:val="000000" w:themeColor="text1"/>
          <w:sz w:val="18"/>
          <w:szCs w:val="18"/>
        </w:rPr>
        <w:t>pow</w:t>
      </w:r>
      <w:proofErr w:type="spellEnd"/>
      <w:r w:rsidRPr="00BA0F21">
        <w:rPr>
          <w:color w:val="000000" w:themeColor="text1"/>
          <w:sz w:val="18"/>
          <w:szCs w:val="18"/>
        </w:rPr>
        <w:t>(l - i - 1))</w:t>
      </w:r>
      <w:r w:rsidRPr="00BA0F21">
        <w:rPr>
          <w:color w:val="000000" w:themeColor="text1"/>
          <w:sz w:val="18"/>
          <w:szCs w:val="18"/>
        </w:rPr>
        <w:br/>
        <w:t xml:space="preserve">                i++</w:t>
      </w:r>
      <w:r w:rsidRPr="00BA0F21">
        <w:rPr>
          <w:color w:val="000000" w:themeColor="text1"/>
          <w:sz w:val="18"/>
          <w:szCs w:val="18"/>
        </w:rPr>
        <w:br/>
        <w:t xml:space="preserve">            }</w:t>
      </w:r>
      <w:r w:rsidRPr="00BA0F21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BA0F21">
        <w:rPr>
          <w:color w:val="000000" w:themeColor="text1"/>
          <w:sz w:val="18"/>
          <w:szCs w:val="18"/>
        </w:rPr>
        <w:t>while</w:t>
      </w:r>
      <w:proofErr w:type="spellEnd"/>
      <w:r w:rsidRPr="00BA0F21">
        <w:rPr>
          <w:color w:val="000000" w:themeColor="text1"/>
          <w:sz w:val="18"/>
          <w:szCs w:val="18"/>
        </w:rPr>
        <w:t xml:space="preserve"> (i&lt;l)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s.toInt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writeleft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(line,0)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writecenter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(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t>*1.5-1).</w:t>
      </w:r>
      <w:proofErr w:type="spellStart"/>
      <w:r w:rsidRPr="00BA0F21">
        <w:rPr>
          <w:color w:val="000000" w:themeColor="text1"/>
          <w:sz w:val="18"/>
          <w:szCs w:val="18"/>
        </w:rPr>
        <w:t>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writeright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time():</w:t>
      </w:r>
      <w:proofErr w:type="spellStart"/>
      <w:r w:rsidRPr="00BA0F21">
        <w:rPr>
          <w:color w:val="000000" w:themeColor="text1"/>
          <w:sz w:val="18"/>
          <w:szCs w:val="18"/>
        </w:rPr>
        <w:t>String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 = </w:t>
      </w:r>
      <w:proofErr w:type="spellStart"/>
      <w:r w:rsidRPr="00BA0F21">
        <w:rPr>
          <w:color w:val="000000" w:themeColor="text1"/>
          <w:sz w:val="18"/>
          <w:szCs w:val="18"/>
        </w:rPr>
        <w:t>LocalDateTime.now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DateTimeFormatter.ofPattern</w:t>
      </w:r>
      <w:proofErr w:type="spellEnd"/>
      <w:r w:rsidRPr="00BA0F21">
        <w:rPr>
          <w:color w:val="000000" w:themeColor="text1"/>
          <w:sz w:val="18"/>
          <w:szCs w:val="18"/>
        </w:rPr>
        <w:t>("</w:t>
      </w:r>
      <w:proofErr w:type="spellStart"/>
      <w:r w:rsidRPr="00BA0F21">
        <w:rPr>
          <w:color w:val="000000" w:themeColor="text1"/>
          <w:sz w:val="18"/>
          <w:szCs w:val="18"/>
        </w:rPr>
        <w:t>dd</w:t>
      </w:r>
      <w:proofErr w:type="spellEnd"/>
      <w:r w:rsidRPr="00BA0F21">
        <w:rPr>
          <w:color w:val="000000" w:themeColor="text1"/>
          <w:sz w:val="18"/>
          <w:szCs w:val="18"/>
        </w:rPr>
        <w:t>-MM-</w:t>
      </w:r>
      <w:proofErr w:type="spellStart"/>
      <w:r w:rsidRPr="00BA0F21">
        <w:rPr>
          <w:color w:val="000000" w:themeColor="text1"/>
          <w:sz w:val="18"/>
          <w:szCs w:val="18"/>
        </w:rPr>
        <w:t>yyyy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HH:mm</w:t>
      </w:r>
      <w:proofErr w:type="spellEnd"/>
      <w:r w:rsidRPr="00BA0F21">
        <w:rPr>
          <w:color w:val="000000" w:themeColor="text1"/>
          <w:sz w:val="18"/>
          <w:szCs w:val="18"/>
        </w:rPr>
        <w:t>")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time.format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>}</w:t>
      </w:r>
    </w:p>
    <w:p w14:paraId="6DEB6CA6" w14:textId="77777777" w:rsidR="00163593" w:rsidRPr="00BA0F21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1A43FC" w14:textId="77777777" w:rsidR="00ED1A50" w:rsidRDefault="00ED1A50" w:rsidP="00BC0F80">
      <w:pPr>
        <w:spacing w:line="240" w:lineRule="auto"/>
      </w:pPr>
      <w:r>
        <w:separator/>
      </w:r>
    </w:p>
  </w:endnote>
  <w:endnote w:type="continuationSeparator" w:id="0">
    <w:p w14:paraId="59622206" w14:textId="77777777" w:rsidR="00ED1A50" w:rsidRDefault="00ED1A50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8335C9" w14:textId="2DD65D40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5A36A0">
      <w:rPr>
        <w:rStyle w:val="Nmerodepgina"/>
        <w:noProof/>
        <w:sz w:val="16"/>
      </w:rPr>
      <w:t>3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E66AE1" w14:textId="77777777" w:rsidR="00ED1A50" w:rsidRDefault="00ED1A50" w:rsidP="00BC0F80">
      <w:pPr>
        <w:spacing w:line="240" w:lineRule="auto"/>
      </w:pPr>
      <w:r>
        <w:separator/>
      </w:r>
    </w:p>
  </w:footnote>
  <w:footnote w:type="continuationSeparator" w:id="0">
    <w:p w14:paraId="691AE24C" w14:textId="77777777" w:rsidR="00ED1A50" w:rsidRDefault="00ED1A50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7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084DF45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Cabealh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3826"/>
    <w:rsid w:val="005F5683"/>
    <w:rsid w:val="006048F9"/>
    <w:rsid w:val="0060577A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A0701"/>
    <w:rsid w:val="00AA244F"/>
    <w:rsid w:val="00AA27BD"/>
    <w:rsid w:val="00AA2F4D"/>
    <w:rsid w:val="00AA3D1A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30189"/>
    <w:rsid w:val="00C346E0"/>
    <w:rsid w:val="00C42B9E"/>
    <w:rsid w:val="00C45A95"/>
    <w:rsid w:val="00C45DBB"/>
    <w:rsid w:val="00C46C87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454678"/>
    <w:pPr>
      <w:suppressLineNumbers/>
      <w:spacing w:after="120" w:line="276" w:lineRule="auto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Cabealho1"/>
    <w:qFormat/>
    <w:rsid w:val="00871701"/>
    <w:pPr>
      <w:numPr>
        <w:numId w:val="18"/>
      </w:numPr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18B345-83BA-4244-B229-82D80A094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1351</Words>
  <Characters>7300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8634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João Magalhães</cp:lastModifiedBy>
  <cp:revision>6</cp:revision>
  <cp:lastPrinted>2018-03-16T13:37:00Z</cp:lastPrinted>
  <dcterms:created xsi:type="dcterms:W3CDTF">2021-06-03T09:56:00Z</dcterms:created>
  <dcterms:modified xsi:type="dcterms:W3CDTF">2021-06-03T18:57:00Z</dcterms:modified>
  <cp:category>Laboratório de Informática e Computadores</cp:category>
</cp:coreProperties>
</file>