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6CF8F53E" w:rsidR="009B316B" w:rsidRDefault="00824D81">
      <w:pPr>
        <w:ind w:left="-5" w:right="38"/>
      </w:pPr>
      <w:r>
        <w:t xml:space="preserve">O módulo </w:t>
      </w:r>
      <w:r>
        <w:rPr>
          <w:i/>
        </w:rPr>
        <w:t>Keyboard Reader</w:t>
      </w:r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r>
        <w:rPr>
          <w:i/>
        </w:rPr>
        <w:t>Key Decode</w:t>
      </w:r>
      <w:r>
        <w:t xml:space="preserve">); e </w:t>
      </w:r>
      <w:r>
        <w:rPr>
          <w:i/>
        </w:rPr>
        <w:t>ii</w:t>
      </w:r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r w:rsidR="006062CF">
        <w:rPr>
          <w:i/>
        </w:rPr>
        <w:t>Key Buffer</w:t>
      </w:r>
      <w:r w:rsidR="006062CF">
        <w:t>)</w:t>
      </w:r>
      <w:r>
        <w:t xml:space="preserve"> e</w:t>
      </w:r>
      <w:r w:rsidR="006062CF">
        <w:t xml:space="preserve"> iii)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r w:rsidR="006062CF">
        <w:rPr>
          <w:i/>
        </w:rPr>
        <w:t>Key Transmitter)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Keyboard </w:t>
      </w:r>
    </w:p>
    <w:p w14:paraId="1F922FAB" w14:textId="77777777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r w:rsidRPr="00BC66F8">
        <w:rPr>
          <w:i/>
          <w:sz w:val="18"/>
          <w:szCs w:val="20"/>
        </w:rPr>
        <w:t>Reader</w:t>
      </w:r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r>
        <w:t xml:space="preserve">Key Decode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r>
        <w:rPr>
          <w:i/>
        </w:rPr>
        <w:t>Key Decode</w:t>
      </w:r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r>
        <w:rPr>
          <w:i/>
        </w:rPr>
        <w:t>ii)</w:t>
      </w:r>
      <w:r>
        <w:t xml:space="preserve"> o bloco </w:t>
      </w:r>
      <w:r>
        <w:rPr>
          <w:i/>
        </w:rPr>
        <w:t>Key Scan,</w:t>
      </w:r>
      <w:r>
        <w:t xml:space="preserve"> responsável pelo varrimento do teclado; e </w:t>
      </w:r>
      <w:r>
        <w:rPr>
          <w:i/>
        </w:rPr>
        <w:t xml:space="preserve">iii) </w:t>
      </w:r>
      <w:r>
        <w:t xml:space="preserve">o bloco </w:t>
      </w:r>
      <w:r>
        <w:rPr>
          <w:i/>
        </w:rPr>
        <w:t>Key Control</w:t>
      </w:r>
      <w:r>
        <w:t xml:space="preserve">, que realiza o controlo do varrimento e o controlo de fluxo, conforme o diagrama de blocos representado na Figura 2a. O controlo de fluxo de saída do bloco </w:t>
      </w:r>
      <w:r>
        <w:rPr>
          <w:i/>
        </w:rPr>
        <w:t>Key Decode</w:t>
      </w:r>
      <w:r>
        <w:t xml:space="preserve"> (para o módulo </w:t>
      </w:r>
      <w:r>
        <w:rPr>
          <w:i/>
        </w:rPr>
        <w:t>Key Buffer</w:t>
      </w:r>
      <w:r>
        <w:t xml:space="preserve">), define que o sinal </w:t>
      </w:r>
      <w:r>
        <w:rPr>
          <w:i/>
        </w:rPr>
        <w:t>K</w:t>
      </w:r>
      <w:r>
        <w:rPr>
          <w:i/>
          <w:vertAlign w:val="subscript"/>
        </w:rPr>
        <w:t>val</w:t>
      </w:r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r>
        <w:rPr>
          <w:i/>
        </w:rPr>
        <w:t>K</w:t>
      </w:r>
      <w:r>
        <w:rPr>
          <w:i/>
          <w:vertAlign w:val="subscript"/>
        </w:rPr>
        <w:t>ack</w:t>
      </w:r>
      <w:r>
        <w:t xml:space="preserve"> for ativado e a tecla premida for libertada. O diagrama temporal do controlo de fluxo está representado na Figura 2b.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t xml:space="preserve">O bloco </w:t>
      </w:r>
      <w:r>
        <w:rPr>
          <w:i/>
        </w:rPr>
        <w:t>Key Scan</w:t>
      </w:r>
      <w:r>
        <w:t xml:space="preserve"> foi implementado de acordo com o diagrama de blocos representado na Figura 3. Optou-se pela versão 1 de implementação do bloco key scan, devido a ser de mais fácil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r>
        <w:rPr>
          <w:i/>
        </w:rPr>
        <w:t>Key Control</w:t>
      </w:r>
      <w:r>
        <w:t xml:space="preserve"> foi implementado pela máquina de estados representada em </w:t>
      </w:r>
      <w:r>
        <w:rPr>
          <w:i/>
        </w:rPr>
        <w:t>ASM-chart</w:t>
      </w:r>
      <w:r>
        <w:t xml:space="preserve"> na Figura 4. No estado inicial, tendo o key decode “vazio”, o mesmo indica ao key scan pode receber uma tecla. Sendo esta tecla validada, se houver uma tecla premida (Kpress), O sistema só progride se for indicado que, o valor da tecla foi lido (Kack), só podendo assim, prosseguir para o início do control, não tendo quer Kack, nem tecla premida(Kpress), para ser possível haver um ajustamento de clocks.  </w:t>
      </w:r>
    </w:p>
    <w:p w14:paraId="11D5A829" w14:textId="627DB579" w:rsidR="009B316B" w:rsidRDefault="00BC66F8">
      <w:pPr>
        <w:spacing w:after="237"/>
        <w:ind w:left="-5" w:right="3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EDACC93">
            <wp:simplePos x="0" y="0"/>
            <wp:positionH relativeFrom="column">
              <wp:posOffset>540330</wp:posOffset>
            </wp:positionH>
            <wp:positionV relativeFrom="paragraph">
              <wp:posOffset>359631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hardware do bloco </w:t>
      </w:r>
      <w:r w:rsidR="00824D81">
        <w:rPr>
          <w:i/>
        </w:rPr>
        <w:t xml:space="preserve">Key Decode </w:t>
      </w:r>
      <w:r w:rsidR="00824D81">
        <w:t xml:space="preserve">em CUPL encontra-se no Anexo  A.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77777777" w:rsidR="00BC66F8" w:rsidRDefault="00BC66F8">
      <w:pPr>
        <w:spacing w:after="135" w:line="259" w:lineRule="auto"/>
        <w:ind w:right="15"/>
        <w:jc w:val="center"/>
      </w:pPr>
    </w:p>
    <w:p w14:paraId="7868EEC2" w14:textId="77777777" w:rsidR="00BC66F8" w:rsidRDefault="00BC66F8">
      <w:pPr>
        <w:spacing w:after="135" w:line="259" w:lineRule="auto"/>
        <w:ind w:right="15"/>
        <w:jc w:val="center"/>
      </w:pPr>
    </w:p>
    <w:p w14:paraId="4A710156" w14:textId="77777777" w:rsidR="00BC66F8" w:rsidRDefault="00BC66F8">
      <w:pPr>
        <w:spacing w:after="135" w:line="259" w:lineRule="auto"/>
        <w:ind w:right="15"/>
        <w:jc w:val="center"/>
      </w:pPr>
    </w:p>
    <w:p w14:paraId="66305AD0" w14:textId="77777777" w:rsidR="00BC66F8" w:rsidRDefault="00BC66F8" w:rsidP="00BC66F8">
      <w:pPr>
        <w:spacing w:after="135" w:line="259" w:lineRule="auto"/>
        <w:ind w:left="0" w:right="15" w:firstLine="0"/>
      </w:pPr>
    </w:p>
    <w:p w14:paraId="565025B4" w14:textId="6C4D2279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Key Scan</w:t>
      </w:r>
      <w:r>
        <w:t xml:space="preserve"> </w:t>
      </w:r>
    </w:p>
    <w:p w14:paraId="5BC3523D" w14:textId="37BF659B" w:rsidR="009B316B" w:rsidRDefault="00BC66F8">
      <w:pPr>
        <w:spacing w:after="128" w:line="259" w:lineRule="auto"/>
        <w:ind w:left="37" w:righ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2E184" wp14:editId="7FA4940B">
            <wp:simplePos x="0" y="0"/>
            <wp:positionH relativeFrom="column">
              <wp:posOffset>985851</wp:posOffset>
            </wp:positionH>
            <wp:positionV relativeFrom="paragraph">
              <wp:posOffset>10712</wp:posOffset>
            </wp:positionV>
            <wp:extent cx="1104900" cy="3185160"/>
            <wp:effectExtent l="0" t="0" r="0" b="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 </w:t>
      </w:r>
    </w:p>
    <w:p w14:paraId="3D3CD42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60968EB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7EABF6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DD68A1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9172AA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27E197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r>
        <w:rPr>
          <w:i/>
        </w:rPr>
        <w:t>Key Control</w:t>
      </w:r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r>
        <w:rPr>
          <w:i/>
        </w:rPr>
        <w:t>Key Decode</w:t>
      </w:r>
      <w:r>
        <w:t xml:space="preserve"> implementou-se parcialmente o módulo </w:t>
      </w:r>
      <w:r>
        <w:rPr>
          <w:i/>
        </w:rPr>
        <w:t>Keyboard Reader</w:t>
      </w:r>
      <w:r>
        <w:t xml:space="preserve"> de acordo com o esquema elétrico representado no Anexo C. Após visualizar as datasheets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>kΩ. O valor da frequência de relógio foi limitada aos clocks  que estão disponíveis na ATB. Escolheu-se 1KHz, devido a necessidade do key decode ser mais rápido que o key buffer, mas que não fosse um clock tão alto que ocorria o fenómeno de Bounce.</w:t>
      </w:r>
      <w:r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r>
        <w:t xml:space="preserve">Key Buffer </w:t>
      </w:r>
    </w:p>
    <w:p w14:paraId="750A5321" w14:textId="77777777" w:rsidR="009B316B" w:rsidRDefault="00824D81">
      <w:pPr>
        <w:ind w:left="-5" w:right="38"/>
      </w:pPr>
      <w:r>
        <w:t xml:space="preserve">O módulo </w:t>
      </w:r>
      <w:r>
        <w:rPr>
          <w:i/>
        </w:rPr>
        <w:t>Key</w:t>
      </w:r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r>
        <w:rPr>
          <w:i/>
        </w:rPr>
        <w:t>Key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>Data Available</w:t>
      </w:r>
      <w:r>
        <w:t xml:space="preserve">) pelo sistema produtor, neste caso pelo </w:t>
      </w:r>
      <w:r>
        <w:rPr>
          <w:i/>
        </w:rPr>
        <w:t>Key Decode</w:t>
      </w:r>
      <w:r>
        <w:t xml:space="preserve">, indicando que tem dados para serem armazenados. Logo que tenha disponibilidade para armazenar informação, o </w:t>
      </w:r>
      <w:r>
        <w:rPr>
          <w:i/>
        </w:rPr>
        <w:t>Key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>Data Accepted</w:t>
      </w:r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t xml:space="preserve">ativado. O </w:t>
      </w:r>
      <w:r>
        <w:rPr>
          <w:i/>
        </w:rPr>
        <w:t>Key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r>
        <w:rPr>
          <w:i/>
        </w:rPr>
        <w:t>key Buffer</w:t>
      </w:r>
      <w:r>
        <w:t xml:space="preserve"> deverá ser baseada numa máquina de controlo (</w:t>
      </w:r>
      <w:r>
        <w:rPr>
          <w:i/>
        </w:rPr>
        <w:t>Key Buffer Control</w:t>
      </w:r>
      <w:r>
        <w:t>) e num registo externo (</w:t>
      </w:r>
      <w:r>
        <w:rPr>
          <w:i/>
        </w:rPr>
        <w:t>Output Register</w:t>
      </w:r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Key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r>
        <w:rPr>
          <w:i/>
        </w:rPr>
        <w:t>Key Buffer Control</w:t>
      </w:r>
      <w:r>
        <w:t xml:space="preserve"> do </w:t>
      </w:r>
      <w:r>
        <w:rPr>
          <w:i/>
        </w:rPr>
        <w:t>Key Buffer</w:t>
      </w:r>
      <w:r>
        <w:t xml:space="preserve"> é também responsável pela interação com o sistema consumidor, neste caso o módulo </w:t>
      </w:r>
      <w:r>
        <w:rPr>
          <w:i/>
        </w:rPr>
        <w:t>Control</w:t>
      </w:r>
      <w:r>
        <w:t xml:space="preserve">. O </w:t>
      </w:r>
      <w:r>
        <w:rPr>
          <w:i/>
        </w:rPr>
        <w:t>Control</w:t>
      </w:r>
      <w:r>
        <w:t xml:space="preserve"> quando pretende ler dados do </w:t>
      </w:r>
      <w:r>
        <w:rPr>
          <w:i/>
        </w:rPr>
        <w:t>Key Buffer</w:t>
      </w:r>
      <w:r>
        <w:t xml:space="preserve">, aguarda que o sinal </w:t>
      </w:r>
      <w:r>
        <w:rPr>
          <w:i/>
        </w:rPr>
        <w:t>D</w:t>
      </w:r>
      <w:r>
        <w:rPr>
          <w:i/>
          <w:vertAlign w:val="subscript"/>
        </w:rPr>
        <w:t>val</w:t>
      </w:r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r>
        <w:rPr>
          <w:i/>
        </w:rPr>
        <w:t>Key Buffer Control</w:t>
      </w:r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r>
        <w:rPr>
          <w:i/>
        </w:rPr>
        <w:t>D</w:t>
      </w:r>
      <w:r>
        <w:rPr>
          <w:i/>
          <w:vertAlign w:val="subscript"/>
        </w:rPr>
        <w:t>val</w:t>
      </w:r>
      <w:r>
        <w:t xml:space="preserve">, só deverá voltar a armazenar uma nova palavra depois do </w:t>
      </w:r>
      <w:r>
        <w:rPr>
          <w:i/>
        </w:rPr>
        <w:t>Control</w:t>
      </w:r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r>
        <w:rPr>
          <w:i/>
        </w:rPr>
        <w:t>Key Buffer Control</w:t>
      </w:r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clock (Wreg), prosseguindo com a indicação que a data foi aceite (DAC). Enquanto não houver indicação do bloco anterior, que a variável da data valida está com o valor ‘0’, mantem-se no mesmo estado, em caso contrario, indica que a data foi validada (Dval),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r>
        <w:rPr>
          <w:i/>
        </w:rPr>
        <w:t>Key Buffer Control</w:t>
      </w:r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r>
        <w:rPr>
          <w:i/>
        </w:rPr>
        <w:t xml:space="preserve">Key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DAA86E4" w:rsidR="009B316B" w:rsidRDefault="00824D81">
      <w:pPr>
        <w:spacing w:after="652"/>
        <w:ind w:left="-5" w:right="38"/>
      </w:pPr>
      <w:r>
        <w:t xml:space="preserve">Com base nas descrições do bloco </w:t>
      </w:r>
      <w:r>
        <w:rPr>
          <w:i/>
        </w:rPr>
        <w:t xml:space="preserve">Key Decode </w:t>
      </w:r>
      <w:r>
        <w:t>e do bloco</w:t>
      </w:r>
      <w:r>
        <w:rPr>
          <w:i/>
        </w:rPr>
        <w:t xml:space="preserve"> Key Buffer Control</w:t>
      </w:r>
      <w:r>
        <w:t xml:space="preserve"> implementou-se o módulo </w:t>
      </w:r>
      <w:r>
        <w:rPr>
          <w:i/>
        </w:rPr>
        <w:t xml:space="preserve">Keyboard </w:t>
      </w:r>
      <w:r w:rsidR="00B74927">
        <w:rPr>
          <w:i/>
        </w:rPr>
        <w:t>Buffer e Decoder</w:t>
      </w:r>
      <w:r>
        <w:t xml:space="preserve"> de acordo com o esquema elétrico representado no Anexo C. Para as frequências de </w:t>
      </w:r>
      <w:r w:rsidR="00B74927">
        <w:t>relógio</w:t>
      </w:r>
      <w:r>
        <w:t xml:space="preserve"> do key buffer, foi tomado em atenção, que as mesmas necessitavam de ser menores, do que as do </w:t>
      </w:r>
      <w:r w:rsidRPr="00B74927">
        <w:rPr>
          <w:i/>
          <w:iCs/>
        </w:rPr>
        <w:t>key decode</w:t>
      </w:r>
      <w:r>
        <w:t xml:space="preserve">. Tal como o </w:t>
      </w:r>
      <w:r w:rsidRPr="00B74927">
        <w:rPr>
          <w:i/>
          <w:iCs/>
        </w:rPr>
        <w:t>key decode</w:t>
      </w:r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r w:rsidRPr="00B74927">
        <w:rPr>
          <w:i/>
          <w:iCs/>
        </w:rPr>
        <w:t>bounce</w:t>
      </w:r>
      <w:r>
        <w:t xml:space="preserve"> não irá acontecer. </w:t>
      </w:r>
    </w:p>
    <w:p w14:paraId="7107EB6F" w14:textId="6C17D217" w:rsidR="006062CF" w:rsidRP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r w:rsidRPr="006062CF">
        <w:rPr>
          <w:i/>
          <w:iCs/>
        </w:rPr>
        <w:t>Key Trasmitter</w:t>
      </w:r>
    </w:p>
    <w:p w14:paraId="029E971A" w14:textId="37C5EC2B" w:rsidR="006062CF" w:rsidRDefault="006062CF" w:rsidP="006062CF"/>
    <w:p w14:paraId="33345D01" w14:textId="5F625DF2" w:rsidR="006062CF" w:rsidRDefault="004F5F5E" w:rsidP="006062CF">
      <w:r w:rsidRPr="004F5F5E">
        <w:drawing>
          <wp:anchor distT="0" distB="0" distL="114300" distR="114300" simplePos="0" relativeHeight="251667456" behindDoc="0" locked="0" layoutInCell="1" allowOverlap="1" wp14:anchorId="775BAAE9" wp14:editId="3D88BEC1">
            <wp:simplePos x="0" y="0"/>
            <wp:positionH relativeFrom="column">
              <wp:posOffset>510639</wp:posOffset>
            </wp:positionH>
            <wp:positionV relativeFrom="paragraph">
              <wp:posOffset>454</wp:posOffset>
            </wp:positionV>
            <wp:extent cx="1704987" cy="409578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40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F5E">
        <w:drawing>
          <wp:anchor distT="0" distB="0" distL="114300" distR="114300" simplePos="0" relativeHeight="251666432" behindDoc="0" locked="0" layoutInCell="1" allowOverlap="1" wp14:anchorId="318029B1" wp14:editId="54A269DE">
            <wp:simplePos x="0" y="0"/>
            <wp:positionH relativeFrom="column">
              <wp:posOffset>-3135060</wp:posOffset>
            </wp:positionH>
            <wp:positionV relativeFrom="paragraph">
              <wp:posOffset>6181833</wp:posOffset>
            </wp:positionV>
            <wp:extent cx="2451100" cy="2225675"/>
            <wp:effectExtent l="0" t="0" r="635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55D2B" w14:textId="359CE74E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r>
        <w:rPr>
          <w:i/>
        </w:rPr>
        <w:t>Control</w:t>
      </w:r>
      <w:r>
        <w:t xml:space="preserve"> </w:t>
      </w:r>
    </w:p>
    <w:p w14:paraId="33EB362F" w14:textId="04EDE8AA" w:rsidR="009B316B" w:rsidRDefault="00824D81">
      <w:pPr>
        <w:ind w:left="-5" w:right="38"/>
      </w:pPr>
      <w:r>
        <w:t xml:space="preserve">Implementou-se o módulo </w:t>
      </w:r>
      <w:r>
        <w:rPr>
          <w:i/>
        </w:rPr>
        <w:t>Control</w:t>
      </w:r>
      <w:r>
        <w:t xml:space="preserve"> em </w:t>
      </w:r>
      <w:r>
        <w:rPr>
          <w:i/>
        </w:rPr>
        <w:t>software</w:t>
      </w:r>
      <w:r>
        <w:t xml:space="preserve">, recorrendo a linguagem </w:t>
      </w:r>
      <w:r>
        <w:rPr>
          <w:i/>
        </w:rPr>
        <w:t>Kotlin</w:t>
      </w:r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r>
        <w:rPr>
          <w:i/>
        </w:rPr>
        <w:t>Control</w:t>
      </w:r>
      <w:r>
        <w:t xml:space="preserve"> de interface com o módulo </w:t>
      </w:r>
      <w:r>
        <w:rPr>
          <w:i/>
        </w:rPr>
        <w:t>Keyboard Reader</w:t>
      </w:r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>Hardware Abstraction Layer</w:t>
      </w:r>
      <w:r>
        <w:t>) é composta por 5 funções; a função inicializadora (</w:t>
      </w:r>
      <w:r w:rsidRPr="006062CF">
        <w:rPr>
          <w:i/>
          <w:iCs/>
        </w:rPr>
        <w:t>init</w:t>
      </w:r>
      <w:r>
        <w:t xml:space="preserve">), garante nos que ao ser iniciado o código as saídas do </w:t>
      </w:r>
      <w:r w:rsidRPr="006062CF">
        <w:rPr>
          <w:i/>
          <w:iCs/>
        </w:rPr>
        <w:t>UsbPort</w:t>
      </w:r>
      <w:r>
        <w:t xml:space="preserve"> são neutras. A </w:t>
      </w:r>
      <w:r>
        <w:lastRenderedPageBreak/>
        <w:t xml:space="preserve">função </w:t>
      </w:r>
      <w:r w:rsidRPr="006062CF">
        <w:rPr>
          <w:i/>
          <w:iCs/>
        </w:rPr>
        <w:t>isBit</w:t>
      </w:r>
      <w:r>
        <w:t xml:space="preserve">, através da variável </w:t>
      </w:r>
      <w:r w:rsidRPr="006062CF">
        <w:rPr>
          <w:i/>
          <w:iCs/>
        </w:rPr>
        <w:t>mask</w:t>
      </w:r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r w:rsidRPr="006062CF">
        <w:rPr>
          <w:i/>
          <w:iCs/>
        </w:rPr>
        <w:t>true’</w:t>
      </w:r>
      <w:r>
        <w:t xml:space="preserve">. </w:t>
      </w:r>
    </w:p>
    <w:p w14:paraId="767906D2" w14:textId="0B9AB97A" w:rsidR="009B316B" w:rsidRDefault="00824D81">
      <w:pPr>
        <w:spacing w:after="352"/>
        <w:ind w:left="-5" w:right="38"/>
      </w:pPr>
      <w:r>
        <w:t xml:space="preserve">A função </w:t>
      </w:r>
      <w:r w:rsidRPr="006062CF">
        <w:rPr>
          <w:i/>
          <w:iCs/>
        </w:rPr>
        <w:t>readBits</w:t>
      </w:r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bits pertencentes a máscara a neutro (</w:t>
      </w:r>
      <w:r w:rsidRPr="006062CF">
        <w:rPr>
          <w:i/>
          <w:iCs/>
        </w:rPr>
        <w:t>clrBits</w:t>
      </w:r>
      <w:r>
        <w:t>), e outra que os coloca com o valor positivo (</w:t>
      </w:r>
      <w:r w:rsidRPr="006062CF">
        <w:rPr>
          <w:i/>
          <w:iCs/>
        </w:rPr>
        <w:t>setBits</w:t>
      </w:r>
      <w:r>
        <w:t xml:space="preserve">). Como </w:t>
      </w:r>
      <w:r w:rsidR="006062CF">
        <w:t>último</w:t>
      </w:r>
      <w:r>
        <w:t xml:space="preserve"> elemento da classe, temos o </w:t>
      </w:r>
      <w:r w:rsidRPr="006062CF">
        <w:rPr>
          <w:i/>
          <w:iCs/>
        </w:rPr>
        <w:t>writeBits</w:t>
      </w:r>
      <w:r>
        <w:t xml:space="preserve"> que nos possibilita substituir o valor da máscara por um pretendido, tendo sido assim, abordado como uma junção da função </w:t>
      </w:r>
      <w:r w:rsidRPr="006062CF">
        <w:rPr>
          <w:i/>
          <w:iCs/>
        </w:rPr>
        <w:t>setBits</w:t>
      </w:r>
      <w:r>
        <w:t xml:space="preserve"> e </w:t>
      </w:r>
      <w:r w:rsidRPr="006062CF">
        <w:rPr>
          <w:i/>
          <w:iCs/>
        </w:rPr>
        <w:t>clrBits</w:t>
      </w:r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>
      <w:pPr>
        <w:spacing w:after="650"/>
        <w:ind w:left="-5" w:right="3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r w:rsidRPr="006062CF">
        <w:rPr>
          <w:i/>
          <w:iCs/>
        </w:rPr>
        <w:t>KeyBoard Decoder</w:t>
      </w:r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r w:rsidRPr="006062CF">
        <w:rPr>
          <w:i/>
          <w:iCs/>
        </w:rPr>
        <w:t>key</w:t>
      </w:r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r w:rsidRPr="006062CF">
        <w:rPr>
          <w:i/>
          <w:iCs/>
        </w:rPr>
        <w:t>Dval</w:t>
      </w:r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>ASM Chart</w:t>
      </w:r>
      <w:r>
        <w:t xml:space="preserve"> do </w:t>
      </w:r>
      <w:r w:rsidRPr="006062CF">
        <w:rPr>
          <w:i/>
          <w:iCs/>
        </w:rPr>
        <w:t>control</w:t>
      </w:r>
      <w:r>
        <w:t xml:space="preserve"> do </w:t>
      </w:r>
      <w:r w:rsidRPr="006062CF">
        <w:rPr>
          <w:i/>
          <w:iCs/>
        </w:rPr>
        <w:t>key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r w:rsidRPr="006062CF">
        <w:rPr>
          <w:i/>
          <w:iCs/>
        </w:rPr>
        <w:t>waitKey</w:t>
      </w:r>
      <w:r>
        <w:t xml:space="preserve">. </w:t>
      </w:r>
    </w:p>
    <w:p w14:paraId="482CA8A3" w14:textId="5CFA8DD9" w:rsidR="00B74927" w:rsidRDefault="006522BE" w:rsidP="00B74927">
      <w:pPr>
        <w:pStyle w:val="Ttul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r w:rsidR="00B74927" w:rsidRPr="00B74927">
        <w:rPr>
          <w:i/>
          <w:iCs/>
        </w:rPr>
        <w:t>Key Receiver</w:t>
      </w:r>
    </w:p>
    <w:p w14:paraId="6CB47830" w14:textId="6273B2A3" w:rsidR="00B74927" w:rsidRDefault="00B74927" w:rsidP="00B74927"/>
    <w:p w14:paraId="0B990909" w14:textId="08FC4E61" w:rsidR="00B74927" w:rsidRDefault="00B74927" w:rsidP="00B74927"/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r w:rsidRPr="006062CF">
        <w:rPr>
          <w:i/>
          <w:iCs/>
        </w:rPr>
        <w:t>KeyBoard Reader</w:t>
      </w:r>
      <w:r>
        <w:t xml:space="preserve"> é desenvolvido a partir de duas componentes hardware e software. Para realização desde módulos, temos como materiais para alem da </w:t>
      </w:r>
      <w:r w:rsidRPr="006062CF">
        <w:rPr>
          <w:i/>
          <w:iCs/>
        </w:rPr>
        <w:t>breadboard</w:t>
      </w:r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r w:rsidRPr="006062CF">
        <w:rPr>
          <w:i/>
          <w:iCs/>
        </w:rPr>
        <w:t>Keyboard Reader</w:t>
      </w:r>
      <w:r>
        <w:t xml:space="preserve">, a utilização de um </w:t>
      </w:r>
      <w:r w:rsidRPr="006062CF">
        <w:rPr>
          <w:i/>
          <w:iCs/>
        </w:rPr>
        <w:t>UsbPort</w:t>
      </w:r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pc, e controlar os </w:t>
      </w:r>
      <w:r w:rsidRPr="006062CF">
        <w:rPr>
          <w:i/>
          <w:iCs/>
        </w:rPr>
        <w:t>clock</w:t>
      </w:r>
      <w:r>
        <w:t xml:space="preserve">, e um pc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r w:rsidRPr="006062CF">
        <w:rPr>
          <w:i/>
          <w:iCs/>
        </w:rPr>
        <w:t>keyboard</w:t>
      </w:r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r w:rsidRPr="006062CF">
        <w:rPr>
          <w:i/>
          <w:iCs/>
        </w:rPr>
        <w:t>clocks</w:t>
      </w:r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r w:rsidRPr="006062CF">
        <w:rPr>
          <w:i/>
          <w:iCs/>
        </w:rPr>
        <w:t>while</w:t>
      </w:r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r w:rsidRPr="006062CF">
        <w:rPr>
          <w:i/>
          <w:iCs/>
        </w:rPr>
        <w:t>clocks</w:t>
      </w:r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r w:rsidRPr="006062CF">
        <w:rPr>
          <w:i/>
          <w:iCs/>
        </w:rPr>
        <w:t>clocks</w:t>
      </w:r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key </w:t>
      </w:r>
      <w:r w:rsidR="00B74927" w:rsidRPr="00B74927">
        <w:rPr>
          <w:i/>
          <w:iCs/>
        </w:rPr>
        <w:t>transmitter</w:t>
      </w:r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r w:rsidRPr="006062CF">
        <w:rPr>
          <w:i/>
          <w:iCs/>
        </w:rPr>
        <w:t>Key Decode</w:t>
      </w:r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4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5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r w:rsidRPr="006062CF">
        <w:rPr>
          <w:i/>
          <w:iCs/>
        </w:rPr>
        <w:t>Key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Ttulo1"/>
        <w:numPr>
          <w:ilvl w:val="0"/>
          <w:numId w:val="2"/>
        </w:numPr>
      </w:pPr>
      <w:r w:rsidRPr="006522BE"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r w:rsidRPr="006062CF">
        <w:rPr>
          <w:i/>
          <w:iCs/>
        </w:rPr>
        <w:t xml:space="preserve">Key </w:t>
      </w:r>
      <w:r>
        <w:rPr>
          <w:i/>
          <w:iCs/>
        </w:rPr>
        <w:t>Transmitter</w:t>
      </w:r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r w:rsidRPr="006062CF">
        <w:rPr>
          <w:i/>
          <w:iCs/>
        </w:rPr>
        <w:t xml:space="preserve">Keyboard </w:t>
      </w:r>
      <w:r w:rsidR="006062CF">
        <w:rPr>
          <w:i/>
          <w:iCs/>
        </w:rPr>
        <w:t xml:space="preserve">Decoder </w:t>
      </w:r>
      <w:r w:rsidR="006062CF">
        <w:t xml:space="preserve">e </w:t>
      </w:r>
      <w:r w:rsidR="006062CF">
        <w:rPr>
          <w:i/>
          <w:iCs/>
        </w:rPr>
        <w:t>Keyboard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r w:rsidR="006062CF" w:rsidRPr="006062CF">
        <w:rPr>
          <w:i/>
          <w:iCs/>
        </w:rPr>
        <w:t xml:space="preserve">Keyboard </w:t>
      </w:r>
      <w:r w:rsidR="006062CF">
        <w:rPr>
          <w:i/>
          <w:iCs/>
        </w:rPr>
        <w:t>Trasmitter</w:t>
      </w:r>
    </w:p>
    <w:p w14:paraId="3D9751FC" w14:textId="4427551D" w:rsidR="00824D81" w:rsidRDefault="00824D81" w:rsidP="00824D81">
      <w:pPr>
        <w:rPr>
          <w:noProof/>
        </w:rPr>
      </w:pPr>
    </w:p>
    <w:p w14:paraId="33F90DAE" w14:textId="09F79EFA" w:rsidR="00824D81" w:rsidRDefault="006522BE" w:rsidP="00824D81">
      <w:pPr>
        <w:rPr>
          <w:noProof/>
        </w:rPr>
      </w:pPr>
      <w:r w:rsidRPr="006522BE">
        <w:rPr>
          <w:noProof/>
        </w:rPr>
        <w:drawing>
          <wp:anchor distT="0" distB="0" distL="114300" distR="114300" simplePos="0" relativeHeight="251665408" behindDoc="0" locked="0" layoutInCell="1" allowOverlap="1" wp14:anchorId="43EDB8AA" wp14:editId="7B9A8009">
            <wp:simplePos x="0" y="0"/>
            <wp:positionH relativeFrom="page">
              <wp:align>center</wp:align>
            </wp:positionH>
            <wp:positionV relativeFrom="paragraph">
              <wp:posOffset>161182</wp:posOffset>
            </wp:positionV>
            <wp:extent cx="6479540" cy="16954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Ttulo1"/>
        <w:numPr>
          <w:ilvl w:val="0"/>
          <w:numId w:val="0"/>
        </w:numPr>
      </w:pPr>
    </w:p>
    <w:p w14:paraId="52713947" w14:textId="5CAF3614" w:rsidR="006522BE" w:rsidRDefault="006522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r w:rsidRPr="006062CF">
        <w:rPr>
          <w:i/>
          <w:iCs/>
        </w:rPr>
        <w:t>Kotlin</w:t>
      </w:r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object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fun init()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UsbPort.out(out.inv())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fun isBit(mask: Int): Boolean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return readBits(mask)&gt;0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fun readBits(mask: Int): Int{  </w:t>
      </w:r>
      <w:r>
        <w:rPr>
          <w:rFonts w:ascii="Consolas" w:eastAsia="Consolas" w:hAnsi="Consolas" w:cs="Consolas"/>
          <w:b/>
          <w:sz w:val="18"/>
        </w:rPr>
        <w:tab/>
        <w:t xml:space="preserve">val x = UsbPort.`in`().inv()  </w:t>
      </w:r>
      <w:r>
        <w:rPr>
          <w:rFonts w:ascii="Consolas" w:eastAsia="Consolas" w:hAnsi="Consolas" w:cs="Consolas"/>
          <w:b/>
          <w:sz w:val="18"/>
        </w:rPr>
        <w:tab/>
        <w:t xml:space="preserve">return x.and(mask)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fun writeBits(mask: Int, value: Int){  </w:t>
      </w:r>
      <w:r>
        <w:rPr>
          <w:rFonts w:ascii="Consolas" w:eastAsia="Consolas" w:hAnsi="Consolas" w:cs="Consolas"/>
          <w:b/>
          <w:sz w:val="18"/>
        </w:rPr>
        <w:tab/>
        <w:t xml:space="preserve">out = mask.inv().and(out)  </w:t>
      </w:r>
      <w:r>
        <w:rPr>
          <w:rFonts w:ascii="Consolas" w:eastAsia="Consolas" w:hAnsi="Consolas" w:cs="Consolas"/>
          <w:b/>
          <w:sz w:val="18"/>
        </w:rPr>
        <w:tab/>
        <w:t xml:space="preserve">out = value.or(out)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UsbPort.out(out.inv())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r>
        <w:rPr>
          <w:rFonts w:ascii="Consolas" w:eastAsia="Consolas" w:hAnsi="Consolas" w:cs="Consolas"/>
          <w:b/>
          <w:sz w:val="18"/>
        </w:rPr>
        <w:t xml:space="preserve">fun setBits(mask: Int){  </w:t>
      </w:r>
      <w:r>
        <w:rPr>
          <w:rFonts w:ascii="Consolas" w:eastAsia="Consolas" w:hAnsi="Consolas" w:cs="Consolas"/>
          <w:b/>
          <w:sz w:val="18"/>
        </w:rPr>
        <w:tab/>
        <w:t>out = 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 xml:space="preserve">or(out)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UsbPor.out(out.inv())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fun clrBits(mask: Int){ out = mask.inv()and(out)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UsbPor.out(out.inv())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r w:rsidRPr="006062CF">
        <w:rPr>
          <w:i/>
          <w:iCs/>
        </w:rPr>
        <w:t>Kotlin</w:t>
      </w:r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04E8B0C0" w14:textId="77777777" w:rsidR="006062CF" w:rsidRDefault="00824D81">
      <w:pPr>
        <w:spacing w:after="12" w:line="267" w:lineRule="auto"/>
        <w:ind w:right="8040"/>
        <w:jc w:val="left"/>
        <w:rPr>
          <w:rFonts w:ascii="Consolas" w:eastAsia="Consolas" w:hAnsi="Consolas" w:cs="Consolas"/>
          <w:color w:val="BFBFBF"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object KBD {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660BF952" w14:textId="65FBB8AD" w:rsidR="009B316B" w:rsidRDefault="00824D81">
      <w:pPr>
        <w:spacing w:after="12" w:line="267" w:lineRule="auto"/>
        <w:ind w:right="8040"/>
        <w:jc w:val="left"/>
      </w:pPr>
      <w:r>
        <w:rPr>
          <w:rFonts w:ascii="Consolas" w:eastAsia="Consolas" w:hAnsi="Consolas" w:cs="Consolas"/>
          <w:b/>
          <w:sz w:val="18"/>
        </w:rPr>
        <w:t>const val NONE = 0;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</w:p>
    <w:p w14:paraId="7468BDA4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71402A45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fun init() { </w:t>
      </w:r>
    </w:p>
    <w:p w14:paraId="45A29646" w14:textId="77777777" w:rsidR="009B316B" w:rsidRDefault="00824D81">
      <w:pPr>
        <w:tabs>
          <w:tab w:val="center" w:pos="284"/>
          <w:tab w:val="center" w:pos="1363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HAL.clr(0x80) </w:t>
      </w:r>
    </w:p>
    <w:p w14:paraId="096BC2F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624294C" w14:textId="77777777" w:rsidR="009B316B" w:rsidRDefault="00824D81">
      <w:pPr>
        <w:spacing w:after="12" w:line="267" w:lineRule="auto"/>
        <w:ind w:left="279" w:right="7406"/>
        <w:jc w:val="left"/>
      </w:pPr>
      <w:r>
        <w:rPr>
          <w:rFonts w:ascii="Consolas" w:eastAsia="Consolas" w:hAnsi="Consolas" w:cs="Consolas"/>
          <w:b/>
          <w:sz w:val="18"/>
        </w:rPr>
        <w:t xml:space="preserve">fun getKey(): Char{  </w:t>
      </w:r>
      <w:r>
        <w:rPr>
          <w:rFonts w:ascii="Consolas" w:eastAsia="Consolas" w:hAnsi="Consolas" w:cs="Consolas"/>
          <w:b/>
          <w:sz w:val="18"/>
        </w:rPr>
        <w:tab/>
        <w:t xml:space="preserve">var x = NONE.toChar()  </w:t>
      </w:r>
      <w:r>
        <w:rPr>
          <w:rFonts w:ascii="Consolas" w:eastAsia="Consolas" w:hAnsi="Consolas" w:cs="Consolas"/>
          <w:b/>
          <w:sz w:val="18"/>
        </w:rPr>
        <w:tab/>
        <w:t xml:space="preserve">if(HAL.isBit(0x80){ </w:t>
      </w:r>
    </w:p>
    <w:p w14:paraId="345103BB" w14:textId="77777777" w:rsidR="009B316B" w:rsidRDefault="00824D81">
      <w:pPr>
        <w:tabs>
          <w:tab w:val="center" w:pos="284"/>
          <w:tab w:val="center" w:pos="720"/>
          <w:tab w:val="center" w:pos="2825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x = when(HAL.readBits(0x0F){ </w:t>
      </w:r>
    </w:p>
    <w:p w14:paraId="2308DC7A" w14:textId="77777777" w:rsidR="009B316B" w:rsidRDefault="00824D81">
      <w:pPr>
        <w:tabs>
          <w:tab w:val="center" w:pos="284"/>
          <w:tab w:val="center" w:pos="720"/>
          <w:tab w:val="center" w:pos="1440"/>
          <w:tab w:val="center" w:pos="2654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0x00 -&gt;’1’ </w:t>
      </w:r>
    </w:p>
    <w:p w14:paraId="25FEE8F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0x01 -&gt;’4’ </w:t>
      </w:r>
    </w:p>
    <w:p w14:paraId="3F3D4CB6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0x02 -&gt;’7’ </w:t>
      </w:r>
    </w:p>
    <w:p w14:paraId="2DB4C64C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0x03 -&gt;’*’ </w:t>
      </w:r>
    </w:p>
    <w:p w14:paraId="0B2825D5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0x04 -&gt;’2’ </w:t>
      </w:r>
    </w:p>
    <w:p w14:paraId="1E401627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0x05 -&gt;’5’ </w:t>
      </w:r>
    </w:p>
    <w:p w14:paraId="1B9E8B5F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0x06 -&gt;’8’ </w:t>
      </w:r>
    </w:p>
    <w:p w14:paraId="2C556DA4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0x07 -&gt;’0’ </w:t>
      </w:r>
    </w:p>
    <w:p w14:paraId="645BF3E8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0x08 -&gt;’3’ </w:t>
      </w:r>
    </w:p>
    <w:p w14:paraId="36A9087D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0x09 -&gt;’6’ </w:t>
      </w:r>
    </w:p>
    <w:p w14:paraId="0DB76AE5" w14:textId="77777777" w:rsidR="009B316B" w:rsidRDefault="00824D81">
      <w:pPr>
        <w:spacing w:after="12" w:line="267" w:lineRule="auto"/>
        <w:ind w:left="2170" w:right="6561"/>
        <w:jc w:val="left"/>
      </w:pPr>
      <w:r>
        <w:rPr>
          <w:rFonts w:ascii="Consolas" w:eastAsia="Consolas" w:hAnsi="Consolas" w:cs="Consolas"/>
          <w:b/>
          <w:sz w:val="18"/>
        </w:rPr>
        <w:t xml:space="preserve">0x0a -&gt;’9’ 0x0b -&gt;’#’ </w:t>
      </w:r>
    </w:p>
    <w:p w14:paraId="508C919B" w14:textId="77777777" w:rsidR="009B316B" w:rsidRDefault="00824D81">
      <w:pPr>
        <w:spacing w:after="12" w:line="267" w:lineRule="auto"/>
        <w:ind w:left="2170" w:right="5212"/>
        <w:jc w:val="left"/>
      </w:pPr>
      <w:r>
        <w:rPr>
          <w:rFonts w:ascii="Consolas" w:eastAsia="Consolas" w:hAnsi="Consolas" w:cs="Consolas"/>
          <w:b/>
          <w:sz w:val="18"/>
        </w:rPr>
        <w:t>else-&gt; NONE.toChar()</w:t>
      </w:r>
      <w:r>
        <w:rPr>
          <w:rFonts w:ascii="Consolas" w:eastAsia="Consolas" w:hAnsi="Consolas" w:cs="Consolas"/>
          <w:b/>
        </w:rPr>
        <w:t xml:space="preserve"> </w:t>
      </w:r>
    </w:p>
    <w:p w14:paraId="3BBACCE9" w14:textId="77777777" w:rsidR="009B316B" w:rsidRDefault="00824D81">
      <w:pPr>
        <w:spacing w:after="12" w:line="267" w:lineRule="auto"/>
        <w:ind w:left="1734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853EC2D" w14:textId="77777777" w:rsidR="009B316B" w:rsidRDefault="00824D81">
      <w:pPr>
        <w:spacing w:after="12" w:line="267" w:lineRule="auto"/>
        <w:ind w:left="1734" w:right="6105"/>
        <w:jc w:val="left"/>
      </w:pPr>
      <w:r>
        <w:rPr>
          <w:rFonts w:ascii="Consolas" w:eastAsia="Consolas" w:hAnsi="Consolas" w:cs="Consolas"/>
          <w:b/>
          <w:sz w:val="18"/>
        </w:rPr>
        <w:t xml:space="preserve">HAL.setBits(0x80) while(HAL.isBit(0x80)){} HAL.clrBits(0x01) return x </w:t>
      </w:r>
    </w:p>
    <w:p w14:paraId="1698328C" w14:textId="77777777" w:rsidR="009B316B" w:rsidRDefault="00824D81">
      <w:pPr>
        <w:spacing w:after="12" w:line="267" w:lineRule="auto"/>
        <w:ind w:left="269" w:right="8126" w:firstLine="1006"/>
        <w:jc w:val="left"/>
      </w:pPr>
      <w:r>
        <w:rPr>
          <w:rFonts w:ascii="Consolas" w:eastAsia="Consolas" w:hAnsi="Consolas" w:cs="Consolas"/>
          <w:b/>
          <w:sz w:val="18"/>
        </w:rPr>
        <w:t xml:space="preserve">}  </w:t>
      </w:r>
      <w:r>
        <w:rPr>
          <w:rFonts w:ascii="Consolas" w:eastAsia="Consolas" w:hAnsi="Consolas" w:cs="Consolas"/>
          <w:b/>
          <w:sz w:val="18"/>
        </w:rPr>
        <w:tab/>
        <w:t xml:space="preserve">return x </w:t>
      </w:r>
    </w:p>
    <w:p w14:paraId="67D7E12D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FE65DA7" w14:textId="77777777" w:rsidR="009B316B" w:rsidRDefault="00824D81">
      <w:pPr>
        <w:spacing w:after="13" w:line="259" w:lineRule="auto"/>
        <w:ind w:left="284" w:right="0" w:firstLine="0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</w:p>
    <w:p w14:paraId="23A3B57F" w14:textId="77777777" w:rsidR="009B316B" w:rsidRDefault="00824D81">
      <w:pPr>
        <w:spacing w:after="12" w:line="267" w:lineRule="auto"/>
        <w:ind w:left="706" w:right="5212" w:hanging="437"/>
        <w:jc w:val="left"/>
      </w:pPr>
      <w:r>
        <w:rPr>
          <w:rFonts w:ascii="Consolas" w:eastAsia="Consolas" w:hAnsi="Consolas" w:cs="Consolas"/>
          <w:b/>
          <w:sz w:val="18"/>
        </w:rPr>
        <w:t xml:space="preserve">fun waitKey(timeout: Long): Char{ val temp = Time.getTimeInMillis() + timeout do{ </w:t>
      </w:r>
    </w:p>
    <w:p w14:paraId="5A769D34" w14:textId="77777777" w:rsidR="009B316B" w:rsidRDefault="00824D81">
      <w:pPr>
        <w:tabs>
          <w:tab w:val="center" w:pos="720"/>
          <w:tab w:val="center" w:pos="2232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val x = getKey() </w:t>
      </w:r>
    </w:p>
    <w:p w14:paraId="1379CC74" w14:textId="77777777" w:rsidR="009B316B" w:rsidRDefault="00824D81">
      <w:pPr>
        <w:spacing w:after="12" w:line="267" w:lineRule="auto"/>
        <w:ind w:left="145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if(x != NONE.toChar()) </w:t>
      </w:r>
    </w:p>
    <w:p w14:paraId="42A53B95" w14:textId="77777777" w:rsidR="009B316B" w:rsidRDefault="00824D81">
      <w:pPr>
        <w:tabs>
          <w:tab w:val="center" w:pos="720"/>
          <w:tab w:val="center" w:pos="1440"/>
          <w:tab w:val="center" w:pos="2556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 </w:t>
      </w:r>
      <w:r>
        <w:rPr>
          <w:rFonts w:ascii="Consolas" w:eastAsia="Consolas" w:hAnsi="Consolas" w:cs="Consolas"/>
          <w:b/>
          <w:sz w:val="18"/>
        </w:rPr>
        <w:tab/>
        <w:t xml:space="preserve">return x </w:t>
      </w:r>
    </w:p>
    <w:p w14:paraId="57EB9ADE" w14:textId="77777777" w:rsidR="009B316B" w:rsidRDefault="00824D81">
      <w:pPr>
        <w:spacing w:after="12" w:line="267" w:lineRule="auto"/>
        <w:ind w:left="730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while(Time.getTimeInMillis()&lt;= temp) return NONE.toChar() </w:t>
      </w:r>
    </w:p>
    <w:p w14:paraId="04A12B64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 }  </w:t>
      </w:r>
    </w:p>
    <w:p w14:paraId="360A4EA8" w14:textId="77777777" w:rsidR="009B316B" w:rsidRDefault="00824D81">
      <w:pPr>
        <w:spacing w:after="12" w:line="267" w:lineRule="auto"/>
        <w:ind w:left="447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553FAED5" w14:textId="2511E75E" w:rsidR="009B316B" w:rsidRDefault="00824D81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4C26B84F" w:rsidR="00B74927" w:rsidRPr="00937453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r w:rsidRPr="006062CF">
        <w:rPr>
          <w:i/>
          <w:iCs/>
        </w:rPr>
        <w:t>Kotlin</w:t>
      </w:r>
      <w:r w:rsidRPr="00937453">
        <w:t xml:space="preserve"> da classe </w:t>
      </w:r>
      <w:r w:rsidRPr="006062CF">
        <w:rPr>
          <w:i/>
          <w:iCs/>
        </w:rPr>
        <w:t>K</w:t>
      </w:r>
      <w:r>
        <w:rPr>
          <w:i/>
          <w:iCs/>
        </w:rPr>
        <w:t>ey Receiver</w:t>
      </w:r>
      <w:r w:rsidRPr="00937453">
        <w:t xml:space="preserve"> </w:t>
      </w:r>
    </w:p>
    <w:p w14:paraId="28071FE8" w14:textId="77777777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sectPr w:rsidR="00B7492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76D1" w14:textId="77777777" w:rsidR="007A2E59" w:rsidRDefault="007A2E59">
      <w:pPr>
        <w:spacing w:after="0" w:line="240" w:lineRule="auto"/>
      </w:pPr>
      <w:r>
        <w:separator/>
      </w:r>
    </w:p>
  </w:endnote>
  <w:endnote w:type="continuationSeparator" w:id="0">
    <w:p w14:paraId="4A8091FF" w14:textId="77777777" w:rsidR="007A2E59" w:rsidRDefault="007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75DCC5F1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97E62" w:rsidRPr="00497E62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ABAA" w14:textId="77777777" w:rsidR="007A2E59" w:rsidRDefault="007A2E59">
      <w:pPr>
        <w:spacing w:after="0" w:line="240" w:lineRule="auto"/>
      </w:pPr>
      <w:r>
        <w:separator/>
      </w:r>
    </w:p>
  </w:footnote>
  <w:footnote w:type="continuationSeparator" w:id="0">
    <w:p w14:paraId="1F6703E6" w14:textId="77777777" w:rsidR="007A2E59" w:rsidRDefault="007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150522"/>
    <w:rsid w:val="00497E62"/>
    <w:rsid w:val="004F5F5E"/>
    <w:rsid w:val="006062CF"/>
    <w:rsid w:val="006522BE"/>
    <w:rsid w:val="00735CA4"/>
    <w:rsid w:val="007A2E59"/>
    <w:rsid w:val="00824D81"/>
    <w:rsid w:val="00937453"/>
    <w:rsid w:val="009B316B"/>
    <w:rsid w:val="00B74927"/>
    <w:rsid w:val="00BC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5" Type="http://schemas.openxmlformats.org/officeDocument/2006/relationships/image" Target="media/image12.jpeg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jpe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footer" Target="footer6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1.jp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8</cp:revision>
  <dcterms:created xsi:type="dcterms:W3CDTF">2021-06-01T16:03:00Z</dcterms:created>
  <dcterms:modified xsi:type="dcterms:W3CDTF">2021-06-06T11:24:00Z</dcterms:modified>
</cp:coreProperties>
</file>