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485D8A" w14:textId="77777777" w:rsidR="005D622A" w:rsidRDefault="005D62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1426"/>
        <w:gridCol w:w="1279"/>
        <w:gridCol w:w="147"/>
        <w:gridCol w:w="753"/>
        <w:gridCol w:w="673"/>
        <w:gridCol w:w="744"/>
        <w:gridCol w:w="682"/>
        <w:gridCol w:w="1288"/>
        <w:gridCol w:w="138"/>
        <w:gridCol w:w="1426"/>
      </w:tblGrid>
      <w:tr w:rsidR="005D622A" w14:paraId="388ECF8F" w14:textId="77777777" w:rsidTr="00E40EE0">
        <w:trPr>
          <w:trHeight w:val="325"/>
        </w:trPr>
        <w:tc>
          <w:tcPr>
            <w:tcW w:w="9980" w:type="dxa"/>
            <w:gridSpan w:val="11"/>
            <w:vAlign w:val="center"/>
          </w:tcPr>
          <w:p w14:paraId="7C392D61" w14:textId="78582223" w:rsidR="005D622A" w:rsidRPr="00E40EE0" w:rsidRDefault="00C55F56" w:rsidP="00E40EE0">
            <w:pPr>
              <w:spacing w:before="120" w:after="120"/>
              <w:jc w:val="center"/>
              <w:rPr>
                <w:rFonts w:ascii="Calibri" w:eastAsia="Calibri" w:hAnsi="Calibri" w:cs="Calibri"/>
                <w:sz w:val="32"/>
                <w:szCs w:val="32"/>
                <w:highlight w:val="yellow"/>
              </w:rPr>
            </w:pPr>
            <w:r w:rsidRPr="00E40EE0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ESTUDO TÉCNICO PRELIMINAR Nº </w:t>
            </w:r>
            <w:r w:rsidR="0033074C" w:rsidRPr="0033074C">
              <w:rPr>
                <w:rFonts w:ascii="Calibri" w:eastAsia="Calibri" w:hAnsi="Calibri" w:cs="Calibri"/>
                <w:b/>
                <w:color w:val="EE0000"/>
                <w:sz w:val="32"/>
                <w:szCs w:val="32"/>
              </w:rPr>
              <w:t xml:space="preserve">003/2025</w:t>
            </w:r>
          </w:p>
        </w:tc>
      </w:tr>
      <w:tr w:rsidR="005D622A" w14:paraId="65AEF32A" w14:textId="77777777" w:rsidTr="00E40EE0">
        <w:trPr>
          <w:trHeight w:val="54"/>
        </w:trPr>
        <w:tc>
          <w:tcPr>
            <w:tcW w:w="9980" w:type="dxa"/>
            <w:gridSpan w:val="11"/>
          </w:tcPr>
          <w:p w14:paraId="59BD7B63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 REQUISITANTE</w:t>
            </w:r>
          </w:p>
          <w:p w14:paraId="302A669A" w14:textId="680B9B41" w:rsidR="00E40EE0" w:rsidRDefault="0033074C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COORDENADORIA DE TECNOLOGIA DA INFORMAÇÃO</w:t>
            </w:r>
          </w:p>
        </w:tc>
      </w:tr>
      <w:tr w:rsidR="005D622A" w14:paraId="7EB02734" w14:textId="77777777" w:rsidTr="00E40EE0">
        <w:trPr>
          <w:trHeight w:val="54"/>
        </w:trPr>
        <w:tc>
          <w:tcPr>
            <w:tcW w:w="5029" w:type="dxa"/>
            <w:gridSpan w:val="5"/>
            <w:shd w:val="clear" w:color="auto" w:fill="BFBFBF"/>
          </w:tcPr>
          <w:p w14:paraId="03B38E91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 REQUISITANTE</w:t>
            </w:r>
          </w:p>
        </w:tc>
        <w:tc>
          <w:tcPr>
            <w:tcW w:w="4951" w:type="dxa"/>
            <w:gridSpan w:val="6"/>
            <w:shd w:val="clear" w:color="auto" w:fill="BFBFBF"/>
          </w:tcPr>
          <w:p w14:paraId="1A711144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RESPONSÁVEL</w:t>
            </w:r>
          </w:p>
        </w:tc>
      </w:tr>
      <w:tr w:rsidR="005D622A" w14:paraId="0E732DBE" w14:textId="77777777" w:rsidTr="00E40EE0">
        <w:trPr>
          <w:trHeight w:val="54"/>
        </w:trPr>
        <w:tc>
          <w:tcPr>
            <w:tcW w:w="5029" w:type="dxa"/>
            <w:gridSpan w:val="5"/>
          </w:tcPr>
          <w:p w14:paraId="26F09BD9" w14:textId="546AADA4" w:rsidR="00E40EE0" w:rsidRDefault="0033074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 xml:space="preserve">COORDENADORIA DE TECNOLOGIA DA INFORMAÇÃO</w:t>
            </w:r>
          </w:p>
        </w:tc>
        <w:tc>
          <w:tcPr>
            <w:tcW w:w="4951" w:type="dxa"/>
            <w:gridSpan w:val="6"/>
          </w:tcPr>
          <w:p w14:paraId="77979D1C" w14:textId="2E99C59B" w:rsidR="005D622A" w:rsidRDefault="0033074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 xml:space="preserve">Danilo Vieira da Cruz</w:t>
            </w:r>
          </w:p>
        </w:tc>
      </w:tr>
      <w:tr w:rsidR="005D622A" w14:paraId="46A67C6E" w14:textId="77777777" w:rsidTr="00E40EE0">
        <w:tc>
          <w:tcPr>
            <w:tcW w:w="9980" w:type="dxa"/>
            <w:gridSpan w:val="11"/>
          </w:tcPr>
          <w:p w14:paraId="73AE7B28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INTRODUÇÃO</w:t>
            </w:r>
          </w:p>
          <w:p w14:paraId="07B7A306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570FE">
              <w:rPr>
                <w:rFonts w:ascii="Calibri" w:eastAsia="Calibri" w:hAnsi="Calibri" w:cs="Calibri"/>
                <w:sz w:val="22"/>
                <w:szCs w:val="22"/>
              </w:rPr>
              <w:t>O Estudo Técnico Preliminar (ETP) dará início a fase preparatória para a contratação de empresa para aquisição de materiais de consumo (itens</w:t>
            </w:r>
            <w:r w:rsidR="000570FE">
              <w:rPr>
                <w:rFonts w:ascii="Calibri" w:eastAsia="Calibri" w:hAnsi="Calibri" w:cs="Calibri"/>
                <w:sz w:val="22"/>
                <w:szCs w:val="22"/>
              </w:rPr>
              <w:t xml:space="preserve"> de informática</w:t>
            </w:r>
            <w:r w:rsidRPr="000570FE">
              <w:rPr>
                <w:rFonts w:ascii="Calibri" w:eastAsia="Calibri" w:hAnsi="Calibri" w:cs="Calibri"/>
                <w:sz w:val="22"/>
                <w:szCs w:val="22"/>
              </w:rPr>
              <w:t xml:space="preserve">)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para atender às demandas do Departamento Estadual de Trânsito de Mato Grosso;</w:t>
            </w:r>
          </w:p>
          <w:p w14:paraId="2AF5C977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Compreende-se que este documento constituirá a primeira fase do planejamento da contratação, que retratará o interesse público envolvido e a sua melhor solução, servirá de base para o anteprojeto, termo de referência ou ao projeto básico a serem elaborados caso se reconheça pela viabilidade da contratação;</w:t>
            </w:r>
          </w:p>
          <w:p w14:paraId="323E9B1F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Evidenciará o problema a ser resolvido e a sua melhor solução, de modo a permitir a avaliação da viabilidade técnica e econômica da contração;</w:t>
            </w:r>
          </w:p>
          <w:p w14:paraId="26D1B347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Estudo que antecede a aquisição pretendida, em sua fase preparatória, estará pautado nas deliberações legais regulatórias, em âmbito Nacional e Estadual, inclusive no que diz respeito a Lei Federal de Licitações e Contratos Administrativos nº 14.133, de 1º de abril de 2021. No artigo 18, §2º, desta Lei, diz: “o estudo técnico preliminar deverá conter ao menos os elementos previstos nos incisos I, IV, VI, VIII e XIII do §1º deste artigo e, quando não contemplar os demais elementos previstos no referido parágrafo, apresentar as devidas justificativas;</w:t>
            </w:r>
          </w:p>
          <w:p w14:paraId="55D77B6A" w14:textId="77777777" w:rsidR="005D622A" w:rsidRDefault="00C55F56" w:rsidP="000570FE">
            <w:pPr>
              <w:numPr>
                <w:ilvl w:val="1"/>
                <w:numId w:val="1"/>
              </w:numPr>
              <w:spacing w:after="120"/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âmbito estadual, a Nova Lei de Licitações e Contratos é regulamentada pelo Decreto Estadual nº 1.525/2022;</w:t>
            </w:r>
          </w:p>
        </w:tc>
      </w:tr>
      <w:tr w:rsidR="005D622A" w14:paraId="751AB2F5" w14:textId="77777777" w:rsidTr="00E40EE0">
        <w:tc>
          <w:tcPr>
            <w:tcW w:w="9980" w:type="dxa"/>
            <w:gridSpan w:val="11"/>
          </w:tcPr>
          <w:p w14:paraId="7C006984" w14:textId="77777777" w:rsidR="005D622A" w:rsidRDefault="00C55F56" w:rsidP="00AA2652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right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DA NECESSIDADE DA CONTRATAÇÃO, CONSIDERANDO O PROBLEMA A SER RESOLVIDO SOB A PERSPECTIVA DO INTERESSE PÚBLICO (art. 35, inciso I do D1525/2022)</w:t>
            </w:r>
          </w:p>
          <w:p w14:paraId="3740E723" w14:textId="77777777" w:rsidR="005D622A" w:rsidRPr="00AA2652" w:rsidRDefault="00AA2652" w:rsidP="00AA2652">
            <w:pPr>
              <w:widowControl/>
              <w:spacing w:before="100" w:beforeAutospacing="1" w:after="100" w:afterAutospacing="1"/>
              <w:rPr>
                <w:rFonts w:ascii="Courier New" w:hAnsi="Courier New" w:cs="Courier New"/>
                <w:color w:val="EE0000"/>
                <w:sz w:val="20"/>
                <w:szCs w:val="20"/>
              </w:rPr>
            </w:pPr>
            <w:r w:rsidRPr="00AA2652">
              <w:rPr>
                <w:rFonts w:ascii="Courier New" w:hAnsi="Courier New" w:cs="Courier New"/>
                <w:color w:val="EE0000"/>
                <w:sz w:val="20"/>
                <w:szCs w:val="20"/>
              </w:rPr>
              <w:t xml:space="preserve">**Descrição da Necessidade da Contratação**</w:t>
              <w:br/>
              <w:t xml:space="preserve"/>
              <w:br/>
              <w:t xml:space="preserve">A presente contratação tem como objetivo atender às demandas do Departamento Estadual de Trânsito de Mato Grosso (DETRAN-MT) em relação à aquisição de materiais de consumo relacionados à informática. A necessidade da contratação surge da crescente demanda por equipamentos e soluções tecnológicas para o atendimento às atividades do DETRAN-MT, que são fundamentais para o exercício das funções públicas de trânsito no estado.</w:t>
              <w:br/>
              <w:t xml:space="preserve"/>
              <w:br/>
              <w:t xml:space="preserve">O Departamento Estadual de Trânsito é responsável pela gestão e fiscalização do trânsito em Mato Grosso, bem como pela implementação de políticas públicas de segurança viária. Para realizar essas atividades, o DETRAN-MT depende da utilização de tecnologias de informática para processar dados, gerenciar informações e comunicar-se com os usuários.</w:t>
              <w:br/>
              <w:t xml:space="preserve"/>
              <w:br/>
              <w:t xml:space="preserve">No entanto, a atual frota de equipamentos e materiais de consumo do DETRAN-MT não está mais compatível com as necessidades atuais e futuras do Departamento. A falta de atualização e substituição dos equipamentos é um obstáculo para o exercício eficaz das funções públicas, levando a problemas de eficiência e produtividade.</w:t>
              <w:br/>
              <w:t xml:space="preserve"/>
              <w:br/>
              <w:t xml:space="preserve">A contratação da presente aquisição visa atender às seguintes necessidades:</w:t>
              <w:br/>
              <w:t xml:space="preserve"/>
              <w:br/>
              <w:t xml:space="preserve">* Atualizar a frota de equipamentos de informática do DETRAN-MT, garantindo a compatibilidade com as tecnologias mais recentes;</w:t>
              <w:br/>
              <w:t xml:space="preserve">* Aumentar a capacidade de processamento e armazenamento de dados, permitindo uma melhor gestão e análise dos dados;</w:t>
              <w:br/>
              <w:t xml:space="preserve">* Melhorar a segurança e confidencialidade dos dados, mediante a implementação de soluções de segurança adequadas;</w:t>
              <w:br/>
              <w:t xml:space="preserve">* Reduzir os custos de manutenção e reparo dos equipamentos, ao adquirir materiais novos e com tecnologia mais avançada.</w:t>
              <w:br/>
              <w:t xml:space="preserve"/>
              <w:br/>
              <w:t xml:space="preserve">A contratação da presente aquisição é fundamental para o exercício eficaz das funções públicas do DETRAN-MT e para atender às demandas do setor de trânsito em Mato Grosso. Além disso, a aquisição de materiais de consumo de informática contribui para o desenvolvimento da sociedade e para o bem-estar dos cidadãos, pois permite uma melhor gestão e fiscalização do trânsito, reduzindo os riscos de acidentes e melhorando a segurança viária.</w:t>
              <w:br/>
              <w:t xml:space="preserve"/>
              <w:br/>
              <w:t xml:space="preserve">Portanto, é fundamental que o DETRAN-MT contrate os materiais de consumo necessários para atender às suas demandas, garantindo a eficiência e produtividade nas atividades públicas.</w:t>
            </w:r>
          </w:p>
          <w:p w14:paraId="1A45715D" w14:textId="0D8A8C19" w:rsidR="00AA2652" w:rsidRPr="00AA2652" w:rsidRDefault="00AA2652" w:rsidP="00AA2652">
            <w:pPr>
              <w:widowControl/>
              <w:spacing w:before="100" w:beforeAutospacing="1" w:after="100" w:afterAutospacing="1"/>
            </w:pPr>
          </w:p>
        </w:tc>
      </w:tr>
      <w:tr w:rsidR="005D622A" w14:paraId="4ECE4CB1" w14:textId="77777777" w:rsidTr="00E40EE0">
        <w:tc>
          <w:tcPr>
            <w:tcW w:w="9980" w:type="dxa"/>
            <w:gridSpan w:val="11"/>
          </w:tcPr>
          <w:p w14:paraId="1C50475C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DEMONSTRAÇÃO DA PREVISÃO DA CONTRATAÇÃO NO PLANO DE CONTRATAÇÕES ANUAL, SEMPRE QUE ELABORADO, OU DESDE QUE JUSTIFICADA A IMPOSSIBILIDADE, DE MODO A INDICAR O SEU ALINHAMENTO COM OS INSTRUMENTOS DE PLANEJAMENTO DO ÓRGÃO OU ENTIDADE (art. 35, inciso II do D1525/2022)</w:t>
            </w:r>
          </w:p>
        </w:tc>
      </w:tr>
      <w:tr w:rsidR="005D622A" w14:paraId="35144777" w14:textId="77777777" w:rsidTr="00E40EE0">
        <w:trPr>
          <w:trHeight w:val="217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10BF3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Demonstração da previsão da contratação no plano de contrações anual, sempre que elaborado, de modo a indicar o seu alinhamento com o planejamento da Administração.</w:t>
            </w:r>
          </w:p>
        </w:tc>
      </w:tr>
      <w:tr w:rsidR="005D622A" w14:paraId="05F7485B" w14:textId="77777777" w:rsidTr="00AA2652">
        <w:trPr>
          <w:trHeight w:val="122"/>
        </w:trPr>
        <w:tc>
          <w:tcPr>
            <w:tcW w:w="412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66011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Sub ação: </w:t>
            </w:r>
          </w:p>
        </w:tc>
        <w:tc>
          <w:tcPr>
            <w:tcW w:w="2317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06317" w14:textId="4C8A753A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xx</w:t>
            </w:r>
          </w:p>
        </w:tc>
        <w:tc>
          <w:tcPr>
            <w:tcW w:w="197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626F3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Etapa:</w:t>
            </w:r>
          </w:p>
        </w:tc>
        <w:tc>
          <w:tcPr>
            <w:tcW w:w="156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0F797" w14:textId="7CC821AD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xx</w:t>
            </w:r>
          </w:p>
        </w:tc>
      </w:tr>
      <w:tr w:rsidR="005D622A" w14:paraId="67A74A47" w14:textId="77777777" w:rsidTr="00AA2652">
        <w:trPr>
          <w:trHeight w:val="43"/>
        </w:trPr>
        <w:tc>
          <w:tcPr>
            <w:tcW w:w="412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F7F21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Natureza da Despesa:</w:t>
            </w:r>
          </w:p>
        </w:tc>
        <w:tc>
          <w:tcPr>
            <w:tcW w:w="2317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D1E68" w14:textId="16CD90BA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xxxx-xxxx</w:t>
            </w:r>
          </w:p>
        </w:tc>
        <w:tc>
          <w:tcPr>
            <w:tcW w:w="197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45AB7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Fonte:</w:t>
            </w:r>
          </w:p>
        </w:tc>
        <w:tc>
          <w:tcPr>
            <w:tcW w:w="156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8FDA4" w14:textId="744FD10E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xxx</w:t>
            </w:r>
          </w:p>
        </w:tc>
      </w:tr>
      <w:tr w:rsidR="005D622A" w14:paraId="3FDBC2D8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96D7F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DOS REQUISITOS DA CONTRATAÇÃO NECESSÁRIOS E SUFICIENTES À ESCOLHA DA SOLUÇÃO, PREVENDO CRITÉRIOS E PRÁTICAS DE SUSTENTABILIDADE (art. 35, inciso III do D1525/2022)</w:t>
            </w:r>
          </w:p>
          <w:p w14:paraId="0B4A639A" w14:textId="54E79D71" w:rsidR="005D622A" w:rsidRDefault="00AA2652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Aqui está um exemplo de texto formal e completo para a seção "Descrição dos Requisitos da Contratação":</w:t>
              <w:br/>
              <w:t xml:space="preserve"/>
              <w:br/>
              <w:t xml:space="preserve">**Descrição dos Requisitos da Contratação**</w:t>
              <w:br/>
              <w:t xml:space="preserve"/>
              <w:br/>
              <w:t xml:space="preserve">O presente edital visa à contratação de [nome do serviço ou produto] que atenda aos seguintes requisitos técnicos e de sustentabilidade:</w:t>
              <w:br/>
              <w:t xml:space="preserve"/>
              <w:br/>
              <w:t xml:space="preserve">**Requisitos Técnicos**</w:t>
              <w:br/>
              <w:t xml:space="preserve"/>
              <w:br/>
              <w:t xml:space="preserve">1. **Funcionalidades**: O sistema deve possuir as seguintes funcionalidades: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[listagem das funcionalidades necessárias];</w:t>
              <w:br/>
              <w:t xml:space="preserve">2. **Compatibilidade**: O sistema deve ser compatível com os seguintes sistemas operacionais e navegadores: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[listagem dos sistemas operacionais e navegadores necessários];</w:t>
              <w:br/>
              <w:t xml:space="preserve">3. **Segurança**: O sistema deve garantir a segurança dos dados e informações, mediante: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Autenticação e autorização robustas;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Criptografia avançada;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Proteção contra ataques mal-intencionados.</w:t>
              <w:br/>
              <w:t xml:space="preserve">4. **Performance**: O sistema deve apresentar uma performance satisfatória, com: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Tempo de resposta inferior a [tempo máximo];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Capacidade para lidar com um volume de tráfego de [volume máximo].</w:t>
              <w:br/>
              <w:t xml:space="preserve"/>
              <w:br/>
              <w:t xml:space="preserve">**Requisitos de Sustentabilidade**</w:t>
              <w:br/>
              <w:t xml:space="preserve"/>
              <w:br/>
              <w:t xml:space="preserve">1. **Eficiência Energética**: O sistema deve ser projetado para minimizar o consumo de energia, utilizando tecnologias e práticas sustentáveis.</w:t>
              <w:br/>
              <w:t xml:space="preserve">2. **Reciclo e Reutilização**: O sistema deve ser projetado para permitir a reciclo e reutilização de materiais e recursos naturais.</w:t>
              <w:br/>
              <w:t xml:space="preserve">3. **Redução do Impacto Ambiental**: O sistema deve ser projetado para reduzir o impacto ambiental, mediante: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Uso de materiais reciclados;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Redução do consumo de água e energia;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Minimização da geração de resíduos.</w:t>
              <w:br/>
              <w:t xml:space="preserve">4. **Transparência e Responsabilidade**: O sistema deve ser projetado para fornecer informações transparentes sobre o uso de recursos naturais e a redução do impacto ambiental.</w:t>
              <w:br/>
              <w:t xml:space="preserve"/>
              <w:br/>
              <w:t xml:space="preserve">**Critérios de Qualidade**</w:t>
              <w:br/>
              <w:t xml:space="preserve"/>
              <w:br/>
              <w:t xml:space="preserve">1. **Desempenho**: O sistema deve apresentar um desempenho satisfatório, com: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Tempo de resposta inferior a [tempo máximo];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Capacidade para lidar com um volume de tráfego de [volume máximo].</w:t>
              <w:br/>
              <w:t xml:space="preserve">2. **Confiabilidade**: O sistema deve ser confiável e resistente a falhas, com: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Taxa de erro inferior a [taxa máxima];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Capacidade para recuperar-se em caso de falha.</w:t>
              <w:br/>
              <w:t xml:space="preserve">3. **Manutenção**: O sistema deve ser projetado para facilitar a manutenção e atualização, mediante: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Uso de tecnologias e práticas sustentáveis;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Facilidade de acesso e modificação.</w:t>
              <w:br/>
              <w:t xml:space="preserve"/>
              <w:br/>
              <w:t xml:space="preserve">**Garantia**</w:t>
              <w:br/>
              <w:t xml:space="preserve"/>
              <w:br/>
              <w:t xml:space="preserve">O contratado será responsável por fornecer uma garantia de [período] anos, que incluirá:</w:t>
              <w:br/>
              <w:t xml:space="preserve"/>
              <w:br/>
              <w:t xml:space="preserve">1. **Suporte Técnico**: O contratado deve fornecer suporte técnico integral para o sistema, incluindo: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Manutenção preventiva e corretiva;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 Atualização e melhoramento contínuos.</w:t>
              <w:br/>
              <w:t xml:space="preserve">2. **Garantia de Funcionalidade**: O sistema deve funcionar corretamente durante todo o período de garantia.</w:t>
              <w:br/>
              <w:t xml:space="preserve"/>
              <w:br/>
              <w:t xml:space="preserve">**Outras Exigências**</w:t>
              <w:br/>
              <w:t xml:space="preserve"/>
              <w:br/>
              <w:t xml:space="preserve">1. [Listagem de outras exigências específicas do edital].</w:t>
              <w:br/>
              <w:t xml:space="preserve"/>
              <w:br/>
              <w:t xml:space="preserve">**Termos e Condições**</w:t>
              <w:br/>
              <w:t xml:space="preserve"/>
              <w:br/>
              <w:t xml:space="preserve">O presente edital estará sujeito às seguintes condições:</w:t>
              <w:br/>
              <w:t xml:space="preserve"/>
              <w:br/>
              <w:t xml:space="preserve">1. [Listagem dos termos e condições do edital].</w:t>
              <w:br/>
              <w:t xml:space="preserve"/>
              <w:br/>
              <w:t xml:space="preserve">Espero que isso ajude! Lembre-se de adaptar o texto às suas necessidades específicas.</w:t>
            </w:r>
          </w:p>
        </w:tc>
      </w:tr>
      <w:tr w:rsidR="005D622A" w14:paraId="07D6CFAD" w14:textId="77777777" w:rsidTr="00E40EE0">
        <w:trPr>
          <w:trHeight w:val="216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E9F46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ESTIMATIVAS DAS QUANTIDADES A SEREM CONTRATADAS, ACOMPANHADAS DAS MEMÓRIAS DE CÁLCULO E DOS DOCUMENTOS QUE LHE DÃO SUPORTE, QUE CONSIDEREM INTERDEPENDÊNCIAS COM OUTRAS CONTRATAÇÕES, DE MODO A POSSIBILITAR ECONOMIA DE ESCALA (art. 35, inciso IV do D1525/2022)</w:t>
            </w:r>
          </w:p>
          <w:p w14:paraId="4DC13338" w14:textId="77777777" w:rsidR="005D622A" w:rsidRDefault="00C55F56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As estimativas das quantidades para a contração, acompanhadas das memórias de cálculo e dos documentos que lhes dão suporte, que considerem interdependências com outras contratações, de modo a possibilitar economia em escala.</w:t>
            </w:r>
          </w:p>
        </w:tc>
      </w:tr>
      <w:tr w:rsidR="005D622A" w14:paraId="24C68F76" w14:textId="77777777" w:rsidTr="00E40EE0">
        <w:trPr>
          <w:trHeight w:val="330"/>
        </w:trPr>
        <w:tc>
          <w:tcPr>
            <w:tcW w:w="142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9DBA4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LOTE/ITEM</w:t>
            </w:r>
          </w:p>
        </w:tc>
        <w:tc>
          <w:tcPr>
            <w:tcW w:w="142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BFA78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SIAG/TCE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4A9E8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6FABB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QTD</w:t>
            </w:r>
          </w:p>
        </w:tc>
        <w:tc>
          <w:tcPr>
            <w:tcW w:w="4278" w:type="dxa"/>
            <w:gridSpan w:val="5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D9C6B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</w:t>
            </w:r>
          </w:p>
        </w:tc>
      </w:tr>
      <w:tr w:rsidR="005D622A" w14:paraId="15DA6983" w14:textId="77777777" w:rsidTr="00E40EE0">
        <w:trPr>
          <w:trHeight w:val="330"/>
        </w:trPr>
        <w:tc>
          <w:tcPr>
            <w:tcW w:w="1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A6C7E" w14:textId="77A70FD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lastRenderedPageBreak/>
              <w:t xml:space="preserve">1</w:t>
            </w:r>
          </w:p>
        </w:tc>
        <w:tc>
          <w:tcPr>
            <w:tcW w:w="1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11AAE" w14:textId="09E69B0A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7090042700007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95741" w14:textId="5F29B5D1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554D9" w14:textId="761F26B0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2</w:t>
            </w:r>
          </w:p>
        </w:tc>
        <w:tc>
          <w:tcPr>
            <w:tcW w:w="4278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4C29A" w14:textId="2E0A1D0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MOUSE COM 03 BOTÕES E SCROLL, 700DPI INTERFACE USB, EMBALAGEM COM IDENTIFICAÇÃO DO PRODUTO E MARCA DO FABRICANTE. UNIDADE.</w:t>
            </w:r>
          </w:p>
        </w:tc>
      </w:tr>
      <w:tr w:rsidR="005D622A" w14:paraId="15DA6983" w14:textId="77777777" w:rsidTr="00E40EE0">
        <w:trPr>
          <w:trHeight w:val="330"/>
        </w:trPr>
        <w:tc>
          <w:tcPr>
            <w:tcW w:w="1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A6C7E" w14:textId="77A70FD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lastRenderedPageBreak/>
              <w:t xml:space="preserve">2</w:t>
            </w:r>
          </w:p>
        </w:tc>
        <w:tc>
          <w:tcPr>
            <w:tcW w:w="1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11AAE" w14:textId="09E69B0A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0003411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95741" w14:textId="5F29B5D1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554D9" w14:textId="761F26B0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5</w:t>
            </w:r>
          </w:p>
        </w:tc>
        <w:tc>
          <w:tcPr>
            <w:tcW w:w="4278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4C29A" w14:textId="2E0A1D0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TECLADO E MOUSE - COR: PRETO; IDIOMA: PORTUGUES – BRASIL; COR DA RETROILUMINAÇÃO DO TECLADO: PRETO; TIPO DO SENSOR DO  MOUSE: OPTICO; BATERIA: SIM; SEM FIO: SIM; CONEXÃO: USB; LARGURA: 455.8 MM; PROFU</w:t>
            </w:r>
          </w:p>
        </w:tc>
      </w:tr>
      <w:tr w:rsidR="005D622A" w14:paraId="01D41D8A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AF271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LEVANTAMENTO DE MERCADO, QUE CONSISTE NA ANÁLISE DAS ALTERNATIVAS POSSÍVEIS, E JUSTIFICATIVA TÉCNICA E ECONÔMICA DA ESCOLHA DO TIPO DE SOLUÇÃO A CONTRATAR, PODENDO, ENTRE OUTRAS OPÇÕES (art. 35, inciso V do D1525/2022)</w:t>
            </w:r>
          </w:p>
          <w:p w14:paraId="7B338076" w14:textId="7C3D0845" w:rsidR="005D622A" w:rsidRDefault="0033074C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**Análise das soluções alternativas de mercado**</w:t>
              <w:br/>
              <w:t xml:space="preserve"/>
              <w:br/>
              <w:t xml:space="preserve">A análise das soluções alternativas de mercado foi realizada para avaliar as opções disponíveis que poderiam atender às necessidades do ETP. As seguintes soluções foram consideradas:</w:t>
              <w:br/>
              <w:t xml:space="preserve"/>
              <w:br/>
              <w:t xml:space="preserve">* **Solução 1: [nome da solução 1]**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+ Vantagens: [listagem de vantagens, por exemplo, flexibilidade, escalabilidade, etc.].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+ Desvantagens: [listagem de desvantagens, por exemplo, complexidade, custos elevados, etc.].</w:t>
              <w:br/>
              <w:t xml:space="preserve">* **Solução 2: [nome da solução 2]**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+ Vantagens: [listagem de vantagens, por exemplo, eficiência, segurança, etc.].</w:t>
              <w:br/>
              <w:t xml:space="preserve"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+ Desvantagens: [listagem de desvantagens, por exemplo, limitações tecnológicas, custos elevados, etc.].</w:t>
              <w:br/>
              <w:t xml:space="preserve"/>
              <w:br/>
              <w:t xml:space="preserve">Após a análise das soluções alternativas, foi escolhida a **[nome da solução escolhida]** como a melhor opção para o ETP. A justificativa técnica para essa escolha é a seguinte:</w:t>
              <w:br/>
              <w:t xml:space="preserve"/>
              <w:br/>
              <w:t xml:space="preserve">A [nome da solução escolhida] apresentou uma combinação única de vantagens que atendiam às necessidades específicas do ETP, incluindo [listagem de características ou benefícios que justificam a escolha]. Além disso, essa solução demonstrou ser mais escalável e flexível do que as outras opções consideradas, o que é fundamental para um ETP que precisa atender às necessidades dinâmicas dos usuários.</w:t>
              <w:br/>
              <w:t xml:space="preserve"/>
              <w:br/>
              <w:t xml:space="preserve">Em contraste, as soluções alternativas apresentaram desvantagens significativas, como [listagem de desvantagens que justificam a escolha da solução escolhida]. Por exemplo, a [nome da solução 1] apresentou complexidade e custos elevados, enquanto a [nome da solução 2] apresentou limitações tecnológicas e não atendia às necessidades específicas do ETP.</w:t>
              <w:br/>
              <w:t xml:space="preserve"/>
              <w:br/>
              <w:t xml:space="preserve">Em resumo, a análise das soluções alternativas de mercado revelou que a [nome da solução escolhida] é a melhor opção para o ETP, graças à sua combinação única de vantagens e características que atendem às necessidades específicas do sistema.</w:t>
            </w:r>
          </w:p>
        </w:tc>
      </w:tr>
      <w:tr w:rsidR="005D622A" w14:paraId="32736866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DF58C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ESTIMATIVA DO VALOR DA CONTRATAÇÃO, ACOMPANHADA DOS PREÇOS UNITÁRIOS REFERENCIAIS, DAS MEMÓRIAS DE CÁLCULO E DOS DOCUMENTOS QUE LHE DÃO SUPORTE, QUE PODERÃO CONSTAR DE ANEXO CLASSIFICADO, SE A ADMINISTRAÇÃO OPTAR POR PRESERVAR O SEU SIGILO ATÉ A CONCLUSÃO DA LICITAÇÃO (art. 35, inciso VI do D1525/2022)</w:t>
            </w:r>
          </w:p>
          <w:p w14:paraId="36038201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  <w:p w14:paraId="0A31C10D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 ) É VIÁVEL a presente contratação.</w:t>
            </w:r>
          </w:p>
          <w:p w14:paraId="31C7D795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(X) NÃO É VIÁVEL a presente contratação.</w:t>
            </w:r>
          </w:p>
          <w:p w14:paraId="1841E178" w14:textId="5AA62A05" w:rsidR="005D622A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</w:tc>
      </w:tr>
      <w:tr w:rsidR="005D622A" w14:paraId="224AFE0A" w14:textId="77777777" w:rsidTr="00E40EE0">
        <w:trPr>
          <w:trHeight w:val="518"/>
        </w:trPr>
        <w:tc>
          <w:tcPr>
            <w:tcW w:w="142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78E68D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LOTE/ITEM</w:t>
            </w:r>
          </w:p>
        </w:tc>
        <w:tc>
          <w:tcPr>
            <w:tcW w:w="142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16C5E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SIAG/TCE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170E04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818E50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QTD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D6B42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486E6F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V. UNITÁRIO</w:t>
            </w:r>
          </w:p>
        </w:tc>
        <w:tc>
          <w:tcPr>
            <w:tcW w:w="142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17FA7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V. TOTAL</w:t>
            </w:r>
          </w:p>
        </w:tc>
      </w:tr>
      <w:tr w:rsidR="005D622A" w14:paraId="43B682FE" w14:textId="77777777" w:rsidTr="00E40EE0">
        <w:trPr>
          <w:trHeight w:val="518"/>
        </w:trPr>
        <w:tc>
          <w:tcPr>
            <w:tcW w:w="1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CEC98" w14:textId="70C04EC8" w:rsidR="005D622A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>1</w:t>
            </w:r>
          </w:p>
        </w:tc>
        <w:tc>
          <w:tcPr>
            <w:tcW w:w="1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D7F72" w14:textId="7630F9E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7090042700007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F3EE8" w14:textId="24DE244E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4C49" w14:textId="708459DD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2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45B1" w14:textId="7DFF0C5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MOUSE COM 03 BOTÕES E SCROLL, 700DPI INTERFACE USB, EMBALAGEM COM IDENTIFICAÇÃO DO PRODUTO E MARCA DO FABRICANTE. UNIDADE.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2617C" w14:textId="313ADBC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2"/>
                <w:szCs w:val="12"/>
              </w:rPr>
              <w:t xml:space="preserve">N/A</w:t>
            </w:r>
          </w:p>
        </w:tc>
        <w:tc>
          <w:tcPr>
            <w:tcW w:w="1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27EC7" w14:textId="41813EB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N/A</w:t>
            </w:r>
          </w:p>
        </w:tc>
      </w:tr>
      <w:tr w:rsidR="005D622A" w14:paraId="43B682FE" w14:textId="77777777" w:rsidTr="00E40EE0">
        <w:trPr>
          <w:trHeight w:val="518"/>
        </w:trPr>
        <w:tc>
          <w:tcPr>
            <w:tcW w:w="14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CEC98" w14:textId="70C04EC8" w:rsidR="005D622A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>2</w:t>
            </w:r>
          </w:p>
        </w:tc>
        <w:tc>
          <w:tcPr>
            <w:tcW w:w="1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D7F72" w14:textId="7630F9E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0003411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F3EE8" w14:textId="24DE244E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4C49" w14:textId="708459DD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5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45B1" w14:textId="7DFF0C5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TECLADO E MOUSE - COR: PRETO; IDIOMA: PORTUGUES – BRASIL; COR DA RETROILUMINAÇÃO DO TECLADO: PRETO; TIPO DO SENSOR DO  MOUSE: OPTICO; BATERIA: SIM; SEM FIO: SIM; CONEXÃO: USB; LARGURA: 455.8 MM; PROFU</w:t>
            </w:r>
          </w:p>
        </w:tc>
        <w:tc>
          <w:tcPr>
            <w:tcW w:w="14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2617C" w14:textId="313ADBC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2"/>
                <w:szCs w:val="12"/>
              </w:rPr>
              <w:t xml:space="preserve">N/A</w:t>
            </w:r>
          </w:p>
        </w:tc>
        <w:tc>
          <w:tcPr>
            <w:tcW w:w="1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27EC7" w14:textId="41813EB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N/A</w:t>
            </w:r>
          </w:p>
        </w:tc>
      </w:tr>
      <w:tr w:rsidR="005D622A" w14:paraId="3DA01DA6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33926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DA SOLUÇÃO COMO UM TODO, INCLUSIVE DAS EXIGÊNCIAS RELACIONADAS À GARANTIA, MANUTENÇÃO E À ASSISTÊNCIA TÉCNICA, QUANDO FOR O CASO (art. 35, inciso VII do D1525/2022)</w:t>
            </w:r>
          </w:p>
          <w:p w14:paraId="52345B51" w14:textId="3A2163CA" w:rsidR="005D622A" w:rsidRDefault="0033074C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</w:tc>
      </w:tr>
      <w:tr w:rsidR="005D622A" w14:paraId="5D1747F8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E405F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JUSTIFICATIVAS PARA O PARCELAMENTO OU NÃO DA SOLUÇÃO (art. 35, inciso VIII do D1525/2022)</w:t>
            </w:r>
          </w:p>
          <w:p w14:paraId="4C1858E6" w14:textId="576D555B" w:rsidR="005D622A" w:rsidRDefault="0033074C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</w:tc>
      </w:tr>
      <w:tr w:rsidR="005D622A" w14:paraId="548D9EB8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0DBD2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DEMONSTRATIVO DOS RESULTADOS PRETENDIDOS, EM TERMOS DE ECONOMICIDADE E DE MELHOR APROVEITAMENTO DOS RECURSOS HUMANOS, MATERIAIS E FINANCEIROS DISPONÍVEIS (art. 35, inciso IX do D1525/2022)</w:t>
            </w:r>
          </w:p>
          <w:p w14:paraId="2A6DE241" w14:textId="1ECDFB79" w:rsidR="005D622A" w:rsidRDefault="0033074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57" w:firstLine="0"/>
              <w:jc w:val="both"/>
              <w:rPr>
                <w:rFonts w:ascii="Arial" w:eastAsia="Arial" w:hAnsi="Arial" w:cs="Arial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Aqui estão os resultados pretendidos para o ETP (Edital de Tecnologia da Informação) com base na finalidade geral:</w:t>
              <w:br/>
              <w:t xml:space="preserve"/>
              <w:br/>
              <w:t xml:space="preserve">**Economicidade:**</w:t>
              <w:br/>
              <w:t xml:space="preserve"/>
              <w:br/>
              <w:t xml:space="preserve">1. **Redução de custos**: Aquisição de materiais de consumo (itens de informática) a preços competitivos, reduzindo o custo total de propriedade e manutenção dos equipamentos.</w:t>
              <w:br/>
              <w:t xml:space="preserve">2. **Melhoria da eficiência**: Utilização de tecnologias mais eficientes e econômicas, minimizando a necessidade de substituições frequentes e reduzindo o tempo de inatividade dos equipamentos.</w:t>
              <w:br/>
              <w:t xml:space="preserve">3. **Optimização do uso de recursos**: Aproveitamento máximo dos recursos humanos, materiais e financeiros disponíveis, garantindo o melhor aproveitamento da infraestrutura tecnológica existente.</w:t>
              <w:br/>
              <w:t xml:space="preserve"/>
              <w:br/>
              <w:t xml:space="preserve">**Melhor aproveitamento dos recursos:**</w:t>
              <w:br/>
              <w:t xml:space="preserve"/>
              <w:br/>
              <w:t xml:space="preserve">1. **Aumento da produtividade**: Utilização de equipamentos mais rápidos e eficientes, permitindo que os funcionários do Departamento Estadual de Trânsito de Mato Grosso realizem suas tarefas de forma mais rápida e eficaz.</w:t>
              <w:br/>
              <w:t xml:space="preserve">2. **Melhoria da segurança e confiabilidade**: Aquisição de materiais de consumo com padrões de segurança e confiabilidade elevados, reduzindo o risco de perdas de dados e tempo de inatividade dos equipamentos.</w:t>
              <w:br/>
              <w:t xml:space="preserve">3. **Desenvolvimento de habilidades**: Treinamento e desenvolvimento de habilidades para os funcionários do Departamento Estadual de Trânsito de Mato Grosso, permitindo que eles sejam mais eficazes na utilização dos recursos tecnológicos disponíveis.</w:t>
              <w:br/>
              <w:t xml:space="preserve"/>
              <w:br/>
              <w:t xml:space="preserve">**Resultados esperados:**</w:t>
              <w:br/>
              <w:t xml:space="preserve"/>
              <w:br/>
              <w:t xml:space="preserve">1. **Redução do tempo de inatividade**: Menos tempo de inatividade dos equipamentos e sistemas, garantindo a continuidade das atividades do Departamento Estadual de Trânsito de Mato Grosso.</w:t>
              <w:br/>
              <w:t xml:space="preserve">2. **Aumento da produtividade**: Aumento da produtividade e eficiência nos processos internos do Departamento Estadual de Trânsito de Mato Grosso, permitindo que os funcionários sejam mais eficazes na realização das suas tarefas.</w:t>
              <w:br/>
              <w:t xml:space="preserve">3. **Melhoria da qualidade dos serviços**: Melhoria da qualidade dos serviços prestados pelo Departamento Estadual de Trânsito de Mato Grosso, garantindo a satisfação dos usuários e a confiança nos processos internos.</w:t>
              <w:br/>
              <w:t xml:space="preserve"/>
              <w:br/>
              <w:t xml:space="preserve">Esses resultados pretendidos visam garantir que o ETP seja um sucesso, contribuindo para a melhoria da eficiência e produtividade do Departamento Estadual de Trânsito de Mato Grosso.</w:t>
            </w:r>
          </w:p>
        </w:tc>
      </w:tr>
      <w:tr w:rsidR="005D622A" w14:paraId="29AA002D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EE125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PROVIDÊNCIAS A SEREM ADOTADAS PELA ADMINISTRAÇÃO PREVIAMENTE À CELEBRAÇÃO DO CONTRATO, INCLUSIVE QUANTO À CAPACITAÇÃO DE SERVIDORES OU DE EMPREGADOS PARA FISCALIZAÇÃO E GESTÃO CONTRATUAL (art. 35, inciso X do D1525/2022)</w:t>
            </w:r>
          </w:p>
          <w:p w14:paraId="4DE01C49" w14:textId="7FA8C03F" w:rsidR="005D622A" w:rsidRDefault="00875DE7">
            <w:pPr>
              <w:numPr>
                <w:ilvl w:val="1"/>
                <w:numId w:val="1"/>
              </w:numPr>
              <w:ind w:right="57"/>
              <w:jc w:val="both"/>
              <w:rPr>
                <w:rFonts w:ascii="Arial" w:eastAsia="Arial" w:hAnsi="Arial" w:cs="Arial"/>
              </w:rPr>
            </w:pPr>
            <w:r w:rsidRPr="00875DE7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</w:tc>
      </w:tr>
      <w:tr w:rsidR="005D622A" w14:paraId="7CD7F5F5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58826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CONTRATAÇÕES CORRELATAS E/OU INTERDEPENDENTES (art. 35, inciso XI do D1525/2022)</w:t>
            </w:r>
          </w:p>
          <w:p w14:paraId="0FD516CA" w14:textId="0B55CE41" w:rsidR="005D622A" w:rsidRDefault="00875DE7">
            <w:pPr>
              <w:numPr>
                <w:ilvl w:val="1"/>
                <w:numId w:val="1"/>
              </w:numPr>
              <w:ind w:right="57"/>
              <w:jc w:val="both"/>
              <w:rPr>
                <w:rFonts w:ascii="Arial" w:eastAsia="Arial" w:hAnsi="Arial" w:cs="Arial"/>
              </w:rPr>
            </w:pPr>
            <w:r w:rsidRPr="00875DE7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</w:tc>
      </w:tr>
      <w:tr w:rsidR="005D622A" w14:paraId="1F06EB35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3A926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DE POSSÍVEIS IMPACTOS AMBIENTAIS E RESPECTIVAS MEDIDAS MITIGADORAS, INCLUÍDOS REQUISITOS DE BAIXO CONSUMO DE ENERGIA E DE OUTROS RECURSOS, BEM COMO LOGÍSTICA REVERSA PARA DESFAZIMENTO E RECICLAGEM DE BENS E REFUGOS, QUANDO APLICÁVEL (art. 35, inciso XII do D1525/2022)</w:t>
            </w:r>
          </w:p>
          <w:p w14:paraId="1B7CD513" w14:textId="7504E0DC" w:rsidR="005D622A" w:rsidRDefault="00875DE7">
            <w:pPr>
              <w:numPr>
                <w:ilvl w:val="1"/>
                <w:numId w:val="1"/>
              </w:numPr>
              <w:ind w:right="57"/>
              <w:jc w:val="both"/>
              <w:rPr>
                <w:rFonts w:ascii="Arial" w:eastAsia="Arial" w:hAnsi="Arial" w:cs="Arial"/>
              </w:rPr>
            </w:pPr>
            <w:r w:rsidRPr="00875DE7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**Descrição de Possíveis Impactos Ambientais**</w:t>
              <w:br/>
              <w:t xml:space="preserve"/>
              <w:br/>
              <w:t xml:space="preserve">A produção e comercialização dos produtos da nossa empresa podem ter impactos ambientais significativos. A seguir, estão descritos alguns possíveis impactos e as medidas que iremos implementar para minimizar esses efeitos:</w:t>
              <w:br/>
              <w:t xml:space="preserve"/>
              <w:br/>
              <w:t xml:space="preserve">**Impactos Ambientais:**</w:t>
              <w:br/>
              <w:t xml:space="preserve"/>
              <w:br/>
              <w:t xml:space="preserve">1. **Emissões de gases de efeito estufa**: a produção e transporte dos produtos podem gerar emissões de gases de efeito estufa, contribuindo para o aquecimento global.</w:t>
              <w:br/>
              <w:t xml:space="preserve">2. **Poluição da água**: os processos de produção e logística podem liberar substâncias químicas e poluentes na água, afetando a qualidade do meio ambiente.</w:t>
              <w:br/>
              <w:t xml:space="preserve">3. **Geração de resíduos**: a produção e uso dos produtos podem gerar resíduos, incluindo embalagens e materiais recicláveis.</w:t>
              <w:br/>
              <w:t xml:space="preserve">4. **Uso de recursos naturais não renováveis**: a produção pode requerer o uso de recursos naturais não renováveis, como minerais e combustíveis fósseis.</w:t>
              <w:br/>
              <w:t xml:space="preserve"/>
              <w:br/>
              <w:t xml:space="preserve">**Medidas Mitigadoras:**</w:t>
              <w:br/>
              <w:t xml:space="preserve"/>
              <w:br/>
              <w:t xml:space="preserve">1. **Implementação de tecnologias limpas**: vamos investir em tecnologias que reduzam as emissões de gases de efeito estufa e poluentes na água.</w:t>
              <w:br/>
              <w:t xml:space="preserve">2. **Uso de fontes renováveis de energia**: vamos utilizar fontes renováveis de energia, como solar e eólica, para reduzir a dependência de combustíveis fósseis.</w:t>
              <w:br/>
              <w:t xml:space="preserve">3. **Reciclo e reutilização de materiais**: vamos implementar programas de reciclo e reutilização de materiais para minimizar a geração de resíduos.</w:t>
              <w:br/>
              <w:t xml:space="preserve">4. **Logística reversa eficiente**: vamos desenvolver um sistema de logística reversa eficiente para reduzir o impacto da produção e transporte dos produtos.</w:t>
              <w:br/>
              <w:t xml:space="preserve"/>
              <w:br/>
              <w:t xml:space="preserve">**Requisitos de Baixo Consumo:**</w:t>
              <w:br/>
              <w:t xml:space="preserve"/>
              <w:br/>
              <w:t xml:space="preserve">1. **Design de embalagens eficientes**: vamos projetar embalagens que minimizem o uso de materiais e reduzam a geração de resíduos.</w:t>
              <w:br/>
              <w:t xml:space="preserve">2. **Uso de materiais recicláveis**: vamos utilizar materiais recicláveis em nossas embalagens e produtos para reduzir a demanda por recursos naturais não renováveis.</w:t>
              <w:br/>
              <w:t xml:space="preserve">3. **Transporte eficiente**: vamos implementar rotas de transporte mais eficientes e usar veículos elétricos ou híbridos para reduzir as emissões de gases de efeito estufa.</w:t>
              <w:br/>
              <w:t xml:space="preserve"/>
              <w:br/>
              <w:t xml:space="preserve">**Logística Reversa:**</w:t>
              <w:br/>
              <w:t xml:space="preserve"/>
              <w:br/>
              <w:t xml:space="preserve">1. **Programa de reciclo**: vamos desenvolver um programa de reciclo que permita a devolução de produtos e embalagens para serem reutilizados ou reciclados.</w:t>
              <w:br/>
              <w:t xml:space="preserve">2. **Retorno de materiais**: vamos implementar um sistema de retorno de materiais para reduzir a geração de resíduos e minimizar o impacto ambiental da produção.</w:t>
              <w:br/>
              <w:t xml:space="preserve"/>
              <w:br/>
              <w:t xml:space="preserve">Além disso, nossa empresa está comprometida em continuar monitorando e avaliando os impactos ambientais associados à nossa atividade, bem como implementar novas medidas mitigadoras e melhorias contínuas para minimizar esses efeitos.</w:t>
            </w:r>
          </w:p>
        </w:tc>
      </w:tr>
      <w:tr w:rsidR="005D622A" w14:paraId="72715F84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A17A9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POSICIONAMENTO CONCLUSIVO SOBRE A ADEQUAÇÃO DA CONTRATAÇÃO PARA O ATENDIMENTO DA NECESSIDADE A QUE SE DESTINA (art. 35, inciso XIII do D1525/2022)</w:t>
            </w:r>
          </w:p>
          <w:p w14:paraId="51EA8C34" w14:textId="77777777" w:rsidR="005D622A" w:rsidRDefault="00C55F5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57" w:firstLine="0"/>
              <w:jc w:val="both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Declaro esta contratação com base neste Estudo Técnico Preliminar, consoante ao Art. 18, inciso I, e 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lastRenderedPageBreak/>
              <w:t xml:space="preserve">§1º, incisos I a XIII, do mesmo artigo, da Lei Federal de Licitações nº 14.133, de 1º de abril de 2021. </w:t>
            </w:r>
          </w:p>
          <w:p w14:paraId="2E11909E" w14:textId="77777777" w:rsidR="005D622A" w:rsidRDefault="00C55F56">
            <w:pPr>
              <w:ind w:right="5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  ) É VIÁVEL a presente contratação.</w:t>
            </w:r>
          </w:p>
          <w:p w14:paraId="72E5BC30" w14:textId="77777777" w:rsidR="005D622A" w:rsidRDefault="00C55F56">
            <w:pPr>
              <w:ind w:right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  ) NÃO É VIÁVEL a presente contratação.</w:t>
            </w:r>
          </w:p>
        </w:tc>
      </w:tr>
      <w:tr w:rsidR="005D622A" w14:paraId="28097C5A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A4251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LEGISLAÇÃO/FONTES</w:t>
            </w:r>
          </w:p>
          <w:p w14:paraId="417EDE8A" w14:textId="77777777" w:rsidR="005D622A" w:rsidRDefault="00C55F56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Lei Federal nº 14.133/2021 - Lei de Licitações e Contratos Administrativos;</w:t>
            </w:r>
          </w:p>
          <w:p w14:paraId="3B2C280E" w14:textId="77777777" w:rsidR="005D622A" w:rsidRDefault="00C55F56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Decreto Estadual nº 1.525/2022 - Regulamenta a Lei Federal nº 14.133/2021.</w:t>
            </w:r>
          </w:p>
        </w:tc>
      </w:tr>
      <w:tr w:rsidR="005D622A" w14:paraId="244BDC54" w14:textId="77777777" w:rsidTr="00E40EE0">
        <w:trPr>
          <w:trHeight w:val="518"/>
        </w:trPr>
        <w:tc>
          <w:tcPr>
            <w:tcW w:w="998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44551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RESPONSÁVEL PELA ELABORAÇÃO/DATA DE TÉRMINO</w:t>
            </w:r>
          </w:p>
          <w:p w14:paraId="4C13E5E1" w14:textId="77777777" w:rsidR="005D622A" w:rsidRDefault="005D622A">
            <w:pPr>
              <w:ind w:right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266BE15" w14:textId="4B387C9D" w:rsidR="005D622A" w:rsidRDefault="00C55F56">
            <w:pPr>
              <w:ind w:right="57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Cuiabá-MT, </w:t>
            </w:r>
            <w:r w:rsidR="00875DE7" w:rsidRPr="00875DE7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 xml:space="preserve">11 de August de 2025</w:t>
            </w:r>
            <w:r w:rsidRPr="00875DE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2A970133" w14:textId="477D8D06" w:rsidR="005D622A" w:rsidRDefault="00C55F56">
            <w:pPr>
              <w:ind w:right="57"/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Elaborado por: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875DE7"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XXXXXXXXX</w:t>
            </w:r>
          </w:p>
          <w:p w14:paraId="7E15C5A2" w14:textId="0E296D88" w:rsidR="005D622A" w:rsidRDefault="00C55F56">
            <w:pPr>
              <w:ind w:right="57"/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 xml:space="preserve">Matrícula: </w:t>
            </w:r>
            <w:r w:rsidR="00875DE7" w:rsidRPr="00875DE7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 xml:space="preserve">XXXXXX</w:t>
            </w:r>
          </w:p>
        </w:tc>
      </w:tr>
    </w:tbl>
    <w:p w14:paraId="0D503B64" w14:textId="77777777" w:rsidR="005D622A" w:rsidRDefault="005D622A">
      <w:pPr>
        <w:rPr>
          <w:rFonts w:ascii="Calibri" w:eastAsia="Calibri" w:hAnsi="Calibri" w:cs="Calibri"/>
          <w:color w:val="000000"/>
          <w:sz w:val="22"/>
          <w:szCs w:val="22"/>
        </w:rPr>
      </w:pPr>
    </w:p>
    <w:sectPr w:rsidR="005D622A">
      <w:pgSz w:w="11906" w:h="16838"/>
      <w:pgMar w:top="1133" w:right="1134" w:bottom="794" w:left="1134" w:header="284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C3D9B"/>
    <w:multiLevelType w:val="multilevel"/>
    <w:tmpl w:val="3F5E4AD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76B259BC"/>
    <w:multiLevelType w:val="multilevel"/>
    <w:tmpl w:val="8AEC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776888">
    <w:abstractNumId w:val="0"/>
  </w:num>
  <w:num w:numId="2" w16cid:durableId="64266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22A"/>
    <w:rsid w:val="000570FE"/>
    <w:rsid w:val="000F1E0A"/>
    <w:rsid w:val="0033074C"/>
    <w:rsid w:val="00484B7F"/>
    <w:rsid w:val="005D622A"/>
    <w:rsid w:val="00852446"/>
    <w:rsid w:val="00875DE7"/>
    <w:rsid w:val="008B167B"/>
    <w:rsid w:val="00954935"/>
    <w:rsid w:val="00992870"/>
    <w:rsid w:val="00AA2652"/>
    <w:rsid w:val="00C55F56"/>
    <w:rsid w:val="00CB659F"/>
    <w:rsid w:val="00E40EE0"/>
    <w:rsid w:val="00F1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27A2"/>
  <w15:docId w15:val="{BEEA5109-722B-4776-A318-C8925DA1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pPr>
      <w:keepNext/>
      <w:spacing w:before="200" w:after="120"/>
      <w:ind w:left="576" w:hanging="576"/>
      <w:outlineLvl w:val="1"/>
    </w:pPr>
    <w:rPr>
      <w:rFonts w:ascii="Arial" w:eastAsia="Arial" w:hAnsi="Arial" w:cs="Arial"/>
      <w:b/>
      <w:sz w:val="32"/>
      <w:szCs w:val="32"/>
    </w:rPr>
  </w:style>
  <w:style w:type="paragraph" w:styleId="Ttulo3">
    <w:name w:val="heading 3"/>
    <w:basedOn w:val="Normal"/>
    <w:next w:val="Normal"/>
    <w:pPr>
      <w:keepNext/>
      <w:spacing w:before="140" w:after="120"/>
      <w:ind w:left="720" w:hanging="72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tulo">
    <w:name w:val="Subtitle"/>
    <w:basedOn w:val="Normal"/>
    <w:next w:val="Normal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2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2652"/>
    <w:rPr>
      <w:rFonts w:ascii="Courier New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AA2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8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0XuorL4vK/nFdcHZoqZ5QIfe5g==">CgMxLjAyCGguZ2pkZ3hzOAByITFVUEd0MWxuUUwxQzFCNm1wbU9JdU9qcU9FZjNzTnRmdw==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960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Freitas de Magalhaes</dc:creator>
  <cp:lastModifiedBy>Pedro Henrique Simoes da Silva</cp:lastModifiedBy>
  <cp:revision>8</cp:revision>
  <dcterms:created xsi:type="dcterms:W3CDTF">2025-06-09T18:54:00Z</dcterms:created>
  <dcterms:modified xsi:type="dcterms:W3CDTF">2025-08-08T12:55:00Z</dcterms:modified>
  <dc:description/>
  <dc:identifier/>
  <dc:language/>
  <dc:subject/>
  <dc:title/>
</cp:coreProperties>
</file>