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2"/>
        <w:rPr/>
      </w:pPr>
      <w:r>
        <w:t>BASAMUKH INTEGRATED SERVICES NIGERIA LIMITED</w:t>
      </w:r>
    </w:p>
    <w:p>
      <w:pPr>
        <w:pStyle w:val="style1"/>
        <w:rPr/>
      </w:pPr>
      <w:r>
        <w:t>Company Overview</w:t>
      </w:r>
    </w:p>
    <w:p>
      <w:pPr>
        <w:pStyle w:val="style0"/>
        <w:rPr/>
      </w:pPr>
      <w:r>
        <w:t xml:space="preserve">Basamukh Integrated Services Nigeria Limited is a Nigeria-based agricultural company specializing in the production and supply of high-quality seeds for farmers and agribusinesses. </w:t>
      </w:r>
      <w:r>
        <w:br/>
      </w:r>
      <w:r>
        <w:br/>
      </w:r>
      <w:r>
        <w:t>The company is committed to improving agricultural productivity by providing reliable, certified, and high-yield seeds suited for local and regional farming conditions.</w:t>
      </w:r>
      <w:r>
        <w:br/>
      </w:r>
      <w:r>
        <w:br/>
      </w:r>
      <w:r>
        <w:t>Location: Samaru Zaria, Kaduna State, Nigeria</w:t>
      </w:r>
      <w:r>
        <w:br/>
      </w:r>
      <w:r>
        <w:t>Phone: 07019800030</w:t>
      </w:r>
      <w:r>
        <w:br/>
      </w:r>
      <w:r>
        <w:t>Email: basamukhseed@gmail.com</w:t>
      </w:r>
      <w:r>
        <w:br/>
      </w:r>
    </w:p>
    <w:p>
      <w:pPr>
        <w:pStyle w:val="style1"/>
        <w:rPr/>
      </w:pPr>
      <w:r>
        <w:t>Our Products</w:t>
      </w:r>
    </w:p>
    <w:p>
      <w:pPr>
        <w:pStyle w:val="style0"/>
        <w:rPr/>
      </w:pPr>
      <w:r>
        <w:t>We produce and supply a wide range of quality seeds including:</w:t>
      </w:r>
      <w:r>
        <w:br/>
      </w:r>
      <w:r>
        <w:t>- Maize Seeds</w:t>
      </w:r>
      <w:r>
        <w:br/>
      </w:r>
      <w:r>
        <w:t>- Sorghum Seeds</w:t>
      </w:r>
      <w:r>
        <w:br/>
      </w:r>
      <w:r>
        <w:t>- Cowpea Seeds</w:t>
      </w:r>
      <w:r>
        <w:br/>
      </w:r>
      <w:r>
        <w:t>- Groundnut Seeds</w:t>
      </w:r>
      <w:r>
        <w:br/>
      </w:r>
      <w:r>
        <w:t>- Sesame Seeds</w:t>
      </w:r>
      <w:r>
        <w:br/>
      </w:r>
      <w:r>
        <w:t>- Soybean Seeds</w:t>
      </w:r>
      <w:r>
        <w:br/>
      </w:r>
      <w:r>
        <w:t>- Other improved crop varieties</w:t>
      </w:r>
      <w:r>
        <w:br/>
      </w:r>
      <w:r>
        <w:br/>
      </w:r>
      <w:r>
        <w:t>Our seeds are selected for high germination rates, disease resistance, and improved yield performance.</w:t>
      </w:r>
    </w:p>
    <w:p>
      <w:pPr>
        <w:pStyle w:val="style1"/>
        <w:rPr/>
      </w:pPr>
      <w:r>
        <w:t>Our Vision</w:t>
      </w:r>
    </w:p>
    <w:p>
      <w:pPr>
        <w:pStyle w:val="style0"/>
        <w:rPr/>
      </w:pPr>
      <w:r>
        <w:t>To become a leading seed production and agricultural solutions company in Nigeria and across Africa, contributing to food security and sustainable farming systems.</w:t>
      </w:r>
    </w:p>
    <w:p>
      <w:pPr>
        <w:pStyle w:val="style1"/>
        <w:rPr/>
      </w:pPr>
      <w:r>
        <w:t>Our Mission</w:t>
      </w:r>
    </w:p>
    <w:p>
      <w:pPr>
        <w:pStyle w:val="style0"/>
        <w:rPr/>
      </w:pPr>
      <w:r>
        <w:t>To provide farmers with high-quality, affordable, and improved seeds that enhance productivity, profitability, and sustainability in agriculture.</w:t>
      </w:r>
    </w:p>
    <w:p>
      <w:pPr>
        <w:pStyle w:val="style1"/>
        <w:rPr/>
      </w:pPr>
      <w:r>
        <w:t>Our Core Values</w:t>
      </w:r>
    </w:p>
    <w:p>
      <w:pPr>
        <w:pStyle w:val="style0"/>
        <w:rPr/>
      </w:pPr>
      <w:r>
        <w:t>- Quality Assurance</w:t>
      </w:r>
      <w:r>
        <w:br/>
      </w:r>
      <w:r>
        <w:t>- Integrity and Transparency</w:t>
      </w:r>
      <w:r>
        <w:br/>
      </w:r>
      <w:r>
        <w:t>- Innovation in Agriculture</w:t>
      </w:r>
      <w:r>
        <w:br/>
      </w:r>
      <w:r>
        <w:t>- Customer Satisfaction</w:t>
      </w:r>
      <w:r>
        <w:br/>
      </w:r>
      <w:r>
        <w:t>- Sustainability</w:t>
      </w:r>
    </w:p>
    <w:p>
      <w:pPr>
        <w:pStyle w:val="style1"/>
        <w:rPr/>
      </w:pPr>
      <w:r>
        <w:t>Our Expertise</w:t>
      </w:r>
    </w:p>
    <w:p>
      <w:pPr>
        <w:pStyle w:val="style0"/>
        <w:rPr/>
      </w:pPr>
      <w:r>
        <w:t xml:space="preserve">As a seed-focused agricultural company, we engage in seed production, processing, and distribution. </w:t>
      </w:r>
      <w:r>
        <w:br/>
      </w:r>
      <w:r>
        <w:br/>
      </w:r>
      <w:r>
        <w:t>Seed companies play a vital role in agriculture by supplying improved varieties that increase yield, resist diseases, and adapt to environmental conditions, helping farmers achieve better productivity.</w:t>
      </w:r>
    </w:p>
    <w:p>
      <w:pPr>
        <w:pStyle w:val="style1"/>
        <w:rPr/>
      </w:pPr>
      <w:r>
        <w:t>Why Choose Us</w:t>
      </w:r>
    </w:p>
    <w:p>
      <w:pPr>
        <w:pStyle w:val="style0"/>
        <w:rPr/>
      </w:pPr>
      <w:r>
        <w:t>- High-quality certified seeds</w:t>
      </w:r>
      <w:r>
        <w:br/>
      </w:r>
      <w:r>
        <w:t>- Reliable supply chain</w:t>
      </w:r>
      <w:r>
        <w:br/>
      </w:r>
      <w:r>
        <w:t>- Commitment to farmer success</w:t>
      </w:r>
      <w:r>
        <w:br/>
      </w:r>
      <w:r>
        <w:t>- Knowledge of local farming conditions</w:t>
      </w:r>
      <w:r>
        <w:br/>
      </w:r>
      <w:r>
        <w:t>- Competitive pricing</w:t>
      </w:r>
    </w:p>
    <w:p>
      <w:pPr>
        <w:pStyle w:val="style1"/>
        <w:rPr/>
      </w:pPr>
      <w:r>
        <w:t>Contact Information</w:t>
      </w:r>
    </w:p>
    <w:p>
      <w:pPr>
        <w:pStyle w:val="style0"/>
        <w:rPr/>
      </w:pPr>
      <w:r>
        <w:t>Basamukh Integrated Services Nigeria Limited</w:t>
      </w:r>
      <w:r>
        <w:br/>
      </w:r>
      <w:r>
        <w:t>Samaru Zaria, Kaduna State, Nigeria</w:t>
      </w:r>
      <w:r>
        <w:br/>
      </w:r>
      <w:r>
        <w:t>Phone: 07019800030</w:t>
      </w:r>
      <w:r>
        <w:br/>
      </w:r>
      <w:r>
        <w:t>Email: basamukhseed@gmail.com</w:t>
      </w:r>
      <w:r>
        <w:br/>
      </w:r>
    </w:p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310c9ab5-34c4-424c-a403-11685877d6f7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9fedfd73-5dd1-49a0-8d99-7ff0d2b658e7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8436eb19-7804-4c62-be71-9f3cde0b85e0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19acfb68-1eea-4258-ac10-5386e06cad6d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81020405-18a1-4441-b95f-840be43c0d4c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2f8baafb-9e6e-464c-83b9-1f5a70ed4603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f58733b5-207c-433c-a913-29b4429e2854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17fb27c8-c00d-4169-b2bf-565e8ddcb21a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480e3a2a-2254-4519-83cc-5d414372dfcc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ac58d35f-d6c8-405b-851c-9edf0fb83233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7c76dfd4-48ee-41bc-81a1-c025820360f5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f7ead557-d2cf-4272-8110-19ee2b82a9ab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e01fef43-fc56-491d-9576-b35f7703539d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f1909ab1-9d40-4330-87ca-3f000de40051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258</Words>
  <Pages>1</Pages>
  <Characters>1649</Characters>
  <Application>WPS Office</Application>
  <DocSecurity>0</DocSecurity>
  <Paragraphs>17</Paragraphs>
  <ScaleCrop>false</ScaleCrop>
  <LinksUpToDate>false</LinksUpToDate>
  <CharactersWithSpaces>1898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SM-A266B</lastModifiedBy>
  <dcterms:modified xsi:type="dcterms:W3CDTF">2026-04-17T13:40:46Z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d9acbcc846144804b8faf50dd88f6b32</vt:lpwstr>
  </property>
</Properties>
</file>