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TÌM HIỂU THUẬT TOÁN OTSU’S</w:t>
      </w:r>
    </w:p>
    <w:p w:rsidR="00000000" w:rsidDel="00000000" w:rsidP="00000000" w:rsidRDefault="00000000" w:rsidRPr="00000000" w14:paraId="000000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Thuật toán Otsu’s</w:t>
      </w:r>
    </w:p>
    <w:p w:rsidR="00000000" w:rsidDel="00000000" w:rsidP="00000000" w:rsidRDefault="00000000" w:rsidRPr="00000000" w14:paraId="00000003">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Phân ngưỡng ảnh và lược đồ xám Histogram</w:t>
      </w:r>
    </w:p>
    <w:p w:rsidR="00000000" w:rsidDel="00000000" w:rsidP="00000000" w:rsidRDefault="00000000" w:rsidRPr="00000000" w14:paraId="00000004">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Phân ngưỡng ảnh</w:t>
      </w:r>
    </w:p>
    <w:p w:rsidR="00000000" w:rsidDel="00000000" w:rsidP="00000000" w:rsidRDefault="00000000" w:rsidRPr="00000000" w14:paraId="00000005">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Phân ngưỡng ảnh (thresholding) là tách hình ảnh của một vùng ảnh ra khỏi nền.</w:t>
      </w:r>
    </w:p>
    <w:p w:rsidR="00000000" w:rsidDel="00000000" w:rsidP="00000000" w:rsidRDefault="00000000" w:rsidRPr="00000000" w14:paraId="00000006">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Lược đồ xám (Histogram)</w:t>
      </w:r>
    </w:p>
    <w:p w:rsidR="00000000" w:rsidDel="00000000" w:rsidP="00000000" w:rsidRDefault="00000000" w:rsidRPr="00000000" w14:paraId="00000007">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Là một đồ thị dạng thanh biểu diễn tần suất xuất hiện các mức xám của ảnh. Trong đó trục hoành biểu diễn giá trị mức xám của ảnh có giá trị từ 0 đến 255, trục tung biểu diễn tần suất xuất hiện mức xám của ảnh.</w:t>
      </w:r>
    </w:p>
    <w:p w:rsidR="00000000" w:rsidDel="00000000" w:rsidP="00000000" w:rsidRDefault="00000000" w:rsidRPr="00000000" w14:paraId="00000008">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Công thức tổng quát:</w:t>
      </w:r>
    </w:p>
    <w:p w:rsidR="00000000" w:rsidDel="00000000" w:rsidP="00000000" w:rsidRDefault="00000000" w:rsidRPr="00000000" w14:paraId="00000009">
      <w:pPr>
        <w:ind w:left="360" w:firstLine="0"/>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4363059" cy="704948"/>
            <wp:effectExtent b="0" l="0" r="0" t="0"/>
            <wp:docPr id="2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363059" cy="70494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Trong đó:  </w:t>
      </w:r>
      <w:r w:rsidDel="00000000" w:rsidR="00000000" w:rsidRPr="00000000">
        <w:rPr>
          <w:rFonts w:ascii="Arial" w:cs="Arial" w:eastAsia="Arial" w:hAnsi="Arial"/>
          <w:sz w:val="24"/>
          <w:szCs w:val="24"/>
        </w:rPr>
        <w:drawing>
          <wp:inline distB="0" distT="0" distL="0" distR="0">
            <wp:extent cx="371475" cy="219075"/>
            <wp:effectExtent b="0" l="0" r="0" t="0"/>
            <wp:docPr id="2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71475" cy="219075"/>
                    </a:xfrm>
                    <a:prstGeom prst="rect"/>
                    <a:ln/>
                  </pic:spPr>
                </pic:pic>
              </a:graphicData>
            </a:graphic>
          </wp:inline>
        </w:drawing>
      </w:r>
      <w:r w:rsidDel="00000000" w:rsidR="00000000" w:rsidRPr="00000000">
        <w:rPr>
          <w:rFonts w:ascii="Arial" w:cs="Arial" w:eastAsia="Arial" w:hAnsi="Arial"/>
          <w:sz w:val="24"/>
          <w:szCs w:val="24"/>
          <w:rtl w:val="0"/>
        </w:rPr>
        <w:t xml:space="preserve"> là tần suất xuất hiện mức xám.</w:t>
      </w:r>
    </w:p>
    <w:p w:rsidR="00000000" w:rsidDel="00000000" w:rsidP="00000000" w:rsidRDefault="00000000" w:rsidRPr="00000000" w14:paraId="0000000B">
      <w:pPr>
        <w:ind w:left="3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w:t>
      </w:r>
      <w:r w:rsidDel="00000000" w:rsidR="00000000" w:rsidRPr="00000000">
        <w:rPr>
          <w:rFonts w:ascii="Arial" w:cs="Arial" w:eastAsia="Arial" w:hAnsi="Arial"/>
          <w:sz w:val="24"/>
          <w:szCs w:val="24"/>
          <w:vertAlign w:val="subscript"/>
          <w:rtl w:val="0"/>
        </w:rPr>
        <w:t xml:space="preserve">k </w:t>
      </w:r>
      <w:r w:rsidDel="00000000" w:rsidR="00000000" w:rsidRPr="00000000">
        <w:rPr>
          <w:rFonts w:ascii="Arial" w:cs="Arial" w:eastAsia="Arial" w:hAnsi="Arial"/>
          <w:sz w:val="24"/>
          <w:szCs w:val="24"/>
          <w:rtl w:val="0"/>
        </w:rPr>
        <w:t xml:space="preserve">: giá trị điểm ảnh tại vị trí k.</w:t>
      </w:r>
    </w:p>
    <w:p w:rsidR="00000000" w:rsidDel="00000000" w:rsidP="00000000" w:rsidRDefault="00000000" w:rsidRPr="00000000" w14:paraId="0000000C">
      <w:pPr>
        <w:ind w:left="360" w:firstLine="0"/>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219700" cy="3652584"/>
            <wp:effectExtent b="0" l="0" r="0" t="0"/>
            <wp:docPr id="2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19700" cy="3652584"/>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360" w:firstLine="0"/>
        <w:jc w:val="center"/>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Hình 1: Lược đồ xám của ảnh.</w:t>
      </w:r>
    </w:p>
    <w:p w:rsidR="00000000" w:rsidDel="00000000" w:rsidP="00000000" w:rsidRDefault="00000000" w:rsidRPr="00000000" w14:paraId="0000000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080" w:right="0" w:hanging="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Thuật toán Otsu</w:t>
      </w:r>
    </w:p>
    <w:p w:rsidR="00000000" w:rsidDel="00000000" w:rsidP="00000000" w:rsidRDefault="00000000" w:rsidRPr="00000000" w14:paraId="0000000F">
      <w:pPr>
        <w:rPr>
          <w:rFonts w:ascii="Arial" w:cs="Arial" w:eastAsia="Arial" w:hAnsi="Arial"/>
          <w:color w:val="090909"/>
          <w:sz w:val="24"/>
          <w:szCs w:val="24"/>
          <w:highlight w:val="white"/>
        </w:rPr>
      </w:pPr>
      <w:r w:rsidDel="00000000" w:rsidR="00000000" w:rsidRPr="00000000">
        <w:rPr>
          <w:rFonts w:ascii="Arial" w:cs="Arial" w:eastAsia="Arial" w:hAnsi="Arial"/>
          <w:sz w:val="24"/>
          <w:szCs w:val="24"/>
          <w:rtl w:val="0"/>
        </w:rPr>
        <w:t xml:space="preserve">Otsu là tên một nhà nghiên cứu người Nhật đã nghĩ ra ý tưởng cho việc tính ngưỡng một cách tự động dựa vào giá trị điểm ảnh của ảnh đầu vào nhằm thay thế cho việc sử dụng ngưỡng cố định.</w:t>
      </w:r>
      <w:r w:rsidDel="00000000" w:rsidR="00000000" w:rsidRPr="00000000">
        <w:rPr>
          <w:rFonts w:ascii="Arial" w:cs="Arial" w:eastAsia="Arial" w:hAnsi="Arial"/>
          <w:color w:val="090909"/>
          <w:sz w:val="24"/>
          <w:szCs w:val="24"/>
          <w:highlight w:val="white"/>
          <w:rtl w:val="0"/>
        </w:rPr>
        <w:t xml:space="preserve"> Phương pháp Otsu tập trung vào việc khai thác và tính toán từ thông tin Histogram của bức ảnh. </w:t>
      </w:r>
    </w:p>
    <w:p w:rsidR="00000000" w:rsidDel="00000000" w:rsidP="00000000" w:rsidRDefault="00000000" w:rsidRPr="00000000" w14:paraId="00000010">
      <w:pPr>
        <w:rPr>
          <w:rFonts w:ascii="Arial" w:cs="Arial" w:eastAsia="Arial" w:hAnsi="Arial"/>
          <w:sz w:val="24"/>
          <w:szCs w:val="24"/>
        </w:rPr>
      </w:pPr>
      <w:r w:rsidDel="00000000" w:rsidR="00000000" w:rsidRPr="00000000">
        <w:rPr>
          <w:rFonts w:ascii="Arial" w:cs="Arial" w:eastAsia="Arial" w:hAnsi="Arial"/>
          <w:color w:val="090909"/>
          <w:sz w:val="24"/>
          <w:szCs w:val="24"/>
          <w:highlight w:val="white"/>
          <w:rtl w:val="0"/>
        </w:rPr>
        <w:t xml:space="preserve">Bằng việc tính toán trên tất cả các mức Threshold</w:t>
      </w:r>
      <w:r w:rsidDel="00000000" w:rsidR="00000000" w:rsidRPr="00000000">
        <w:rPr>
          <w:rtl w:val="0"/>
        </w:rPr>
      </w:r>
    </w:p>
    <w:p w:rsidR="00000000" w:rsidDel="00000000" w:rsidP="00000000" w:rsidRDefault="00000000" w:rsidRPr="00000000" w14:paraId="00000011">
      <w:pPr>
        <w:rPr>
          <w:rFonts w:ascii="Arial" w:cs="Arial" w:eastAsia="Arial" w:hAnsi="Arial"/>
          <w:sz w:val="24"/>
          <w:szCs w:val="24"/>
        </w:rPr>
      </w:pPr>
      <w:r w:rsidDel="00000000" w:rsidR="00000000" w:rsidRPr="00000000">
        <w:rPr>
          <w:rFonts w:ascii="Arial" w:cs="Arial" w:eastAsia="Arial" w:hAnsi="Arial"/>
          <w:sz w:val="24"/>
          <w:szCs w:val="24"/>
          <w:rtl w:val="0"/>
        </w:rPr>
        <w:t xml:space="preserve">Trước tiên, tác giả xét biểu đồ histogram chuẩn hóa dựa trên hàm mật độ theo công thức:</w:t>
      </w:r>
    </w:p>
    <w:p w:rsidR="00000000" w:rsidDel="00000000" w:rsidP="00000000" w:rsidRDefault="00000000" w:rsidRPr="00000000" w14:paraId="00000012">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3">
      <w:pPr>
        <w:rPr>
          <w:rFonts w:ascii="Arial" w:cs="Arial" w:eastAsia="Arial" w:hAnsi="Arial"/>
          <w:sz w:val="24"/>
          <w:szCs w:val="24"/>
        </w:rPr>
      </w:pPr>
      <w:r w:rsidDel="00000000" w:rsidR="00000000" w:rsidRPr="00000000">
        <w:rPr>
          <w:rFonts w:ascii="Arial" w:cs="Arial" w:eastAsia="Arial" w:hAnsi="Arial"/>
          <w:sz w:val="24"/>
          <w:szCs w:val="24"/>
          <w:rtl w:val="0"/>
        </w:rPr>
        <w:t xml:space="preserve">Trong đó: n – T</w:t>
      </w:r>
      <w:r w:rsidDel="00000000" w:rsidR="00000000" w:rsidRPr="00000000">
        <w:rPr>
          <w:rFonts w:ascii="Arial" w:cs="Arial" w:eastAsia="Arial" w:hAnsi="Arial"/>
          <w:sz w:val="24"/>
          <w:szCs w:val="24"/>
        </w:rPr>
        <w:drawing>
          <wp:inline distB="0" distT="0" distL="0" distR="0">
            <wp:extent cx="2162477" cy="552527"/>
            <wp:effectExtent b="0" l="0" r="0" t="0"/>
            <wp:docPr id="2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162477" cy="552527"/>
                    </a:xfrm>
                    <a:prstGeom prst="rect"/>
                    <a:ln/>
                  </pic:spPr>
                </pic:pic>
              </a:graphicData>
            </a:graphic>
          </wp:inline>
        </w:drawing>
      </w:r>
      <w:r w:rsidDel="00000000" w:rsidR="00000000" w:rsidRPr="00000000">
        <w:rPr>
          <w:rFonts w:ascii="Arial" w:cs="Arial" w:eastAsia="Arial" w:hAnsi="Arial"/>
          <w:sz w:val="24"/>
          <w:szCs w:val="24"/>
          <w:rtl w:val="0"/>
        </w:rPr>
        <w:t xml:space="preserve">ổng số pixel trên ảnh;</w:t>
      </w:r>
    </w:p>
    <w:p w:rsidR="00000000" w:rsidDel="00000000" w:rsidP="00000000" w:rsidRDefault="00000000" w:rsidRPr="00000000" w14:paraId="00000014">
      <w:pPr>
        <w:rPr>
          <w:rFonts w:ascii="Arial" w:cs="Arial" w:eastAsia="Arial" w:hAnsi="Arial"/>
          <w:sz w:val="24"/>
          <w:szCs w:val="24"/>
        </w:rPr>
      </w:pPr>
      <w:r w:rsidDel="00000000" w:rsidR="00000000" w:rsidRPr="00000000">
        <w:rPr>
          <w:rFonts w:ascii="Arial" w:cs="Arial" w:eastAsia="Arial" w:hAnsi="Arial"/>
          <w:sz w:val="24"/>
          <w:szCs w:val="24"/>
          <w:rtl w:val="0"/>
        </w:rPr>
        <w:t xml:space="preserve">                n</w:t>
      </w:r>
      <w:r w:rsidDel="00000000" w:rsidR="00000000" w:rsidRPr="00000000">
        <w:rPr>
          <w:rFonts w:ascii="Arial" w:cs="Arial" w:eastAsia="Arial" w:hAnsi="Arial"/>
          <w:sz w:val="24"/>
          <w:szCs w:val="24"/>
          <w:vertAlign w:val="subscript"/>
          <w:rtl w:val="0"/>
        </w:rPr>
        <w:t xml:space="preserve">q</w:t>
      </w:r>
      <w:r w:rsidDel="00000000" w:rsidR="00000000" w:rsidRPr="00000000">
        <w:rPr>
          <w:rFonts w:ascii="Arial" w:cs="Arial" w:eastAsia="Arial" w:hAnsi="Arial"/>
          <w:sz w:val="24"/>
          <w:szCs w:val="24"/>
          <w:rtl w:val="0"/>
        </w:rPr>
        <w:t xml:space="preserve"> – Tổng số pixel có mức độ xám r</w:t>
      </w:r>
      <w:r w:rsidDel="00000000" w:rsidR="00000000" w:rsidRPr="00000000">
        <w:rPr>
          <w:rFonts w:ascii="Arial" w:cs="Arial" w:eastAsia="Arial" w:hAnsi="Arial"/>
          <w:sz w:val="24"/>
          <w:szCs w:val="24"/>
          <w:vertAlign w:val="subscript"/>
          <w:rtl w:val="0"/>
        </w:rPr>
        <w:t xml:space="preserve">q</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15">
      <w:pPr>
        <w:rPr>
          <w:rFonts w:ascii="Arial" w:cs="Arial" w:eastAsia="Arial" w:hAnsi="Arial"/>
          <w:sz w:val="24"/>
          <w:szCs w:val="24"/>
        </w:rPr>
      </w:pPr>
      <w:r w:rsidDel="00000000" w:rsidR="00000000" w:rsidRPr="00000000">
        <w:rPr>
          <w:rFonts w:ascii="Arial" w:cs="Arial" w:eastAsia="Arial" w:hAnsi="Arial"/>
          <w:sz w:val="24"/>
          <w:szCs w:val="24"/>
          <w:rtl w:val="0"/>
        </w:rPr>
        <w:t xml:space="preserve">                L – Tổng số ngưỡng độ xám trên ảnh;</w:t>
      </w:r>
    </w:p>
    <w:p w:rsidR="00000000" w:rsidDel="00000000" w:rsidP="00000000" w:rsidRDefault="00000000" w:rsidRPr="00000000" w14:paraId="00000016">
      <w:pPr>
        <w:rPr>
          <w:rFonts w:ascii="Arial" w:cs="Arial" w:eastAsia="Arial" w:hAnsi="Arial"/>
          <w:sz w:val="24"/>
          <w:szCs w:val="24"/>
        </w:rPr>
      </w:pPr>
      <w:r w:rsidDel="00000000" w:rsidR="00000000" w:rsidRPr="00000000">
        <w:rPr>
          <w:rFonts w:ascii="Arial" w:cs="Arial" w:eastAsia="Arial" w:hAnsi="Arial"/>
          <w:sz w:val="24"/>
          <w:szCs w:val="24"/>
          <w:rtl w:val="0"/>
        </w:rPr>
        <w:t xml:space="preserve">Giả xử có ngưỡng k được chọn sao cho G</w:t>
      </w:r>
      <w:r w:rsidDel="00000000" w:rsidR="00000000" w:rsidRPr="00000000">
        <w:rPr>
          <w:rFonts w:ascii="Arial" w:cs="Arial" w:eastAsia="Arial" w:hAnsi="Arial"/>
          <w:sz w:val="24"/>
          <w:szCs w:val="24"/>
          <w:vertAlign w:val="subscript"/>
          <w:rtl w:val="0"/>
        </w:rPr>
        <w:t xml:space="preserve">0</w:t>
      </w:r>
      <w:r w:rsidDel="00000000" w:rsidR="00000000" w:rsidRPr="00000000">
        <w:rPr>
          <w:rFonts w:ascii="Arial" w:cs="Arial" w:eastAsia="Arial" w:hAnsi="Arial"/>
          <w:sz w:val="24"/>
          <w:szCs w:val="24"/>
          <w:rtl w:val="0"/>
        </w:rPr>
        <w:t xml:space="preserve"> là tập hợp các pixel có ngưỡng từ [0,1,2,…,k-1] và G</w:t>
      </w:r>
      <w:r w:rsidDel="00000000" w:rsidR="00000000" w:rsidRPr="00000000">
        <w:rPr>
          <w:rFonts w:ascii="Arial" w:cs="Arial" w:eastAsia="Arial" w:hAnsi="Arial"/>
          <w:sz w:val="24"/>
          <w:szCs w:val="24"/>
          <w:vertAlign w:val="subscript"/>
          <w:rtl w:val="0"/>
        </w:rPr>
        <w:t xml:space="preserve">1 </w:t>
      </w:r>
      <w:r w:rsidDel="00000000" w:rsidR="00000000" w:rsidRPr="00000000">
        <w:rPr>
          <w:rFonts w:ascii="Arial" w:cs="Arial" w:eastAsia="Arial" w:hAnsi="Arial"/>
          <w:sz w:val="24"/>
          <w:szCs w:val="24"/>
          <w:rtl w:val="0"/>
        </w:rPr>
        <w:t xml:space="preserve">là tập hợn các pixel có ngưỡng từ [k,k+1,….,L-1]. Thuật toán Otsu tìm kiếm giá trị ngưỡng ảnh (t) mà giảm thiểu phương sai trọng số được đưa ra bởi công thức sau:</w:t>
      </w:r>
    </w:p>
    <w:p w:rsidR="00000000" w:rsidDel="00000000" w:rsidP="00000000" w:rsidRDefault="00000000" w:rsidRPr="00000000" w14:paraId="00000017">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260725" cy="371475"/>
            <wp:effectExtent b="0" l="0" r="0" t="0"/>
            <wp:docPr id="26"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2607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Arial" w:cs="Arial" w:eastAsia="Arial" w:hAnsi="Arial"/>
          <w:sz w:val="24"/>
          <w:szCs w:val="24"/>
        </w:rPr>
      </w:pPr>
      <w:r w:rsidDel="00000000" w:rsidR="00000000" w:rsidRPr="00000000">
        <w:rPr>
          <w:rFonts w:ascii="Arial" w:cs="Arial" w:eastAsia="Arial" w:hAnsi="Arial"/>
          <w:sz w:val="24"/>
          <w:szCs w:val="24"/>
          <w:rtl w:val="0"/>
        </w:rPr>
        <w:t xml:space="preserve">Trong đó:</w:t>
      </w:r>
    </w:p>
    <w:p w:rsidR="00000000" w:rsidDel="00000000" w:rsidP="00000000" w:rsidRDefault="00000000" w:rsidRPr="00000000" w14:paraId="00000019">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182323" cy="1971950"/>
            <wp:effectExtent b="0" l="0" r="0" t="0"/>
            <wp:docPr id="2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182323" cy="19719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Arial" w:cs="Arial" w:eastAsia="Arial" w:hAnsi="Arial"/>
          <w:sz w:val="24"/>
          <w:szCs w:val="24"/>
        </w:rPr>
      </w:pPr>
      <w:r w:rsidDel="00000000" w:rsidR="00000000" w:rsidRPr="00000000">
        <w:rPr>
          <w:rFonts w:ascii="Arial" w:cs="Arial" w:eastAsia="Arial" w:hAnsi="Arial"/>
          <w:sz w:val="24"/>
          <w:szCs w:val="24"/>
          <w:rtl w:val="0"/>
        </w:rPr>
        <w:t xml:space="preserve">Trong đó q1, q2 là xác xuất suất hiện các điểm ảnh trong 2 lớp. 01, o2 là phương sai của 2 lớp</w:t>
      </w:r>
    </w:p>
    <w:p w:rsidR="00000000" w:rsidDel="00000000" w:rsidP="00000000" w:rsidRDefault="00000000" w:rsidRPr="00000000" w14:paraId="0000001B">
      <w:pPr>
        <w:rPr>
          <w:rFonts w:ascii="Arial" w:cs="Arial" w:eastAsia="Arial" w:hAnsi="Arial"/>
          <w:sz w:val="24"/>
          <w:szCs w:val="24"/>
        </w:rPr>
      </w:pPr>
      <w:r w:rsidDel="00000000" w:rsidR="00000000" w:rsidRPr="00000000">
        <w:rPr>
          <w:rFonts w:ascii="Arial" w:cs="Arial" w:eastAsia="Arial" w:hAnsi="Arial"/>
          <w:sz w:val="24"/>
          <w:szCs w:val="24"/>
          <w:rtl w:val="0"/>
        </w:rPr>
        <w:t xml:space="preserve">Trong thực tế, công thức này tìm ra giá trị T nằm giữa hai điểm đỉnh sao cho phương sai của hai nhóm là tối thiểu. Quy trình có thể được mô tả như sau.</w:t>
      </w:r>
    </w:p>
    <w:p w:rsidR="00000000" w:rsidDel="00000000" w:rsidP="00000000" w:rsidRDefault="00000000" w:rsidRPr="00000000" w14:paraId="0000001C">
      <w:pPr>
        <w:rPr>
          <w:rFonts w:ascii="Arial" w:cs="Arial" w:eastAsia="Arial" w:hAnsi="Arial"/>
          <w:sz w:val="24"/>
          <w:szCs w:val="24"/>
        </w:rPr>
      </w:pPr>
      <w:r w:rsidDel="00000000" w:rsidR="00000000" w:rsidRPr="00000000">
        <w:rPr>
          <w:rFonts w:ascii="Arial" w:cs="Arial" w:eastAsia="Arial" w:hAnsi="Arial"/>
          <w:i w:val="1"/>
          <w:sz w:val="24"/>
          <w:szCs w:val="24"/>
          <w:rtl w:val="0"/>
        </w:rPr>
        <w:t xml:space="preserve">Bước 1</w:t>
      </w:r>
      <w:r w:rsidDel="00000000" w:rsidR="00000000" w:rsidRPr="00000000">
        <w:rPr>
          <w:rFonts w:ascii="Arial" w:cs="Arial" w:eastAsia="Arial" w:hAnsi="Arial"/>
          <w:sz w:val="24"/>
          <w:szCs w:val="24"/>
          <w:rtl w:val="0"/>
        </w:rPr>
        <w:t xml:space="preserve">: Chọn ngẫu nhiên một giá trị ngưỡng T.</w:t>
      </w:r>
    </w:p>
    <w:p w:rsidR="00000000" w:rsidDel="00000000" w:rsidP="00000000" w:rsidRDefault="00000000" w:rsidRPr="00000000" w14:paraId="0000001D">
      <w:pPr>
        <w:rPr>
          <w:rFonts w:ascii="Arial" w:cs="Arial" w:eastAsia="Arial" w:hAnsi="Arial"/>
          <w:sz w:val="24"/>
          <w:szCs w:val="24"/>
        </w:rPr>
      </w:pPr>
      <w:r w:rsidDel="00000000" w:rsidR="00000000" w:rsidRPr="00000000">
        <w:rPr>
          <w:rFonts w:ascii="Arial" w:cs="Arial" w:eastAsia="Arial" w:hAnsi="Arial"/>
          <w:i w:val="1"/>
          <w:sz w:val="24"/>
          <w:szCs w:val="24"/>
          <w:rtl w:val="0"/>
        </w:rPr>
        <w:t xml:space="preserve">Bước 2</w:t>
      </w:r>
      <w:r w:rsidDel="00000000" w:rsidR="00000000" w:rsidRPr="00000000">
        <w:rPr>
          <w:rFonts w:ascii="Arial" w:cs="Arial" w:eastAsia="Arial" w:hAnsi="Arial"/>
          <w:sz w:val="24"/>
          <w:szCs w:val="24"/>
          <w:rtl w:val="0"/>
        </w:rPr>
        <w:t xml:space="preserve">: Dùng giá trị ngưỡng T để tách thành 2 nhóm. Nhóm G</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bao gồm tất cả các điểm ảnh nhỏ hơn giá trị T, nhóm G</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bao gồm tất cả các điểm ảnh có giá trị lớn hơn T.</w:t>
      </w:r>
    </w:p>
    <w:p w:rsidR="00000000" w:rsidDel="00000000" w:rsidP="00000000" w:rsidRDefault="00000000" w:rsidRPr="00000000" w14:paraId="0000001E">
      <w:pPr>
        <w:rPr>
          <w:rFonts w:ascii="Arial" w:cs="Arial" w:eastAsia="Arial" w:hAnsi="Arial"/>
          <w:sz w:val="24"/>
          <w:szCs w:val="24"/>
        </w:rPr>
      </w:pPr>
      <w:r w:rsidDel="00000000" w:rsidR="00000000" w:rsidRPr="00000000">
        <w:rPr>
          <w:rFonts w:ascii="Arial" w:cs="Arial" w:eastAsia="Arial" w:hAnsi="Arial"/>
          <w:i w:val="1"/>
          <w:sz w:val="24"/>
          <w:szCs w:val="24"/>
          <w:rtl w:val="0"/>
        </w:rPr>
        <w:t xml:space="preserve">Bước 3</w:t>
      </w:r>
      <w:r w:rsidDel="00000000" w:rsidR="00000000" w:rsidRPr="00000000">
        <w:rPr>
          <w:rFonts w:ascii="Arial" w:cs="Arial" w:eastAsia="Arial" w:hAnsi="Arial"/>
          <w:sz w:val="24"/>
          <w:szCs w:val="24"/>
          <w:rtl w:val="0"/>
        </w:rPr>
        <w:t xml:space="preserve">: Tính toán khoảng cách trung bình giá trị ngưỡng ảnh giữa nhóm G</w:t>
      </w:r>
      <w:r w:rsidDel="00000000" w:rsidR="00000000" w:rsidRPr="00000000">
        <w:rPr>
          <w:rFonts w:ascii="Arial" w:cs="Arial" w:eastAsia="Arial" w:hAnsi="Arial"/>
          <w:sz w:val="24"/>
          <w:szCs w:val="24"/>
          <w:vertAlign w:val="subscript"/>
          <w:rtl w:val="0"/>
        </w:rPr>
        <w:t xml:space="preserve">1</w:t>
      </w:r>
      <w:r w:rsidDel="00000000" w:rsidR="00000000" w:rsidRPr="00000000">
        <w:rPr>
          <w:rFonts w:ascii="Arial" w:cs="Arial" w:eastAsia="Arial" w:hAnsi="Arial"/>
          <w:sz w:val="24"/>
          <w:szCs w:val="24"/>
          <w:rtl w:val="0"/>
        </w:rPr>
        <w:t xml:space="preserve"> và T, và G</w:t>
      </w:r>
      <w:r w:rsidDel="00000000" w:rsidR="00000000" w:rsidRPr="00000000">
        <w:rPr>
          <w:rFonts w:ascii="Arial" w:cs="Arial" w:eastAsia="Arial" w:hAnsi="Arial"/>
          <w:sz w:val="24"/>
          <w:szCs w:val="24"/>
          <w:vertAlign w:val="subscript"/>
          <w:rtl w:val="0"/>
        </w:rPr>
        <w:t xml:space="preserve">2 </w:t>
      </w:r>
      <w:r w:rsidDel="00000000" w:rsidR="00000000" w:rsidRPr="00000000">
        <w:rPr>
          <w:rFonts w:ascii="Arial" w:cs="Arial" w:eastAsia="Arial" w:hAnsi="Arial"/>
          <w:sz w:val="24"/>
          <w:szCs w:val="24"/>
          <w:rtl w:val="0"/>
        </w:rPr>
        <w:t xml:space="preserve">và T.</w:t>
      </w:r>
    </w:p>
    <w:p w:rsidR="00000000" w:rsidDel="00000000" w:rsidP="00000000" w:rsidRDefault="00000000" w:rsidRPr="00000000" w14:paraId="0000001F">
      <w:pPr>
        <w:rPr>
          <w:rFonts w:ascii="Arial" w:cs="Arial" w:eastAsia="Arial" w:hAnsi="Arial"/>
          <w:sz w:val="24"/>
          <w:szCs w:val="24"/>
        </w:rPr>
      </w:pPr>
      <w:r w:rsidDel="00000000" w:rsidR="00000000" w:rsidRPr="00000000">
        <w:rPr>
          <w:rFonts w:ascii="Arial" w:cs="Arial" w:eastAsia="Arial" w:hAnsi="Arial"/>
          <w:i w:val="1"/>
          <w:sz w:val="24"/>
          <w:szCs w:val="24"/>
          <w:rtl w:val="0"/>
        </w:rPr>
        <w:t xml:space="preserve">Bước 4</w:t>
      </w:r>
      <w:r w:rsidDel="00000000" w:rsidR="00000000" w:rsidRPr="00000000">
        <w:rPr>
          <w:rFonts w:ascii="Arial" w:cs="Arial" w:eastAsia="Arial" w:hAnsi="Arial"/>
          <w:sz w:val="24"/>
          <w:szCs w:val="24"/>
          <w:rtl w:val="0"/>
        </w:rPr>
        <w:t xml:space="preserve">:Tính toán giá trị ngưỡng mới T = (M</w:t>
      </w:r>
      <w:r w:rsidDel="00000000" w:rsidR="00000000" w:rsidRPr="00000000">
        <w:rPr>
          <w:rFonts w:ascii="Arial" w:cs="Arial" w:eastAsia="Arial" w:hAnsi="Arial"/>
          <w:sz w:val="24"/>
          <w:szCs w:val="24"/>
          <w:vertAlign w:val="subscript"/>
          <w:rtl w:val="0"/>
        </w:rPr>
        <w:t xml:space="preserve">1 + </w:t>
      </w:r>
      <w:r w:rsidDel="00000000" w:rsidR="00000000" w:rsidRPr="00000000">
        <w:rPr>
          <w:rFonts w:ascii="Arial" w:cs="Arial" w:eastAsia="Arial" w:hAnsi="Arial"/>
          <w:sz w:val="24"/>
          <w:szCs w:val="24"/>
          <w:rtl w:val="0"/>
        </w:rPr>
        <w:t xml:space="preserve">M</w:t>
      </w:r>
      <w:r w:rsidDel="00000000" w:rsidR="00000000" w:rsidRPr="00000000">
        <w:rPr>
          <w:rFonts w:ascii="Arial" w:cs="Arial" w:eastAsia="Arial" w:hAnsi="Arial"/>
          <w:sz w:val="24"/>
          <w:szCs w:val="24"/>
          <w:vertAlign w:val="subscript"/>
          <w:rtl w:val="0"/>
        </w:rPr>
        <w:t xml:space="preserve">2</w:t>
      </w:r>
      <w:r w:rsidDel="00000000" w:rsidR="00000000" w:rsidRPr="00000000">
        <w:rPr>
          <w:rFonts w:ascii="Arial" w:cs="Arial" w:eastAsia="Arial" w:hAnsi="Arial"/>
          <w:sz w:val="24"/>
          <w:szCs w:val="24"/>
          <w:rtl w:val="0"/>
        </w:rPr>
        <w:t xml:space="preserve">) / 2.</w:t>
      </w:r>
    </w:p>
    <w:p w:rsidR="00000000" w:rsidDel="00000000" w:rsidP="00000000" w:rsidRDefault="00000000" w:rsidRPr="00000000" w14:paraId="00000020">
      <w:pPr>
        <w:rPr>
          <w:rFonts w:ascii="Arial" w:cs="Arial" w:eastAsia="Arial" w:hAnsi="Arial"/>
          <w:sz w:val="24"/>
          <w:szCs w:val="24"/>
        </w:rPr>
      </w:pPr>
      <w:r w:rsidDel="00000000" w:rsidR="00000000" w:rsidRPr="00000000">
        <w:rPr>
          <w:rFonts w:ascii="Arial" w:cs="Arial" w:eastAsia="Arial" w:hAnsi="Arial"/>
          <w:i w:val="1"/>
          <w:sz w:val="24"/>
          <w:szCs w:val="24"/>
          <w:rtl w:val="0"/>
        </w:rPr>
        <w:t xml:space="preserve">Bước </w:t>
      </w:r>
      <w:r w:rsidDel="00000000" w:rsidR="00000000" w:rsidRPr="00000000">
        <w:rPr>
          <w:rFonts w:ascii="Arial" w:cs="Arial" w:eastAsia="Arial" w:hAnsi="Arial"/>
          <w:sz w:val="24"/>
          <w:szCs w:val="24"/>
          <w:rtl w:val="0"/>
        </w:rPr>
        <w:t xml:space="preserve">5: Lặp lại các bước 2 đến 4 cho đến khi sự thay đổi của T là đủ  nhỏ.</w:t>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Mô phỏng trong Matlab.</w:t>
      </w:r>
    </w:p>
    <w:p w:rsidR="00000000" w:rsidDel="00000000" w:rsidP="00000000" w:rsidRDefault="00000000" w:rsidRPr="00000000" w14:paraId="00000022">
      <w:pPr>
        <w:rPr>
          <w:rFonts w:ascii="Arial" w:cs="Arial" w:eastAsia="Arial" w:hAnsi="Arial"/>
          <w:sz w:val="24"/>
          <w:szCs w:val="24"/>
        </w:rPr>
      </w:pPr>
      <w:r w:rsidDel="00000000" w:rsidR="00000000" w:rsidRPr="00000000">
        <w:rPr>
          <w:rFonts w:ascii="Arial" w:cs="Arial" w:eastAsia="Arial" w:hAnsi="Arial"/>
          <w:sz w:val="24"/>
          <w:szCs w:val="24"/>
          <w:rtl w:val="0"/>
        </w:rPr>
        <w:t xml:space="preserve">Trong matlab người ta sử dụng hàm Graythresh() để tính giá trị ngưỡng theo phương pháp Otsu.</w:t>
      </w:r>
    </w:p>
    <w:p w:rsidR="00000000" w:rsidDel="00000000" w:rsidP="00000000" w:rsidRDefault="00000000" w:rsidRPr="00000000" w14:paraId="00000023">
      <w:pPr>
        <w:rPr>
          <w:rFonts w:ascii="Arial" w:cs="Arial" w:eastAsia="Arial" w:hAnsi="Arial"/>
          <w:sz w:val="24"/>
          <w:szCs w:val="24"/>
        </w:rPr>
      </w:pPr>
      <w:r w:rsidDel="00000000" w:rsidR="00000000" w:rsidRPr="00000000">
        <w:rPr>
          <w:rFonts w:ascii="Arial" w:cs="Arial" w:eastAsia="Arial" w:hAnsi="Arial"/>
          <w:sz w:val="24"/>
          <w:szCs w:val="24"/>
          <w:rtl w:val="0"/>
        </w:rPr>
        <w:t xml:space="preserve">Ví dụ code:</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943600" cy="800100"/>
            <wp:effectExtent b="0" l="0" r="0" t="0"/>
            <wp:docPr id="2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Arial" w:cs="Arial" w:eastAsia="Arial" w:hAnsi="Arial"/>
          <w:sz w:val="24"/>
          <w:szCs w:val="24"/>
        </w:rPr>
      </w:pPr>
      <w:r w:rsidDel="00000000" w:rsidR="00000000" w:rsidRPr="00000000">
        <w:rPr>
          <w:rFonts w:ascii="Arial" w:cs="Arial" w:eastAsia="Arial" w:hAnsi="Arial"/>
          <w:sz w:val="24"/>
          <w:szCs w:val="24"/>
          <w:rtl w:val="0"/>
        </w:rPr>
        <w:t xml:space="preserve">Biểu đồ Histogram:</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658475" cy="2743641"/>
            <wp:effectExtent b="0" l="0" r="0" t="0"/>
            <wp:docPr id="3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58475" cy="274364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Arial" w:cs="Arial" w:eastAsia="Arial" w:hAnsi="Arial"/>
          <w:sz w:val="24"/>
          <w:szCs w:val="24"/>
        </w:rPr>
      </w:pPr>
      <w:r w:rsidDel="00000000" w:rsidR="00000000" w:rsidRPr="00000000">
        <w:rPr>
          <w:rFonts w:ascii="Arial" w:cs="Arial" w:eastAsia="Arial" w:hAnsi="Arial"/>
          <w:sz w:val="24"/>
          <w:szCs w:val="24"/>
          <w:rtl w:val="0"/>
        </w:rPr>
        <w:t xml:space="preserve">Với L = 0.4941</w:t>
      </w:r>
    </w:p>
    <w:p w:rsidR="00000000" w:rsidDel="00000000" w:rsidP="00000000" w:rsidRDefault="00000000" w:rsidRPr="00000000" w14:paraId="00000028">
      <w:pPr>
        <w:rPr>
          <w:rFonts w:ascii="Arial" w:cs="Arial" w:eastAsia="Arial" w:hAnsi="Arial"/>
          <w:sz w:val="24"/>
          <w:szCs w:val="24"/>
        </w:rPr>
      </w:pPr>
      <w:r w:rsidDel="00000000" w:rsidR="00000000" w:rsidRPr="00000000">
        <w:rPr>
          <w:rFonts w:ascii="Arial" w:cs="Arial" w:eastAsia="Arial" w:hAnsi="Arial"/>
          <w:sz w:val="24"/>
          <w:szCs w:val="24"/>
          <w:rtl w:val="0"/>
        </w:rPr>
        <w:t xml:space="preserve">(ta thấy các điểm ảnh được phân bố đều, độ sáng tốt thì các chi tiết của vật thể đều thể hiện  khá rõ ràng.)</w:t>
      </w:r>
    </w:p>
    <w:p w:rsidR="00000000" w:rsidDel="00000000" w:rsidP="00000000" w:rsidRDefault="00000000" w:rsidRPr="00000000" w14:paraId="00000029">
      <w:pPr>
        <w:rPr>
          <w:rFonts w:ascii="Arial" w:cs="Arial" w:eastAsia="Arial" w:hAnsi="Arial"/>
          <w:sz w:val="24"/>
          <w:szCs w:val="24"/>
        </w:rPr>
      </w:pPr>
      <w:r w:rsidDel="00000000" w:rsidR="00000000" w:rsidRPr="00000000">
        <w:rPr>
          <w:rFonts w:ascii="Arial" w:cs="Arial" w:eastAsia="Arial" w:hAnsi="Arial"/>
          <w:sz w:val="24"/>
          <w:szCs w:val="24"/>
          <w:rtl w:val="0"/>
        </w:rPr>
        <w:t xml:space="preserve">Do Otsu sử dụng một ngưỡng toàn cục cho toàn bọ các điểm ảnh nên độ chính xác không cao</w:t>
      </w:r>
    </w:p>
    <w:p w:rsidR="00000000" w:rsidDel="00000000" w:rsidP="00000000" w:rsidRDefault="00000000" w:rsidRPr="00000000" w14:paraId="0000002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747075" cy="2300994"/>
            <wp:effectExtent b="0" l="0" r="0" t="0"/>
            <wp:docPr id="3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47075" cy="230099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Một số ví dụ khác:</w:t>
      </w:r>
    </w:p>
    <w:tbl>
      <w:tblPr>
        <w:tblStyle w:val="Table1"/>
        <w:tblW w:w="10944.0" w:type="dxa"/>
        <w:jc w:val="left"/>
        <w:tblInd w:w="-7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16"/>
        <w:gridCol w:w="2631"/>
        <w:gridCol w:w="2856"/>
        <w:gridCol w:w="2841"/>
        <w:tblGridChange w:id="0">
          <w:tblGrid>
            <w:gridCol w:w="2616"/>
            <w:gridCol w:w="2631"/>
            <w:gridCol w:w="2856"/>
            <w:gridCol w:w="2841"/>
          </w:tblGrid>
        </w:tblGridChange>
      </w:tblGrid>
      <w:tr>
        <w:tc>
          <w:tcPr/>
          <w:p w:rsidR="00000000" w:rsidDel="00000000" w:rsidP="00000000" w:rsidRDefault="00000000" w:rsidRPr="00000000" w14:paraId="0000002E">
            <w:pPr>
              <w:rPr>
                <w:rFonts w:ascii="Arial" w:cs="Arial" w:eastAsia="Arial" w:hAnsi="Arial"/>
                <w:sz w:val="24"/>
                <w:szCs w:val="24"/>
              </w:rPr>
            </w:pPr>
            <w:r w:rsidDel="00000000" w:rsidR="00000000" w:rsidRPr="00000000">
              <w:rPr>
                <w:rFonts w:ascii="Arial" w:cs="Arial" w:eastAsia="Arial" w:hAnsi="Arial"/>
                <w:sz w:val="24"/>
                <w:szCs w:val="24"/>
                <w:rtl w:val="0"/>
              </w:rPr>
              <w:t xml:space="preserve">Original image</w:t>
            </w:r>
          </w:p>
        </w:tc>
        <w:tc>
          <w:tcPr/>
          <w:p w:rsidR="00000000" w:rsidDel="00000000" w:rsidP="00000000" w:rsidRDefault="00000000" w:rsidRPr="00000000" w14:paraId="0000002F">
            <w:pPr>
              <w:rPr>
                <w:rFonts w:ascii="Arial" w:cs="Arial" w:eastAsia="Arial" w:hAnsi="Arial"/>
                <w:sz w:val="24"/>
                <w:szCs w:val="24"/>
              </w:rPr>
            </w:pPr>
            <w:r w:rsidDel="00000000" w:rsidR="00000000" w:rsidRPr="00000000">
              <w:rPr>
                <w:rFonts w:ascii="Arial" w:cs="Arial" w:eastAsia="Arial" w:hAnsi="Arial"/>
                <w:sz w:val="24"/>
                <w:szCs w:val="24"/>
                <w:rtl w:val="0"/>
              </w:rPr>
              <w:t xml:space="preserve">Grayscale image</w:t>
            </w:r>
          </w:p>
        </w:tc>
        <w:tc>
          <w:tcPr/>
          <w:p w:rsidR="00000000" w:rsidDel="00000000" w:rsidP="00000000" w:rsidRDefault="00000000" w:rsidRPr="00000000" w14:paraId="00000030">
            <w:pPr>
              <w:rPr>
                <w:rFonts w:ascii="Arial" w:cs="Arial" w:eastAsia="Arial" w:hAnsi="Arial"/>
                <w:sz w:val="24"/>
                <w:szCs w:val="24"/>
              </w:rPr>
            </w:pPr>
            <w:r w:rsidDel="00000000" w:rsidR="00000000" w:rsidRPr="00000000">
              <w:rPr>
                <w:rFonts w:ascii="Arial" w:cs="Arial" w:eastAsia="Arial" w:hAnsi="Arial"/>
                <w:sz w:val="24"/>
                <w:szCs w:val="24"/>
                <w:rtl w:val="0"/>
              </w:rPr>
              <w:t xml:space="preserve">Binary image</w:t>
            </w:r>
          </w:p>
        </w:tc>
        <w:tc>
          <w:tcPr/>
          <w:p w:rsidR="00000000" w:rsidDel="00000000" w:rsidP="00000000" w:rsidRDefault="00000000" w:rsidRPr="00000000" w14:paraId="00000031">
            <w:pPr>
              <w:rPr>
                <w:rFonts w:ascii="Arial" w:cs="Arial" w:eastAsia="Arial" w:hAnsi="Arial"/>
                <w:sz w:val="24"/>
                <w:szCs w:val="24"/>
              </w:rPr>
            </w:pPr>
            <w:r w:rsidDel="00000000" w:rsidR="00000000" w:rsidRPr="00000000">
              <w:rPr>
                <w:rFonts w:ascii="Arial" w:cs="Arial" w:eastAsia="Arial" w:hAnsi="Arial"/>
                <w:sz w:val="24"/>
                <w:szCs w:val="24"/>
                <w:rtl w:val="0"/>
              </w:rPr>
              <w:t xml:space="preserve">histogram</w:t>
            </w:r>
          </w:p>
        </w:tc>
      </w:tr>
      <w:tr>
        <w:trPr>
          <w:trHeight w:val="1763" w:hRule="atLeast"/>
        </w:trPr>
        <w:tc>
          <w:tcPr/>
          <w:p w:rsidR="00000000" w:rsidDel="00000000" w:rsidP="00000000" w:rsidRDefault="00000000" w:rsidRPr="00000000" w14:paraId="00000032">
            <w:pPr>
              <w:rPr>
                <w:rFonts w:ascii="Arial" w:cs="Arial" w:eastAsia="Arial" w:hAnsi="Arial"/>
                <w:sz w:val="24"/>
                <w:szCs w:val="24"/>
              </w:rPr>
            </w:pPr>
            <w:r w:rsidDel="00000000" w:rsidR="00000000" w:rsidRPr="00000000">
              <w:rPr/>
              <w:drawing>
                <wp:inline distB="0" distT="0" distL="0" distR="0">
                  <wp:extent cx="1579286" cy="983329"/>
                  <wp:effectExtent b="0" l="0" r="0" t="0"/>
                  <wp:docPr id="35"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1579286" cy="98332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3">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514475" cy="952500"/>
                  <wp:effectExtent b="0" l="0" r="0" t="0"/>
                  <wp:docPr id="3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514475" cy="952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4">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657350" cy="952500"/>
                  <wp:effectExtent b="0" l="0" r="0" t="0"/>
                  <wp:docPr id="3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657350" cy="9525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5">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629039" cy="962181"/>
                  <wp:effectExtent b="0" l="0" r="0" t="0"/>
                  <wp:docPr id="3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629039" cy="962181"/>
                          </a:xfrm>
                          <a:prstGeom prst="rect"/>
                          <a:ln/>
                        </pic:spPr>
                      </pic:pic>
                    </a:graphicData>
                  </a:graphic>
                </wp:inline>
              </w:drawing>
            </w:r>
            <w:r w:rsidDel="00000000" w:rsidR="00000000" w:rsidRPr="00000000">
              <w:rPr>
                <w:rtl w:val="0"/>
              </w:rPr>
            </w:r>
          </w:p>
        </w:tc>
      </w:tr>
      <w:tr>
        <w:trPr>
          <w:trHeight w:val="1970" w:hRule="atLeast"/>
        </w:trPr>
        <w:tc>
          <w:tcPr/>
          <w:p w:rsidR="00000000" w:rsidDel="00000000" w:rsidP="00000000" w:rsidRDefault="00000000" w:rsidRPr="00000000" w14:paraId="00000036">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514475" cy="1123950"/>
                  <wp:effectExtent b="0" l="0" r="0" t="0"/>
                  <wp:docPr id="37"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514475" cy="11239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7">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597181" cy="1180373"/>
                  <wp:effectExtent b="0" l="0" r="0" t="0"/>
                  <wp:docPr id="3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1597181" cy="118037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8">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667134" cy="1114598"/>
                  <wp:effectExtent b="0" l="0" r="0" t="0"/>
                  <wp:docPr id="3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667134" cy="111459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9">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667169" cy="1086042"/>
                  <wp:effectExtent b="0" l="0" r="0" t="0"/>
                  <wp:docPr id="4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1667169" cy="1086042"/>
                          </a:xfrm>
                          <a:prstGeom prst="rect"/>
                          <a:ln/>
                        </pic:spPr>
                      </pic:pic>
                    </a:graphicData>
                  </a:graphic>
                </wp:inline>
              </w:drawing>
            </w:r>
            <w:r w:rsidDel="00000000" w:rsidR="00000000" w:rsidRPr="00000000">
              <w:rPr>
                <w:rtl w:val="0"/>
              </w:rPr>
            </w:r>
          </w:p>
        </w:tc>
      </w:tr>
      <w:tr>
        <w:trPr>
          <w:trHeight w:val="2060" w:hRule="atLeast"/>
        </w:trPr>
        <w:tc>
          <w:tcPr/>
          <w:p w:rsidR="00000000" w:rsidDel="00000000" w:rsidP="00000000" w:rsidRDefault="00000000" w:rsidRPr="00000000" w14:paraId="0000003A">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524000" cy="1200150"/>
                  <wp:effectExtent b="0" l="0" r="0" t="0"/>
                  <wp:docPr id="4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1524000" cy="12001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B">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524232" cy="1257491"/>
                  <wp:effectExtent b="0" l="0" r="0" t="0"/>
                  <wp:docPr id="42"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1524232" cy="1257491"/>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C">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667127" cy="1267017"/>
                  <wp:effectExtent b="0" l="0" r="0" t="0"/>
                  <wp:docPr id="4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1667127" cy="126701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D">
            <w:pP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1711569" cy="1304084"/>
                  <wp:effectExtent b="0" l="0" r="0" t="0"/>
                  <wp:docPr id="3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711569" cy="13040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E">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Ưu điểm: Thuật toán đơn giản, xử lý nhanh</w:t>
      </w:r>
    </w:p>
    <w:p w:rsidR="00000000" w:rsidDel="00000000" w:rsidP="00000000" w:rsidRDefault="00000000" w:rsidRPr="00000000" w14:paraId="0000004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Nhược điểm:  Đối với các bức ảnh có nhiều mức sáng th</w:t>
      </w:r>
      <w:r w:rsidDel="00000000" w:rsidR="00000000" w:rsidRPr="00000000">
        <w:rPr>
          <w:rFonts w:ascii="Arial" w:cs="Arial" w:eastAsia="Arial" w:hAnsi="Arial"/>
          <w:sz w:val="24"/>
          <w:szCs w:val="24"/>
          <w:rtl w:val="0"/>
        </w:rPr>
        <w:t xml:space="preserve">ấp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và ánh sáng không đồng đều thì chi tiết vật thể được đưa ra chưa chính xác.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rPr>
    </w:lvl>
    <w:lvl w:ilvl="1">
      <w:start w:val="1"/>
      <w:numFmt w:val="decimal"/>
      <w:lvlText w:val="%1.%2."/>
      <w:lvlJc w:val="left"/>
      <w:pPr>
        <w:ind w:left="1080" w:hanging="720"/>
      </w:pPr>
      <w:rPr>
        <w:b w:val="1"/>
      </w:rPr>
    </w:lvl>
    <w:lvl w:ilvl="2">
      <w:start w:val="1"/>
      <w:numFmt w:val="decimal"/>
      <w:lvlText w:val="%1.%2.%3."/>
      <w:lvlJc w:val="left"/>
      <w:pPr>
        <w:ind w:left="1080" w:hanging="720"/>
      </w:pPr>
      <w:rPr>
        <w:b w:val="1"/>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00E9B"/>
    <w:pPr>
      <w:ind w:left="720"/>
      <w:contextualSpacing w:val="1"/>
    </w:pPr>
  </w:style>
  <w:style w:type="table" w:styleId="TableGrid">
    <w:name w:val="Table Grid"/>
    <w:basedOn w:val="TableNormal"/>
    <w:uiPriority w:val="39"/>
    <w:rsid w:val="007A68A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7A68A6"/>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4.png"/><Relationship Id="rId24" Type="http://schemas.openxmlformats.org/officeDocument/2006/relationships/image" Target="media/image2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9.png"/><Relationship Id="rId25" Type="http://schemas.openxmlformats.org/officeDocument/2006/relationships/image" Target="media/image2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8.png"/><Relationship Id="rId11" Type="http://schemas.openxmlformats.org/officeDocument/2006/relationships/image" Target="media/image16.png"/><Relationship Id="rId10" Type="http://schemas.openxmlformats.org/officeDocument/2006/relationships/image" Target="media/image10.png"/><Relationship Id="rId13" Type="http://schemas.openxmlformats.org/officeDocument/2006/relationships/image" Target="media/image17.png"/><Relationship Id="rId12" Type="http://schemas.openxmlformats.org/officeDocument/2006/relationships/image" Target="media/image15.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9.jpg"/><Relationship Id="rId19" Type="http://schemas.openxmlformats.org/officeDocument/2006/relationships/image" Target="media/image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UdYdywJD2P7o9xTUu+0DTEcN5A==">AMUW2mWWC9hBqr3YfpNDGMnMu6t1hVPBD5NNBqaScbjQAioZvXh+8JcCMiRuLaIy0Z/kJZIZOM4BgOHNy7tgmvK8YfYnOwUMFCwRAbVFDEHnognUTRdXbVk=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2021-03-14T10:15:00Z</dcterms:created>
  <dc:creator>Tran Quan</dc:creator>
</cp:coreProperties>
</file>