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i w:val="0"/>
          <w:color w:val="000000"/>
          <w:sz w:val="36"/>
          <w:szCs w:val="36"/>
          <w:rtl w:val="0"/>
        </w:rPr>
        <w:t xml:space="preserve">Adaptive thresholding using the integral image</w:t>
      </w:r>
      <w:r w:rsidDel="00000000" w:rsidR="00000000" w:rsidRPr="00000000">
        <w:rPr>
          <w:rFonts w:ascii="Times New Roman" w:cs="Times New Roman" w:eastAsia="Times New Roman" w:hAnsi="Times New Roman"/>
          <w:b w:val="1"/>
          <w:color w:val="000000"/>
          <w:sz w:val="26"/>
          <w:szCs w:val="26"/>
          <w:rtl w:val="0"/>
        </w:rPr>
        <w:br w:type="textWrapping"/>
      </w:r>
      <w:r w:rsidDel="00000000" w:rsidR="00000000" w:rsidRPr="00000000">
        <w:rPr>
          <w:rtl w:val="0"/>
        </w:rPr>
        <w:t xml:space="preserve">Định ngưỡng thích ứng bằng cách sử dụng hình ảnh tích phân là một kỹ thuật phù hợp để xử lý các luồng video trực tiếp hoặc dữ liệu thời gian thực, giúp áp dụng cho các ứng dụng tương tác như thực tế được lập luận. Để duy trì hiệu suất thời gian thực, thuật toán ngưỡng phải được giới hạn ở một số lượng nhỏ các lần lặp qua mỗi khung hình. Ý tưởng cốt lõi là sử dụng một ma trận phụ được gọi là hình ảnh tích phân để đánh giá ngưỡng trong khoảng thời gian không đổi.</w:t>
      </w:r>
    </w:p>
    <w:p w:rsidR="00000000" w:rsidDel="00000000" w:rsidP="00000000" w:rsidRDefault="00000000" w:rsidRPr="00000000" w14:paraId="00000002">
      <w:pPr>
        <w:rPr/>
      </w:pPr>
      <w:r w:rsidDel="00000000" w:rsidR="00000000" w:rsidRPr="00000000">
        <w:rPr>
          <w:rtl w:val="0"/>
        </w:rPr>
        <w:t xml:space="preserve">Hình ảnh tích phân, còn được gọi là bảng tổng diện tích, là một công cụ mạnh mẽ cho phép chúng ta tính tổng trên nhiều vùng chồng chéo trong một số thao tác cố định trên mỗi cửa sổ.</w:t>
      </w:r>
    </w:p>
    <w:p w:rsidR="00000000" w:rsidDel="00000000" w:rsidP="00000000" w:rsidRDefault="00000000" w:rsidRPr="00000000" w14:paraId="00000003">
      <w:pPr>
        <w:rPr/>
      </w:pPr>
      <w:r w:rsidDel="00000000" w:rsidR="00000000" w:rsidRPr="00000000">
        <w:rPr>
          <w:color w:val="202124"/>
          <w:highlight w:val="white"/>
          <w:rtl w:val="0"/>
        </w:rPr>
        <w:t xml:space="preserve">Để tính toán hình ảnh tích phân, chúng ta lưu trữ tại mỗi vị trí, I (x, y), tổng của tất cả các số hạng f (x, y) ở bên trái và bên trên pixel (x, y). Điều này được thực hiện theo thời gian tuyến tính bằng cách sử dụng phương trình sau cho mỗi pixel.</w:t>
      </w:r>
      <w:r w:rsidDel="00000000" w:rsidR="00000000" w:rsidRPr="00000000">
        <w:rPr/>
        <w:drawing>
          <wp:inline distB="114300" distT="114300" distL="114300" distR="114300">
            <wp:extent cx="5943600" cy="622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14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chúng ta có được hình ảnh tích phân, tổng của bất kỳ hình chữ nhật nào có góc trên bên trái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𝑦</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và góc dưới bên phải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𝑦</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có thể được tính trong thời gian không đổi bằng cách sử dụng công thức dưới đây: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146" w:firstLine="0"/>
        <w:jc w:val="left"/>
        <w:rPr/>
      </w:pPr>
      <w:r w:rsidDel="00000000" w:rsidR="00000000" w:rsidRPr="00000000">
        <w:rPr>
          <w:rtl w:val="0"/>
        </w:rPr>
      </w:r>
    </w:p>
    <w:p w:rsidR="00000000" w:rsidDel="00000000" w:rsidP="00000000" w:rsidRDefault="00000000" w:rsidRPr="00000000" w14:paraId="00000006">
      <w:pPr>
        <w:spacing w:before="74" w:lineRule="auto"/>
        <w:ind w:left="1783"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260062</wp:posOffset>
            </wp:positionV>
            <wp:extent cx="6057900" cy="6000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7900" cy="600075"/>
                    </a:xfrm>
                    <a:prstGeom prst="rect"/>
                    <a:ln/>
                  </pic:spPr>
                </pic:pic>
              </a:graphicData>
            </a:graphic>
          </wp:anchor>
        </w:drawing>
      </w:r>
    </w:p>
    <w:p w:rsidR="00000000" w:rsidDel="00000000" w:rsidP="00000000" w:rsidRDefault="00000000" w:rsidRPr="00000000" w14:paraId="00000007">
      <w:pPr>
        <w:spacing w:before="74" w:lineRule="auto"/>
        <w:ind w:left="1783" w:firstLine="0"/>
        <w:rPr>
          <w:rFonts w:ascii="Arial" w:cs="Arial" w:eastAsia="Arial" w:hAnsi="Arial"/>
          <w:b w:val="1"/>
          <w:sz w:val="30"/>
          <w:szCs w:val="3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37939</wp:posOffset>
            </wp:positionV>
            <wp:extent cx="4238625" cy="2057400"/>
            <wp:effectExtent b="0" l="0" r="0" t="0"/>
            <wp:wrapNone/>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38625" cy="2057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4124325</wp:posOffset>
            </wp:positionH>
            <wp:positionV relativeFrom="paragraph">
              <wp:posOffset>314325</wp:posOffset>
            </wp:positionV>
            <wp:extent cx="2352675" cy="1736090"/>
            <wp:effectExtent b="0" l="0" r="0" t="0"/>
            <wp:wrapNone/>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52675" cy="1736090"/>
                    </a:xfrm>
                    <a:prstGeom prst="rect"/>
                    <a:ln/>
                  </pic:spPr>
                </pic:pic>
              </a:graphicData>
            </a:graphic>
          </wp:anchor>
        </w:drawing>
      </w:r>
    </w:p>
    <w:p w:rsidR="00000000" w:rsidDel="00000000" w:rsidP="00000000" w:rsidRDefault="00000000" w:rsidRPr="00000000" w14:paraId="00000008">
      <w:pPr>
        <w:spacing w:before="74" w:lineRule="auto"/>
        <w:ind w:left="1783" w:firstLine="0"/>
        <w:rPr>
          <w:rFonts w:ascii="Arial" w:cs="Arial" w:eastAsia="Arial" w:hAnsi="Arial"/>
          <w:b w:val="1"/>
          <w:sz w:val="30"/>
          <w:szCs w:val="30"/>
          <w:vertAlign w:val="baseline"/>
        </w:rPr>
      </w:pPr>
      <w:r w:rsidDel="00000000" w:rsidR="00000000" w:rsidRPr="00000000">
        <w:rPr>
          <w:rtl w:val="0"/>
        </w:rPr>
      </w:r>
    </w:p>
    <w:p w:rsidR="00000000" w:rsidDel="00000000" w:rsidP="00000000" w:rsidRDefault="00000000" w:rsidRPr="00000000" w14:paraId="00000009">
      <w:pPr>
        <w:spacing w:before="74" w:lineRule="auto"/>
        <w:ind w:left="1783" w:firstLine="0"/>
        <w:rPr>
          <w:rFonts w:ascii="Arial" w:cs="Arial" w:eastAsia="Arial" w:hAnsi="Arial"/>
          <w:b w:val="1"/>
          <w:sz w:val="30"/>
          <w:szCs w:val="30"/>
          <w:vertAlign w:val="baseline"/>
        </w:rPr>
      </w:pPr>
      <w:r w:rsidDel="00000000" w:rsidR="00000000" w:rsidRPr="00000000">
        <w:rPr>
          <w:rtl w:val="0"/>
        </w:rPr>
      </w:r>
    </w:p>
    <w:p w:rsidR="00000000" w:rsidDel="00000000" w:rsidP="00000000" w:rsidRDefault="00000000" w:rsidRPr="00000000" w14:paraId="0000000A">
      <w:pPr>
        <w:spacing w:before="74" w:lineRule="auto"/>
        <w:ind w:left="1783" w:firstLine="0"/>
        <w:rPr>
          <w:rFonts w:ascii="Arial" w:cs="Arial" w:eastAsia="Arial" w:hAnsi="Arial"/>
          <w:b w:val="1"/>
          <w:sz w:val="30"/>
          <w:szCs w:val="30"/>
          <w:vertAlign w:val="baseline"/>
        </w:rPr>
      </w:pPr>
      <w:r w:rsidDel="00000000" w:rsidR="00000000" w:rsidRPr="00000000">
        <w:rPr>
          <w:rtl w:val="0"/>
        </w:rPr>
      </w:r>
    </w:p>
    <w:p w:rsidR="00000000" w:rsidDel="00000000" w:rsidP="00000000" w:rsidRDefault="00000000" w:rsidRPr="00000000" w14:paraId="0000000B">
      <w:pPr>
        <w:spacing w:before="74" w:lineRule="auto"/>
        <w:ind w:left="1783" w:firstLine="0"/>
        <w:rPr>
          <w:rFonts w:ascii="Arial" w:cs="Arial" w:eastAsia="Arial" w:hAnsi="Arial"/>
          <w:b w:val="1"/>
          <w:sz w:val="30"/>
          <w:szCs w:val="30"/>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Trái: Hình ảnh đầu vào. </w:t>
      </w:r>
    </w:p>
    <w:p w:rsidR="00000000" w:rsidDel="00000000" w:rsidP="00000000" w:rsidRDefault="00000000" w:rsidRPr="00000000" w14:paraId="0000000E">
      <w:pPr>
        <w:rPr/>
      </w:pPr>
      <w:r w:rsidDel="00000000" w:rsidR="00000000" w:rsidRPr="00000000">
        <w:rPr>
          <w:rtl w:val="0"/>
        </w:rPr>
        <w:t xml:space="preserve">Ở giữa: Hình ảnh tích phân.</w:t>
      </w:r>
    </w:p>
    <w:p w:rsidR="00000000" w:rsidDel="00000000" w:rsidP="00000000" w:rsidRDefault="00000000" w:rsidRPr="00000000" w14:paraId="0000000F">
      <w:pPr>
        <w:rPr/>
      </w:pPr>
      <w:r w:rsidDel="00000000" w:rsidR="00000000" w:rsidRPr="00000000">
        <w:rPr>
          <w:rtl w:val="0"/>
        </w:rPr>
        <w:t xml:space="preserve">Phải: Sử dụng hình tích phân để tính tổng trên hình chữ nhật D.</w:t>
      </w:r>
    </w:p>
    <w:p w:rsidR="00000000" w:rsidDel="00000000" w:rsidP="00000000" w:rsidRDefault="00000000" w:rsidRPr="00000000" w14:paraId="00000010">
      <w:pPr>
        <w:rPr/>
      </w:pPr>
      <w:r w:rsidDel="00000000" w:rsidR="00000000" w:rsidRPr="00000000">
        <w:rPr>
          <w:rtl w:val="0"/>
        </w:rPr>
        <w:t xml:space="preserve">Chúng ta tính giá trị trung bình của một cửa sổ </w:t>
      </w:r>
      <w:r w:rsidDel="00000000" w:rsidR="00000000" w:rsidRPr="00000000">
        <w:rPr>
          <w:rFonts w:ascii="Cambria Math" w:cs="Cambria Math" w:eastAsia="Cambria Math" w:hAnsi="Cambria Math"/>
          <w:rtl w:val="0"/>
        </w:rPr>
        <w:t xml:space="preserve">𝑠</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𝑥</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𝑠</w:t>
      </w:r>
      <w:r w:rsidDel="00000000" w:rsidR="00000000" w:rsidRPr="00000000">
        <w:rPr>
          <w:rtl w:val="0"/>
        </w:rPr>
        <w:t xml:space="preserve"> pixel tập trung xung quanh mỗi pixel. Đây là mức trung bình tốt hơn để so sánh vì nó xem xét các pixel lân cận trên tất cả các mặt.Đầu tiên chúng ta tính toán hình ảnh tích phân thông qua hình ảnh đầu vào. Thứ hai, chúng ta tính giá trị trung bình </w:t>
      </w:r>
      <w:r w:rsidDel="00000000" w:rsidR="00000000" w:rsidRPr="00000000">
        <w:rPr>
          <w:rFonts w:ascii="Cambria Math" w:cs="Cambria Math" w:eastAsia="Cambria Math" w:hAnsi="Cambria Math"/>
          <w:rtl w:val="0"/>
        </w:rPr>
        <w:t xml:space="preserve">𝑠</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𝑥</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𝑠</w:t>
      </w:r>
      <w:r w:rsidDel="00000000" w:rsidR="00000000" w:rsidRPr="00000000">
        <w:rPr>
          <w:rtl w:val="0"/>
        </w:rPr>
        <w:t xml:space="preserve"> bằng cách sử dụng hình ảnh tích phân cho mỗi pixel trong thời gian không đổi rồi thực hiện phép so sánh. Nếu giá trị của pixel hiện tại là </w:t>
      </w:r>
      <w:r w:rsidDel="00000000" w:rsidR="00000000" w:rsidRPr="00000000">
        <w:rPr>
          <w:rFonts w:ascii="Cambria Math" w:cs="Cambria Math" w:eastAsia="Cambria Math" w:hAnsi="Cambria Math"/>
          <w:rtl w:val="0"/>
        </w:rPr>
        <w:t xml:space="preserve">𝑡</w:t>
      </w:r>
      <w:r w:rsidDel="00000000" w:rsidR="00000000" w:rsidRPr="00000000">
        <w:rPr>
          <w:rtl w:val="0"/>
        </w:rPr>
        <w:t xml:space="preserve"> phần trăm nhỏ hơn mức trung bình này thì nó được đặt thành màu đen, ngược lại nó được đặt thành màu trắng. Sau mã giả thể hiện kỹ thuật của chúng tôi đối với hình ảnh đầu vào </w:t>
      </w:r>
      <w:r w:rsidDel="00000000" w:rsidR="00000000" w:rsidRPr="00000000">
        <w:rPr>
          <w:rFonts w:ascii="Cambria Math" w:cs="Cambria Math" w:eastAsia="Cambria Math" w:hAnsi="Cambria Math"/>
          <w:rtl w:val="0"/>
        </w:rPr>
        <w:t xml:space="preserve">𝑖𝑛</w:t>
      </w:r>
      <w:r w:rsidDel="00000000" w:rsidR="00000000" w:rsidRPr="00000000">
        <w:rPr>
          <w:rtl w:val="0"/>
        </w:rPr>
        <w:t xml:space="preserve">, hình ảnh nhị phân đầu ra </w:t>
      </w:r>
      <w:r w:rsidDel="00000000" w:rsidR="00000000" w:rsidRPr="00000000">
        <w:rPr>
          <w:rFonts w:ascii="Cambria Math" w:cs="Cambria Math" w:eastAsia="Cambria Math" w:hAnsi="Cambria Math"/>
          <w:rtl w:val="0"/>
        </w:rPr>
        <w:t xml:space="preserve">𝑜𝑢𝑡</w:t>
      </w:r>
      <w:r w:rsidDel="00000000" w:rsidR="00000000" w:rsidRPr="00000000">
        <w:rPr>
          <w:rtl w:val="0"/>
        </w:rPr>
        <w:t xml:space="preserve">, chiều rộng hình ảnh </w:t>
      </w:r>
      <w:r w:rsidDel="00000000" w:rsidR="00000000" w:rsidRPr="00000000">
        <w:rPr>
          <w:rFonts w:ascii="Cambria Math" w:cs="Cambria Math" w:eastAsia="Cambria Math" w:hAnsi="Cambria Math"/>
          <w:rtl w:val="0"/>
        </w:rPr>
        <w:t xml:space="preserve">𝑤</w:t>
      </w:r>
      <w:r w:rsidDel="00000000" w:rsidR="00000000" w:rsidRPr="00000000">
        <w:rPr>
          <w:rtl w:val="0"/>
        </w:rPr>
        <w:t xml:space="preserve"> và chiều cao hình ảnh ℎ.</w:t>
      </w:r>
    </w:p>
    <w:p w:rsidR="00000000" w:rsidDel="00000000" w:rsidP="00000000" w:rsidRDefault="00000000" w:rsidRPr="00000000" w14:paraId="00000011">
      <w:pPr>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procedure </w:t>
      </w:r>
      <w:r w:rsidDel="00000000" w:rsidR="00000000" w:rsidRPr="00000000">
        <w:rPr>
          <w:rFonts w:ascii="Consolas" w:cs="Consolas" w:eastAsia="Consolas" w:hAnsi="Consolas"/>
          <w:color w:val="000000"/>
          <w:sz w:val="24"/>
          <w:szCs w:val="24"/>
          <w:rtl w:val="0"/>
        </w:rPr>
        <w:t xml:space="preserve">AdaptiveThreshold(in, out, w, h)</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00"/>
          <w:sz w:val="24"/>
          <w:szCs w:val="24"/>
          <w:rtl w:val="0"/>
        </w:rPr>
        <w:t xml:space="preserve">for </w:t>
      </w:r>
      <w:r w:rsidDel="00000000" w:rsidR="00000000" w:rsidRPr="00000000">
        <w:rPr>
          <w:rFonts w:ascii="Cambria Math" w:cs="Cambria Math" w:eastAsia="Cambria Math" w:hAnsi="Cambria Math"/>
          <w:color w:val="000000"/>
          <w:sz w:val="24"/>
          <w:szCs w:val="24"/>
          <w:rtl w:val="0"/>
        </w:rPr>
        <w:t xml:space="preserve">𝑖 = 0 </w:t>
      </w:r>
      <w:r w:rsidDel="00000000" w:rsidR="00000000" w:rsidRPr="00000000">
        <w:rPr>
          <w:rFonts w:ascii="Consolas" w:cs="Consolas" w:eastAsia="Consolas" w:hAnsi="Consolas"/>
          <w:color w:val="000000"/>
          <w:sz w:val="24"/>
          <w:szCs w:val="24"/>
          <w:rtl w:val="0"/>
        </w:rPr>
        <w:t xml:space="preserve">to </w:t>
      </w:r>
      <w:r w:rsidDel="00000000" w:rsidR="00000000" w:rsidRPr="00000000">
        <w:rPr>
          <w:rFonts w:ascii="Cambria Math" w:cs="Cambria Math" w:eastAsia="Cambria Math" w:hAnsi="Cambria Math"/>
          <w:color w:val="000000"/>
          <w:sz w:val="24"/>
          <w:szCs w:val="24"/>
          <w:rtl w:val="0"/>
        </w:rPr>
        <w:t xml:space="preserve">𝑤 </w:t>
      </w:r>
      <w:r w:rsidDel="00000000" w:rsidR="00000000" w:rsidRPr="00000000">
        <w:rPr>
          <w:rFonts w:ascii="Consolas" w:cs="Consolas" w:eastAsia="Consolas" w:hAnsi="Consolas"/>
          <w:b w:val="1"/>
          <w:color w:val="000000"/>
          <w:sz w:val="24"/>
          <w:szCs w:val="24"/>
          <w:rtl w:val="0"/>
        </w:rPr>
        <w:t xml:space="preserve">do</w:t>
      </w:r>
      <w:r w:rsidDel="00000000" w:rsidR="00000000" w:rsidRPr="00000000">
        <w:rPr>
          <w:rFonts w:ascii="Consolas" w:cs="Consolas" w:eastAsia="Consolas" w:hAnsi="Consolas"/>
          <w:b w:val="1"/>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𝑠𝑢𝑚 ← 0</w:t>
      </w:r>
      <w:r w:rsidDel="00000000" w:rsidR="00000000" w:rsidRPr="00000000">
        <w:rPr>
          <w:rFonts w:ascii="Cambria Math" w:cs="Cambria Math" w:eastAsia="Cambria Math" w:hAnsi="Cambria Math"/>
          <w:color w:val="000000"/>
          <w:rtl w:val="0"/>
        </w:rPr>
        <w:br w:type="textWrapping"/>
      </w:r>
      <w:r w:rsidDel="00000000" w:rsidR="00000000" w:rsidRPr="00000000">
        <w:rPr>
          <w:rFonts w:ascii="Consolas" w:cs="Consolas" w:eastAsia="Consolas" w:hAnsi="Consolas"/>
          <w:b w:val="1"/>
          <w:color w:val="000000"/>
          <w:sz w:val="24"/>
          <w:szCs w:val="24"/>
          <w:rtl w:val="0"/>
        </w:rPr>
        <w:t xml:space="preserve">for </w:t>
      </w:r>
      <w:r w:rsidDel="00000000" w:rsidR="00000000" w:rsidRPr="00000000">
        <w:rPr>
          <w:rFonts w:ascii="Cambria Math" w:cs="Cambria Math" w:eastAsia="Cambria Math" w:hAnsi="Cambria Math"/>
          <w:color w:val="000000"/>
          <w:sz w:val="24"/>
          <w:szCs w:val="24"/>
          <w:rtl w:val="0"/>
        </w:rPr>
        <w:t xml:space="preserve">𝑗 = 0 </w:t>
      </w:r>
      <w:r w:rsidDel="00000000" w:rsidR="00000000" w:rsidRPr="00000000">
        <w:rPr>
          <w:rFonts w:ascii="Consolas" w:cs="Consolas" w:eastAsia="Consolas" w:hAnsi="Consolas"/>
          <w:color w:val="000000"/>
          <w:sz w:val="24"/>
          <w:szCs w:val="24"/>
          <w:rtl w:val="0"/>
        </w:rPr>
        <w:t xml:space="preserve">to h </w:t>
      </w:r>
      <w:r w:rsidDel="00000000" w:rsidR="00000000" w:rsidRPr="00000000">
        <w:rPr>
          <w:rFonts w:ascii="Consolas" w:cs="Consolas" w:eastAsia="Consolas" w:hAnsi="Consolas"/>
          <w:b w:val="1"/>
          <w:color w:val="000000"/>
          <w:sz w:val="24"/>
          <w:szCs w:val="24"/>
          <w:rtl w:val="0"/>
        </w:rPr>
        <w:t xml:space="preserve">do</w:t>
      </w:r>
      <w:r w:rsidDel="00000000" w:rsidR="00000000" w:rsidRPr="00000000">
        <w:rPr>
          <w:rFonts w:ascii="Consolas" w:cs="Consolas" w:eastAsia="Consolas" w:hAnsi="Consolas"/>
          <w:b w:val="1"/>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𝑠𝑢𝑚 ← 𝑠𝑢𝑚 + 𝑖𝑛[𝑖, 𝑗]</w:t>
      </w:r>
      <w:r w:rsidDel="00000000" w:rsidR="00000000" w:rsidRPr="00000000">
        <w:rPr>
          <w:rFonts w:ascii="Cambria Math" w:cs="Cambria Math" w:eastAsia="Cambria Math" w:hAnsi="Cambria Math"/>
          <w:color w:val="000000"/>
          <w:rtl w:val="0"/>
        </w:rPr>
        <w:br w:type="textWrapping"/>
      </w:r>
      <w:r w:rsidDel="00000000" w:rsidR="00000000" w:rsidRPr="00000000">
        <w:rPr>
          <w:rFonts w:ascii="Consolas" w:cs="Consolas" w:eastAsia="Consolas" w:hAnsi="Consolas"/>
          <w:b w:val="1"/>
          <w:color w:val="000000"/>
          <w:sz w:val="24"/>
          <w:szCs w:val="24"/>
          <w:rtl w:val="0"/>
        </w:rPr>
        <w:t xml:space="preserve">if </w:t>
      </w:r>
      <w:r w:rsidDel="00000000" w:rsidR="00000000" w:rsidRPr="00000000">
        <w:rPr>
          <w:rFonts w:ascii="Cambria Math" w:cs="Cambria Math" w:eastAsia="Cambria Math" w:hAnsi="Cambria Math"/>
          <w:color w:val="000000"/>
          <w:sz w:val="24"/>
          <w:szCs w:val="24"/>
          <w:rtl w:val="0"/>
        </w:rPr>
        <w:t xml:space="preserve">𝑖 = 0 </w:t>
      </w:r>
      <w:r w:rsidDel="00000000" w:rsidR="00000000" w:rsidRPr="00000000">
        <w:rPr>
          <w:rFonts w:ascii="Consolas" w:cs="Consolas" w:eastAsia="Consolas" w:hAnsi="Consolas"/>
          <w:b w:val="1"/>
          <w:color w:val="000000"/>
          <w:sz w:val="24"/>
          <w:szCs w:val="24"/>
          <w:rtl w:val="0"/>
        </w:rPr>
        <w:t xml:space="preserve">then</w:t>
      </w:r>
      <w:r w:rsidDel="00000000" w:rsidR="00000000" w:rsidRPr="00000000">
        <w:rPr>
          <w:rFonts w:ascii="Consolas" w:cs="Consolas" w:eastAsia="Consolas" w:hAnsi="Consolas"/>
          <w:b w:val="1"/>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𝑖𝑛𝑡𝐼𝑚𝑔[𝑖, 𝑗] ← 𝑠𝑢𝑚</w:t>
      </w:r>
      <w:r w:rsidDel="00000000" w:rsidR="00000000" w:rsidRPr="00000000">
        <w:rPr>
          <w:rFonts w:ascii="Cambria Math" w:cs="Cambria Math" w:eastAsia="Cambria Math" w:hAnsi="Cambria Math"/>
          <w:color w:val="000000"/>
          <w:rtl w:val="0"/>
        </w:rPr>
        <w:br w:type="textWrapping"/>
      </w:r>
      <w:r w:rsidDel="00000000" w:rsidR="00000000" w:rsidRPr="00000000">
        <w:rPr>
          <w:rFonts w:ascii="Consolas" w:cs="Consolas" w:eastAsia="Consolas" w:hAnsi="Consolas"/>
          <w:b w:val="1"/>
          <w:color w:val="000000"/>
          <w:sz w:val="24"/>
          <w:szCs w:val="24"/>
          <w:rtl w:val="0"/>
        </w:rPr>
        <w:t xml:space="preserve">else</w:t>
      </w:r>
      <w:r w:rsidDel="00000000" w:rsidR="00000000" w:rsidRPr="00000000">
        <w:rPr>
          <w:rFonts w:ascii="Consolas" w:cs="Consolas" w:eastAsia="Consolas" w:hAnsi="Consolas"/>
          <w:b w:val="1"/>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𝑖𝑛𝑡𝐼𝑚𝑔[𝑖, 𝑗] ← 𝑖𝑛𝑡𝐼𝑚𝑔[𝑖 - 1, 𝑗] + 𝑠𝑢𝑚</w:t>
      </w:r>
      <w:r w:rsidDel="00000000" w:rsidR="00000000" w:rsidRPr="00000000">
        <w:rPr>
          <w:rFonts w:ascii="Cambria Math" w:cs="Cambria Math" w:eastAsia="Cambria Math" w:hAnsi="Cambria Math"/>
          <w:color w:val="000000"/>
          <w:rtl w:val="0"/>
        </w:rPr>
        <w:br w:type="textWrapping"/>
      </w:r>
      <w:r w:rsidDel="00000000" w:rsidR="00000000" w:rsidRPr="00000000">
        <w:rPr>
          <w:rFonts w:ascii="Consolas" w:cs="Consolas" w:eastAsia="Consolas" w:hAnsi="Consolas"/>
          <w:b w:val="1"/>
          <w:color w:val="000000"/>
          <w:sz w:val="24"/>
          <w:szCs w:val="24"/>
          <w:rtl w:val="0"/>
        </w:rPr>
        <w:t xml:space="preserve">end if</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sz w:val="24"/>
          <w:szCs w:val="24"/>
          <w:rtl w:val="0"/>
        </w:rPr>
        <w:t xml:space="preserve">end for</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sz w:val="24"/>
          <w:szCs w:val="24"/>
          <w:rtl w:val="0"/>
        </w:rPr>
        <w:t xml:space="preserve">end for</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sz w:val="24"/>
          <w:szCs w:val="24"/>
          <w:rtl w:val="0"/>
        </w:rPr>
        <w:t xml:space="preserve">for </w:t>
      </w:r>
      <w:r w:rsidDel="00000000" w:rsidR="00000000" w:rsidRPr="00000000">
        <w:rPr>
          <w:rFonts w:ascii="Cambria Math" w:cs="Cambria Math" w:eastAsia="Cambria Math" w:hAnsi="Cambria Math"/>
          <w:color w:val="000000"/>
          <w:sz w:val="24"/>
          <w:szCs w:val="24"/>
          <w:rtl w:val="0"/>
        </w:rPr>
        <w:t xml:space="preserve">𝑖 = 0 </w:t>
      </w:r>
      <w:r w:rsidDel="00000000" w:rsidR="00000000" w:rsidRPr="00000000">
        <w:rPr>
          <w:rFonts w:ascii="Consolas" w:cs="Consolas" w:eastAsia="Consolas" w:hAnsi="Consolas"/>
          <w:color w:val="000000"/>
          <w:sz w:val="24"/>
          <w:szCs w:val="24"/>
          <w:rtl w:val="0"/>
        </w:rPr>
        <w:t xml:space="preserve">to </w:t>
      </w:r>
      <w:r w:rsidDel="00000000" w:rsidR="00000000" w:rsidRPr="00000000">
        <w:rPr>
          <w:rFonts w:ascii="Cambria Math" w:cs="Cambria Math" w:eastAsia="Cambria Math" w:hAnsi="Cambria Math"/>
          <w:color w:val="000000"/>
          <w:sz w:val="24"/>
          <w:szCs w:val="24"/>
          <w:rtl w:val="0"/>
        </w:rPr>
        <w:t xml:space="preserve">𝑤 </w:t>
      </w:r>
      <w:r w:rsidDel="00000000" w:rsidR="00000000" w:rsidRPr="00000000">
        <w:rPr>
          <w:rFonts w:ascii="Consolas" w:cs="Consolas" w:eastAsia="Consolas" w:hAnsi="Consolas"/>
          <w:b w:val="1"/>
          <w:color w:val="000000"/>
          <w:sz w:val="24"/>
          <w:szCs w:val="24"/>
          <w:rtl w:val="0"/>
        </w:rPr>
        <w:t xml:space="preserve">do</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sz w:val="24"/>
          <w:szCs w:val="24"/>
          <w:rtl w:val="0"/>
        </w:rPr>
        <w:t xml:space="preserve">for </w:t>
      </w:r>
      <w:r w:rsidDel="00000000" w:rsidR="00000000" w:rsidRPr="00000000">
        <w:rPr>
          <w:rFonts w:ascii="Cambria Math" w:cs="Cambria Math" w:eastAsia="Cambria Math" w:hAnsi="Cambria Math"/>
          <w:color w:val="000000"/>
          <w:sz w:val="24"/>
          <w:szCs w:val="24"/>
          <w:rtl w:val="0"/>
        </w:rPr>
        <w:t xml:space="preserve">𝑗 = 0 </w:t>
      </w:r>
      <w:r w:rsidDel="00000000" w:rsidR="00000000" w:rsidRPr="00000000">
        <w:rPr>
          <w:rFonts w:ascii="Consolas" w:cs="Consolas" w:eastAsia="Consolas" w:hAnsi="Consolas"/>
          <w:color w:val="000000"/>
          <w:sz w:val="24"/>
          <w:szCs w:val="24"/>
          <w:rtl w:val="0"/>
        </w:rPr>
        <w:t xml:space="preserve">to </w:t>
      </w:r>
      <w:r w:rsidDel="00000000" w:rsidR="00000000" w:rsidRPr="00000000">
        <w:rPr>
          <w:rFonts w:ascii="Cambria Math" w:cs="Cambria Math" w:eastAsia="Cambria Math" w:hAnsi="Cambria Math"/>
          <w:color w:val="000000"/>
          <w:sz w:val="24"/>
          <w:szCs w:val="24"/>
          <w:rtl w:val="0"/>
        </w:rPr>
        <w:t xml:space="preserve">ℎ </w:t>
      </w:r>
      <w:r w:rsidDel="00000000" w:rsidR="00000000" w:rsidRPr="00000000">
        <w:rPr>
          <w:rFonts w:ascii="Consolas" w:cs="Consolas" w:eastAsia="Consolas" w:hAnsi="Consolas"/>
          <w:b w:val="1"/>
          <w:color w:val="000000"/>
          <w:sz w:val="24"/>
          <w:szCs w:val="24"/>
          <w:rtl w:val="0"/>
        </w:rPr>
        <w:t xml:space="preserve">do</w:t>
      </w:r>
      <w:r w:rsidDel="00000000" w:rsidR="00000000" w:rsidRPr="00000000">
        <w:rPr>
          <w:rFonts w:ascii="Consolas" w:cs="Consolas" w:eastAsia="Consolas" w:hAnsi="Consolas"/>
          <w:b w:val="1"/>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𝑥1 ← 𝑖 - 𝑠</w:t>
      </w:r>
      <w:r w:rsidDel="00000000" w:rsidR="00000000" w:rsidRPr="00000000">
        <w:rPr>
          <w:rFonts w:ascii="Consolas" w:cs="Consolas" w:eastAsia="Consolas" w:hAnsi="Consolas"/>
          <w:color w:val="000000"/>
          <w:sz w:val="24"/>
          <w:szCs w:val="24"/>
          <w:rtl w:val="0"/>
        </w:rPr>
        <w:t xml:space="preserve">/2 </w:t>
      </w:r>
      <w:r w:rsidDel="00000000" w:rsidR="00000000" w:rsidRPr="00000000">
        <w:rPr>
          <w:rFonts w:ascii="Cambria Math" w:cs="Cambria Math" w:eastAsia="Cambria Math" w:hAnsi="Cambria Math"/>
          <w:color w:val="000000"/>
          <w:sz w:val="24"/>
          <w:szCs w:val="24"/>
          <w:rtl w:val="0"/>
        </w:rPr>
        <w:t xml:space="preserve">{𝑏𝑜𝑟𝑑𝑒𝑟 𝑐ℎ𝑒𝑐𝑘𝑖𝑛𝑔 𝑖𝑠 𝑛𝑜𝑡 𝑠ℎ𝑜𝑤𝑛}</w:t>
      </w:r>
      <w:r w:rsidDel="00000000" w:rsidR="00000000" w:rsidRPr="00000000">
        <w:rPr>
          <w:rFonts w:ascii="Cambria Math" w:cs="Cambria Math" w:eastAsia="Cambria Math" w:hAnsi="Cambria Math"/>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𝑥2 ← 𝑖 + 𝑠</w:t>
      </w:r>
      <w:r w:rsidDel="00000000" w:rsidR="00000000" w:rsidRPr="00000000">
        <w:rPr>
          <w:rFonts w:ascii="Consolas" w:cs="Consolas" w:eastAsia="Consolas" w:hAnsi="Consolas"/>
          <w:color w:val="000000"/>
          <w:sz w:val="24"/>
          <w:szCs w:val="24"/>
          <w:rtl w:val="0"/>
        </w:rPr>
        <w:t xml:space="preserve">/2</w:t>
      </w:r>
      <w:r w:rsidDel="00000000" w:rsidR="00000000" w:rsidRPr="00000000">
        <w:rPr>
          <w:rFonts w:ascii="Consolas" w:cs="Consolas" w:eastAsia="Consolas" w:hAnsi="Consolas"/>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𝑦1 ← 𝑗 - 𝑠</w:t>
      </w:r>
      <w:r w:rsidDel="00000000" w:rsidR="00000000" w:rsidRPr="00000000">
        <w:rPr>
          <w:rFonts w:ascii="Consolas" w:cs="Consolas" w:eastAsia="Consolas" w:hAnsi="Consolas"/>
          <w:color w:val="000000"/>
          <w:sz w:val="24"/>
          <w:szCs w:val="24"/>
          <w:rtl w:val="0"/>
        </w:rPr>
        <w:t xml:space="preserve">/2</w:t>
      </w:r>
      <w:r w:rsidDel="00000000" w:rsidR="00000000" w:rsidRPr="00000000">
        <w:rPr>
          <w:rFonts w:ascii="Consolas" w:cs="Consolas" w:eastAsia="Consolas" w:hAnsi="Consolas"/>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𝑦2 ← 𝑗 + 𝑠</w:t>
      </w:r>
      <w:r w:rsidDel="00000000" w:rsidR="00000000" w:rsidRPr="00000000">
        <w:rPr>
          <w:rFonts w:ascii="Consolas" w:cs="Consolas" w:eastAsia="Consolas" w:hAnsi="Consolas"/>
          <w:color w:val="000000"/>
          <w:sz w:val="24"/>
          <w:szCs w:val="24"/>
          <w:rtl w:val="0"/>
        </w:rPr>
        <w:t xml:space="preserve">/2</w:t>
      </w:r>
      <w:r w:rsidDel="00000000" w:rsidR="00000000" w:rsidRPr="00000000">
        <w:rPr>
          <w:rFonts w:ascii="Consolas" w:cs="Consolas" w:eastAsia="Consolas" w:hAnsi="Consolas"/>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𝑐𝑜𝑢𝑛𝑡 ← (𝑥2 - 𝑥1) × (𝑦2 - 𝑦1)</w:t>
      </w:r>
      <w:r w:rsidDel="00000000" w:rsidR="00000000" w:rsidRPr="00000000">
        <w:rPr>
          <w:rFonts w:ascii="Cambria Math" w:cs="Cambria Math" w:eastAsia="Cambria Math" w:hAnsi="Cambria Math"/>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𝑠𝑢𝑚 ← 𝑖𝑛𝑡𝐼𝑚𝑔[𝑥2, 𝑦2] - 𝑖𝑛𝑡𝐼𝑚𝑔[𝑥2, 𝑦1 - 1] - 𝑖𝑛𝑡𝐼𝑚𝑔[𝑥1 - 1, 𝑦2]</w:t>
      </w:r>
      <w:r w:rsidDel="00000000" w:rsidR="00000000" w:rsidRPr="00000000">
        <w:rPr>
          <w:rFonts w:ascii="Cambria Math" w:cs="Cambria Math" w:eastAsia="Cambria Math" w:hAnsi="Cambria Math"/>
          <w:color w:val="000000"/>
          <w:rtl w:val="0"/>
        </w:rPr>
        <w:br w:type="textWrapping"/>
      </w:r>
      <w:r w:rsidDel="00000000" w:rsidR="00000000" w:rsidRPr="00000000">
        <w:rPr>
          <w:rFonts w:ascii="Cambria Math" w:cs="Cambria Math" w:eastAsia="Cambria Math" w:hAnsi="Cambria Math"/>
          <w:color w:val="000000"/>
          <w:sz w:val="24"/>
          <w:szCs w:val="24"/>
          <w:rtl w:val="0"/>
        </w:rPr>
        <w:t xml:space="preserve">+ 𝑖𝑛𝑡𝐼𝑚𝑔[𝑥1 - 1, 𝑦1 - 1]</w:t>
      </w:r>
      <w:r w:rsidDel="00000000" w:rsidR="00000000" w:rsidRPr="00000000">
        <w:rPr>
          <w:rFonts w:ascii="Cambria Math" w:cs="Cambria Math" w:eastAsia="Cambria Math" w:hAnsi="Cambria Math"/>
          <w:color w:val="000000"/>
          <w:rtl w:val="0"/>
        </w:rPr>
        <w:br w:type="textWrapping"/>
      </w:r>
      <w:r w:rsidDel="00000000" w:rsidR="00000000" w:rsidRPr="00000000">
        <w:rPr>
          <w:rFonts w:ascii="Consolas" w:cs="Consolas" w:eastAsia="Consolas" w:hAnsi="Consolas"/>
          <w:b w:val="1"/>
          <w:color w:val="000000"/>
          <w:sz w:val="24"/>
          <w:szCs w:val="24"/>
          <w:rtl w:val="0"/>
        </w:rPr>
        <w:t xml:space="preserve">if </w:t>
      </w:r>
      <w:r w:rsidDel="00000000" w:rsidR="00000000" w:rsidRPr="00000000">
        <w:rPr>
          <w:rFonts w:ascii="Cambria Math" w:cs="Cambria Math" w:eastAsia="Cambria Math" w:hAnsi="Cambria Math"/>
          <w:color w:val="000000"/>
          <w:sz w:val="24"/>
          <w:szCs w:val="24"/>
          <w:rtl w:val="0"/>
        </w:rPr>
        <w:t xml:space="preserve">(𝑖𝑛[𝑖, 𝑗] × 𝑐𝑜𝑢𝑛𝑡) ≤ (𝑠𝑢𝑚 × (100 - 𝑡)</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ambria Math" w:cs="Cambria Math" w:eastAsia="Cambria Math" w:hAnsi="Cambria Math"/>
          <w:color w:val="000000"/>
          <w:sz w:val="24"/>
          <w:szCs w:val="24"/>
          <w:rtl w:val="0"/>
        </w:rPr>
        <w:t xml:space="preserve">100) </w:t>
      </w:r>
      <w:r w:rsidDel="00000000" w:rsidR="00000000" w:rsidRPr="00000000">
        <w:rPr>
          <w:rFonts w:ascii="Consolas" w:cs="Consolas" w:eastAsia="Consolas" w:hAnsi="Consolas"/>
          <w:b w:val="1"/>
          <w:color w:val="000000"/>
          <w:sz w:val="24"/>
          <w:szCs w:val="24"/>
          <w:rtl w:val="0"/>
        </w:rPr>
        <w:t xml:space="preserve">then</w:t>
      </w:r>
      <w:r w:rsidDel="00000000" w:rsidR="00000000" w:rsidRPr="00000000">
        <w:rPr>
          <w:rFonts w:ascii="Consolas" w:cs="Consolas" w:eastAsia="Consolas" w:hAnsi="Consolas"/>
          <w:b w:val="1"/>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𝑜𝑢𝑡[𝑖, 𝑗] ← 0</w:t>
      </w:r>
      <w:r w:rsidDel="00000000" w:rsidR="00000000" w:rsidRPr="00000000">
        <w:rPr>
          <w:rFonts w:ascii="Cambria Math" w:cs="Cambria Math" w:eastAsia="Cambria Math" w:hAnsi="Cambria Math"/>
          <w:color w:val="000000"/>
          <w:rtl w:val="0"/>
        </w:rPr>
        <w:br w:type="textWrapping"/>
      </w:r>
      <w:r w:rsidDel="00000000" w:rsidR="00000000" w:rsidRPr="00000000">
        <w:rPr>
          <w:rFonts w:ascii="Consolas" w:cs="Consolas" w:eastAsia="Consolas" w:hAnsi="Consolas"/>
          <w:b w:val="1"/>
          <w:color w:val="000000"/>
          <w:sz w:val="24"/>
          <w:szCs w:val="24"/>
          <w:rtl w:val="0"/>
        </w:rPr>
        <w:t xml:space="preserve">else</w:t>
      </w:r>
      <w:r w:rsidDel="00000000" w:rsidR="00000000" w:rsidRPr="00000000">
        <w:rPr>
          <w:rFonts w:ascii="Consolas" w:cs="Consolas" w:eastAsia="Consolas" w:hAnsi="Consolas"/>
          <w:b w:val="1"/>
          <w:color w:val="000000"/>
          <w:rtl w:val="0"/>
        </w:rPr>
        <w:br w:type="textWrapping"/>
      </w:r>
      <w:r w:rsidDel="00000000" w:rsidR="00000000" w:rsidRPr="00000000">
        <w:rPr>
          <w:rFonts w:ascii="Cambria Math" w:cs="Cambria Math" w:eastAsia="Cambria Math" w:hAnsi="Cambria Math"/>
          <w:color w:val="000000"/>
          <w:sz w:val="24"/>
          <w:szCs w:val="24"/>
          <w:rtl w:val="0"/>
        </w:rPr>
        <w:t xml:space="preserve">𝑜𝑢𝑡[𝑖, 𝑗] ← 255</w:t>
      </w:r>
      <w:r w:rsidDel="00000000" w:rsidR="00000000" w:rsidRPr="00000000">
        <w:rPr>
          <w:rFonts w:ascii="Cambria Math" w:cs="Cambria Math" w:eastAsia="Cambria Math" w:hAnsi="Cambria Math"/>
          <w:color w:val="000000"/>
          <w:rtl w:val="0"/>
        </w:rPr>
        <w:br w:type="textWrapping"/>
      </w:r>
      <w:r w:rsidDel="00000000" w:rsidR="00000000" w:rsidRPr="00000000">
        <w:rPr>
          <w:rFonts w:ascii="Consolas" w:cs="Consolas" w:eastAsia="Consolas" w:hAnsi="Consolas"/>
          <w:b w:val="1"/>
          <w:color w:val="000000"/>
          <w:sz w:val="24"/>
          <w:szCs w:val="24"/>
          <w:rtl w:val="0"/>
        </w:rPr>
        <w:t xml:space="preserve">end if</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sz w:val="24"/>
          <w:szCs w:val="24"/>
          <w:rtl w:val="0"/>
        </w:rPr>
        <w:t xml:space="preserve">end for</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sz w:val="24"/>
          <w:szCs w:val="24"/>
          <w:rtl w:val="0"/>
        </w:rPr>
        <w:t xml:space="preserve">end for</w:t>
      </w:r>
    </w:p>
    <w:p w:rsidR="00000000" w:rsidDel="00000000" w:rsidP="00000000" w:rsidRDefault="00000000" w:rsidRPr="00000000" w14:paraId="00000012">
      <w:pPr>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013">
      <w:pPr>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014">
      <w:pPr>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Code matlab xử lý ngưỡng tích hợp sử dụng ảnh tích phân</w:t>
      </w:r>
    </w:p>
    <w:p w:rsidR="00000000" w:rsidDel="00000000" w:rsidP="00000000" w:rsidRDefault="00000000" w:rsidRPr="00000000" w14:paraId="0000001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I=imread(</w:t>
      </w:r>
      <w:r w:rsidDel="00000000" w:rsidR="00000000" w:rsidRPr="00000000">
        <w:rPr>
          <w:rFonts w:ascii="Courier New" w:cs="Courier New" w:eastAsia="Courier New" w:hAnsi="Courier New"/>
          <w:color w:val="a020f0"/>
          <w:sz w:val="26"/>
          <w:szCs w:val="26"/>
          <w:rtl w:val="0"/>
        </w:rPr>
        <w:t xml:space="preserve">'./2.jpg'</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tl w:val="0"/>
        </w:rPr>
      </w:r>
    </w:p>
    <w:p w:rsidR="00000000" w:rsidDel="00000000" w:rsidP="00000000" w:rsidRDefault="00000000" w:rsidRPr="00000000" w14:paraId="0000001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figure</w:t>
      </w:r>
      <w:r w:rsidDel="00000000" w:rsidR="00000000" w:rsidRPr="00000000">
        <w:rPr>
          <w:rtl w:val="0"/>
        </w:rPr>
      </w:r>
    </w:p>
    <w:p w:rsidR="00000000" w:rsidDel="00000000" w:rsidP="00000000" w:rsidRDefault="00000000" w:rsidRPr="00000000" w14:paraId="0000001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imshow(I) </w:t>
      </w:r>
      <w:r w:rsidDel="00000000" w:rsidR="00000000" w:rsidRPr="00000000">
        <w:rPr>
          <w:rtl w:val="0"/>
        </w:rPr>
      </w:r>
    </w:p>
    <w:p w:rsidR="00000000" w:rsidDel="00000000" w:rsidP="00000000" w:rsidRDefault="00000000" w:rsidRPr="00000000" w14:paraId="0000001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I=rgb2gray(I);</w:t>
      </w:r>
      <w:r w:rsidDel="00000000" w:rsidR="00000000" w:rsidRPr="00000000">
        <w:rPr>
          <w:rtl w:val="0"/>
        </w:rPr>
      </w:r>
    </w:p>
    <w:p w:rsidR="00000000" w:rsidDel="00000000" w:rsidP="00000000" w:rsidRDefault="00000000" w:rsidRPr="00000000" w14:paraId="0000001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I=double(I);</w:t>
      </w: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sz=size(I);</w:t>
      </w:r>
      <w:r w:rsidDel="00000000" w:rsidR="00000000" w:rsidRPr="00000000">
        <w:rPr>
          <w:rtl w:val="0"/>
        </w:rPr>
      </w:r>
    </w:p>
    <w:p w:rsidR="00000000" w:rsidDel="00000000" w:rsidP="00000000" w:rsidRDefault="00000000" w:rsidRPr="00000000" w14:paraId="0000001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h=sz(1);</w:t>
      </w:r>
      <w:r w:rsidDel="00000000" w:rsidR="00000000" w:rsidRPr="00000000">
        <w:rPr>
          <w:rtl w:val="0"/>
        </w:rPr>
      </w:r>
    </w:p>
    <w:p w:rsidR="00000000" w:rsidDel="00000000" w:rsidP="00000000" w:rsidRDefault="00000000" w:rsidRPr="00000000" w14:paraId="0000001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w=sz(2);</w:t>
      </w: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in=I;</w:t>
      </w:r>
      <w:r w:rsidDel="00000000" w:rsidR="00000000" w:rsidRPr="00000000">
        <w:rPr>
          <w:rtl w:val="0"/>
        </w:rPr>
      </w:r>
    </w:p>
    <w:p w:rsidR="00000000" w:rsidDel="00000000" w:rsidP="00000000" w:rsidRDefault="00000000" w:rsidRPr="00000000" w14:paraId="0000001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s=h/16;</w:t>
      </w: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t=20;</w:t>
      </w:r>
      <w:r w:rsidDel="00000000" w:rsidR="00000000" w:rsidRPr="00000000">
        <w:rPr>
          <w:rtl w:val="0"/>
        </w:rPr>
      </w:r>
    </w:p>
    <w:p w:rsidR="00000000" w:rsidDel="00000000" w:rsidP="00000000" w:rsidRDefault="00000000" w:rsidRPr="00000000" w14:paraId="0000002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6"/>
          <w:szCs w:val="26"/>
          <w:rtl w:val="0"/>
        </w:rPr>
        <w:t xml:space="preserve">for</w:t>
      </w:r>
      <w:r w:rsidDel="00000000" w:rsidR="00000000" w:rsidRPr="00000000">
        <w:rPr>
          <w:rFonts w:ascii="Courier New" w:cs="Courier New" w:eastAsia="Courier New" w:hAnsi="Courier New"/>
          <w:color w:val="000000"/>
          <w:sz w:val="26"/>
          <w:szCs w:val="26"/>
          <w:rtl w:val="0"/>
        </w:rPr>
        <w:t xml:space="preserve"> i=1:w</w:t>
      </w:r>
      <w:r w:rsidDel="00000000" w:rsidR="00000000" w:rsidRPr="00000000">
        <w:rPr>
          <w:rtl w:val="0"/>
        </w:rPr>
      </w:r>
    </w:p>
    <w:p w:rsidR="00000000" w:rsidDel="00000000" w:rsidP="00000000" w:rsidRDefault="00000000" w:rsidRPr="00000000" w14:paraId="0000002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sum =0;</w:t>
      </w:r>
      <w:r w:rsidDel="00000000" w:rsidR="00000000" w:rsidRPr="00000000">
        <w:rPr>
          <w:rtl w:val="0"/>
        </w:rPr>
      </w:r>
    </w:p>
    <w:p w:rsidR="00000000" w:rsidDel="00000000" w:rsidP="00000000" w:rsidRDefault="00000000" w:rsidRPr="00000000" w14:paraId="0000002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w:t>
      </w:r>
      <w:r w:rsidDel="00000000" w:rsidR="00000000" w:rsidRPr="00000000">
        <w:rPr>
          <w:rFonts w:ascii="Courier New" w:cs="Courier New" w:eastAsia="Courier New" w:hAnsi="Courier New"/>
          <w:color w:val="000000"/>
          <w:sz w:val="26"/>
          <w:szCs w:val="26"/>
          <w:rtl w:val="0"/>
        </w:rPr>
        <w:t xml:space="preserve"> j=1:h</w:t>
      </w:r>
      <w:r w:rsidDel="00000000" w:rsidR="00000000" w:rsidRPr="00000000">
        <w:rPr>
          <w:rtl w:val="0"/>
        </w:rPr>
      </w:r>
    </w:p>
    <w:p w:rsidR="00000000" w:rsidDel="00000000" w:rsidP="00000000" w:rsidRDefault="00000000" w:rsidRPr="00000000" w14:paraId="0000002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sum=sum + in(j,i);</w:t>
      </w:r>
      <w:r w:rsidDel="00000000" w:rsidR="00000000" w:rsidRPr="00000000">
        <w:rPr>
          <w:rtl w:val="0"/>
        </w:rPr>
      </w:r>
    </w:p>
    <w:p w:rsidR="00000000" w:rsidDel="00000000" w:rsidP="00000000" w:rsidRDefault="00000000" w:rsidRPr="00000000" w14:paraId="0000002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if</w:t>
      </w:r>
      <w:r w:rsidDel="00000000" w:rsidR="00000000" w:rsidRPr="00000000">
        <w:rPr>
          <w:rFonts w:ascii="Courier New" w:cs="Courier New" w:eastAsia="Courier New" w:hAnsi="Courier New"/>
          <w:color w:val="000000"/>
          <w:sz w:val="26"/>
          <w:szCs w:val="26"/>
          <w:rtl w:val="0"/>
        </w:rPr>
        <w:t xml:space="preserve"> i==1</w:t>
      </w: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intImg(j,i)=sum;</w:t>
      </w:r>
      <w:r w:rsidDel="00000000" w:rsidR="00000000" w:rsidRPr="00000000">
        <w:rPr>
          <w:rtl w:val="0"/>
        </w:rPr>
      </w:r>
    </w:p>
    <w:p w:rsidR="00000000" w:rsidDel="00000000" w:rsidP="00000000" w:rsidRDefault="00000000" w:rsidRPr="00000000" w14:paraId="0000002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else</w:t>
      </w: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intImg(j,i)=intImg(j,i-1) + sum;</w:t>
      </w:r>
      <w:r w:rsidDel="00000000" w:rsidR="00000000" w:rsidRPr="00000000">
        <w:rPr>
          <w:rtl w:val="0"/>
        </w:rPr>
      </w:r>
    </w:p>
    <w:p w:rsidR="00000000" w:rsidDel="00000000" w:rsidP="00000000" w:rsidRDefault="00000000" w:rsidRPr="00000000" w14:paraId="0000002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2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2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6"/>
          <w:szCs w:val="26"/>
          <w:rtl w:val="0"/>
        </w:rPr>
        <w:t xml:space="preserve">for</w:t>
      </w:r>
      <w:r w:rsidDel="00000000" w:rsidR="00000000" w:rsidRPr="00000000">
        <w:rPr>
          <w:rFonts w:ascii="Courier New" w:cs="Courier New" w:eastAsia="Courier New" w:hAnsi="Courier New"/>
          <w:color w:val="000000"/>
          <w:sz w:val="26"/>
          <w:szCs w:val="26"/>
          <w:rtl w:val="0"/>
        </w:rPr>
        <w:t xml:space="preserve"> i=1:w</w:t>
      </w:r>
      <w:r w:rsidDel="00000000" w:rsidR="00000000" w:rsidRPr="00000000">
        <w:rPr>
          <w:rtl w:val="0"/>
        </w:rPr>
      </w:r>
    </w:p>
    <w:p w:rsidR="00000000" w:rsidDel="00000000" w:rsidP="00000000" w:rsidRDefault="00000000" w:rsidRPr="00000000" w14:paraId="0000002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w:t>
      </w:r>
      <w:r w:rsidDel="00000000" w:rsidR="00000000" w:rsidRPr="00000000">
        <w:rPr>
          <w:rFonts w:ascii="Courier New" w:cs="Courier New" w:eastAsia="Courier New" w:hAnsi="Courier New"/>
          <w:color w:val="000000"/>
          <w:sz w:val="26"/>
          <w:szCs w:val="26"/>
          <w:rtl w:val="0"/>
        </w:rPr>
        <w:t xml:space="preserve"> j=1:h</w:t>
      </w:r>
      <w:r w:rsidDel="00000000" w:rsidR="00000000" w:rsidRPr="00000000">
        <w:rPr>
          <w:rtl w:val="0"/>
        </w:rPr>
      </w:r>
    </w:p>
    <w:p w:rsidR="00000000" w:rsidDel="00000000" w:rsidP="00000000" w:rsidRDefault="00000000" w:rsidRPr="00000000" w14:paraId="0000002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x1=max(i-round(s/2),2); </w:t>
      </w:r>
      <w:r w:rsidDel="00000000" w:rsidR="00000000" w:rsidRPr="00000000">
        <w:rPr>
          <w:rtl w:val="0"/>
        </w:rPr>
      </w:r>
    </w:p>
    <w:p w:rsidR="00000000" w:rsidDel="00000000" w:rsidP="00000000" w:rsidRDefault="00000000" w:rsidRPr="00000000" w14:paraId="0000002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x2=min(i+round(s/2),w);</w:t>
      </w:r>
      <w:r w:rsidDel="00000000" w:rsidR="00000000" w:rsidRPr="00000000">
        <w:rPr>
          <w:rtl w:val="0"/>
        </w:rPr>
      </w:r>
    </w:p>
    <w:p w:rsidR="00000000" w:rsidDel="00000000" w:rsidP="00000000" w:rsidRDefault="00000000" w:rsidRPr="00000000" w14:paraId="0000002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y1=max(j-round(s/2),2);</w:t>
      </w:r>
      <w:r w:rsidDel="00000000" w:rsidR="00000000" w:rsidRPr="00000000">
        <w:rPr>
          <w:rtl w:val="0"/>
        </w:rPr>
      </w:r>
    </w:p>
    <w:p w:rsidR="00000000" w:rsidDel="00000000" w:rsidP="00000000" w:rsidRDefault="00000000" w:rsidRPr="00000000" w14:paraId="0000003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y2=min(j+round(s/2),h);</w:t>
      </w:r>
      <w:r w:rsidDel="00000000" w:rsidR="00000000" w:rsidRPr="00000000">
        <w:rPr>
          <w:rtl w:val="0"/>
        </w:rPr>
      </w:r>
    </w:p>
    <w:p w:rsidR="00000000" w:rsidDel="00000000" w:rsidP="00000000" w:rsidRDefault="00000000" w:rsidRPr="00000000" w14:paraId="0000003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count =(x2-x1)*(y2-y1);</w:t>
      </w:r>
      <w:r w:rsidDel="00000000" w:rsidR="00000000" w:rsidRPr="00000000">
        <w:rPr>
          <w:rtl w:val="0"/>
        </w:rPr>
      </w:r>
    </w:p>
    <w:p w:rsidR="00000000" w:rsidDel="00000000" w:rsidP="00000000" w:rsidRDefault="00000000" w:rsidRPr="00000000" w14:paraId="0000003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sum =intImg(y2,x2)-intImg(y1-1,x2)-intImg(y2,x1-1) + intImg(y1-1,x1-1);</w:t>
      </w:r>
      <w:r w:rsidDel="00000000" w:rsidR="00000000" w:rsidRPr="00000000">
        <w:rPr>
          <w:rtl w:val="0"/>
        </w:rPr>
      </w:r>
    </w:p>
    <w:p w:rsidR="00000000" w:rsidDel="00000000" w:rsidP="00000000" w:rsidRDefault="00000000" w:rsidRPr="00000000" w14:paraId="0000003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if</w:t>
      </w:r>
      <w:r w:rsidDel="00000000" w:rsidR="00000000" w:rsidRPr="00000000">
        <w:rPr>
          <w:rFonts w:ascii="Courier New" w:cs="Courier New" w:eastAsia="Courier New" w:hAnsi="Courier New"/>
          <w:color w:val="000000"/>
          <w:sz w:val="26"/>
          <w:szCs w:val="26"/>
          <w:rtl w:val="0"/>
        </w:rPr>
        <w:t xml:space="preserve"> (in(j,i)*count)&lt;=(sum *(100 -t)/100) </w:t>
      </w:r>
      <w:r w:rsidDel="00000000" w:rsidR="00000000" w:rsidRPr="00000000">
        <w:rPr>
          <w:rtl w:val="0"/>
        </w:rPr>
      </w:r>
    </w:p>
    <w:p w:rsidR="00000000" w:rsidDel="00000000" w:rsidP="00000000" w:rsidRDefault="00000000" w:rsidRPr="00000000" w14:paraId="0000003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out(j,i)=0;</w:t>
      </w:r>
      <w:r w:rsidDel="00000000" w:rsidR="00000000" w:rsidRPr="00000000">
        <w:rPr>
          <w:rtl w:val="0"/>
        </w:rPr>
      </w:r>
    </w:p>
    <w:p w:rsidR="00000000" w:rsidDel="00000000" w:rsidP="00000000" w:rsidRDefault="00000000" w:rsidRPr="00000000" w14:paraId="0000003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else</w:t>
      </w: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out(j,i)=255;</w:t>
      </w:r>
      <w:r w:rsidDel="00000000" w:rsidR="00000000" w:rsidRPr="00000000">
        <w:rPr>
          <w:rtl w:val="0"/>
        </w:rPr>
      </w:r>
    </w:p>
    <w:p w:rsidR="00000000" w:rsidDel="00000000" w:rsidP="00000000" w:rsidRDefault="00000000" w:rsidRPr="00000000" w14:paraId="0000003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3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3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3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figure</w:t>
      </w: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imshow(out)</w:t>
      </w:r>
      <w:r w:rsidDel="00000000" w:rsidR="00000000" w:rsidRPr="00000000">
        <w:rPr>
          <w:rtl w:val="0"/>
        </w:rPr>
      </w:r>
    </w:p>
    <w:p w:rsidR="00000000" w:rsidDel="00000000" w:rsidP="00000000" w:rsidRDefault="00000000" w:rsidRPr="00000000" w14:paraId="0000003C">
      <w:pPr>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Kết quả kiểm tra:</w:t>
      </w:r>
    </w:p>
    <w:p w:rsidR="00000000" w:rsidDel="00000000" w:rsidP="00000000" w:rsidRDefault="00000000" w:rsidRPr="00000000" w14:paraId="0000003E">
      <w:pPr>
        <w:rPr/>
      </w:pPr>
      <w:r w:rsidDel="00000000" w:rsidR="00000000" w:rsidRPr="00000000">
        <w:rPr>
          <w:rtl w:val="0"/>
        </w:rPr>
        <w:t xml:space="preserve">Ảnh gốc:</w:t>
      </w:r>
    </w:p>
    <w:p w:rsidR="00000000" w:rsidDel="00000000" w:rsidP="00000000" w:rsidRDefault="00000000" w:rsidRPr="00000000" w14:paraId="0000003F">
      <w:pPr>
        <w:rPr/>
      </w:pPr>
      <w:r w:rsidDel="00000000" w:rsidR="00000000" w:rsidRPr="00000000">
        <w:rPr/>
        <w:drawing>
          <wp:inline distB="0" distT="0" distL="0" distR="0">
            <wp:extent cx="5943600" cy="33528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Với s=h/8, t=10</w:t>
      </w:r>
    </w:p>
    <w:p w:rsidR="00000000" w:rsidDel="00000000" w:rsidP="00000000" w:rsidRDefault="00000000" w:rsidRPr="00000000" w14:paraId="00000041">
      <w:pPr>
        <w:rPr/>
      </w:pPr>
      <w:r w:rsidDel="00000000" w:rsidR="00000000" w:rsidRPr="00000000">
        <w:rPr>
          <w:rtl w:val="0"/>
        </w:rPr>
        <w:t xml:space="preserve">Gía trị s của cửa số s x s để tính giá trị trung bình của cửa sổ s x s tập trung vào mỗi pixel.</w:t>
      </w:r>
    </w:p>
    <w:p w:rsidR="00000000" w:rsidDel="00000000" w:rsidP="00000000" w:rsidRDefault="00000000" w:rsidRPr="00000000" w14:paraId="00000042">
      <w:pPr>
        <w:rPr/>
      </w:pPr>
      <w:r w:rsidDel="00000000" w:rsidR="00000000" w:rsidRPr="00000000">
        <w:rPr>
          <w:rtl w:val="0"/>
        </w:rPr>
        <w:t xml:space="preserve">t: tỉ lệ phần trăm so với giá trị trung bình của cửa số s x s cho mỗi pixel.</w:t>
      </w:r>
    </w:p>
    <w:p w:rsidR="00000000" w:rsidDel="00000000" w:rsidP="00000000" w:rsidRDefault="00000000" w:rsidRPr="00000000" w14:paraId="00000043">
      <w:pPr>
        <w:rPr/>
      </w:pPr>
      <w:r w:rsidDel="00000000" w:rsidR="00000000" w:rsidRPr="00000000">
        <w:rPr/>
        <w:drawing>
          <wp:inline distB="0" distT="0" distL="0" distR="0">
            <wp:extent cx="5806440" cy="32766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0644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Với s=h/8, t=20</w:t>
      </w:r>
    </w:p>
    <w:p w:rsidR="00000000" w:rsidDel="00000000" w:rsidP="00000000" w:rsidRDefault="00000000" w:rsidRPr="00000000" w14:paraId="00000045">
      <w:pPr>
        <w:rPr/>
      </w:pPr>
      <w:r w:rsidDel="00000000" w:rsidR="00000000" w:rsidRPr="00000000">
        <w:rPr/>
        <w:drawing>
          <wp:inline distB="0" distT="0" distL="0" distR="0">
            <wp:extent cx="5943600" cy="33147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Với s=h/16, t=10</w:t>
      </w:r>
    </w:p>
    <w:p w:rsidR="00000000" w:rsidDel="00000000" w:rsidP="00000000" w:rsidRDefault="00000000" w:rsidRPr="00000000" w14:paraId="00000049">
      <w:pPr>
        <w:rPr/>
      </w:pPr>
      <w:r w:rsidDel="00000000" w:rsidR="00000000" w:rsidRPr="00000000">
        <w:rPr/>
        <w:drawing>
          <wp:inline distB="0" distT="0" distL="0" distR="0">
            <wp:extent cx="5943600" cy="332994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Ưu nhược điểm:</w:t>
      </w:r>
    </w:p>
    <w:p w:rsidR="00000000" w:rsidDel="00000000" w:rsidP="00000000" w:rsidRDefault="00000000" w:rsidRPr="00000000" w14:paraId="0000004C">
      <w:pPr>
        <w:rPr/>
      </w:pPr>
      <w:r w:rsidDel="00000000" w:rsidR="00000000" w:rsidRPr="00000000">
        <w:rPr>
          <w:rtl w:val="0"/>
        </w:rPr>
        <w:t xml:space="preserve">Ưu điểm:</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Thích hợp xử lý ảnh có ánh sáng thay đổi</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trong thời gian thực, có thể tính toán nhanh hơn rất là nhiều so với thông thường.</w:t>
      </w:r>
    </w:p>
    <w:p w:rsidR="00000000" w:rsidDel="00000000" w:rsidP="00000000" w:rsidRDefault="00000000" w:rsidRPr="00000000" w14:paraId="0000004F">
      <w:pPr>
        <w:rPr/>
      </w:pPr>
      <w:r w:rsidDel="00000000" w:rsidR="00000000" w:rsidRPr="00000000">
        <w:rPr>
          <w:rtl w:val="0"/>
        </w:rPr>
        <w:t xml:space="preserve">Nhược điểm:</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tl w:val="0"/>
        </w:rPr>
        <w:t xml:space="preserve">Không hoạt động tốt trong trường hợp ảnh có độ sáng cao</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Tài liệu tham khảo:</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Derek Bradley and Gerhard Roth, “Adaptive thresholding using the integral image,”</w:t>
        <w:br w:type="textWrapping"/>
        <w:t xml:space="preserve">Journal of Graphics Tools, Vol. 12, No2, 2007, pp. 13–21.</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Pierre D. Wellner, “Adaptive thresholding for the digitaldesk,” Tech. Rep. EPC-93–</w:t>
        <w:br w:type="textWrapping"/>
        <w:t xml:space="preserve">110, EuroPARC, 1993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nsolas"/>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