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DD87" w14:textId="59A38DDF" w:rsidR="003707EC" w:rsidRDefault="003707EC">
      <w:r>
        <w:rPr>
          <w:rFonts w:hint="eastAsia"/>
        </w:rPr>
        <w:t>Data mining:</w:t>
      </w:r>
    </w:p>
    <w:p w14:paraId="30C715A1" w14:textId="4FAE84DB" w:rsidR="003707EC" w:rsidRDefault="003707EC">
      <w:r>
        <w:t>Resear</w:t>
      </w:r>
      <w:r>
        <w:rPr>
          <w:rFonts w:hint="eastAsia"/>
        </w:rPr>
        <w:t xml:space="preserve">ch question: the performance of generic LLMs (SuperGrok, ChatGPT-5, and DeepSeek 2) on physical-model data prediction </w:t>
      </w:r>
      <w:r w:rsidR="00BD68B8">
        <w:t>with different level of background knowledge.</w:t>
      </w:r>
    </w:p>
    <w:p w14:paraId="2E8FAA5B" w14:textId="77777777" w:rsidR="00293991" w:rsidRDefault="00293991"/>
    <w:p w14:paraId="376DBFA8" w14:textId="356CEB67" w:rsidR="001960AB" w:rsidRPr="00EA013A" w:rsidRDefault="002E7C6A">
      <w:pPr>
        <w:rPr>
          <w:b/>
          <w:bCs/>
        </w:rPr>
      </w:pPr>
      <w:r w:rsidRPr="00EA013A">
        <w:rPr>
          <w:b/>
          <w:bCs/>
        </w:rPr>
        <w:t>Scenario prompt:</w:t>
      </w:r>
    </w:p>
    <w:p w14:paraId="6ED59482" w14:textId="1C760462" w:rsidR="002E7C6A" w:rsidRDefault="002E7C6A">
      <w:r>
        <w:t xml:space="preserve">Start scenario. </w:t>
      </w:r>
    </w:p>
    <w:p w14:paraId="7EDBC544" w14:textId="21B2FB60" w:rsidR="00754529" w:rsidRDefault="00754529">
      <w:r w:rsidRPr="00754529">
        <w:t>You are an engineer. You are required to predict values of data based on given values generated by a physical driven simulation. Proceed with following guidelines.</w:t>
      </w:r>
    </w:p>
    <w:p w14:paraId="0EA21D6D" w14:textId="0929EE93" w:rsidR="00035184" w:rsidRDefault="00294365" w:rsidP="00294365">
      <w:r>
        <w:t>1</w:t>
      </w:r>
      <w:r w:rsidR="002117D1">
        <w:t>.</w:t>
      </w:r>
      <w:r>
        <w:t xml:space="preserve"> Present steps of calculation with concise</w:t>
      </w:r>
      <w:r w:rsidR="002117D1">
        <w:t xml:space="preserve">, preferably mathematical or logically stated steps, and organized them numbered in one excel sheet as the output. </w:t>
      </w:r>
    </w:p>
    <w:p w14:paraId="4F6C1BA5" w14:textId="55B477F9" w:rsidR="002117D1" w:rsidRDefault="002117D1" w:rsidP="00294365">
      <w:r>
        <w:t xml:space="preserve">2. Follow directions strictly, only access </w:t>
      </w:r>
      <w:r w:rsidR="00187168">
        <w:t xml:space="preserve">and utilize </w:t>
      </w:r>
      <w:r>
        <w:t>information as stated available by the</w:t>
      </w:r>
      <w:r w:rsidR="002E7C6A">
        <w:t xml:space="preserve"> current prompt. Disregard all previous prompts</w:t>
      </w:r>
      <w:r w:rsidR="00EA013A">
        <w:t xml:space="preserve"> and datasets other than the current one</w:t>
      </w:r>
      <w:r w:rsidR="002E7C6A">
        <w:t xml:space="preserve">. </w:t>
      </w:r>
      <w:r w:rsidR="00187168">
        <w:t xml:space="preserve">Utilize internal logical processes at will. </w:t>
      </w:r>
    </w:p>
    <w:p w14:paraId="3297081E" w14:textId="4020B7CF" w:rsidR="00187168" w:rsidRDefault="00187168" w:rsidP="00294365">
      <w:r>
        <w:t xml:space="preserve">3. </w:t>
      </w:r>
      <w:r w:rsidR="00C00372">
        <w:t xml:space="preserve">Another output excel sheet fill in the spots of the dataset left blank to be predicted. </w:t>
      </w:r>
    </w:p>
    <w:p w14:paraId="07A67A84" w14:textId="4051F34B" w:rsidR="00C00372" w:rsidRDefault="009A1F68" w:rsidP="00294365">
      <w:r>
        <w:t>Confirm acknowledgement of the guidelines and I will provide each prompt and dataset.</w:t>
      </w:r>
    </w:p>
    <w:p w14:paraId="60865AC0" w14:textId="68523919" w:rsidR="00EA013A" w:rsidRDefault="00EA013A" w:rsidP="00294365">
      <w:r>
        <w:t>Vague Prompt:</w:t>
      </w:r>
    </w:p>
    <w:p w14:paraId="68E2C977" w14:textId="54FD58B8" w:rsidR="00FD2FBD" w:rsidRDefault="00FD2FBD" w:rsidP="00294365">
      <w:r>
        <w:t>Case 1:</w:t>
      </w:r>
    </w:p>
    <w:p w14:paraId="0E0B9EA3" w14:textId="42CCE29B" w:rsidR="00EA013A" w:rsidRDefault="000249A5" w:rsidP="000249A5">
      <w:r>
        <w:t xml:space="preserve">You are not allowed to access the internet. </w:t>
      </w:r>
    </w:p>
    <w:p w14:paraId="24536B32" w14:textId="7D97FFF1" w:rsidR="000249A5" w:rsidRDefault="000249A5" w:rsidP="000249A5">
      <w:r>
        <w:t xml:space="preserve">Each row of the dataset shall be regarded </w:t>
      </w:r>
      <w:r w:rsidR="00CB1E4B">
        <w:t xml:space="preserve">and calculated separately as separate input. </w:t>
      </w:r>
    </w:p>
    <w:p w14:paraId="136D2FA8" w14:textId="49D0ADD2" w:rsidR="00CB1E4B" w:rsidRDefault="00CB1E4B" w:rsidP="000249A5">
      <w:r>
        <w:t>In the scenario, a fixed, rigid lifting body is experiences aerodynamic force in a constant steady airflow.</w:t>
      </w:r>
    </w:p>
    <w:p w14:paraId="5BACF511" w14:textId="497A4000" w:rsidR="00CB1E4B" w:rsidRDefault="00CB1E4B" w:rsidP="000249A5">
      <w:r>
        <w:t>The row title (first row) indicates the attack angle (degrees), and each row contains</w:t>
      </w:r>
      <w:r w:rsidR="00CA6C69">
        <w:t xml:space="preserve"> the value for a certain dimensionless aerodynamic coefficient. For some attack angles, the values are blank. </w:t>
      </w:r>
    </w:p>
    <w:p w14:paraId="0927A055" w14:textId="204E6E7A" w:rsidR="00CA6C69" w:rsidRDefault="00FD2FBD" w:rsidP="000249A5">
      <w:r>
        <w:t>Fill in those values and present logical steps as the scenario prompt indicates.</w:t>
      </w:r>
    </w:p>
    <w:p w14:paraId="3B0AFD47" w14:textId="49C910C1" w:rsidR="00694CD9" w:rsidRDefault="00694CD9" w:rsidP="00694CD9">
      <w:r>
        <w:t xml:space="preserve">Case </w:t>
      </w:r>
      <w:r>
        <w:t>2</w:t>
      </w:r>
      <w:r>
        <w:t>:</w:t>
      </w:r>
    </w:p>
    <w:p w14:paraId="2FA34D62" w14:textId="241143F8" w:rsidR="00694CD9" w:rsidRDefault="00694CD9" w:rsidP="00694CD9">
      <w:r>
        <w:t>You can access the internet for academic references. Where a piece of internet reference is made, IEEE style citation must be</w:t>
      </w:r>
      <w:r w:rsidR="00777125">
        <w:t xml:space="preserve"> given after the logical steps presented</w:t>
      </w:r>
      <w:r>
        <w:t xml:space="preserve">. </w:t>
      </w:r>
    </w:p>
    <w:p w14:paraId="26DC721C" w14:textId="77777777" w:rsidR="00694CD9" w:rsidRDefault="00694CD9" w:rsidP="00694CD9">
      <w:r>
        <w:t xml:space="preserve">Each row of the dataset shall be regarded and calculated separately as separate input. </w:t>
      </w:r>
    </w:p>
    <w:p w14:paraId="721256EA" w14:textId="77777777" w:rsidR="00694CD9" w:rsidRDefault="00694CD9" w:rsidP="00694CD9">
      <w:r>
        <w:lastRenderedPageBreak/>
        <w:t>In the scenario, a fixed, rigid lifting body is experiences aerodynamic force in a constant steady airflow.</w:t>
      </w:r>
    </w:p>
    <w:p w14:paraId="449D386F" w14:textId="77777777" w:rsidR="00694CD9" w:rsidRDefault="00694CD9" w:rsidP="00694CD9">
      <w:r>
        <w:t xml:space="preserve">The row title (first row) indicates the attack angle (degrees), and each row contains the value for a certain dimensionless aerodynamic coefficient. For some attack angles, the values are blank. </w:t>
      </w:r>
    </w:p>
    <w:p w14:paraId="5E8AC3AD" w14:textId="77777777" w:rsidR="00694CD9" w:rsidRDefault="00694CD9" w:rsidP="00694CD9">
      <w:r>
        <w:t>Fill in those values and present logical steps as the scenario prompt indicates.</w:t>
      </w:r>
    </w:p>
    <w:p w14:paraId="7C80DE14" w14:textId="29173B68" w:rsidR="00EA013A" w:rsidRDefault="00696432" w:rsidP="00294365">
      <w:r>
        <w:t>Guided Prompt:</w:t>
      </w:r>
    </w:p>
    <w:p w14:paraId="187AD112" w14:textId="763D7767" w:rsidR="00696432" w:rsidRDefault="00696432" w:rsidP="00294365">
      <w:r>
        <w:t>Case 3:</w:t>
      </w:r>
    </w:p>
    <w:p w14:paraId="65764132" w14:textId="65D24959" w:rsidR="00E81EF1" w:rsidRDefault="00696432" w:rsidP="00E81EF1">
      <w:r>
        <w:t>You are not allowed to access the internet</w:t>
      </w:r>
      <w:r w:rsidR="0044120A">
        <w:t xml:space="preserve"> unless otherwise stated.</w:t>
      </w:r>
    </w:p>
    <w:p w14:paraId="04B010E1" w14:textId="77777777" w:rsidR="00E81EF1" w:rsidRDefault="00E81EF1" w:rsidP="00E81EF1">
      <w:r>
        <w:t xml:space="preserve">Each row of the dataset shall be regarded and calculated separately as separate input. </w:t>
      </w:r>
    </w:p>
    <w:p w14:paraId="718448EC" w14:textId="77777777" w:rsidR="00E81EF1" w:rsidRDefault="00E81EF1" w:rsidP="00E81EF1">
      <w:r>
        <w:t>In the scenario, a fixed, rigid lifting body is experiences aerodynamic force in a constant steady airflow.</w:t>
      </w:r>
    </w:p>
    <w:p w14:paraId="7AEE86FB" w14:textId="77777777" w:rsidR="00E81EF1" w:rsidRDefault="00E81EF1" w:rsidP="00E81EF1">
      <w:r>
        <w:t xml:space="preserve">The row title (first row) indicates the attack angle (degrees), and each row contains the value for a certain dimensionless aerodynamic coefficient. For some attack angles, the values are blank. </w:t>
      </w:r>
    </w:p>
    <w:p w14:paraId="1958CAE6" w14:textId="4A5CE652" w:rsidR="00480362" w:rsidRDefault="00480362" w:rsidP="00E81EF1">
      <w:r>
        <w:t>It is given that the aerodynamic coefficient is the coefficient of drag.</w:t>
      </w:r>
      <w:r w:rsidR="00885006">
        <w:t xml:space="preserve"> </w:t>
      </w:r>
      <w:r w:rsidR="0044120A">
        <w:t xml:space="preserve">You are allowed to make logical inferences using this file and this file only: </w:t>
      </w:r>
      <w:hyperlink r:id="rId5" w:history="1">
        <w:r w:rsidR="0044120A" w:rsidRPr="00010806">
          <w:rPr>
            <w:rStyle w:val="Hyperlink"/>
          </w:rPr>
          <w:t>https://www1.grc.nasa.gov/beginners-guide-to-aeronautics/inclination-effects-on-drag/</w:t>
        </w:r>
      </w:hyperlink>
      <w:r w:rsidR="0044120A">
        <w:t xml:space="preserve">. </w:t>
      </w:r>
    </w:p>
    <w:p w14:paraId="2BBD5820" w14:textId="77777777" w:rsidR="00E81EF1" w:rsidRDefault="00E81EF1" w:rsidP="00E81EF1">
      <w:r>
        <w:t>Fill in those values and present logical steps as the scenario prompt indicates.</w:t>
      </w:r>
    </w:p>
    <w:p w14:paraId="683939CB" w14:textId="3BC8B876" w:rsidR="009716CC" w:rsidRDefault="009716CC" w:rsidP="00E81EF1"/>
    <w:p w14:paraId="67D3FAEC" w14:textId="06ED5EF4" w:rsidR="009716CC" w:rsidRDefault="009716CC" w:rsidP="00E81EF1">
      <w:r>
        <w:t>Case 4:</w:t>
      </w:r>
    </w:p>
    <w:p w14:paraId="3AD8767A" w14:textId="77777777" w:rsidR="009716CC" w:rsidRDefault="009716CC" w:rsidP="009716CC">
      <w:r>
        <w:t xml:space="preserve">You can access the internet for academic references. Where a piece of internet reference is made, IEEE style citation must be given after the logical steps presented. </w:t>
      </w:r>
    </w:p>
    <w:p w14:paraId="1D45F12D" w14:textId="77777777" w:rsidR="009716CC" w:rsidRDefault="009716CC" w:rsidP="009716CC">
      <w:r>
        <w:t xml:space="preserve">Each row of the dataset shall be regarded and calculated separately as separate input. </w:t>
      </w:r>
    </w:p>
    <w:p w14:paraId="1F42106F" w14:textId="77777777" w:rsidR="009716CC" w:rsidRDefault="009716CC" w:rsidP="009716CC">
      <w:r>
        <w:t>In the scenario, a fixed, rigid lifting body is experiences aerodynamic force in a constant steady airflow.</w:t>
      </w:r>
    </w:p>
    <w:p w14:paraId="447D37EF" w14:textId="77777777" w:rsidR="009716CC" w:rsidRDefault="009716CC" w:rsidP="009716CC">
      <w:r>
        <w:t xml:space="preserve">The row title (first row) indicates the attack angle (degrees), and each row contains the value for a certain dimensionless aerodynamic coefficient. For some attack angles, the values are blank. </w:t>
      </w:r>
    </w:p>
    <w:p w14:paraId="66A15C58" w14:textId="576081B8" w:rsidR="0024016B" w:rsidRDefault="0024016B" w:rsidP="009716CC">
      <w:r>
        <w:t>It is given that the aerodynamic coefficient is the coefficient of drag.</w:t>
      </w:r>
    </w:p>
    <w:p w14:paraId="12D79BDA" w14:textId="77777777" w:rsidR="009716CC" w:rsidRDefault="009716CC" w:rsidP="009716CC">
      <w:r>
        <w:t>Fill in those values and present logical steps as the scenario prompt indicates.</w:t>
      </w:r>
    </w:p>
    <w:p w14:paraId="1CC29359" w14:textId="77777777" w:rsidR="009716CC" w:rsidRDefault="009716CC" w:rsidP="00E81EF1"/>
    <w:p w14:paraId="23CD0995" w14:textId="6662F3DC" w:rsidR="00696432" w:rsidRDefault="007E5ED4" w:rsidP="00294365">
      <w:r>
        <w:lastRenderedPageBreak/>
        <w:t>Case 5:</w:t>
      </w:r>
    </w:p>
    <w:p w14:paraId="4E604D22" w14:textId="77777777" w:rsidR="004478AF" w:rsidRDefault="004478AF" w:rsidP="004478AF">
      <w:r>
        <w:t>You are not allowed to access the internet unless otherwise stated.</w:t>
      </w:r>
    </w:p>
    <w:p w14:paraId="5F7BE51F" w14:textId="77777777" w:rsidR="004478AF" w:rsidRDefault="004478AF" w:rsidP="004478AF">
      <w:r>
        <w:t xml:space="preserve">Each row of the dataset shall be regarded and calculated separately as separate input. </w:t>
      </w:r>
    </w:p>
    <w:p w14:paraId="2F11B2F3" w14:textId="77777777" w:rsidR="004478AF" w:rsidRDefault="004478AF" w:rsidP="004478AF">
      <w:r>
        <w:t>In the scenario, a fixed, rigid lifting body is experiences aerodynamic force in a constant steady airflow.</w:t>
      </w:r>
    </w:p>
    <w:p w14:paraId="550AE234" w14:textId="77777777" w:rsidR="004478AF" w:rsidRDefault="004478AF" w:rsidP="004478AF">
      <w:r>
        <w:t xml:space="preserve">The row title (first row) indicates the attack angle (degrees), and each row contains the value for a certain dimensionless aerodynamic coefficient. For some attack angles, the values are blank. </w:t>
      </w:r>
    </w:p>
    <w:p w14:paraId="1D94BB23" w14:textId="77777777" w:rsidR="004478AF" w:rsidRDefault="004478AF" w:rsidP="004478AF">
      <w:r>
        <w:t xml:space="preserve">It is given that the aerodynamic coefficient is the coefficient of drag. You are allowed to make logical inferences using this file and this file only: </w:t>
      </w:r>
      <w:hyperlink r:id="rId6" w:history="1">
        <w:r w:rsidRPr="00010806">
          <w:rPr>
            <w:rStyle w:val="Hyperlink"/>
          </w:rPr>
          <w:t>https://www1.grc.nasa.gov/beginners-guide-to-aeronautics/inclination-effects-on-drag/</w:t>
        </w:r>
      </w:hyperlink>
      <w:r>
        <w:t xml:space="preserve">. </w:t>
      </w:r>
    </w:p>
    <w:p w14:paraId="6DDBE3D0" w14:textId="77777777" w:rsidR="004478AF" w:rsidRDefault="004478AF" w:rsidP="004478AF">
      <w:r>
        <w:t xml:space="preserve">The physical model uses Vortex Lattice Method. It is a three-dimensional viscous simulation with ring vortex model. You can access these files: </w:t>
      </w:r>
      <w:hyperlink r:id="rId7" w:history="1">
        <w:r w:rsidRPr="00010806">
          <w:rPr>
            <w:rStyle w:val="Hyperlink"/>
          </w:rPr>
          <w:t>https://www.xflr5.tech/docs/Part%20III:%20The%20viscous%20flow_rev1.2.pdf</w:t>
        </w:r>
      </w:hyperlink>
      <w:r>
        <w:t xml:space="preserve">, </w:t>
      </w:r>
      <w:hyperlink r:id="rId8" w:history="1">
        <w:r w:rsidRPr="00010806">
          <w:rPr>
            <w:rStyle w:val="Hyperlink"/>
          </w:rPr>
          <w:t>https://www.xflr5.tech/docs/Part%20I:%20Theoretical%20overview.pdf</w:t>
        </w:r>
      </w:hyperlink>
      <w:r>
        <w:t xml:space="preserve">. </w:t>
      </w:r>
    </w:p>
    <w:p w14:paraId="27BF81F3" w14:textId="77777777" w:rsidR="004478AF" w:rsidRDefault="004478AF" w:rsidP="004478AF">
      <w:r>
        <w:t>For the first three rows of data, it is run at speeds of 15m/s (0 Mach), 30m/s (0 Mach), and 171.5m/s (0.5 Mach) for a straight, non-tapered wing with NACA4412 airfoil, total span of 2 meters, and chord length of 0.2 meters.</w:t>
      </w:r>
    </w:p>
    <w:p w14:paraId="78E90397" w14:textId="77777777" w:rsidR="004478AF" w:rsidRDefault="004478AF" w:rsidP="004478AF">
      <w:r>
        <w:t>For the second three rows of data, it is run at speeds of 15m/s (0 Mach), 30m/s (0 Mach), and 171.5m/s (0.5 Mach) for a straight, two-segment wing with NACA4412. The first segment is straight, with a chord length of 0.2m, spanning 0.5m. The second segment also spans 0.5, and has a taper ratio of 0.5. The leading edge of the tip is displaced 0.3m. The total span of the wing is 2m (symmetry).</w:t>
      </w:r>
    </w:p>
    <w:p w14:paraId="1E3BC087" w14:textId="77777777" w:rsidR="004478AF" w:rsidRDefault="004478AF" w:rsidP="004478AF">
      <w:r>
        <w:t>Fill in those values and present logical steps as the scenario prompt indicates.</w:t>
      </w:r>
    </w:p>
    <w:p w14:paraId="29F9FE51" w14:textId="77777777" w:rsidR="004478AF" w:rsidRDefault="004478AF" w:rsidP="007E5ED4"/>
    <w:p w14:paraId="4AA2656B" w14:textId="675216D8" w:rsidR="004478AF" w:rsidRDefault="004478AF" w:rsidP="004478AF">
      <w:r>
        <w:t xml:space="preserve">Case </w:t>
      </w:r>
      <w:r>
        <w:t>6</w:t>
      </w:r>
      <w:r>
        <w:t>:</w:t>
      </w:r>
    </w:p>
    <w:p w14:paraId="07076A05" w14:textId="77777777" w:rsidR="00597E8B" w:rsidRDefault="00597E8B" w:rsidP="00597E8B">
      <w:r>
        <w:t xml:space="preserve">You can access the internet for academic references. Where a piece of internet reference is made, IEEE style citation must be given after the logical steps presented. </w:t>
      </w:r>
    </w:p>
    <w:p w14:paraId="6EBB8723" w14:textId="77777777" w:rsidR="004478AF" w:rsidRDefault="004478AF" w:rsidP="004478AF">
      <w:r>
        <w:t xml:space="preserve">Each row of the dataset shall be regarded and calculated separately as separate input. </w:t>
      </w:r>
    </w:p>
    <w:p w14:paraId="2B3C29C6" w14:textId="77777777" w:rsidR="004478AF" w:rsidRDefault="004478AF" w:rsidP="004478AF">
      <w:r>
        <w:t>In the scenario, a fixed, rigid lifting body is experiences aerodynamic force in a constant steady airflow.</w:t>
      </w:r>
    </w:p>
    <w:p w14:paraId="3E1B65AD" w14:textId="77777777" w:rsidR="004478AF" w:rsidRDefault="004478AF" w:rsidP="004478AF">
      <w:r>
        <w:lastRenderedPageBreak/>
        <w:t xml:space="preserve">The row title (first row) indicates the attack angle (degrees), and each row contains the value for a certain dimensionless aerodynamic coefficient. For some attack angles, the values are blank. </w:t>
      </w:r>
    </w:p>
    <w:p w14:paraId="3C186208" w14:textId="0CC34E4A" w:rsidR="004478AF" w:rsidRDefault="004478AF" w:rsidP="004478AF">
      <w:r>
        <w:t xml:space="preserve">It is given that the aerodynamic coefficient is the coefficient of drag.  </w:t>
      </w:r>
    </w:p>
    <w:p w14:paraId="0E75B1FD" w14:textId="3B9F145F" w:rsidR="004478AF" w:rsidRDefault="004478AF" w:rsidP="004478AF">
      <w:r>
        <w:t xml:space="preserve">The physical model uses Vortex Lattice Method. It is a three-dimensional viscous simulation with ring vortex model. </w:t>
      </w:r>
    </w:p>
    <w:p w14:paraId="5439EBA9" w14:textId="77777777" w:rsidR="004478AF" w:rsidRDefault="004478AF" w:rsidP="004478AF">
      <w:r>
        <w:t>For the first three rows of data, it is run at speeds of 15m/s (0 Mach), 30m/s (0 Mach), and 171.5m/s (0.5 Mach) for a straight, non-tapered wing with NACA4412 airfoil, total span of 2 meters, and chord length of 0.2 meters.</w:t>
      </w:r>
    </w:p>
    <w:p w14:paraId="4D128770" w14:textId="77777777" w:rsidR="004478AF" w:rsidRDefault="004478AF" w:rsidP="004478AF">
      <w:r>
        <w:t>For the second three rows of data, it is run at speeds of 15m/s (0 Mach), 30m/s (0 Mach), and 171.5m/s (0.5 Mach) for a straight, two-segment wing with NACA4412. The first segment is straight, with a chord length of 0.2m, spanning 0.5m. The second segment also spans 0.5, and has a taper ratio of 0.5. The leading edge of the tip is displaced 0.3m. The total span of the wing is 2m (symmetry).</w:t>
      </w:r>
    </w:p>
    <w:p w14:paraId="5AE2B3BF" w14:textId="77777777" w:rsidR="004478AF" w:rsidRDefault="004478AF" w:rsidP="004478AF">
      <w:r>
        <w:t>Fill in those values and present logical steps as the scenario prompt indicates.</w:t>
      </w:r>
    </w:p>
    <w:p w14:paraId="5608750A" w14:textId="77777777" w:rsidR="004478AF" w:rsidRDefault="004478AF" w:rsidP="004478AF"/>
    <w:p w14:paraId="0936FC9F" w14:textId="53CBFE3A" w:rsidR="007E5ED4" w:rsidRDefault="007B0268" w:rsidP="00294365">
      <w:r>
        <w:t>For SuperGrok inputs, append this line:</w:t>
      </w:r>
    </w:p>
    <w:p w14:paraId="136D827A" w14:textId="77777777" w:rsidR="007B0268" w:rsidRPr="007B0268" w:rsidRDefault="007B0268" w:rsidP="007B0268">
      <w:r w:rsidRPr="007B0268">
        <w:t>Return downloadable excel file or directly copiable excel table.</w:t>
      </w:r>
    </w:p>
    <w:p w14:paraId="0F1D2E8E" w14:textId="77777777" w:rsidR="007B0268" w:rsidRDefault="007B0268" w:rsidP="00294365"/>
    <w:sectPr w:rsidR="007B0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1ED8"/>
    <w:multiLevelType w:val="hybridMultilevel"/>
    <w:tmpl w:val="E27E7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0055A"/>
    <w:multiLevelType w:val="hybridMultilevel"/>
    <w:tmpl w:val="B596A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E12DA"/>
    <w:multiLevelType w:val="hybridMultilevel"/>
    <w:tmpl w:val="574E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510DF"/>
    <w:multiLevelType w:val="hybridMultilevel"/>
    <w:tmpl w:val="45EA8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7196">
    <w:abstractNumId w:val="2"/>
  </w:num>
  <w:num w:numId="2" w16cid:durableId="588084003">
    <w:abstractNumId w:val="1"/>
  </w:num>
  <w:num w:numId="3" w16cid:durableId="772168170">
    <w:abstractNumId w:val="3"/>
  </w:num>
  <w:num w:numId="4" w16cid:durableId="60550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EC"/>
    <w:rsid w:val="000037D7"/>
    <w:rsid w:val="000249A5"/>
    <w:rsid w:val="00035184"/>
    <w:rsid w:val="000A2521"/>
    <w:rsid w:val="000C79C1"/>
    <w:rsid w:val="0010128C"/>
    <w:rsid w:val="0013134E"/>
    <w:rsid w:val="00187168"/>
    <w:rsid w:val="001960AB"/>
    <w:rsid w:val="001A1BD3"/>
    <w:rsid w:val="001C422A"/>
    <w:rsid w:val="001F4756"/>
    <w:rsid w:val="002117D1"/>
    <w:rsid w:val="0024016B"/>
    <w:rsid w:val="00291473"/>
    <w:rsid w:val="00293991"/>
    <w:rsid w:val="00294365"/>
    <w:rsid w:val="002E4473"/>
    <w:rsid w:val="002E7C6A"/>
    <w:rsid w:val="00314627"/>
    <w:rsid w:val="003707EC"/>
    <w:rsid w:val="003C6AC4"/>
    <w:rsid w:val="003D534F"/>
    <w:rsid w:val="00410502"/>
    <w:rsid w:val="0044120A"/>
    <w:rsid w:val="004478AF"/>
    <w:rsid w:val="00480362"/>
    <w:rsid w:val="004B6E6D"/>
    <w:rsid w:val="004F2180"/>
    <w:rsid w:val="005064CC"/>
    <w:rsid w:val="00532337"/>
    <w:rsid w:val="00597E8B"/>
    <w:rsid w:val="006644FD"/>
    <w:rsid w:val="00694CD9"/>
    <w:rsid w:val="00696432"/>
    <w:rsid w:val="00737D2D"/>
    <w:rsid w:val="007476F8"/>
    <w:rsid w:val="00754529"/>
    <w:rsid w:val="00774F04"/>
    <w:rsid w:val="00777125"/>
    <w:rsid w:val="007B0268"/>
    <w:rsid w:val="007E5ED4"/>
    <w:rsid w:val="008161D9"/>
    <w:rsid w:val="00864DD4"/>
    <w:rsid w:val="00885006"/>
    <w:rsid w:val="00922F34"/>
    <w:rsid w:val="009716CC"/>
    <w:rsid w:val="00985775"/>
    <w:rsid w:val="009A1F68"/>
    <w:rsid w:val="00A3683A"/>
    <w:rsid w:val="00B1323C"/>
    <w:rsid w:val="00B43E2E"/>
    <w:rsid w:val="00BD68B8"/>
    <w:rsid w:val="00C00372"/>
    <w:rsid w:val="00CA6C69"/>
    <w:rsid w:val="00CB1E4B"/>
    <w:rsid w:val="00DB33A5"/>
    <w:rsid w:val="00E27A99"/>
    <w:rsid w:val="00E81EF1"/>
    <w:rsid w:val="00EA013A"/>
    <w:rsid w:val="00EB0A29"/>
    <w:rsid w:val="00F528F0"/>
    <w:rsid w:val="00F720B7"/>
    <w:rsid w:val="00F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C9E7"/>
  <w15:chartTrackingRefBased/>
  <w15:docId w15:val="{1BADB055-8AE7-4BA7-BB53-4CAFDB6A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5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flr5.tech/docs/Part%20I:%20Theoretical%20overview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xflr5.tech/docs/Part%20III:%20The%20viscous%20flow_rev1.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1.grc.nasa.gov/beginners-guide-to-aeronautics/inclination-effects-on-drag/" TargetMode="External"/><Relationship Id="rId5" Type="http://schemas.openxmlformats.org/officeDocument/2006/relationships/hyperlink" Target="https://www1.grc.nasa.gov/beginners-guide-to-aeronautics/inclination-effects-on-dra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Hanyue Shen</dc:creator>
  <cp:keywords/>
  <dc:description/>
  <cp:lastModifiedBy>Hanyue Shen</cp:lastModifiedBy>
  <cp:revision>62</cp:revision>
  <dcterms:created xsi:type="dcterms:W3CDTF">2025-10-27T18:23:00Z</dcterms:created>
  <dcterms:modified xsi:type="dcterms:W3CDTF">2025-10-29T16:31:00Z</dcterms:modified>
</cp:coreProperties>
</file>