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2095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38150"/>
                    </a:xfrm>
                    <a:prstGeom prst="rect">
                      <a:avLst/>
                    </a:prstGeom>
                  </pic:spPr>
                </pic:pic>
              </a:graphicData>
            </a:graphic>
          </wp:inline>
        </w:drawing>
      </w:r>
    </w:p>
    <w:p>
      <w:pPr>
        <w:spacing w:after="120"/>
      </w:pPr>
      <w:r>
        <w:rPr>
          <w:rFonts w:ascii="Anton" w:cs="Anton" w:eastAsia="Anton" w:hAnsi="Anton"/>
          <w:color w:val="141311"/>
          <w:sz w:val="96"/>
          <w:szCs w:val="96"/>
        </w:rPr>
        <w:t xml:space="preserve">INFORME GENERAL</w:t>
      </w:r>
    </w:p>
    <w:p>
      <w:pPr>
        <w:pBdr>
          <w:bottom w:val="single" w:color="000000" w:sz="16" w:space="8"/>
        </w:pBdr>
        <w:spacing w:after="360"/>
      </w:pPr>
      <w:r>
        <w:rPr>
          <w:rFonts w:ascii="Archivo ExtraBold" w:cs="Archivo ExtraBold" w:eastAsia="Archivo ExtraBold" w:hAnsi="Archivo ExtraBold"/>
          <w:color w:val="141311"/>
          <w:sz w:val="28"/>
          <w:szCs w:val="28"/>
        </w:rPr>
        <w:t xml:space="preserve">VISITA DE APRENDIZAJE A NAHUALATE, S.A. Y PROPUESTA TECNOLÓGICA PARA INVERSIONES KALO</w:t>
      </w:r>
    </w:p>
    <w:p>
      <w:pPr>
        <w:spacing w:after="1400" w:line="320"/>
      </w:pPr>
      <w:r>
        <w:rPr>
          <w:rFonts w:ascii="Archivo" w:cs="Archivo" w:eastAsia="Archivo" w:hAnsi="Archivo"/>
          <w:color w:val="3A3733"/>
          <w:sz w:val="24"/>
          <w:szCs w:val="24"/>
        </w:rPr>
        <w:t xml:space="preserve">Informe del área de Tecnología de la Información: proceso productivo, administración de personal y tecnología observados en la finca visitada, análisis de datos y propuesta de la plataforma </w:t>
      </w:r>
      <w:r>
        <w:rPr>
          <w:rFonts w:ascii="Archivo SemiBold" w:cs="Archivo SemiBold" w:eastAsia="Archivo SemiBold" w:hAnsi="Archivo SemiBold"/>
          <w:color w:val="141311"/>
          <w:sz w:val="24"/>
          <w:szCs w:val="24"/>
        </w:rPr>
        <w:t xml:space="preserve">Kalo Campo</w:t>
      </w:r>
      <w:r>
        <w:rPr>
          <w:rFonts w:ascii="Archivo" w:cs="Archivo" w:eastAsia="Archivo" w:hAnsi="Archivo"/>
          <w:color w:val="3A3733"/>
          <w:sz w:val="24"/>
          <w:szCs w:val="24"/>
        </w:rPr>
        <w:t xml:space="preserve"> con su arquitectura, infraestructura, seguridad 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PREPARADO POR</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Área de Tecnología de la Información (TI) · Inversiones Kalo</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DIRIGIDO A</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Inversiones Kalo · Gerencia general</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FINCA VISITADA</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Nahualate, S.A.</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FECHA</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Octubre de 2026</w:t>
            </w:r>
          </w:p>
        </w:tc>
      </w:tr>
      <w:tr>
        <w:tc>
          <w:tcPr>
            <w:tcW w:type="dxa" w:w="2600"/>
            <w:tcBorders>
              <w:top w:val="single" w:color="E2DED7" w:sz="4"/>
              <w:left w:val="none" w:color="FFFFFF" w:sz="0"/>
              <w:bottom w:val="single" w:color="E2DED7" w:sz="4"/>
              <w:right w:val="none" w:color="FFFFFF" w:sz="0"/>
            </w:tcBorders>
            <w:tcMar>
              <w:top w:type="dxa" w:w="80"/>
              <w:left w:type="dxa" w:w="0"/>
              <w:bottom w:type="dxa" w:w="80"/>
              <w:right w:type="dxa" w:w="110"/>
            </w:tcMar>
          </w:tcPr>
          <w:p>
            <w:r>
              <w:rPr>
                <w:rFonts w:ascii="Archivo SemiBold" w:cs="Archivo SemiBold" w:eastAsia="Archivo SemiBold" w:hAnsi="Archivo SemiBold"/>
                <w:color w:val="6F6A62"/>
                <w:spacing w:val="30"/>
                <w:sz w:val="16"/>
                <w:szCs w:val="16"/>
              </w:rPr>
              <w:t xml:space="preserve">VERSIÓN</w:t>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0"/>
            </w:tcMar>
          </w:tcPr>
          <w:p>
            <w:r>
              <w:rPr>
                <w:rFonts w:ascii="Archivo" w:cs="Archivo" w:eastAsia="Archivo" w:hAnsi="Archivo"/>
                <w:color w:val="3A3733"/>
                <w:sz w:val="22"/>
                <w:szCs w:val="22"/>
              </w:rPr>
              <w:t xml:space="preserve">2.0 · Borrador para revisión</w:t>
            </w:r>
          </w:p>
        </w:tc>
      </w:tr>
    </w:tbl>
    <w:p>
      <w:r>
        <w:br w:type="page"/>
      </w:r>
    </w:p>
    <w:p>
      <w:pPr>
        <w:pBdr>
          <w:bottom w:val="single" w:color="000000" w:sz="16" w:space="4"/>
        </w:pBdr>
        <w:spacing w:after="240"/>
      </w:pPr>
      <w:r>
        <w:rPr>
          <w:rFonts w:ascii="Archivo ExtraBold" w:cs="Archivo ExtraBold" w:eastAsia="Archivo ExtraBold" w:hAnsi="Archivo ExtraBold"/>
          <w:color w:val="141311"/>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rFonts w:ascii="Archivo" w:cs="Archivo" w:eastAsia="Archivo" w:hAnsi="Archivo"/>
          <w:color w:val="6F6A62"/>
          <w:sz w:val="18"/>
          <w:szCs w:val="18"/>
        </w:rPr>
        <w:t xml:space="preserve">Si el índice aparece vacío o con números de página viejos, en Word haga clic derecho sobre él y elija «Actualizar campos».</w:t>
      </w:r>
    </w:p>
    <w:p>
      <w:pPr>
        <w:pBdr>
          <w:left w:val="single" w:color="3D6B8F" w:sz="24" w:space="10"/>
        </w:pBdr>
        <w:spacing w:after="200" w:before="120" w:line="290"/>
        <w:ind w:left="220"/>
      </w:pPr>
      <w:r>
        <w:rPr>
          <w:rFonts w:ascii="Archivo ExtraBold" w:cs="Archivo ExtraBold" w:eastAsia="Archivo ExtraBold" w:hAnsi="Archivo ExtraBold"/>
          <w:color w:val="141311"/>
          <w:spacing w:val="20"/>
          <w:sz w:val="18"/>
          <w:szCs w:val="18"/>
        </w:rPr>
        <w:t xml:space="preserve">IMÁGENES  </w:t>
      </w:r>
      <w:r>
        <w:rPr>
          <w:rFonts w:ascii="Archivo" w:cs="Archivo" w:eastAsia="Archivo" w:hAnsi="Archivo"/>
          <w:color w:val="3A3733"/>
          <w:sz w:val="22"/>
          <w:szCs w:val="22"/>
        </w:rPr>
        <w:t xml:space="preserve">Los recuadros punteados con «PEGAR IMAGEN AQUÍ» marcan dónde va una foto o un diagrama. Haga clic dentro del recuadro, borre el texto y pegue la imagen; si queda grande, ajústela al ancho del recuadro. El anexo B lista todas las imágenes pendientes y el anexo A trae los prompts para generar los diagramas con una IA de imágenes.</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 RESUMEN EJECUTIVO</w:t>
      </w:r>
    </w:p>
    <w:p>
      <w:pPr>
        <w:spacing w:after="140" w:line="300"/>
      </w:pPr>
      <w:r>
        <w:rPr>
          <w:rFonts w:ascii="Archivo" w:cs="Archivo" w:eastAsia="Archivo" w:hAnsi="Archivo"/>
          <w:color w:val="3A3733"/>
          <w:sz w:val="22"/>
          <w:szCs w:val="22"/>
        </w:rPr>
        <w:t xml:space="preserve">Inversiones Kalo envió al área de Tecnología de la Información (TI) a la finca Nahualate, S.A. para aprender el proceso de producción de banano y la forma en que la finca registra y administra su información. Este informe documenta lo aprendido desde la mirada de TI: qué datos genera cada etapa del negocio, quién los genera, en qué sistema quedan y cómo se usan para pagar planillas, costear y decidir. Con esa base, propone a Inversiones Kalo una plataforma propia, Kalo Campo, y la infraestructura para operarla.</w:t>
      </w:r>
    </w:p>
    <w:p>
      <w:pPr>
        <w:keepNext/>
        <w:spacing w:after="80" w:before="200"/>
      </w:pPr>
      <w:r>
        <w:rPr>
          <w:rFonts w:ascii="Archivo SemiBold" w:cs="Archivo SemiBold" w:eastAsia="Archivo SemiBold" w:hAnsi="Archivo SemiBold"/>
          <w:color w:val="141311"/>
          <w:sz w:val="22"/>
          <w:szCs w:val="22"/>
        </w:rPr>
        <w:t xml:space="preserve">Lo observado en Nahualate, S.A.</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Cultivo: </w:t>
      </w:r>
      <w:r>
        <w:rPr>
          <w:rFonts w:ascii="Archivo" w:cs="Archivo" w:eastAsia="Archivo" w:hAnsi="Archivo"/>
          <w:color w:val="3A3733"/>
          <w:sz w:val="22"/>
          <w:szCs w:val="22"/>
        </w:rPr>
        <w:t xml:space="preserve">variedades Gran Enano, Williams, Guajaqueño y Clon francés; siembra en tresbolillo; producción medida con la ecuación del banano (población × retorno × recobro × factor).</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Agua: </w:t>
      </w:r>
      <w:r>
        <w:rPr>
          <w:rFonts w:ascii="Archivo" w:cs="Archivo" w:eastAsia="Archivo" w:hAnsi="Archivo"/>
          <w:color w:val="3A3733"/>
          <w:sz w:val="22"/>
          <w:szCs w:val="22"/>
        </w:rPr>
        <w:t xml:space="preserve">humedad del suelo vigilada con torres de Disagro y riego con control automatizado; el personal de riego trabaja en horario nocturno.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Personal y planillas: </w:t>
      </w:r>
      <w:r>
        <w:rPr>
          <w:rFonts w:ascii="Archivo" w:cs="Archivo" w:eastAsia="Archivo" w:hAnsi="Archivo"/>
          <w:color w:val="3A3733"/>
          <w:sz w:val="22"/>
          <w:szCs w:val="22"/>
        </w:rPr>
        <w:t xml:space="preserve">las labores se levantan en campo con la aplicación Habacus, sin señal; los datos alimentan a Evolution de ASEINFO, base de las planillas, de la contabilidad, las bodegas y los costos, y la sincronización ocurre en ambos sentidos.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Pago: </w:t>
      </w:r>
      <w:r>
        <w:rPr>
          <w:rFonts w:ascii="Archivo" w:cs="Archivo" w:eastAsia="Archivo" w:hAnsi="Archivo"/>
          <w:color w:val="3A3733"/>
          <w:sz w:val="22"/>
          <w:szCs w:val="22"/>
        </w:rPr>
        <w:t xml:space="preserve">labores por destajo con tarifas por labor, jornal de 8 horas más horas extra (8+1, 8+2, 8+3), pago de buses y codificación por centro de costo.</w:t>
      </w:r>
    </w:p>
    <w:p>
      <w:pPr>
        <w:keepNext/>
        <w:spacing w:after="80" w:before="200"/>
      </w:pPr>
      <w:r>
        <w:rPr>
          <w:rFonts w:ascii="Archivo SemiBold" w:cs="Archivo SemiBold" w:eastAsia="Archivo SemiBold" w:hAnsi="Archivo SemiBold"/>
          <w:color w:val="141311"/>
          <w:sz w:val="22"/>
          <w:szCs w:val="22"/>
        </w:rPr>
        <w:t xml:space="preserve">Propuesta para Inversiones Kalo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Plataforma Kalo Campo: </w:t>
      </w:r>
      <w:r>
        <w:rPr>
          <w:rFonts w:ascii="Archivo" w:cs="Archivo" w:eastAsia="Archivo" w:hAnsi="Archivo"/>
          <w:color w:val="3A3733"/>
          <w:sz w:val="22"/>
          <w:szCs w:val="22"/>
        </w:rPr>
        <w:t xml:space="preserve">app móvil que funciona sin señal para asistencia, asignación y reporte de labores, sanidad y GPS; panel web de oficina; API documentada y base de datos PostgreSQL.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Roles: </w:t>
      </w:r>
      <w:r>
        <w:rPr>
          <w:rFonts w:ascii="Archivo" w:cs="Archivo" w:eastAsia="Archivo" w:hAnsi="Archivo"/>
          <w:color w:val="3A3733"/>
          <w:sz w:val="22"/>
          <w:szCs w:val="22"/>
        </w:rPr>
        <w:t xml:space="preserve">gerencia, supervisión, caporal, riegos, control, plagas y administración, cada uno con sus pantallas y permisos.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Integración: </w:t>
      </w:r>
      <w:r>
        <w:rPr>
          <w:rFonts w:ascii="Archivo" w:cs="Archivo" w:eastAsia="Archivo" w:hAnsi="Archivo"/>
          <w:color w:val="3A3733"/>
          <w:sz w:val="22"/>
          <w:szCs w:val="22"/>
        </w:rPr>
        <w:t xml:space="preserve">con el sistema de planilla de Kalo, siguiendo el esquema observado Habacus ↔ Evolution, para no digitar dos veces.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Infraestructura: </w:t>
      </w:r>
      <w:r>
        <w:rPr>
          <w:rFonts w:ascii="Archivo" w:cs="Archivo" w:eastAsia="Archivo" w:hAnsi="Archivo"/>
          <w:color w:val="3A3733"/>
          <w:sz w:val="22"/>
          <w:szCs w:val="22"/>
        </w:rPr>
        <w:t xml:space="preserve">servidor propio de Kalo o servicio en la nube, con software de código abierto (sin costo de licencias), HTTPS, respaldos diarios y control de acceso por rol.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Modelo de visión para Sigatoka: </w:t>
      </w:r>
      <w:r>
        <w:rPr>
          <w:rFonts w:ascii="Archivo" w:cs="Archivo" w:eastAsia="Archivo" w:hAnsi="Archivo"/>
          <w:color w:val="3A3733"/>
          <w:sz w:val="22"/>
          <w:szCs w:val="22"/>
        </w:rPr>
        <w:t xml:space="preserve">entrenado con fotos de las fincas de Kalo, como apoyo al técnico de plagas.</w:t>
      </w:r>
    </w:p>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ESTADO  </w:t>
      </w:r>
      <w:r>
        <w:rPr>
          <w:rFonts w:ascii="Archivo" w:cs="Archivo" w:eastAsia="Archivo" w:hAnsi="Archivo"/>
          <w:color w:val="3A3733"/>
          <w:sz w:val="22"/>
          <w:szCs w:val="22"/>
        </w:rPr>
        <w:t xml:space="preserve">Existe un demo funcional de Kalo Campo (app móvil y panel de oficina) con datos de prueba, publicado para revisión. Los datos reales de las fincas de Kalo se cargan en la fase de implementación.</w:t>
      </w:r>
    </w:p>
    <w:p>
      <w:pPr>
        <w:keepNext/>
        <w:spacing w:after="80" w:before="200"/>
      </w:pPr>
      <w:r>
        <w:rPr>
          <w:rFonts w:ascii="Archivo SemiBold" w:cs="Archivo SemiBold" w:eastAsia="Archivo SemiBold" w:hAnsi="Archivo SemiBold"/>
          <w:color w:val="141311"/>
          <w:sz w:val="22"/>
          <w:szCs w:val="22"/>
        </w:rPr>
        <w:t xml:space="preserve">Siguientes pasos</w:t>
      </w:r>
    </w:p>
    <w:p>
      <w:pPr>
        <w:pStyle w:val="ListParagraph"/>
        <w:numPr>
          <w:ilvl w:val="0"/>
          <w:numId w:val="3"/>
        </w:numPr>
        <w:spacing w:after="80" w:line="290"/>
      </w:pPr>
      <w:r>
        <w:rPr>
          <w:rFonts w:ascii="Archivo" w:cs="Archivo" w:eastAsia="Archivo" w:hAnsi="Archivo"/>
          <w:color w:val="3A3733"/>
          <w:sz w:val="22"/>
          <w:szCs w:val="22"/>
        </w:rPr>
        <w:t xml:space="preserve">Presentar y validar este informe con la gerencia general de Inversiones Kalo.</w:t>
      </w:r>
    </w:p>
    <w:p>
      <w:pPr>
        <w:pStyle w:val="ListParagraph"/>
        <w:numPr>
          <w:ilvl w:val="0"/>
          <w:numId w:val="3"/>
        </w:numPr>
        <w:spacing w:after="80" w:line="290"/>
      </w:pPr>
      <w:r>
        <w:rPr>
          <w:rFonts w:ascii="Archivo" w:cs="Archivo" w:eastAsia="Archivo" w:hAnsi="Archivo"/>
          <w:color w:val="3A3733"/>
          <w:sz w:val="22"/>
          <w:szCs w:val="22"/>
        </w:rPr>
        <w:t xml:space="preserve">Visitar a corto plazo las fincas de Kalo para levantar cómo trabajan hoy y confirmar la información pendiente (sección 15).</w:t>
      </w:r>
    </w:p>
    <w:p>
      <w:pPr>
        <w:pStyle w:val="ListParagraph"/>
        <w:numPr>
          <w:ilvl w:val="0"/>
          <w:numId w:val="3"/>
        </w:numPr>
        <w:spacing w:after="80" w:line="290"/>
      </w:pPr>
      <w:r>
        <w:rPr>
          <w:rFonts w:ascii="Archivo" w:cs="Archivo" w:eastAsia="Archivo" w:hAnsi="Archivo"/>
          <w:color w:val="3A3733"/>
          <w:sz w:val="22"/>
          <w:szCs w:val="22"/>
        </w:rPr>
        <w:t xml:space="preserve">Definir la opción de infraestructura (servidor propio o nube) e iniciar un piloto de 4 a 6 semanas en una finca de Kalo.</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2. OBJETIVO, ALCANCE Y ENFOQUE</w:t>
      </w:r>
    </w:p>
    <w:p>
      <w:pPr>
        <w:pStyle w:val="Heading2"/>
        <w:keepNext/>
        <w:spacing w:after="120" w:before="280"/>
      </w:pPr>
      <w:r>
        <w:rPr>
          <w:rFonts w:ascii="Archivo ExtraBold" w:cs="Archivo ExtraBold" w:eastAsia="Archivo ExtraBold" w:hAnsi="Archivo ExtraBold"/>
          <w:color w:val="141311"/>
          <w:sz w:val="24"/>
          <w:szCs w:val="24"/>
        </w:rPr>
        <w:t xml:space="preserve">OBJETIVO GENERAL</w:t>
      </w:r>
    </w:p>
    <w:p>
      <w:pPr>
        <w:spacing w:after="140" w:line="300"/>
      </w:pPr>
      <w:r>
        <w:rPr>
          <w:rFonts w:ascii="Archivo" w:cs="Archivo" w:eastAsia="Archivo" w:hAnsi="Archivo"/>
          <w:color w:val="3A3733"/>
          <w:sz w:val="22"/>
          <w:szCs w:val="22"/>
        </w:rPr>
        <w:t xml:space="preserve">Documentar lo aprendido en la visita a Nahualate, S.A. sobre el proceso de producción bananera, la administración del personal y la tecnología que utiliza, e identificar desde TI cómo Inversiones Kalo puede registrar, integrar y aprovechar esa información con una plataforma propia.</w:t>
      </w:r>
    </w:p>
    <w:p>
      <w:pPr>
        <w:pStyle w:val="Heading2"/>
        <w:keepNext/>
        <w:spacing w:after="120" w:before="280"/>
      </w:pPr>
      <w:r>
        <w:rPr>
          <w:rFonts w:ascii="Archivo ExtraBold" w:cs="Archivo ExtraBold" w:eastAsia="Archivo ExtraBold" w:hAnsi="Archivo ExtraBold"/>
          <w:color w:val="141311"/>
          <w:sz w:val="24"/>
          <w:szCs w:val="24"/>
        </w:rPr>
        <w:t xml:space="preserve">OBJETIVOS ESPECÍFICOS</w:t>
      </w:r>
    </w:p>
    <w:p>
      <w:pPr>
        <w:pStyle w:val="ListParagraph"/>
        <w:numPr>
          <w:ilvl w:val="0"/>
          <w:numId w:val="4"/>
        </w:numPr>
        <w:spacing w:after="80" w:line="290"/>
      </w:pPr>
      <w:r>
        <w:rPr>
          <w:rFonts w:ascii="Archivo" w:cs="Archivo" w:eastAsia="Archivo" w:hAnsi="Archivo"/>
          <w:color w:val="3A3733"/>
          <w:sz w:val="22"/>
          <w:szCs w:val="22"/>
        </w:rPr>
        <w:t xml:space="preserve">Describir las etapas del cultivo y los datos de campo que genera cada una.</w:t>
      </w:r>
    </w:p>
    <w:p>
      <w:pPr>
        <w:pStyle w:val="ListParagraph"/>
        <w:numPr>
          <w:ilvl w:val="0"/>
          <w:numId w:val="4"/>
        </w:numPr>
        <w:spacing w:after="80" w:line="290"/>
      </w:pPr>
      <w:r>
        <w:rPr>
          <w:rFonts w:ascii="Archivo" w:cs="Archivo" w:eastAsia="Archivo" w:hAnsi="Archivo"/>
          <w:color w:val="3A3733"/>
          <w:sz w:val="22"/>
          <w:szCs w:val="22"/>
        </w:rPr>
        <w:t xml:space="preserve">Describir el flujo de personal y planillas: levantamiento de labores, destajos, jornal y centros de costo.</w:t>
      </w:r>
    </w:p>
    <w:p>
      <w:pPr>
        <w:pStyle w:val="ListParagraph"/>
        <w:numPr>
          <w:ilvl w:val="0"/>
          <w:numId w:val="4"/>
        </w:numPr>
        <w:spacing w:after="80" w:line="290"/>
      </w:pPr>
      <w:r>
        <w:rPr>
          <w:rFonts w:ascii="Archivo" w:cs="Archivo" w:eastAsia="Archivo" w:hAnsi="Archivo"/>
          <w:color w:val="3A3733"/>
          <w:sz w:val="22"/>
          <w:szCs w:val="22"/>
        </w:rPr>
        <w:t xml:space="preserve">Describir la tecnología observada: monitoreo de humedad, riego automatizado, Habacus y Evolution de ASEINFO.</w:t>
      </w:r>
    </w:p>
    <w:p>
      <w:pPr>
        <w:pStyle w:val="ListParagraph"/>
        <w:numPr>
          <w:ilvl w:val="0"/>
          <w:numId w:val="4"/>
        </w:numPr>
        <w:spacing w:after="80" w:line="290"/>
      </w:pPr>
      <w:r>
        <w:rPr>
          <w:rFonts w:ascii="Archivo" w:cs="Archivo" w:eastAsia="Archivo" w:hAnsi="Archivo"/>
          <w:color w:val="3A3733"/>
          <w:sz w:val="22"/>
          <w:szCs w:val="22"/>
        </w:rPr>
        <w:t xml:space="preserve">Elaborar el mapa de datos del negocio y los requisitos que se derivan para el sistema.</w:t>
      </w:r>
    </w:p>
    <w:p>
      <w:pPr>
        <w:pStyle w:val="ListParagraph"/>
        <w:numPr>
          <w:ilvl w:val="0"/>
          <w:numId w:val="4"/>
        </w:numPr>
        <w:spacing w:after="80" w:line="290"/>
      </w:pPr>
      <w:r>
        <w:rPr>
          <w:rFonts w:ascii="Archivo" w:cs="Archivo" w:eastAsia="Archivo" w:hAnsi="Archivo"/>
          <w:color w:val="3A3733"/>
          <w:sz w:val="22"/>
          <w:szCs w:val="22"/>
        </w:rPr>
        <w:t xml:space="preserve">Proponer la plataforma Kalo Campo con su arquitectura, infraestructura, seguridad e integraciones.</w:t>
      </w:r>
    </w:p>
    <w:p>
      <w:pPr>
        <w:pStyle w:val="ListParagraph"/>
        <w:numPr>
          <w:ilvl w:val="0"/>
          <w:numId w:val="4"/>
        </w:numPr>
        <w:spacing w:after="80" w:line="290"/>
      </w:pPr>
      <w:r>
        <w:rPr>
          <w:rFonts w:ascii="Archivo" w:cs="Archivo" w:eastAsia="Archivo" w:hAnsi="Archivo"/>
          <w:color w:val="3A3733"/>
          <w:sz w:val="22"/>
          <w:szCs w:val="22"/>
        </w:rPr>
        <w:t xml:space="preserve">Definir un plan de implementación con indicadores, riesgos y la información por confirmar.</w:t>
      </w:r>
    </w:p>
    <w:p>
      <w:pPr>
        <w:pStyle w:val="Heading2"/>
        <w:keepNext/>
        <w:spacing w:after="120" w:before="280"/>
      </w:pPr>
      <w:r>
        <w:rPr>
          <w:rFonts w:ascii="Archivo ExtraBold" w:cs="Archivo ExtraBold" w:eastAsia="Archivo ExtraBold" w:hAnsi="Archivo ExtraBold"/>
          <w:color w:val="141311"/>
          <w:sz w:val="24"/>
          <w:szCs w:val="24"/>
        </w:rPr>
        <w:t xml:space="preserve">ALCANCE</w:t>
      </w:r>
    </w:p>
    <w:p>
      <w:pPr>
        <w:spacing w:after="140" w:line="300"/>
      </w:pPr>
      <w:r>
        <w:rPr>
          <w:rFonts w:ascii="Archivo" w:cs="Archivo" w:eastAsia="Archivo" w:hAnsi="Archivo"/>
          <w:color w:val="3A3733"/>
          <w:sz w:val="22"/>
          <w:szCs w:val="22"/>
        </w:rPr>
        <w:t xml:space="preserve">El informe cubre las operaciones de campo (cultivo, sanidad, riego, personal y labores) y su relación con planillas, contabilidad y costos. La operación detallada de la empacadora, la logística de exportación y la contabilidad quedan fuera del alcance y pueden tratarse en un informe posterior.</w:t>
      </w:r>
    </w:p>
    <w:p>
      <w:pPr>
        <w:pStyle w:val="Heading2"/>
        <w:keepNext/>
        <w:spacing w:after="120" w:before="280"/>
      </w:pPr>
      <w:r>
        <w:rPr>
          <w:rFonts w:ascii="Archivo ExtraBold" w:cs="Archivo ExtraBold" w:eastAsia="Archivo ExtraBold" w:hAnsi="Archivo ExtraBold"/>
          <w:color w:val="141311"/>
          <w:sz w:val="24"/>
          <w:szCs w:val="24"/>
        </w:rPr>
        <w:t xml:space="preserve">ENFOQUE DE TI</w:t>
      </w:r>
    </w:p>
    <w:p>
      <w:pPr>
        <w:spacing w:after="140" w:line="300"/>
      </w:pPr>
      <w:r>
        <w:rPr>
          <w:rFonts w:ascii="Archivo" w:cs="Archivo" w:eastAsia="Archivo" w:hAnsi="Archivo"/>
          <w:color w:val="3A3733"/>
          <w:sz w:val="22"/>
          <w:szCs w:val="22"/>
        </w:rPr>
        <w:t xml:space="preserve">El autor pertenece al área de TI. Los temas agronómicos y de recursos humanos se describen para entender qué información maneja el negocio y cómo debe tratarla un sistema; no son recomendaciones técnicas de esas áreas, que deben validar sus responsables.</w:t>
      </w:r>
    </w:p>
    <w:p>
      <w:pPr>
        <w:pBdr>
          <w:left w:val="single" w:color="3D6B8F" w:sz="24" w:space="10"/>
        </w:pBdr>
        <w:spacing w:after="200" w:before="120" w:line="290"/>
        <w:ind w:left="220"/>
      </w:pPr>
      <w:r>
        <w:rPr>
          <w:rFonts w:ascii="Archivo ExtraBold" w:cs="Archivo ExtraBold" w:eastAsia="Archivo ExtraBold" w:hAnsi="Archivo ExtraBold"/>
          <w:color w:val="141311"/>
          <w:spacing w:val="20"/>
          <w:sz w:val="18"/>
          <w:szCs w:val="18"/>
        </w:rPr>
        <w:t xml:space="preserve">FUENTES  </w:t>
      </w:r>
      <w:r>
        <w:rPr>
          <w:rFonts w:ascii="Archivo" w:cs="Archivo" w:eastAsia="Archivo" w:hAnsi="Archivo"/>
          <w:color w:val="3A3733"/>
          <w:sz w:val="22"/>
          <w:szCs w:val="22"/>
        </w:rPr>
        <w:t xml:space="preserve">Lo descrito sobre Nahualate, S.A. proviene de la visita, de conversaciones con su personal y de las notas tomadas durante la visita. Los datos por confirmar se marcan así en el texto y se resumen en la sección 15.</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3. EL PROCESO DE PRODUCCIÓN BANANERA</w:t>
      </w:r>
    </w:p>
    <w:p>
      <w:pPr>
        <w:spacing w:after="140" w:line="300"/>
      </w:pPr>
      <w:r>
        <w:rPr>
          <w:rFonts w:ascii="Archivo" w:cs="Archivo" w:eastAsia="Archivo" w:hAnsi="Archivo"/>
          <w:color w:val="3A3733"/>
          <w:sz w:val="22"/>
          <w:szCs w:val="22"/>
        </w:rPr>
        <w:t xml:space="preserve">El banano es una planta de ciclo continuo: en cada punto de siembra conviven la planta madre (con racimo), el hijo que la reemplazará y, a veces, el nieto. La finca produce todo el año y cada semana se repite el mismo conjunto de labores, muy apegado al cierre de cada ciclo. Por eso el control semanal de labores, personal y sanidad es la base de la productividad.</w:t>
      </w:r>
    </w:p>
    <w:p>
      <w:pPr>
        <w:pStyle w:val="Heading2"/>
        <w:keepNext/>
        <w:spacing w:after="120" w:before="280"/>
      </w:pPr>
      <w:r>
        <w:rPr>
          <w:rFonts w:ascii="Archivo ExtraBold" w:cs="Archivo ExtraBold" w:eastAsia="Archivo ExtraBold" w:hAnsi="Archivo ExtraBold"/>
          <w:color w:val="141311"/>
          <w:sz w:val="24"/>
          <w:szCs w:val="24"/>
        </w:rPr>
        <w:t xml:space="preserve">3.1 ETAPAS DEL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3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ETAPA</w:t>
            </w:r>
          </w:p>
        </w:tc>
        <w:tc>
          <w:tcPr>
            <w:tcW w:type="dxa" w:w="35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SE HACE</w:t>
            </w:r>
          </w:p>
        </w:tc>
        <w:tc>
          <w:tcPr>
            <w:tcW w:type="dxa" w:w="23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REGISTRO DE CAMPO</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RESPONSABLE</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Preparación y siembra</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Drenajes, trazado en tresbolillo y siembra de material sano (vitroplantas o cormos).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Lote, fecha, variedad, densidad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Jefe de campo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Deshije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deja un hijo de sucesión por unidad de producción y se eliminan los demás.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 lote, trabajador, cantidad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Deshoje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cortan hojas enfermas o dobladas para bajar el inóculo de Sigatoka.</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 lote, plantas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Fertilización</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Aplicación según análisis de suelo y foliar, para mantener los nutrientes disponibles.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Producto, dosis, lote</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Jefe de campo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 y drenaje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según humedad del suelo; mantenimiento de canales.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Lámina, horas, humedad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Encargado de riegos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Enfunde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cubre el racimo con bolsa y se amarra la cinta de color de la semana.</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por color y lote</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Apuntalamiento</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sostiene la planta con racimo para evitar caídas por viento o peso.</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Plantas apuntaladas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Sanidad</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Preaviso de Sigatoka, trampas de picudo, nematodos y vigilancia de Fusarium.</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Muestreos, lecturas, alertas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Técnico de plagas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Cosecha y empaque</w:t>
            </w:r>
            <w:r>
              <w:rPr>
                <w:rFonts w:ascii="Archivo" w:cs="Archivo" w:eastAsia="Archivo" w:hAnsi="Archivo"/>
                <w:color w:val="3A3733"/>
                <w:sz w:val="20"/>
                <w:szCs w:val="20"/>
              </w:rPr>
              <w:t xml:space="preserve"/>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cosechan los racimos por color de cinta (11 a 13 semanas) y se empacan en cajas.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cosechados y perdidos, cajas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Supervisor y empacadora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una foto de una labor en campo (deshoje, enfunde o cosecha) o un collage de 2 a 4 fotos de la visita.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1. </w:t>
      </w:r>
      <w:r>
        <w:rPr>
          <w:rFonts w:ascii="Archivo" w:cs="Archivo" w:eastAsia="Archivo" w:hAnsi="Archivo"/>
          <w:color w:val="6F6A62"/>
          <w:sz w:val="17"/>
          <w:szCs w:val="17"/>
        </w:rPr>
        <w:t xml:space="preserve">Labores de campo en Nahualate, S.A. (foto de la visita).</w:t>
      </w:r>
    </w:p>
    <w:p>
      <w:pPr>
        <w:pStyle w:val="Heading2"/>
        <w:keepNext/>
        <w:spacing w:after="120" w:before="280"/>
      </w:pPr>
      <w:r>
        <w:rPr>
          <w:rFonts w:ascii="Archivo ExtraBold" w:cs="Archivo ExtraBold" w:eastAsia="Archivo ExtraBold" w:hAnsi="Archivo ExtraBold"/>
          <w:color w:val="141311"/>
          <w:sz w:val="24"/>
          <w:szCs w:val="24"/>
        </w:rPr>
        <w:t xml:space="preserve">3.2 SIEMBRA EN TRESBOLILLO</w:t>
      </w:r>
    </w:p>
    <w:p>
      <w:pPr>
        <w:spacing w:after="140" w:line="300"/>
      </w:pPr>
      <w:r>
        <w:rPr>
          <w:rFonts w:ascii="Archivo" w:cs="Archivo" w:eastAsia="Archivo" w:hAnsi="Archivo"/>
          <w:color w:val="3A3733"/>
          <w:sz w:val="22"/>
          <w:szCs w:val="22"/>
        </w:rPr>
        <w:t xml:space="preserve">El tresbolillo ubica las plantas en los vértices de triángulos equiláteros: cada fila se desplaza media distancia respecto de la anterior. Se usa por estas razones: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Más plantas por hectárea con la misma distancia: </w:t>
      </w:r>
      <w:r>
        <w:rPr>
          <w:rFonts w:ascii="Archivo" w:cs="Archivo" w:eastAsia="Archivo" w:hAnsi="Archivo"/>
          <w:color w:val="3A3733"/>
          <w:sz w:val="22"/>
          <w:szCs w:val="22"/>
        </w:rPr>
        <w:t xml:space="preserve">cerca de un 15 % más que en cuadro.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Mejor uso de la luz: </w:t>
      </w:r>
      <w:r>
        <w:rPr>
          <w:rFonts w:ascii="Archivo" w:cs="Archivo" w:eastAsia="Archivo" w:hAnsi="Archivo"/>
          <w:color w:val="3A3733"/>
          <w:sz w:val="22"/>
          <w:szCs w:val="22"/>
        </w:rPr>
        <w:t xml:space="preserve">las plantas se sombrean menos entre sí.</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Puntos fijos de referencia: </w:t>
      </w:r>
      <w:r>
        <w:rPr>
          <w:rFonts w:ascii="Archivo" w:cs="Archivo" w:eastAsia="Archivo" w:hAnsi="Archivo"/>
          <w:color w:val="3A3733"/>
          <w:sz w:val="22"/>
          <w:szCs w:val="22"/>
        </w:rPr>
        <w:t xml:space="preserve">la geometría permite reconocer cada punto de siembra a lo largo de los ciclos, reponer plantas faltantes en su lugar y conservar la población sin perder las filas iniciales.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Base para el muestreo: </w:t>
      </w:r>
      <w:r>
        <w:rPr>
          <w:rFonts w:ascii="Archivo" w:cs="Archivo" w:eastAsia="Archivo" w:hAnsi="Archivo"/>
          <w:color w:val="3A3733"/>
          <w:sz w:val="22"/>
          <w:szCs w:val="22"/>
        </w:rPr>
        <w:t xml:space="preserve">facilita contar población y ubicar plantas de muestreo de forma ordenada.</w:t>
      </w:r>
    </w:p>
    <w:p>
      <w:pPr>
        <w:spacing w:after="140" w:line="300"/>
      </w:pPr>
      <w:r>
        <w:rPr>
          <w:rFonts w:ascii="Archivo" w:cs="Archivo" w:eastAsia="Archivo" w:hAnsi="Archivo"/>
          <w:color w:val="3A3733"/>
          <w:sz w:val="22"/>
          <w:szCs w:val="22"/>
        </w:rPr>
        <w:t xml:space="preserve">Cálculo de población: </w:t>
      </w:r>
      <w:r>
        <w:rPr>
          <w:rFonts w:ascii="Archivo SemiBold" w:cs="Archivo SemiBold" w:eastAsia="Archivo SemiBold" w:hAnsi="Archivo SemiBold"/>
          <w:color w:val="141311"/>
          <w:sz w:val="22"/>
          <w:szCs w:val="22"/>
        </w:rPr>
        <w:t xml:space="preserve">plantas/ha = 10.000 ÷ (d² × 0,866)</w:t>
      </w:r>
      <w:r>
        <w:rPr>
          <w:rFonts w:ascii="Archivo" w:cs="Archivo" w:eastAsia="Archivo" w:hAnsi="Archivo"/>
          <w:color w:val="3A3733"/>
          <w:sz w:val="22"/>
          <w:szCs w:val="22"/>
        </w:rPr>
        <w:t xml:space="preserve">, donde d es la distancia entre plantas en metros. Por ejemplo, a 2,5 m se obtienen unas 1.848 plantas/ha (en cuadro serían 1.600).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4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80" w:line="270"/>
              <w:jc w:val="center"/>
            </w:pPr>
            <w:r>
              <w:rPr>
                <w:rFonts w:ascii="Archivo" w:cs="Archivo" w:eastAsia="Archivo" w:hAnsi="Archivo"/>
                <w:color w:val="6F6A62"/>
                <w:sz w:val="18"/>
                <w:szCs w:val="18"/>
              </w:rPr>
              <w:t xml:space="preserve">Sugerencia: diagrama visto desde arriba con los triángulos y las distancias, o una foto aérea de un lote.</w:t>
            </w:r>
          </w:p>
          <w:p>
            <w:pPr>
              <w:jc w:val="center"/>
            </w:pPr>
            <w:r>
              <w:rPr>
                <w:rFonts w:ascii="Archivo" w:cs="Archivo" w:eastAsia="Archivo" w:hAnsi="Archivo"/>
                <w:color w:val="6F6A62"/>
                <w:sz w:val="18"/>
                <w:szCs w:val="18"/>
              </w:rPr>
              <w:t xml:space="preserve">Prompt sugerido para generarla con IA: </w:t>
            </w:r>
            <w:r>
              <w:rPr>
                <w:rFonts w:ascii="Archivo SemiBold" w:cs="Archivo SemiBold" w:eastAsia="Archivo SemiBold" w:hAnsi="Archivo SemiBold"/>
                <w:color w:val="141311"/>
                <w:sz w:val="18"/>
                <w:szCs w:val="18"/>
              </w:rPr>
              <w:t xml:space="preserve">anexo A.2</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2. </w:t>
      </w:r>
      <w:r>
        <w:rPr>
          <w:rFonts w:ascii="Archivo" w:cs="Archivo" w:eastAsia="Archivo" w:hAnsi="Archivo"/>
          <w:color w:val="6F6A62"/>
          <w:sz w:val="17"/>
          <w:szCs w:val="17"/>
        </w:rPr>
        <w:t xml:space="preserve">Esquema de siembra en tresbolillo comparado con siembra en cuadro.</w:t>
      </w:r>
    </w:p>
    <w:p>
      <w:pPr>
        <w:pStyle w:val="Heading2"/>
        <w:keepNext/>
        <w:spacing w:after="120" w:before="280"/>
      </w:pPr>
      <w:r>
        <w:rPr>
          <w:rFonts w:ascii="Archivo ExtraBold" w:cs="Archivo ExtraBold" w:eastAsia="Archivo ExtraBold" w:hAnsi="Archivo ExtraBold"/>
          <w:color w:val="141311"/>
          <w:sz w:val="24"/>
          <w:szCs w:val="24"/>
        </w:rPr>
        <w:t xml:space="preserve">3.3 VARIEDADES OBSERVADAS EN NAHUALATE,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1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VARIEDAD</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GRUPO</w:t>
            </w:r>
          </w:p>
        </w:tc>
        <w:tc>
          <w:tcPr>
            <w:tcW w:type="dxa" w:w="4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CARACTERÍSTICAS GENERALES</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NOTA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Gran Enano</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Cavendish (AAA)</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Porte bajo a medio; buena productividad y calidad de exportación; menor riesgo de volcamiento.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Principal de exportación</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Williams</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Cavendish (AAA)</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Porte algo mayor que Gran Enano; racimo y dedos de buen tamaño.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Exportación</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Guajaqueño</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Material de uso local en la finca.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Confirmar grupo y destino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Clon francés</w:t>
            </w:r>
            <w:r>
              <w:rPr>
                <w:rFonts w:ascii="Archivo" w:cs="Archivo" w:eastAsia="Archivo" w:hAnsi="Archivo"/>
                <w:color w:val="3A3733"/>
                <w:sz w:val="20"/>
                <w:szCs w:val="20"/>
              </w:rPr>
              <w:t xml:space="preserve"/>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4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Posible tipo «Francés»; confirmar destino y manejo.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Confirmar</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PARA EL SISTEMA  </w:t>
      </w:r>
      <w:r>
        <w:rPr>
          <w:rFonts w:ascii="Archivo" w:cs="Archivo" w:eastAsia="Archivo" w:hAnsi="Archivo"/>
          <w:color w:val="3A3733"/>
          <w:sz w:val="22"/>
          <w:szCs w:val="22"/>
        </w:rPr>
        <w:t xml:space="preserve">La variedad debe quedar registrada por lote, porque cambia la edad de cosecha esperada, el peso del racimo y el factor de cajas por racimo usados en los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fotos de las plantas o racimos de Gran Enano, Williams, Guajaqueño y Clon francés, con su nombre.</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3. </w:t>
      </w:r>
      <w:r>
        <w:rPr>
          <w:rFonts w:ascii="Archivo" w:cs="Archivo" w:eastAsia="Archivo" w:hAnsi="Archivo"/>
          <w:color w:val="6F6A62"/>
          <w:sz w:val="17"/>
          <w:szCs w:val="17"/>
        </w:rPr>
        <w:t xml:space="preserve">Variedades de banano observadas en la finca.</w:t>
      </w:r>
    </w:p>
    <w:p>
      <w:pPr>
        <w:pStyle w:val="Heading2"/>
        <w:keepNext/>
        <w:spacing w:after="120" w:before="280"/>
      </w:pPr>
      <w:r>
        <w:rPr>
          <w:rFonts w:ascii="Archivo ExtraBold" w:cs="Archivo ExtraBold" w:eastAsia="Archivo ExtraBold" w:hAnsi="Archivo ExtraBold"/>
          <w:color w:val="141311"/>
          <w:sz w:val="24"/>
          <w:szCs w:val="24"/>
        </w:rPr>
        <w:t xml:space="preserve">3.4 LA ECUACIÓN DEL BANANO</w:t>
      </w:r>
    </w:p>
    <w:p>
      <w:pPr>
        <w:spacing w:after="140" w:line="300"/>
      </w:pPr>
      <w:r>
        <w:rPr>
          <w:rFonts w:ascii="Archivo" w:cs="Archivo" w:eastAsia="Archivo" w:hAnsi="Archivo"/>
          <w:color w:val="3A3733"/>
          <w:sz w:val="22"/>
          <w:szCs w:val="22"/>
        </w:rPr>
        <w:t xml:space="preserve">La finca resume su productividad con una ecuación de cuatro factores. Para TI es clave: cada factor sale de un registro de campo distinto, y si uno de esos registros falla, el indicador completo pierde valor.</w:t>
      </w:r>
    </w:p>
    <w:p>
      <w:pPr>
        <w:pBdr>
          <w:top w:val="single" w:color="E2DED7" w:sz="4"/>
          <w:bottom w:val="single" w:color="E2DED7" w:sz="4"/>
        </w:pBdr>
        <w:spacing w:after="200" w:before="160"/>
        <w:jc w:val="center"/>
      </w:pPr>
      <w:r>
        <w:rPr>
          <w:rFonts w:ascii="Archivo ExtraBold" w:cs="Archivo ExtraBold" w:eastAsia="Archivo ExtraBold" w:hAnsi="Archivo ExtraBold"/>
          <w:color w:val="141311"/>
          <w:spacing w:val="10"/>
          <w:sz w:val="22"/>
          <w:szCs w:val="22"/>
        </w:rPr>
        <w:t xml:space="preserve">CAJAS POR HECTÁREA AL AÑO = POBLACIÓN × RETORNO × RECOBRO ×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700"/>
        <w:gridCol w:w="2760"/>
      </w:tblGrid>
      <w:tr>
        <w:trPr>
          <w:tblHeader/>
        </w:trPr>
        <w:tc>
          <w:tcPr>
            <w:tcW w:type="dxa" w:w="15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FACTOR</w:t>
            </w:r>
          </w:p>
        </w:tc>
        <w:tc>
          <w:tcPr>
            <w:tcW w:type="dxa" w:w="3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SIGNIFICA</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UNIDAD</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DE QUÉ REGISTRO SALE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Población</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plantas en una hectárea.</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plantas/ha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Censo de plantas por lote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Retorno</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racimos por postura (punto de siembra) al año.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racimos/planta/año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Enfunde semanal por color y lote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Recobro</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Proporción de racimos que llegan a la empacadora.</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Cosecha por color frente a enfunde</w:t>
            </w:r>
          </w:p>
        </w:tc>
      </w:tr>
      <w:tr>
        <w:trPr>
          <w:cantSplit/>
        </w:trPr>
        <w:tc>
          <w:tcPr>
            <w:tcW w:type="dxa" w:w="1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Factor</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cajas que rinde cada racimo.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cajas/racimo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recibidos y cajas empacadas</w:t>
            </w:r>
          </w:p>
        </w:tc>
      </w:tr>
    </w:tbl>
    <w:p>
      <w:pPr>
        <w:spacing w:after="140" w:line="300"/>
      </w:pPr>
      <w:r>
        <w:rPr>
          <w:rFonts w:ascii="Archivo" w:cs="Archivo" w:eastAsia="Archivo" w:hAnsi="Archivo"/>
          <w:color w:val="6F6A62"/>
          <w:sz w:val="22"/>
          <w:szCs w:val="22"/>
        </w:rPr>
        <w:t xml:space="preserve">Ejemplo ilustrativo (no son datos de la finca): 1.800 plantas/ha × 1,3 racimos × 92 % × 1,1 cajas = </w:t>
      </w:r>
      <w:r>
        <w:rPr>
          <w:rFonts w:ascii="Archivo SemiBold" w:cs="Archivo SemiBold" w:eastAsia="Archivo SemiBold" w:hAnsi="Archivo SemiBold"/>
          <w:color w:val="141311"/>
          <w:sz w:val="22"/>
          <w:szCs w:val="22"/>
        </w:rPr>
        <w:t xml:space="preserve">≈ 2.368 cajas por hectárea al año</w:t>
      </w:r>
      <w:r>
        <w:rPr>
          <w:rFonts w:ascii="Archivo" w:cs="Archivo" w:eastAsia="Archivo" w:hAnsi="Archivo"/>
          <w:color w:val="6F6A62"/>
          <w:sz w:val="22"/>
          <w:szCs w:val="22"/>
        </w:rPr>
        <w:t xml:space="preserve">.</w:t>
      </w:r>
    </w:p>
    <w:p>
      <w:pPr>
        <w:pStyle w:val="Heading2"/>
        <w:keepNext/>
        <w:spacing w:after="120" w:before="280"/>
      </w:pPr>
      <w:r>
        <w:rPr>
          <w:rFonts w:ascii="Archivo ExtraBold" w:cs="Archivo ExtraBold" w:eastAsia="Archivo ExtraBold" w:hAnsi="Archivo ExtraBold"/>
          <w:color w:val="141311"/>
          <w:sz w:val="24"/>
          <w:szCs w:val="24"/>
        </w:rPr>
        <w:t xml:space="preserve">3.5 ENFUNDE Y CALENDARIO DE CINTAS</w:t>
      </w:r>
    </w:p>
    <w:p>
      <w:pPr>
        <w:spacing w:after="140" w:line="300"/>
      </w:pPr>
      <w:r>
        <w:rPr>
          <w:rFonts w:ascii="Archivo" w:cs="Archivo" w:eastAsia="Archivo" w:hAnsi="Archivo"/>
          <w:color w:val="3A3733"/>
          <w:sz w:val="22"/>
          <w:szCs w:val="22"/>
        </w:rPr>
        <w:t xml:space="preserve">Cada semana se asigna un color de cinta. El racimo enfundado esa semana lleva ese color y se cosecha entre 11 y 13 semanas después. Así la finca sabe cuántos racimos de cada edad tiene en campo y puede pronosticar la fruta de las próximas semanas: cajas de la semana = racimos enfundados del color × recobro ×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 racimos con bolsa y cinta de color, o del calendario de cintas de la finca.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4. </w:t>
      </w:r>
      <w:r>
        <w:rPr>
          <w:rFonts w:ascii="Archivo" w:cs="Archivo" w:eastAsia="Archivo" w:hAnsi="Archivo"/>
          <w:color w:val="6F6A62"/>
          <w:sz w:val="17"/>
          <w:szCs w:val="17"/>
        </w:rPr>
        <w:t xml:space="preserve">Racimo enfundado con la cinta de color de la semana.</w:t>
      </w:r>
    </w:p>
    <w:p>
      <w:pPr>
        <w:pStyle w:val="Heading2"/>
        <w:keepNext/>
        <w:spacing w:after="120" w:before="280"/>
      </w:pPr>
      <w:r>
        <w:rPr>
          <w:rFonts w:ascii="Archivo ExtraBold" w:cs="Archivo ExtraBold" w:eastAsia="Archivo ExtraBold" w:hAnsi="Archivo ExtraBold"/>
          <w:color w:val="141311"/>
          <w:sz w:val="24"/>
          <w:szCs w:val="24"/>
        </w:rPr>
        <w:t xml:space="preserve">3.6 SANIDAD DEL CULTIVO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5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PROBLEMA</w:t>
            </w:r>
          </w:p>
        </w:tc>
        <w:tc>
          <w:tcPr>
            <w:tcW w:type="dxa" w:w="2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CAUSA</w:t>
            </w:r>
          </w:p>
        </w:tc>
        <w:tc>
          <w:tcPr>
            <w:tcW w:type="dxa" w:w="35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SE VIGILA</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IMPORTANCIA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Sigatoka negra</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Hongo Pseudocercospora fijiensis</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Preaviso semanal: hoja más joven enferma, estado de evolución y severidad.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A33323"/>
                <w:sz w:val="18"/>
                <w:szCs w:val="18"/>
              </w:rPr>
              <w:t xml:space="preserve">■ </w:t>
            </w:r>
            <w:r>
              <w:rPr>
                <w:rFonts w:ascii="Archivo ExtraBold" w:cs="Archivo ExtraBold" w:eastAsia="Archivo ExtraBold" w:hAnsi="Archivo ExtraBold"/>
                <w:color w:val="141311"/>
                <w:spacing w:val="20"/>
                <w:sz w:val="16"/>
                <w:szCs w:val="16"/>
              </w:rPr>
              <w:t xml:space="preserve">CRÍTICA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Picudo negro</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Cosmopolites sordidus</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Trampas con lectura semanal de capturas.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ALTA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Nematodos</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Radopholus similis y otros</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 de raíces en laboratorio.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ALTA</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Fusarium R4T</w:t>
            </w:r>
            <w:r>
              <w:rPr>
                <w:rFonts w:ascii="Archivo" w:cs="Archivo" w:eastAsia="Archivo" w:hAnsi="Archivo"/>
                <w:color w:val="3A3733"/>
                <w:sz w:val="20"/>
                <w:szCs w:val="20"/>
              </w:rPr>
              <w:t xml:space="preserve"/>
            </w:r>
          </w:p>
        </w:tc>
        <w:tc>
          <w:tcPr>
            <w:tcW w:type="dxa" w:w="2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Fusarium oxysporum f. sp. cubense raza 4 tropical</w:t>
            </w:r>
          </w:p>
        </w:tc>
        <w:tc>
          <w:tcPr>
            <w:tcW w:type="dxa" w:w="35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Vigilancia de síntomas, alerta inmediata y bioseguridad en accesos.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3D6B8F"/>
                <w:sz w:val="18"/>
                <w:szCs w:val="18"/>
              </w:rPr>
              <w:t xml:space="preserve">■ </w:t>
            </w:r>
            <w:r>
              <w:rPr>
                <w:rFonts w:ascii="Archivo ExtraBold" w:cs="Archivo ExtraBold" w:eastAsia="Archivo ExtraBold" w:hAnsi="Archivo ExtraBold"/>
                <w:color w:val="141311"/>
                <w:spacing w:val="20"/>
                <w:sz w:val="16"/>
                <w:szCs w:val="16"/>
              </w:rPr>
              <w:t xml:space="preserve">PREVENCIÓN</w:t>
            </w:r>
          </w:p>
        </w:tc>
      </w:tr>
    </w:tbl>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4. ADMINISTRACIÓN DE PERSONAL Y PLANILLAS</w:t>
      </w:r>
    </w:p>
    <w:p>
      <w:pPr>
        <w:spacing w:after="140" w:line="300"/>
      </w:pPr>
      <w:r>
        <w:rPr>
          <w:rFonts w:ascii="Archivo" w:cs="Archivo" w:eastAsia="Archivo" w:hAnsi="Archivo"/>
          <w:color w:val="3A3733"/>
          <w:sz w:val="22"/>
          <w:szCs w:val="22"/>
        </w:rPr>
        <w:t xml:space="preserve">El costo principal de la finca es la mano de obra. Para TI, esta es el área con más registros diarios y la que más se beneficia de capturar bien el dato en campo: cada labor mal registrada termina en un pago, un costo o un indicador equivocado.</w:t>
      </w:r>
    </w:p>
    <w:p>
      <w:pPr>
        <w:pStyle w:val="Heading2"/>
        <w:keepNext/>
        <w:spacing w:after="120" w:before="280"/>
      </w:pPr>
      <w:r>
        <w:rPr>
          <w:rFonts w:ascii="Archivo ExtraBold" w:cs="Archivo ExtraBold" w:eastAsia="Archivo ExtraBold" w:hAnsi="Archivo ExtraBold"/>
          <w:color w:val="141311"/>
          <w:sz w:val="24"/>
          <w:szCs w:val="24"/>
        </w:rPr>
        <w:t xml:space="preserve">4.1 FLUJO DE PLANILLAS OBSERVADO</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Reclutamiento: </w:t>
      </w:r>
      <w:r>
        <w:rPr>
          <w:rFonts w:ascii="Archivo" w:cs="Archivo" w:eastAsia="Archivo" w:hAnsi="Archivo"/>
          <w:color w:val="3A3733"/>
          <w:sz w:val="22"/>
          <w:szCs w:val="22"/>
        </w:rPr>
        <w:t xml:space="preserve">ingreso del trabajador con su código de empleado y su centro de costo.</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Levantamiento de labores en campo: </w:t>
      </w:r>
      <w:r>
        <w:rPr>
          <w:rFonts w:ascii="Archivo" w:cs="Archivo" w:eastAsia="Archivo" w:hAnsi="Archivo"/>
          <w:color w:val="3A3733"/>
          <w:sz w:val="22"/>
          <w:szCs w:val="22"/>
        </w:rPr>
        <w:t xml:space="preserve">con la aplicación Habacus, sin señal: labor, lote, trabajador y cantidad.</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Evolution de ASEINFO: </w:t>
      </w:r>
      <w:r>
        <w:rPr>
          <w:rFonts w:ascii="Archivo" w:cs="Archivo" w:eastAsia="Archivo" w:hAnsi="Archivo"/>
          <w:color w:val="3A3733"/>
          <w:sz w:val="22"/>
          <w:szCs w:val="22"/>
        </w:rPr>
        <w:t xml:space="preserve">base de datos donde se calculan las planillas; desde ahí se comparte información con contabilidad y bodegas, y se obtienen los datos para los costos.</w:t>
      </w:r>
    </w:p>
    <w:p>
      <w:pPr>
        <w:pStyle w:val="ListParagraph"/>
        <w:numPr>
          <w:ilvl w:val="0"/>
          <w:numId w:val="5"/>
        </w:numPr>
        <w:spacing w:after="80" w:line="290"/>
      </w:pPr>
      <w:r>
        <w:rPr>
          <w:rFonts w:ascii="Archivo SemiBold" w:cs="Archivo SemiBold" w:eastAsia="Archivo SemiBold" w:hAnsi="Archivo SemiBold"/>
          <w:color w:val="141311"/>
          <w:sz w:val="22"/>
          <w:szCs w:val="22"/>
        </w:rPr>
        <w:t xml:space="preserve">Sincronización inversa: </w:t>
      </w:r>
      <w:r>
        <w:rPr>
          <w:rFonts w:ascii="Archivo" w:cs="Archivo" w:eastAsia="Archivo" w:hAnsi="Archivo"/>
          <w:color w:val="3A3733"/>
          <w:sz w:val="22"/>
          <w:szCs w:val="22"/>
        </w:rPr>
        <w:t xml:space="preserve">de Evolution bajan a la aplicación de campo el personal y los catálogos.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CONCEPTO</w:t>
            </w:r>
          </w:p>
        </w:tc>
        <w:tc>
          <w:tcPr>
            <w:tcW w:type="dxa" w:w="3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LO OBSERVADO</w:t>
            </w:r>
          </w:p>
        </w:tc>
        <w:tc>
          <w:tcPr>
            <w:tcW w:type="dxa" w:w="3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IMPLICA PARA EL SISTEMA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Indemnizaciones</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Todas se manejan con indemnización universal.</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 calcula la planilla; el sistema de campo solo aporta días y labores.</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Tarifas de pago (destajos)</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labor tiene su tarifa.</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Catálogo de labores con unidad, tarifa y vigencia.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Pago de buses</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paga el transporte del personal.</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Registrar ruta o grupo de transporte por trabajador (por confirmar).</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Centros de costo</w:t>
            </w:r>
            <w:r>
              <w:rPr>
                <w:rFonts w:ascii="Archivo" w:cs="Archivo" w:eastAsia="Archivo" w:hAnsi="Archivo"/>
                <w:color w:val="3A3733"/>
                <w:sz w:val="20"/>
                <w:szCs w:val="20"/>
              </w:rPr>
              <w:t xml:space="preserve"/>
            </w:r>
          </w:p>
        </w:tc>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labor y trabajador se codifica por centro de costo.</w:t>
            </w:r>
          </w:p>
        </w:tc>
        <w:tc>
          <w:tcPr>
            <w:tcW w:type="dxa" w:w="3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Código de centro de costo en cada registro, igual al de la planilla.</w:t>
            </w:r>
          </w:p>
        </w:tc>
      </w:tr>
    </w:tbl>
    <w:p>
      <w:pPr>
        <w:pStyle w:val="Heading2"/>
        <w:keepNext/>
        <w:spacing w:after="120" w:before="280"/>
      </w:pPr>
      <w:r>
        <w:rPr>
          <w:rFonts w:ascii="Archivo ExtraBold" w:cs="Archivo ExtraBold" w:eastAsia="Archivo ExtraBold" w:hAnsi="Archivo ExtraBold"/>
          <w:color w:val="141311"/>
          <w:sz w:val="24"/>
          <w:szCs w:val="24"/>
        </w:rPr>
        <w:t xml:space="preserve">4.2 CÓMO SE OBTIENE UN DESTAJO</w:t>
      </w:r>
    </w:p>
    <w:p>
      <w:pPr>
        <w:spacing w:after="140" w:line="300"/>
      </w:pPr>
      <w:r>
        <w:rPr>
          <w:rFonts w:ascii="Archivo" w:cs="Archivo" w:eastAsia="Archivo" w:hAnsi="Archivo"/>
          <w:color w:val="3A3733"/>
          <w:sz w:val="22"/>
          <w:szCs w:val="22"/>
        </w:rPr>
        <w:t xml:space="preserve">El destajo (pago por tarea realizada) se calcula a partir de varios factores. El sistema debe guardar cada uno, porque si falta alguno no se puede revisar ni recalcular el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FACTOR</w:t>
            </w:r>
          </w:p>
        </w:tc>
        <w:tc>
          <w:tcPr>
            <w:tcW w:type="dxa" w:w="6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EJEMPLO DE USO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Unidad de medida</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Plantas, hectáreas, racimos, metros de canal, jornales.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Ciclo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cuántas semanas se repite la labor en el mismo lote.</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Área</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Hectáreas del lote donde se hizo la labor.</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Días</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Días que toma la labor completa.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Personal</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trabajadores asignados.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Eficiencia de la labor</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Rendimiento esperado por trabajador y día, base de la tarifa.</w:t>
            </w:r>
          </w:p>
        </w:tc>
      </w:tr>
    </w:tbl>
    <w:p>
      <w:pPr>
        <w:pStyle w:val="Heading2"/>
        <w:keepNext/>
        <w:spacing w:after="120" w:before="280"/>
      </w:pPr>
      <w:r>
        <w:rPr>
          <w:rFonts w:ascii="Archivo ExtraBold" w:cs="Archivo ExtraBold" w:eastAsia="Archivo ExtraBold" w:hAnsi="Archivo ExtraBold"/>
          <w:color w:val="141311"/>
          <w:sz w:val="24"/>
          <w:szCs w:val="24"/>
        </w:rPr>
        <w:t xml:space="preserve">4.3 COSTO DEL JORNAL</w:t>
      </w:r>
    </w:p>
    <w:p>
      <w:pPr>
        <w:spacing w:after="140" w:line="300"/>
      </w:pPr>
      <w:r>
        <w:rPr>
          <w:rFonts w:ascii="Archivo" w:cs="Archivo" w:eastAsia="Archivo" w:hAnsi="Archivo"/>
          <w:color w:val="3A3733"/>
          <w:sz w:val="22"/>
          <w:szCs w:val="22"/>
        </w:rPr>
        <w:t xml:space="preserve">El jornal se expresa como «8 + n»: 8 horas ordinarias más n horas extra. Con los valores anotados en la visita (sujetos a confirmación con recursos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JORNAL</w:t>
            </w:r>
          </w:p>
        </w:tc>
        <w:tc>
          <w:tcPr>
            <w:tcW w:type="dxa" w:w="3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CÁLCULO</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right"/>
            </w:pPr>
            <w:r>
              <w:rPr>
                <w:rFonts w:ascii="Archivo SemiBold" w:cs="Archivo SemiBold" w:eastAsia="Archivo SemiBold" w:hAnsi="Archivo SemiBold"/>
                <w:color w:val="141311"/>
                <w:spacing w:val="30"/>
                <w:sz w:val="16"/>
                <w:szCs w:val="16"/>
              </w:rPr>
              <w:t xml:space="preserve">COSTO POR DÍA</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horas (salario mínimo)</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Base</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119,21</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Hora extra</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Valor por hora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22,35</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+ 1</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119,21 + 22,35</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141,56</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+ 2</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119,21 + 2 × 22,35</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163,91</w:t>
            </w:r>
          </w:p>
        </w:tc>
      </w:tr>
      <w:tr>
        <w:trPr>
          <w:cantSplit/>
        </w:trPr>
        <w:tc>
          <w:tcPr>
            <w:tcW w:type="dxa" w:w="3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8 + 3</w:t>
            </w:r>
            <w:r>
              <w:rPr>
                <w:rFonts w:ascii="Archivo" w:cs="Archivo" w:eastAsia="Archivo" w:hAnsi="Archivo"/>
                <w:color w:val="3A3733"/>
                <w:sz w:val="20"/>
                <w:szCs w:val="20"/>
              </w:rPr>
              <w:t xml:space="preserve"/>
            </w:r>
          </w:p>
        </w:tc>
        <w:tc>
          <w:tcPr>
            <w:tcW w:type="dxa" w:w="3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119,21 + 3 × 22,35</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right"/>
            </w:pPr>
            <w:r>
              <w:rPr>
                <w:rFonts w:ascii="Archivo" w:cs="Archivo" w:eastAsia="Archivo" w:hAnsi="Archivo"/>
                <w:color w:val="3A3733"/>
                <w:sz w:val="20"/>
                <w:szCs w:val="20"/>
              </w:rPr>
              <w:t xml:space="preserve">Q 186,26</w:t>
            </w:r>
          </w:p>
        </w:tc>
      </w:tr>
    </w:tbl>
    <w:p>
      <w:pPr>
        <w:spacing w:after="140" w:line="300"/>
      </w:pPr>
      <w:r>
        <w:rPr>
          <w:rFonts w:ascii="Archivo" w:cs="Archivo" w:eastAsia="Archivo" w:hAnsi="Archivo"/>
          <w:color w:val="6F6A62"/>
          <w:sz w:val="20"/>
          <w:szCs w:val="20"/>
        </w:rPr>
        <w:t xml:space="preserve">En Nahualate, S.A. el costo promedio del jornal está entre Q 141,56 y Q 163,91 (8+1 y 8+2). El valor de 8+3 es un cálculo con los mismos datos.</w:t>
      </w:r>
    </w:p>
    <w:p>
      <w:pPr>
        <w:pStyle w:val="Heading2"/>
        <w:keepNext/>
        <w:spacing w:after="120" w:before="280"/>
      </w:pPr>
      <w:r>
        <w:rPr>
          <w:rFonts w:ascii="Archivo ExtraBold" w:cs="Archivo ExtraBold" w:eastAsia="Archivo ExtraBold" w:hAnsi="Archivo ExtraBold"/>
          <w:color w:val="141311"/>
          <w:sz w:val="24"/>
          <w:szCs w:val="24"/>
        </w:rPr>
        <w:t xml:space="preserve">4.4 HORARIOS POR TIPO DE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PERSONAL</w:t>
            </w:r>
          </w:p>
        </w:tc>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HORARIO</w:t>
            </w:r>
          </w:p>
        </w:tc>
        <w:tc>
          <w:tcPr>
            <w:tcW w:type="dxa" w:w="49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NOTA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w:t>
            </w:r>
            <w:r>
              <w:rPr>
                <w:rFonts w:ascii="Archivo" w:cs="Archivo" w:eastAsia="Archivo" w:hAnsi="Archivo"/>
                <w:color w:val="3A3733"/>
                <w:sz w:val="20"/>
                <w:szCs w:val="20"/>
              </w:rPr>
              <w:t xml:space="preserve"/>
            </w:r>
          </w:p>
        </w:tc>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Nocturno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 paga con horas extra.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Labores de campo</w:t>
            </w:r>
            <w:r>
              <w:rPr>
                <w:rFonts w:ascii="Archivo" w:cs="Archivo" w:eastAsia="Archivo" w:hAnsi="Archivo"/>
                <w:color w:val="3A3733"/>
                <w:sz w:val="20"/>
                <w:szCs w:val="20"/>
              </w:rPr>
              <w:t xml:space="preserve"/>
            </w:r>
          </w:p>
        </w:tc>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5:00 a 15:00</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Todos entran y salen a la misma hora.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Empacadora</w:t>
            </w:r>
            <w:r>
              <w:rPr>
                <w:rFonts w:ascii="Archivo" w:cs="Archivo" w:eastAsia="Archivo" w:hAnsi="Archivo"/>
                <w:color w:val="3A3733"/>
                <w:sz w:val="20"/>
                <w:szCs w:val="20"/>
              </w:rPr>
              <w:t xml:space="preserve"/>
            </w:r>
          </w:p>
        </w:tc>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5:00 a 16:00</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 hay varios camiones al mediodía, se decide cómo organizar el trabajo para salir a las 16:00.</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PARA EL SISTEMA  </w:t>
      </w:r>
      <w:r>
        <w:rPr>
          <w:rFonts w:ascii="Archivo" w:cs="Archivo" w:eastAsia="Archivo" w:hAnsi="Archivo"/>
          <w:color w:val="3A3733"/>
          <w:sz w:val="22"/>
          <w:szCs w:val="22"/>
        </w:rPr>
        <w:t xml:space="preserve">La asistencia debe registrar la hora de entrada y salida por grupo de personal, y las horas extra deben quedar asociadas al trabajador y al centro de costo para que la planilla las pague sin digitarlas de nuevo.</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5. FLUJO DEL NEGOCIO</w:t>
      </w:r>
    </w:p>
    <w:p>
      <w:pPr>
        <w:spacing w:after="140" w:line="300"/>
      </w:pPr>
      <w:r>
        <w:rPr>
          <w:rFonts w:ascii="Archivo" w:cs="Archivo" w:eastAsia="Archivo" w:hAnsi="Archivo"/>
          <w:color w:val="3A3733"/>
          <w:sz w:val="22"/>
          <w:szCs w:val="22"/>
        </w:rPr>
        <w:t xml:space="preserve">El diagrama resume cómo fluye el negocio y su información: desde el ingreso del trabajador, pasando por las labores de campo, la cosecha y el empaque, hasta la planilla, la contabilidad, los costos y los indicadores de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62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Pegue aquí el diagrama del flujo del negocio, generado con el prompt de abajo.</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5. </w:t>
      </w:r>
      <w:r>
        <w:rPr>
          <w:rFonts w:ascii="Archivo" w:cs="Archivo" w:eastAsia="Archivo" w:hAnsi="Archivo"/>
          <w:color w:val="6F6A62"/>
          <w:sz w:val="17"/>
          <w:szCs w:val="17"/>
        </w:rPr>
        <w:t xml:space="preserve">Flujo del negocio bananero: personal, campo, sistemas y 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D7" w:sz="4"/>
              <w:left w:val="single" w:color="719A24" w:sz="24"/>
              <w:bottom w:val="single" w:color="E2DED7" w:sz="4"/>
              <w:right w:val="single" w:color="E2DED7" w:sz="4"/>
            </w:tcBorders>
            <w:shd w:fill="FAF9F7" w:color="auto" w:val="clear"/>
            <w:tcMar>
              <w:top w:type="dxa" w:w="160"/>
              <w:left w:type="dxa" w:w="240"/>
              <w:bottom w:type="dxa" w:w="160"/>
              <w:right w:type="dxa" w:w="240"/>
            </w:tcMar>
          </w:tcPr>
          <w:p>
            <w:pPr>
              <w:spacing w:after="120"/>
            </w:pPr>
            <w:r>
              <w:rPr>
                <w:rFonts w:ascii="Archivo ExtraBold" w:cs="Archivo ExtraBold" w:eastAsia="Archivo ExtraBold" w:hAnsi="Archivo ExtraBold"/>
                <w:color w:val="141311"/>
                <w:spacing w:val="30"/>
                <w:sz w:val="18"/>
                <w:szCs w:val="18"/>
              </w:rPr>
              <w:t xml:space="preserve">PROMPT PARA GENERAR EL DIAGRAMA (COPIE Y PEGUE EN UNA IA DE IMÁGENES)</w:t>
            </w:r>
          </w:p>
          <w:p>
            <w:pPr>
              <w:spacing w:after="100" w:line="280"/>
            </w:pPr>
            <w:r>
              <w:rPr>
                <w:rFonts w:ascii="Archivo" w:cs="Archivo" w:eastAsia="Archivo" w:hAnsi="Archivo"/>
                <w:color w:val="3A3733"/>
                <w:sz w:val="19"/>
                <w:szCs w:val="19"/>
              </w:rPr>
              <w:t xml:space="preserve">Crea una infografía de flujo de procesos, horizontal (formato 16:9), estilo corporativo plano y limpio, fondo blanco, formas con esquinas cuadradas, sin sombras ni degradados, líneas y flechas finas en gris. Colores: textos casi negros (#141311), acentos en verde lima (#A0D33E) y verde oscuro (#719A24), líneas grises (#E2DED7). Tipografía sans serif gruesa en mayúsculas para títulos. Todos los textos en español.</w:t>
            </w:r>
          </w:p>
          <w:p>
            <w:pPr>
              <w:spacing w:after="100" w:line="280"/>
            </w:pPr>
            <w:r>
              <w:rPr>
                <w:rFonts w:ascii="Archivo" w:cs="Archivo" w:eastAsia="Archivo" w:hAnsi="Archivo"/>
                <w:color w:val="3A3733"/>
                <w:sz w:val="19"/>
                <w:szCs w:val="19"/>
              </w:rPr>
              <w:t xml:space="preserve">Título arriba a la izquierda: «FLUJO DEL NEGOCIO BANANERO». Organiza el diagrama en cuatro franjas horizontales (carriles) con su nombre a la izquierda: «RECURSOS HUMANOS», «CAMPO», «SISTEMAS» y «GERENCIA, CONTABILIDAD Y COSTOS».</w:t>
            </w:r>
          </w:p>
          <w:p>
            <w:pPr>
              <w:spacing w:after="100" w:line="280"/>
            </w:pPr>
            <w:r>
              <w:rPr>
                <w:rFonts w:ascii="Archivo" w:cs="Archivo" w:eastAsia="Archivo" w:hAnsi="Archivo"/>
                <w:color w:val="3A3733"/>
                <w:sz w:val="19"/>
                <w:szCs w:val="19"/>
              </w:rPr>
              <w:t xml:space="preserve">Pasos, conectados con flechas de izquierda a derecha: (1) Recursos humanos: «Reclutamiento y alta del trabajador» → «Código de empleado y centro de costo». (2) Sistemas: «Evolution ASEINFO (planillas)» envía «personal y catálogos» a la «App de campo (sin señal)». (3) Campo: «Caporal toma asistencia (5:00 a. m.)» → «Asigna labores por lote» → «Labores: siembra en tresbolillo, deshije, deshoje, fertilización, riego, enfunde con cinta de color, apuntalamiento, control de plagas» → «Cosecha por color de cinta» → «Empacadora: racimos a cajas» → «Exportación». (4) Sistemas: la «App de campo» registra labores, cantidades y asistencia sin señal y «sincroniza al tener conexión» hacia «Evolution ASEINFO»; dibuja una flecha de regreso para indicar sincronización en ambos sentidos. (5) Gerencia, contabilidad y costos: desde Evolution salen flechas a «Planilla: destajos, jornal 8+n y horas extra», «Contabilidad y bodegas» y «Costos por centro de costo». (6) Al final, un recuadro destacado en verde: «Indicadores: Población × Retorno × Recobro × Factor = cajas por hectárea».</w:t>
            </w:r>
          </w:p>
          <w:p>
            <w:pPr>
              <w:spacing w:after="100" w:line="280"/>
            </w:pPr>
            <w:r>
              <w:rPr>
                <w:rFonts w:ascii="Archivo" w:cs="Archivo" w:eastAsia="Archivo" w:hAnsi="Archivo"/>
                <w:color w:val="3A3733"/>
                <w:sz w:val="19"/>
                <w:szCs w:val="19"/>
              </w:rPr>
              <w:t xml:space="preserve">Usa íconos lineales simples (persona, teléfono, planta de banano, racimo, caja, camión, base de datos, gráfica). Deja buen espacio en blanco entre elementos y que todos los textos sean legibles.</w:t>
            </w:r>
          </w:p>
        </w:tc>
      </w:tr>
    </w:tbl>
    <w:p>
      <w:pPr>
        <w:spacing w:before="160"/>
      </w:pPr>
      <w:r>
        <w:rPr>
          <w:rFonts w:ascii="Archivo" w:cs="Archivo" w:eastAsia="Archivo" w:hAnsi="Archivo"/>
          <w:color w:val="6F6A62"/>
          <w:sz w:val="19"/>
          <w:szCs w:val="19"/>
        </w:rPr>
        <w:t xml:space="preserve">Consejo: si la IA escribe mal algunos textos, pídale la misma imagen «sin texto» y agregue las etiquetas en Word o PowerPoint. Revise siempre que los nombres y el orden coincidan con este informe.</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6. TECNOLOGÍA OBSERVADA EN NAHUALATE, S.A.</w:t>
      </w:r>
    </w:p>
    <w:p>
      <w:pPr>
        <w:pStyle w:val="Heading2"/>
        <w:keepNext/>
        <w:spacing w:after="120" w:before="280"/>
      </w:pPr>
      <w:r>
        <w:rPr>
          <w:rFonts w:ascii="Archivo ExtraBold" w:cs="Archivo ExtraBold" w:eastAsia="Archivo ExtraBold" w:hAnsi="Archivo ExtraBold"/>
          <w:color w:val="141311"/>
          <w:sz w:val="24"/>
          <w:szCs w:val="24"/>
        </w:rPr>
        <w:t xml:space="preserve">6.1 MONITOREO DE HUMEDAD DEL SUELO (DISAGRO)</w:t>
      </w:r>
    </w:p>
    <w:p>
      <w:pPr>
        <w:spacing w:after="140" w:line="300"/>
      </w:pPr>
      <w:r>
        <w:rPr>
          <w:rFonts w:ascii="Archivo" w:cs="Archivo" w:eastAsia="Archivo" w:hAnsi="Archivo"/>
          <w:color w:val="3A3733"/>
          <w:sz w:val="22"/>
          <w:szCs w:val="22"/>
        </w:rPr>
        <w:t xml:space="preserve">La finca cuenta con torres de humedad provistas por Disagro que miden la humedad del suelo. Con esta información se riega cuando el cultivo lo necesita y no por calendario, lo que ahorra agua y energía, evita estrés hídrico y ayuda a mantener los nutrientes disponibles según el tipo de suelo de cada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 una torre de humedad en el lote o de la pantalla donde se consultan sus lecturas.</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6. </w:t>
      </w:r>
      <w:r>
        <w:rPr>
          <w:rFonts w:ascii="Archivo" w:cs="Archivo" w:eastAsia="Archivo" w:hAnsi="Archivo"/>
          <w:color w:val="6F6A62"/>
          <w:sz w:val="17"/>
          <w:szCs w:val="17"/>
        </w:rPr>
        <w:t xml:space="preserve">Torre de humedad de suelo provista por Disagro.</w:t>
      </w:r>
    </w:p>
    <w:p>
      <w:pPr>
        <w:pStyle w:val="Heading2"/>
        <w:keepNext/>
        <w:spacing w:after="120" w:before="280"/>
      </w:pPr>
      <w:r>
        <w:rPr>
          <w:rFonts w:ascii="Archivo ExtraBold" w:cs="Archivo ExtraBold" w:eastAsia="Archivo ExtraBold" w:hAnsi="Archivo ExtraBold"/>
          <w:color w:val="141311"/>
          <w:sz w:val="24"/>
          <w:szCs w:val="24"/>
        </w:rPr>
        <w:t xml:space="preserve">6.2 RIEGO AUTOMATIZADO</w:t>
      </w:r>
    </w:p>
    <w:p>
      <w:pPr>
        <w:spacing w:after="140" w:line="300"/>
      </w:pPr>
      <w:r>
        <w:rPr>
          <w:rFonts w:ascii="Archivo" w:cs="Archivo" w:eastAsia="Archivo" w:hAnsi="Archivo"/>
          <w:color w:val="3A3733"/>
          <w:sz w:val="22"/>
          <w:szCs w:val="22"/>
        </w:rPr>
        <w:t xml:space="preserve">El riego tiene control automatizado. Al relacionar la humedad medida con los turnos de riego, el encargado comprueba si la lámina aplicada fue suficiente y detecta sectores con problemas de presión o drenaje. El personal de riego trabaja en horario nocturno.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del cabezal o del tablero de control de riego, o de los aspersores en el lote.</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7. </w:t>
      </w:r>
      <w:r>
        <w:rPr>
          <w:rFonts w:ascii="Archivo" w:cs="Archivo" w:eastAsia="Archivo" w:hAnsi="Archivo"/>
          <w:color w:val="6F6A62"/>
          <w:sz w:val="17"/>
          <w:szCs w:val="17"/>
        </w:rPr>
        <w:t xml:space="preserve">Sistema de riego automatizado.</w:t>
      </w:r>
    </w:p>
    <w:p>
      <w:pPr>
        <w:pStyle w:val="Heading2"/>
        <w:keepNext/>
        <w:spacing w:after="120" w:before="280"/>
      </w:pPr>
      <w:r>
        <w:rPr>
          <w:rFonts w:ascii="Archivo ExtraBold" w:cs="Archivo ExtraBold" w:eastAsia="Archivo ExtraBold" w:hAnsi="Archivo ExtraBold"/>
          <w:color w:val="141311"/>
          <w:sz w:val="24"/>
          <w:szCs w:val="24"/>
        </w:rPr>
        <w:t xml:space="preserve">6.3 HABACUS Y EVOLUTION DE ASEINFO</w:t>
      </w:r>
    </w:p>
    <w:p>
      <w:pPr>
        <w:spacing w:after="140" w:line="300"/>
      </w:pPr>
      <w:r>
        <w:rPr>
          <w:rFonts w:ascii="Archivo" w:cs="Archivo" w:eastAsia="Archivo" w:hAnsi="Archivo"/>
          <w:color w:val="3A3733"/>
          <w:sz w:val="22"/>
          <w:szCs w:val="22"/>
        </w:rPr>
        <w:t xml:space="preserve">La toma de labores en campo se hace con Habacus, que funciona sin señal. Los datos alimentan a Evolution de ASEINFO (recursos humanos y planillas) y la sincronización también ocurre a la inversa: de Evolution bajan el personal y los catálogos.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2660"/>
      </w:tblGrid>
      <w:tr>
        <w:trPr>
          <w:tblHeader/>
        </w:trPr>
        <w:tc>
          <w:tcPr>
            <w:tcW w:type="dxa" w:w="2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DATO</w:t>
            </w:r>
          </w:p>
        </w:tc>
        <w:tc>
          <w:tcPr>
            <w:tcW w:type="dxa" w:w="1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ORIGEN</w:t>
            </w:r>
          </w:p>
        </w:tc>
        <w:tc>
          <w:tcPr>
            <w:tcW w:type="dxa" w:w="1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DESTINO</w:t>
            </w:r>
          </w:p>
        </w:tc>
        <w:tc>
          <w:tcPr>
            <w:tcW w:type="dxa" w:w="26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USO</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Personal, cuadrillas y centros de costo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Saber quién trabaja y dónde se carga</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y asistencia del día</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y costo por labor</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contabilidad y bodegas</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Contabilidad y bodegas</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Costos por centro de costo</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del suelo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Torres Disagro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Plataforma Disagro</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Decidir riegos</w:t>
            </w:r>
          </w:p>
        </w:tc>
      </w:tr>
      <w:tr>
        <w:trPr>
          <w:cantSplit/>
        </w:trPr>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Turnos y láminas de riego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Control de riego</w:t>
            </w:r>
          </w:p>
        </w:tc>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Control del agua aplicada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del teléfono o terminal con Habacus en uso, o del caporal registrando labores.</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8. </w:t>
      </w:r>
      <w:r>
        <w:rPr>
          <w:rFonts w:ascii="Archivo" w:cs="Archivo" w:eastAsia="Archivo" w:hAnsi="Archivo"/>
          <w:color w:val="6F6A62"/>
          <w:sz w:val="17"/>
          <w:szCs w:val="17"/>
        </w:rPr>
        <w:t xml:space="preserve">Toma de labores en campo con Habacus.</w:t>
      </w:r>
    </w:p>
    <w:p>
      <w:pPr>
        <w:pStyle w:val="Heading2"/>
        <w:keepNext/>
        <w:spacing w:after="120" w:before="280"/>
      </w:pPr>
      <w:r>
        <w:rPr>
          <w:rFonts w:ascii="Archivo ExtraBold" w:cs="Archivo ExtraBold" w:eastAsia="Archivo ExtraBold" w:hAnsi="Archivo ExtraBold"/>
          <w:color w:val="141311"/>
          <w:sz w:val="24"/>
          <w:szCs w:val="24"/>
        </w:rPr>
        <w:t xml:space="preserve">6.4 LECCIONES PARA INVERSIONES KALO</w:t>
      </w:r>
    </w:p>
    <w:p>
      <w:pPr>
        <w:spacing w:after="140" w:line="300"/>
      </w:pPr>
      <w:r>
        <w:rPr>
          <w:rFonts w:ascii="Archivo" w:cs="Archivo" w:eastAsia="Archivo" w:hAnsi="Archivo"/>
          <w:color w:val="3A3733"/>
          <w:sz w:val="22"/>
          <w:szCs w:val="22"/>
        </w:rPr>
        <w:t xml:space="preserve">De la visita se toman como referencia las prácticas que ya funcionan en Nahualate, S.A. La propuesta no busca copiar sus sistemas, sino que Kalo cuente con una herramienta propia que cubra lo mismo y que además reúna labores, sanidad, riego y producción en un solo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BUENA PRÁCTICA OBSERVADA</w:t>
            </w:r>
          </w:p>
        </w:tc>
        <w:tc>
          <w:tcPr>
            <w:tcW w:type="dxa" w:w="468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LA APROVECHA KALO</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 de labores sin señal (Habacus).</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Kalo Campo registra asistencia y labores sin señal, con herramienta propia.</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que alimentan la planilla (Evolution).</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Enviar asistencia y labores al sistema de planilla de Kalo sin digitar dos veces.</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Codificación por centro de costo.</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Cada registro lleva el centro de costo de la planilla, para costear por lote y labor.</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Monitoreo de humedad y riego automatizado.</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Evaluar su adopción y unir humedad, riego aplicado y labores en un mismo sistema.</w:t>
            </w:r>
          </w:p>
        </w:tc>
      </w:tr>
      <w:tr>
        <w:trPr>
          <w:cantSplit/>
        </w:trPr>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Ecuación del banano y control semanal con cinta.</w:t>
            </w:r>
          </w:p>
        </w:tc>
        <w:tc>
          <w:tcPr>
            <w:tcW w:type="dxa" w:w="468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Calcular población, retorno, recobro y factor desde los registros de campo, en el tablero de gerencia.</w:t>
            </w:r>
          </w:p>
        </w:tc>
      </w:tr>
    </w:tbl>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7. ANÁLISIS DE TI</w:t>
      </w:r>
    </w:p>
    <w:p>
      <w:pPr>
        <w:pStyle w:val="Heading2"/>
        <w:keepNext/>
        <w:spacing w:after="120" w:before="280"/>
      </w:pPr>
      <w:r>
        <w:rPr>
          <w:rFonts w:ascii="Archivo ExtraBold" w:cs="Archivo ExtraBold" w:eastAsia="Archivo ExtraBold" w:hAnsi="Archivo ExtraBold"/>
          <w:color w:val="141311"/>
          <w:sz w:val="24"/>
          <w:szCs w:val="24"/>
        </w:rPr>
        <w:t xml:space="preserve">7.1 MAPA DE DATOS DEL NEGOCIO</w:t>
      </w:r>
    </w:p>
    <w:p>
      <w:pPr>
        <w:spacing w:after="140" w:line="300"/>
      </w:pPr>
      <w:r>
        <w:rPr>
          <w:rFonts w:ascii="Archivo" w:cs="Archivo" w:eastAsia="Archivo" w:hAnsi="Archivo"/>
          <w:color w:val="3A3733"/>
          <w:sz w:val="22"/>
          <w:szCs w:val="22"/>
        </w:rPr>
        <w:t xml:space="preserve">El mapa muestra, para cada proceso, el dato clave, quién lo genera, dónde queda hoy en la finca visitada y cómo lo cubriría Kalo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700"/>
        <w:gridCol w:w="1800"/>
        <w:gridCol w:w="2360"/>
      </w:tblGrid>
      <w:tr>
        <w:trPr>
          <w:tblHeader/>
        </w:trPr>
        <w:tc>
          <w:tcPr>
            <w:tcW w:type="dxa" w:w="1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PROCESO</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DATO CLAVE</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LO GENERA</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 NAHUALATE</w:t>
            </w:r>
          </w:p>
        </w:tc>
        <w:tc>
          <w:tcPr>
            <w:tcW w:type="dxa" w:w="23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 KALO CAMPO</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Personal</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Código, nombre, centro de costo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Recursos humanos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Catálogo desde la planilla</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Asistencia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Presente o ausente, motivo, horario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Asistencia con motivo y GPS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Labores</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 lote, cantidad, unidad</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Habacus → Evolution</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Asignación y reporte por trabajador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Horas extra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Horas por trabajador</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y caporales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Jornal 8+n por trabajador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Enfunde</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por color y lote</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Caporal</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 semanal por color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Cosecha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Racimos cosechados y perdidos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Supervisor</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Cosecha y recobro por color</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Empaque</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Cajas por racimo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Empacadora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Factor por semana (integración)</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Sanidad</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Muestreos, preaviso, alertas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Técnico de plagas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Por confirmar</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Módulo de sanidad con fotos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Agua</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y láminas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Torres y riego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Disagro</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Integración opcional</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Costos</w:t>
            </w:r>
            <w:r>
              <w:rPr>
                <w:rFonts w:ascii="Archivo" w:cs="Archivo" w:eastAsia="Archivo" w:hAnsi="Archivo"/>
                <w:color w:val="3A3733"/>
                <w:sz w:val="20"/>
                <w:szCs w:val="20"/>
              </w:rPr>
              <w:t xml:space="preserve"/>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Costo por labor y centro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Contabilidad</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Evolution</w:t>
            </w:r>
          </w:p>
        </w:tc>
        <w:tc>
          <w:tcPr>
            <w:tcW w:type="dxa" w:w="2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Exportación a la planilla</w:t>
            </w:r>
          </w:p>
        </w:tc>
      </w:tr>
    </w:tbl>
    <w:p>
      <w:pPr>
        <w:pStyle w:val="Heading2"/>
        <w:keepNext/>
        <w:spacing w:after="120" w:before="280"/>
      </w:pPr>
      <w:r>
        <w:rPr>
          <w:rFonts w:ascii="Archivo ExtraBold" w:cs="Archivo ExtraBold" w:eastAsia="Archivo ExtraBold" w:hAnsi="Archivo ExtraBold"/>
          <w:color w:val="141311"/>
          <w:sz w:val="24"/>
          <w:szCs w:val="24"/>
        </w:rPr>
        <w:t xml:space="preserve">7.2 REQUISITOS QUE SE DERIVAN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Catálogo de labores completo: </w:t>
      </w:r>
      <w:r>
        <w:rPr>
          <w:rFonts w:ascii="Archivo" w:cs="Archivo" w:eastAsia="Archivo" w:hAnsi="Archivo"/>
          <w:color w:val="3A3733"/>
          <w:sz w:val="22"/>
          <w:szCs w:val="22"/>
        </w:rPr>
        <w:t xml:space="preserve">unidad de medida, ciclo, tarifa de destajo, eficiencia esperada y vigencia de cada tarifa.</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Centros de costo únicos: </w:t>
      </w:r>
      <w:r>
        <w:rPr>
          <w:rFonts w:ascii="Archivo" w:cs="Archivo" w:eastAsia="Archivo" w:hAnsi="Archivo"/>
          <w:color w:val="3A3733"/>
          <w:sz w:val="22"/>
          <w:szCs w:val="22"/>
        </w:rPr>
        <w:t xml:space="preserve">los mismos códigos de la planilla en todos los registros de campo.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Jornal y horas extra: </w:t>
      </w:r>
      <w:r>
        <w:rPr>
          <w:rFonts w:ascii="Archivo" w:cs="Archivo" w:eastAsia="Archivo" w:hAnsi="Archivo"/>
          <w:color w:val="3A3733"/>
          <w:sz w:val="22"/>
          <w:szCs w:val="22"/>
        </w:rPr>
        <w:t xml:space="preserve">registro de horario por grupo (campo, riego, empacadora) y horas extra por trabajador.</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Trazabilidad: </w:t>
      </w:r>
      <w:r>
        <w:rPr>
          <w:rFonts w:ascii="Archivo" w:cs="Archivo" w:eastAsia="Archivo" w:hAnsi="Archivo"/>
          <w:color w:val="3A3733"/>
          <w:sz w:val="22"/>
          <w:szCs w:val="22"/>
        </w:rPr>
        <w:t xml:space="preserve">cada registro con usuario, teléfono, fecha, hora, GPS y bitácora de cambios.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Datos sin repetir: </w:t>
      </w:r>
      <w:r>
        <w:rPr>
          <w:rFonts w:ascii="Archivo" w:cs="Archivo" w:eastAsia="Archivo" w:hAnsi="Archivo"/>
          <w:color w:val="3A3733"/>
          <w:sz w:val="22"/>
          <w:szCs w:val="22"/>
        </w:rPr>
        <w:t xml:space="preserve">detección de registros duplicados antes de enviar, para no pagar dos veces la misma labor.</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Indicadores automáticos: </w:t>
      </w:r>
      <w:r>
        <w:rPr>
          <w:rFonts w:ascii="Archivo" w:cs="Archivo" w:eastAsia="Archivo" w:hAnsi="Archivo"/>
          <w:color w:val="3A3733"/>
          <w:sz w:val="22"/>
          <w:szCs w:val="22"/>
        </w:rPr>
        <w:t xml:space="preserve">población, retorno, recobro y factor calculados desde los registros, sin hojas de cálculo aparte.</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Integración en ambos sentidos: </w:t>
      </w:r>
      <w:r>
        <w:rPr>
          <w:rFonts w:ascii="Archivo" w:cs="Archivo" w:eastAsia="Archivo" w:hAnsi="Archivo"/>
          <w:color w:val="3A3733"/>
          <w:sz w:val="22"/>
          <w:szCs w:val="22"/>
        </w:rPr>
        <w:t xml:space="preserve">personal y catálogos desde la planilla; asistencia, labores y horas hacia la planilla.</w:t>
      </w:r>
    </w:p>
    <w:p>
      <w:pPr>
        <w:pStyle w:val="Heading2"/>
        <w:keepNext/>
        <w:spacing w:after="120" w:before="280"/>
      </w:pPr>
      <w:r>
        <w:rPr>
          <w:rFonts w:ascii="Archivo ExtraBold" w:cs="Archivo ExtraBold" w:eastAsia="Archivo ExtraBold" w:hAnsi="Archivo ExtraBold"/>
          <w:color w:val="141311"/>
          <w:sz w:val="24"/>
          <w:szCs w:val="24"/>
        </w:rPr>
        <w:t xml:space="preserve">7.3 BRECHAS A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rPr>
          <w:tblHeader/>
        </w:trPr>
        <w:tc>
          <w:tcPr>
            <w:tcW w:type="dxa" w:w="3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BRECHA</w:t>
            </w:r>
          </w:p>
        </w:tc>
        <w:tc>
          <w:tcPr>
            <w:tcW w:type="dxa" w:w="2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RIESGO SI NO SE RESUELVE</w:t>
            </w:r>
          </w:p>
        </w:tc>
        <w:tc>
          <w:tcPr>
            <w:tcW w:type="dxa" w:w="3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RESPUESTA PROPUESTA</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Información de sanidad, riego y producción separada de la de labores.</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Decisiones con datos incompletos o tardíos.</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Una sola plataforma con módulos por área.</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Indicadores calculados a mano.</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Errores y retrasos en el reporte a gerencia.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Tablero de gerencia con cálculo automático.</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Vigilancia de Sigatoka solo visual.</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Diferencias entre técnicos y lotes sin revisar.</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georreferenciadas y modelo de visión de apoyo.</w:t>
            </w:r>
          </w:p>
        </w:tc>
      </w:tr>
      <w:tr>
        <w:trPr>
          <w:cantSplit/>
        </w:trPr>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Dependencia de un proveedor externo para el dato de campo.</w:t>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Costos de licencia y cambios fuera del control de Kalo.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Herramienta propia de código abierto.</w:t>
            </w:r>
          </w:p>
        </w:tc>
      </w:tr>
    </w:tbl>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8. PROPUESTA: KALO CAMPO</w:t>
      </w:r>
    </w:p>
    <w:p>
      <w:pPr>
        <w:spacing w:after="140" w:line="300"/>
      </w:pPr>
      <w:r>
        <w:rPr>
          <w:rFonts w:ascii="Archivo" w:cs="Archivo" w:eastAsia="Archivo" w:hAnsi="Archivo"/>
          <w:color w:val="3A3733"/>
          <w:sz w:val="22"/>
          <w:szCs w:val="22"/>
        </w:rPr>
        <w:t xml:space="preserve">Kalo Campo es una plataforma de registro de campo formada por una app móvil (Android y iPhone), un panel web de oficina y un servidor con API documentada. Está diseñada para trabajar sin señal: todo se guarda primero en el teléfono y se envía cuando hay conexión.</w:t>
      </w:r>
    </w:p>
    <w:p>
      <w:pPr>
        <w:pStyle w:val="Heading2"/>
        <w:keepNext/>
        <w:spacing w:after="120" w:before="280"/>
      </w:pPr>
      <w:r>
        <w:rPr>
          <w:rFonts w:ascii="Archivo ExtraBold" w:cs="Archivo ExtraBold" w:eastAsia="Archivo ExtraBold" w:hAnsi="Archivo ExtraBold"/>
          <w:color w:val="141311"/>
          <w:sz w:val="24"/>
          <w:szCs w:val="24"/>
        </w:rPr>
        <w:t xml:space="preserve">8.1 PRINCIPIOS</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Sin señal primero: </w:t>
      </w:r>
      <w:r>
        <w:rPr>
          <w:rFonts w:ascii="Archivo" w:cs="Archivo" w:eastAsia="Archivo" w:hAnsi="Archivo"/>
          <w:color w:val="3A3733"/>
          <w:sz w:val="22"/>
          <w:szCs w:val="22"/>
        </w:rPr>
        <w:t xml:space="preserve">cada registro se guarda en el teléfono con GPS y hora del satélite; se envía con el botón ENVIAR, que pide confirmación.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Sin datos repetidos: </w:t>
      </w:r>
      <w:r>
        <w:rPr>
          <w:rFonts w:ascii="Archivo" w:cs="Archivo" w:eastAsia="Archivo" w:hAnsi="Archivo"/>
          <w:color w:val="3A3733"/>
          <w:sz w:val="22"/>
          <w:szCs w:val="22"/>
        </w:rPr>
        <w:t xml:space="preserve">antes de enviar, la app detecta registros iguales (por ejemplo, la misma labor guardada dos veces) y no los envía.</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Cada rol ve lo suyo: </w:t>
      </w:r>
      <w:r>
        <w:rPr>
          <w:rFonts w:ascii="Archivo" w:cs="Archivo" w:eastAsia="Archivo" w:hAnsi="Archivo"/>
          <w:color w:val="3A3733"/>
          <w:sz w:val="22"/>
          <w:szCs w:val="22"/>
        </w:rPr>
        <w:t xml:space="preserve">menús, pantallas y permisos por rol, configurables desde el panel.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Fácil en campo: </w:t>
      </w:r>
      <w:r>
        <w:rPr>
          <w:rFonts w:ascii="Archivo" w:cs="Archivo" w:eastAsia="Archivo" w:hAnsi="Archivo"/>
          <w:color w:val="3A3733"/>
          <w:sz w:val="22"/>
          <w:szCs w:val="22"/>
        </w:rPr>
        <w:t xml:space="preserve">botones grandes, una pregunta por pantalla y lectura clara bajo el sol.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Abierta a integrarse: </w:t>
      </w:r>
      <w:r>
        <w:rPr>
          <w:rFonts w:ascii="Archivo" w:cs="Archivo" w:eastAsia="Archivo" w:hAnsi="Archivo"/>
          <w:color w:val="3A3733"/>
          <w:sz w:val="22"/>
          <w:szCs w:val="22"/>
        </w:rPr>
        <w:t xml:space="preserve">API versionada (/v1) para conectar la planilla de Kalo, el monitoreo de humedad y el riego.</w:t>
      </w:r>
    </w:p>
    <w:p>
      <w:pPr>
        <w:pStyle w:val="Heading2"/>
        <w:keepNext/>
        <w:spacing w:after="120" w:before="280"/>
      </w:pPr>
      <w:r>
        <w:rPr>
          <w:rFonts w:ascii="Archivo ExtraBold" w:cs="Archivo ExtraBold" w:eastAsia="Archivo ExtraBold" w:hAnsi="Archivo ExtraBold"/>
          <w:color w:val="141311"/>
          <w:sz w:val="24"/>
          <w:szCs w:val="24"/>
        </w:rPr>
        <w:t xml:space="preserve">8.2 ROLES Y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60"/>
        <w:gridCol w:w="180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ROL</w:t>
            </w:r>
          </w:p>
        </w:tc>
        <w:tc>
          <w:tcPr>
            <w:tcW w:type="dxa" w:w="58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QUÉ HACE EN KALO CAMPO</w:t>
            </w:r>
          </w:p>
        </w:tc>
        <w:tc>
          <w:tcPr>
            <w:tcW w:type="dxa" w:w="1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ESTADO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Caporal</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Toma de asistencia de su personal (código, centro de costo, nombre y motivo si no llegó: suspendido por IGSS, permiso, vacaciones, etc.), asignación y reporte de labores, envío de datos.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Técnico de plagas</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Muestreo de plagas, preaviso de Sigatoka, lectura de trampas de picudo, alerta de Fusarium y avance semanal por lote.</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Supervisor</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Registros por validar, alertas abiertas, asistencia por cuadrilla, órdenes de trabajo y mapa de cobertura.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Gerencia</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Indicadores y gráficas: cosecha, cajas estimadas, recobro, enfunde, asistencia, ausencias por motivo e incidencia de plagas.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Administrador</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Usuarios, roles, personal por caporal, catálogos, parámetros y dispositivos.</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4F8F2A"/>
                <w:sz w:val="18"/>
                <w:szCs w:val="18"/>
              </w:rPr>
              <w:t xml:space="preserve">■ </w:t>
            </w:r>
            <w:r>
              <w:rPr>
                <w:rFonts w:ascii="Archivo ExtraBold" w:cs="Archivo ExtraBold" w:eastAsia="Archivo ExtraBold" w:hAnsi="Archivo ExtraBold"/>
                <w:color w:val="141311"/>
                <w:spacing w:val="20"/>
                <w:sz w:val="16"/>
                <w:szCs w:val="16"/>
              </w:rPr>
              <w:t xml:space="preserve">EN DEMO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Riegos</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por sector (torres Disagro), turnos y láminas aplicadas, novedades del sistema de riego y alertas por humedad baja.</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PROPUESTO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Control</w:t>
            </w:r>
            <w:r>
              <w:rPr>
                <w:rFonts w:ascii="Archivo" w:cs="Archivo" w:eastAsia="Archivo" w:hAnsi="Archivo"/>
                <w:color w:val="3A3733"/>
                <w:sz w:val="20"/>
                <w:szCs w:val="20"/>
              </w:rPr>
              <w:t xml:space="preserve"/>
            </w:r>
          </w:p>
        </w:tc>
        <w:tc>
          <w:tcPr>
            <w:tcW w:type="dxa" w:w="58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Verificación de labores reportadas (cantidad, lote y GPS) y auditoría de registros; alcance por definir con Kalo.</w:t>
            </w:r>
          </w:p>
        </w:tc>
        <w:tc>
          <w:tcPr>
            <w:tcW w:type="dxa" w:w="1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color w:val="D3A047"/>
                <w:sz w:val="18"/>
                <w:szCs w:val="18"/>
              </w:rPr>
              <w:t xml:space="preserve">■ </w:t>
            </w:r>
            <w:r>
              <w:rPr>
                <w:rFonts w:ascii="Archivo ExtraBold" w:cs="Archivo ExtraBold" w:eastAsia="Archivo ExtraBold" w:hAnsi="Archivo ExtraBold"/>
                <w:color w:val="141311"/>
                <w:spacing w:val="20"/>
                <w:sz w:val="16"/>
                <w:szCs w:val="16"/>
              </w:rPr>
              <w:t xml:space="preserve">POR DEFINIR</w:t>
            </w:r>
          </w:p>
        </w:tc>
      </w:tr>
    </w:tbl>
    <w:p>
      <w:pPr>
        <w:pStyle w:val="Heading2"/>
        <w:keepNext/>
        <w:spacing w:after="120" w:before="280"/>
      </w:pPr>
      <w:r>
        <w:rPr>
          <w:rFonts w:ascii="Archivo ExtraBold" w:cs="Archivo ExtraBold" w:eastAsia="Archivo ExtraBold" w:hAnsi="Archivo ExtraBold"/>
          <w:color w:val="141311"/>
          <w:sz w:val="24"/>
          <w:szCs w:val="24"/>
        </w:rPr>
        <w:t xml:space="preserve">8.3 ASIGNACIÓN Y TOMA DE LABORES</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Asistencia: </w:t>
      </w:r>
      <w:r>
        <w:rPr>
          <w:rFonts w:ascii="Archivo" w:cs="Archivo" w:eastAsia="Archivo" w:hAnsi="Archivo"/>
          <w:color w:val="3A3733"/>
          <w:sz w:val="22"/>
          <w:szCs w:val="22"/>
        </w:rPr>
        <w:t xml:space="preserve">el caporal ve a su personal a cargo y marca quién llegó; si alguien no llegó, elige el motivo. No puede guardar ausencias sin justificar.</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Asignación: </w:t>
      </w:r>
      <w:r>
        <w:rPr>
          <w:rFonts w:ascii="Archivo" w:cs="Archivo" w:eastAsia="Archivo" w:hAnsi="Archivo"/>
          <w:color w:val="3A3733"/>
          <w:sz w:val="22"/>
          <w:szCs w:val="22"/>
        </w:rPr>
        <w:t xml:space="preserve">elige labor y lote y marca a los trabajadores presentes; cada uno sale de «Sin tarea» y aparece en el reparto del personal por labor.</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Reporte: </w:t>
      </w:r>
      <w:r>
        <w:rPr>
          <w:rFonts w:ascii="Archivo" w:cs="Archivo" w:eastAsia="Archivo" w:hAnsi="Archivo"/>
          <w:color w:val="3A3733"/>
          <w:sz w:val="22"/>
          <w:szCs w:val="22"/>
        </w:rPr>
        <w:t xml:space="preserve">al terminar, registra la cantidad hecha por trabajador; la labor queda con GPS y hora.</w:t>
      </w:r>
    </w:p>
    <w:p>
      <w:pPr>
        <w:pStyle w:val="ListParagraph"/>
        <w:numPr>
          <w:ilvl w:val="0"/>
          <w:numId w:val="6"/>
        </w:numPr>
        <w:spacing w:after="80" w:line="290"/>
      </w:pPr>
      <w:r>
        <w:rPr>
          <w:rFonts w:ascii="Archivo SemiBold" w:cs="Archivo SemiBold" w:eastAsia="Archivo SemiBold" w:hAnsi="Archivo SemiBold"/>
          <w:color w:val="141311"/>
          <w:sz w:val="22"/>
          <w:szCs w:val="22"/>
        </w:rPr>
        <w:t xml:space="preserve">Envío: </w:t>
      </w:r>
      <w:r>
        <w:rPr>
          <w:rFonts w:ascii="Archivo" w:cs="Archivo" w:eastAsia="Archivo" w:hAnsi="Archivo"/>
          <w:color w:val="3A3733"/>
          <w:sz w:val="22"/>
          <w:szCs w:val="22"/>
        </w:rPr>
        <w:t xml:space="preserve">con el botón ENVIAR, confirma y envía; los repetidos no se envían y lo que no salió por falta de señal se queda en el teléfono.</w:t>
      </w:r>
    </w:p>
    <w:p>
      <w:pPr>
        <w:pStyle w:val="Heading2"/>
        <w:keepNext/>
        <w:spacing w:after="120" w:before="280"/>
      </w:pPr>
      <w:r>
        <w:rPr>
          <w:rFonts w:ascii="Archivo ExtraBold" w:cs="Archivo ExtraBold" w:eastAsia="Archivo ExtraBold" w:hAnsi="Archivo ExtraBold"/>
          <w:color w:val="141311"/>
          <w:sz w:val="24"/>
          <w:szCs w:val="24"/>
        </w:rPr>
        <w:t xml:space="preserve">8.4 INTEGRACIÓN CON LOS SISTEMAS DE INVERSIONES KALO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700"/>
        <w:gridCol w:w="2760"/>
      </w:tblGrid>
      <w:tr>
        <w:trPr>
          <w:tblHeader/>
        </w:trPr>
        <w:tc>
          <w:tcPr>
            <w:tcW w:type="dxa" w:w="20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SISTEMA</w:t>
            </w:r>
          </w:p>
        </w:tc>
        <w:tc>
          <w:tcPr>
            <w:tcW w:type="dxa" w:w="2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DATO</w:t>
            </w:r>
          </w:p>
        </w:tc>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SENTIDO</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FORMA PROPUESTA</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Planilla y RR. HH. de Kalo</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Personal, cuadrillas, centros de costo</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 Kalo Campo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API o archivo programado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Planilla y RR. HH. de Kalo</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Asistencia y labores por trabajador</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Kalo Campo → Planilla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API o archivo programado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Monitoreo de humedad</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Humedad del suelo por torre</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Proveedor → Kalo Campo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 Kalo lo adopta (p. ej., Disagro)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Control de riego</w:t>
            </w:r>
            <w:r>
              <w:rPr>
                <w:rFonts w:ascii="Archivo" w:cs="Archivo" w:eastAsia="Archivo" w:hAnsi="Archivo"/>
                <w:color w:val="3A3733"/>
                <w:sz w:val="20"/>
                <w:szCs w:val="20"/>
              </w:rPr>
              <w:t xml:space="preserve"/>
            </w:r>
          </w:p>
        </w:tc>
        <w:tc>
          <w:tcPr>
            <w:tcW w:type="dxa" w:w="2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Turnos y láminas</w:t>
            </w:r>
          </w:p>
        </w:tc>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 Kalo Campo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 Kalo lo adopta; por confirmar</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REFERENCIA  </w:t>
      </w:r>
      <w:r>
        <w:rPr>
          <w:rFonts w:ascii="Archivo" w:cs="Archivo" w:eastAsia="Archivo" w:hAnsi="Archivo"/>
          <w:color w:val="3A3733"/>
          <w:sz w:val="22"/>
          <w:szCs w:val="22"/>
        </w:rPr>
        <w:t xml:space="preserve">En Nahualate, S.A., Habacus toma las labores en campo y sincroniza en ambos sentidos con Evolution de ASEINFO. Para Inversiones Kalo, Kalo Campo cumple ese papel con herramienta propia y se integra de la misma forma con el sistema de planilla que use Kalo (por confirmar; si es Evolution, el esquema es el mismo).</w:t>
      </w:r>
    </w:p>
    <w:p>
      <w:pPr>
        <w:pStyle w:val="Heading2"/>
        <w:keepNext/>
        <w:pageBreakBefore/>
        <w:spacing w:after="120" w:before="280"/>
      </w:pPr>
      <w:r>
        <w:rPr>
          <w:rFonts w:ascii="Archivo ExtraBold" w:cs="Archivo ExtraBold" w:eastAsia="Archivo ExtraBold" w:hAnsi="Archivo ExtraBold"/>
          <w:color w:val="141311"/>
          <w:sz w:val="24"/>
          <w:szCs w:val="24"/>
        </w:rPr>
        <w:t xml:space="preserve">8.5 PANTALLAS DE LA APP (DEMO)</w:t>
      </w:r>
    </w:p>
    <w:p>
      <w:pPr>
        <w:spacing w:after="140" w:line="300"/>
      </w:pPr>
      <w:r>
        <w:rPr>
          <w:rFonts w:ascii="Archivo" w:cs="Archivo" w:eastAsia="Archivo" w:hAnsi="Archivo"/>
          <w:color w:val="3A3733"/>
          <w:sz w:val="22"/>
          <w:szCs w:val="22"/>
        </w:rPr>
        <w:t xml:space="preserve">Las siguientes pantallas son del demo de Kalo Campo con datos de prueba. Todas funcionan sin señal; arriba a la derecha está siempre el botón ENVIAR.</w:t>
      </w:r>
    </w:p>
    <w:p>
      <w:pPr>
        <w:keepNext/>
        <w:spacing w:after="80" w:before="200"/>
      </w:pPr>
      <w:r>
        <w:rPr>
          <w:rFonts w:ascii="Archivo SemiBold" w:cs="Archivo SemiBold" w:eastAsia="Archivo SemiBold" w:hAnsi="Archivo SemiBold"/>
          <w:color w:val="141311"/>
          <w:sz w:val="22"/>
          <w:szCs w:val="22"/>
        </w:rPr>
        <w:t xml:space="preserve">Acceso y caporal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9. </w:t>
            </w:r>
            <w:r>
              <w:rPr>
                <w:rFonts w:ascii="Archivo" w:cs="Archivo" w:eastAsia="Archivo" w:hAnsi="Archivo"/>
                <w:color w:val="6F6A62"/>
                <w:sz w:val="17"/>
                <w:szCs w:val="17"/>
              </w:rPr>
              <w:t xml:space="preserve">Carga de la app con el logo.</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10. </w:t>
            </w:r>
            <w:r>
              <w:rPr>
                <w:rFonts w:ascii="Archivo" w:cs="Archivo" w:eastAsia="Archivo" w:hAnsi="Archivo"/>
                <w:color w:val="6F6A62"/>
                <w:sz w:val="17"/>
                <w:szCs w:val="17"/>
              </w:rPr>
              <w:t xml:space="preserve">Inicio de sesión con usuario y contraseña.</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11. </w:t>
            </w:r>
            <w:r>
              <w:rPr>
                <w:rFonts w:ascii="Archivo" w:cs="Archivo" w:eastAsia="Archivo" w:hAnsi="Archivo"/>
                <w:color w:val="6F6A62"/>
                <w:sz w:val="17"/>
                <w:szCs w:val="17"/>
              </w:rPr>
              <w:t xml:space="preserve">Inicio del caporal: sus cuatro tareas del día.</w:t>
            </w:r>
          </w:p>
        </w:tc>
      </w:tr>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12. </w:t>
            </w:r>
            <w:r>
              <w:rPr>
                <w:rFonts w:ascii="Archivo" w:cs="Archivo" w:eastAsia="Archivo" w:hAnsi="Archivo"/>
                <w:color w:val="6F6A62"/>
                <w:sz w:val="17"/>
                <w:szCs w:val="17"/>
              </w:rPr>
              <w:t xml:space="preserve">Asistencia: motivo cuando el trabajador no llegó.</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13. </w:t>
            </w:r>
            <w:r>
              <w:rPr>
                <w:rFonts w:ascii="Archivo" w:cs="Archivo" w:eastAsia="Archivo" w:hAnsi="Archivo"/>
                <w:color w:val="6F6A62"/>
                <w:sz w:val="17"/>
                <w:szCs w:val="17"/>
              </w:rPr>
              <w:t xml:space="preserve">Asignación: reparto del personal por labor.</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14. </w:t>
            </w:r>
            <w:r>
              <w:rPr>
                <w:rFonts w:ascii="Archivo" w:cs="Archivo" w:eastAsia="Archivo" w:hAnsi="Archivo"/>
                <w:color w:val="6F6A62"/>
                <w:sz w:val="17"/>
                <w:szCs w:val="17"/>
              </w:rPr>
              <w:t xml:space="preserve">Botón ENVIAR: confirmación antes de enviar.</w:t>
            </w:r>
          </w:p>
        </w:tc>
      </w:tr>
    </w:tbl>
    <w:p>
      <w:pPr>
        <w:keepNext/>
        <w:spacing w:after="80" w:before="200"/>
      </w:pPr>
      <w:r>
        <w:rPr>
          <w:rFonts w:ascii="Archivo SemiBold" w:cs="Archivo SemiBold" w:eastAsia="Archivo SemiBold" w:hAnsi="Archivo SemiBold"/>
          <w:color w:val="141311"/>
          <w:sz w:val="22"/>
          <w:szCs w:val="22"/>
        </w:rPr>
        <w:t xml:space="preserve">Gerencia, plagas y supervisión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15. </w:t>
            </w:r>
            <w:r>
              <w:rPr>
                <w:rFonts w:ascii="Archivo" w:cs="Archivo" w:eastAsia="Archivo" w:hAnsi="Archivo"/>
                <w:color w:val="6F6A62"/>
                <w:sz w:val="17"/>
                <w:szCs w:val="17"/>
              </w:rPr>
              <w:t xml:space="preserve">Gerencia: indicadores de la semana.</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16. </w:t>
            </w:r>
            <w:r>
              <w:rPr>
                <w:rFonts w:ascii="Archivo" w:cs="Archivo" w:eastAsia="Archivo" w:hAnsi="Archivo"/>
                <w:color w:val="6F6A62"/>
                <w:sz w:val="17"/>
                <w:szCs w:val="17"/>
              </w:rPr>
              <w:t xml:space="preserve">Gerencia: gráficas de producción y personal.</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17. </w:t>
            </w:r>
            <w:r>
              <w:rPr>
                <w:rFonts w:ascii="Archivo" w:cs="Archivo" w:eastAsia="Archivo" w:hAnsi="Archivo"/>
                <w:color w:val="6F6A62"/>
                <w:sz w:val="17"/>
                <w:szCs w:val="17"/>
              </w:rPr>
              <w:t xml:space="preserve">Técnico de plagas: tareas y avance por lote.</w:t>
            </w:r>
          </w:p>
        </w:tc>
      </w:tr>
      <w:tr>
        <w:trPr>
          <w:cantSplit/>
        </w:trP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jc w:val="center"/>
            </w:pPr>
            <w:r>
              <w:drawing>
                <wp:inline distT="0" distB="0" distL="0" distR="0">
                  <wp:extent cx="1428750" cy="30956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3095625"/>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18. </w:t>
            </w:r>
            <w:r>
              <w:rPr>
                <w:rFonts w:ascii="Archivo" w:cs="Archivo" w:eastAsia="Archivo" w:hAnsi="Archivo"/>
                <w:color w:val="6F6A62"/>
                <w:sz w:val="17"/>
                <w:szCs w:val="17"/>
              </w:rPr>
              <w:t xml:space="preserve">Supervisión: por validar, alertas y personal.</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tc>
      </w:tr>
    </w:tbl>
    <w:p>
      <w:r>
        <w:br w:type="page"/>
      </w:r>
    </w:p>
    <w:p>
      <w:pPr>
        <w:keepNext/>
        <w:spacing w:after="80" w:before="200"/>
      </w:pPr>
      <w:r>
        <w:rPr>
          <w:rFonts w:ascii="Archivo SemiBold" w:cs="Archivo SemiBold" w:eastAsia="Archivo SemiBold" w:hAnsi="Archivo SemiBold"/>
          <w:color w:val="141311"/>
          <w:sz w:val="22"/>
          <w:szCs w:val="22"/>
        </w:rPr>
        <w:t xml:space="preserve">Panel de oficina</w:t>
      </w:r>
    </w:p>
    <w:p>
      <w:pPr>
        <w:jc w:val="center"/>
      </w:pPr>
      <w:r>
        <w:drawing>
          <wp:inline distT="0" distB="0" distL="0" distR="0">
            <wp:extent cx="5715000" cy="4857750"/>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857750"/>
                    </a:xfrm>
                    <a:prstGeom prst="rect">
                      <a:avLst/>
                    </a:prstGeom>
                    <a:noFill/>
                    <a:ln>
                      <a:solidFill>
                        <a:srgbClr val="E2DED7"/>
                      </a:solidFill>
                    </a:ln>
                  </pic:spPr>
                </pic:pic>
              </a:graphicData>
            </a:graphic>
          </wp:inline>
        </w:drawing>
      </w:r>
    </w:p>
    <w:p>
      <w:pPr>
        <w:spacing w:after="200" w:before="60" w:line="260"/>
        <w:jc w:val="center"/>
      </w:pPr>
      <w:r>
        <w:rPr>
          <w:rFonts w:ascii="Archivo ExtraBold" w:cs="Archivo ExtraBold" w:eastAsia="Archivo ExtraBold" w:hAnsi="Archivo ExtraBold"/>
          <w:color w:val="141311"/>
          <w:spacing w:val="20"/>
          <w:sz w:val="15"/>
          <w:szCs w:val="15"/>
        </w:rPr>
        <w:t xml:space="preserve">FIGURA 19. </w:t>
      </w:r>
      <w:r>
        <w:rPr>
          <w:rFonts w:ascii="Archivo" w:cs="Archivo" w:eastAsia="Archivo" w:hAnsi="Archivo"/>
          <w:color w:val="6F6A62"/>
          <w:sz w:val="17"/>
          <w:szCs w:val="17"/>
        </w:rPr>
        <w:t xml:space="preserve">Panel de oficina: personal a cargo de cada caporal.</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9. ARQUITECTURA E INFRAESTRUCTURA DE TI</w:t>
      </w:r>
    </w:p>
    <w:p>
      <w:pPr>
        <w:pStyle w:val="Heading2"/>
        <w:keepNext/>
        <w:spacing w:after="120" w:before="280"/>
      </w:pPr>
      <w:r>
        <w:rPr>
          <w:rFonts w:ascii="Archivo ExtraBold" w:cs="Archivo ExtraBold" w:eastAsia="Archivo ExtraBold" w:hAnsi="Archivo ExtraBold"/>
          <w:color w:val="141311"/>
          <w:sz w:val="24"/>
          <w:szCs w:val="24"/>
        </w:rPr>
        <w:t xml:space="preserve">9.1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COMPONENTE</w:t>
            </w:r>
          </w:p>
        </w:tc>
        <w:tc>
          <w:tcPr>
            <w:tcW w:type="dxa" w:w="3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TECNOLOGÍA</w:t>
            </w:r>
          </w:p>
        </w:tc>
        <w:tc>
          <w:tcPr>
            <w:tcW w:type="dxa" w:w="43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FUNCIÓN</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App móvil</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React Native (Expo), base de datos local WatermelonDB</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Captura en campo sin señal; Android y iPhone; también como app web instalable.</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API</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Node.js con Fastify; documentación OpenAPI en /docs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Recibe y entrega datos, valida permisos, detecta repetidos y conecta con otros sistemas.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Base de datos</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PostgreSQL 16 con PostGIS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Guarda toda la información, incluidos lotes y ubicaciones GPS.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Panel web</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Next.js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Oficina: usuarios, roles, personal por caporal, catálogos, registros e indicadores.</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Archivos</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Almacenamiento en el servidor o en la nube</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de sanidad y evidencias de campo.</w:t>
            </w:r>
          </w:p>
        </w:tc>
      </w:tr>
      <w:tr>
        <w:trPr>
          <w:cantSplit/>
        </w:trPr>
        <w:tc>
          <w:tcPr>
            <w:tcW w:type="dxa" w:w="1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Integraciones</w:t>
            </w:r>
            <w:r>
              <w:rPr>
                <w:rFonts w:ascii="Archivo" w:cs="Archivo" w:eastAsia="Archivo" w:hAnsi="Archivo"/>
                <w:color w:val="3A3733"/>
                <w:sz w:val="20"/>
                <w:szCs w:val="20"/>
              </w:rPr>
              <w:t xml:space="preserve"/>
            </w:r>
          </w:p>
        </w:tc>
        <w:tc>
          <w:tcPr>
            <w:tcW w:type="dxa" w:w="3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API versionada (/v1) o archivos programados</w:t>
            </w:r>
          </w:p>
        </w:tc>
        <w:tc>
          <w:tcPr>
            <w:tcW w:type="dxa" w:w="43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de Kalo; opcionalmente humedad y riego.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42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80" w:line="270"/>
              <w:jc w:val="center"/>
            </w:pPr>
            <w:r>
              <w:rPr>
                <w:rFonts w:ascii="Archivo" w:cs="Archivo" w:eastAsia="Archivo" w:hAnsi="Archivo"/>
                <w:color w:val="6F6A62"/>
                <w:sz w:val="18"/>
                <w:szCs w:val="18"/>
              </w:rPr>
              <w:t xml:space="preserve">Pegue aquí el diagrama de arquitectura.</w:t>
            </w:r>
          </w:p>
          <w:p>
            <w:pPr>
              <w:jc w:val="center"/>
            </w:pPr>
            <w:r>
              <w:rPr>
                <w:rFonts w:ascii="Archivo" w:cs="Archivo" w:eastAsia="Archivo" w:hAnsi="Archivo"/>
                <w:color w:val="6F6A62"/>
                <w:sz w:val="18"/>
                <w:szCs w:val="18"/>
              </w:rPr>
              <w:t xml:space="preserve">Prompt sugerido para generarla con IA: </w:t>
            </w:r>
            <w:r>
              <w:rPr>
                <w:rFonts w:ascii="Archivo SemiBold" w:cs="Archivo SemiBold" w:eastAsia="Archivo SemiBold" w:hAnsi="Archivo SemiBold"/>
                <w:color w:val="141311"/>
                <w:sz w:val="18"/>
                <w:szCs w:val="18"/>
              </w:rPr>
              <w:t xml:space="preserve">anexo A.3</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20. </w:t>
      </w:r>
      <w:r>
        <w:rPr>
          <w:rFonts w:ascii="Archivo" w:cs="Archivo" w:eastAsia="Archivo" w:hAnsi="Archivo"/>
          <w:color w:val="6F6A62"/>
          <w:sz w:val="17"/>
          <w:szCs w:val="17"/>
        </w:rPr>
        <w:t xml:space="preserve">Arquitectura de Kalo Campo: teléfonos, API, base de datos, panel e integraciones.</w:t>
      </w:r>
    </w:p>
    <w:p>
      <w:pPr>
        <w:pStyle w:val="Heading2"/>
        <w:keepNext/>
        <w:spacing w:after="120" w:before="280"/>
      </w:pPr>
      <w:r>
        <w:rPr>
          <w:rFonts w:ascii="Archivo ExtraBold" w:cs="Archivo ExtraBold" w:eastAsia="Archivo ExtraBold" w:hAnsi="Archivo ExtraBold"/>
          <w:color w:val="141311"/>
          <w:sz w:val="24"/>
          <w:szCs w:val="24"/>
        </w:rPr>
        <w:t xml:space="preserve">9.2 SINCRONIZACIÓN SIN SEÑAL</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Guardar primero: </w:t>
      </w:r>
      <w:r>
        <w:rPr>
          <w:rFonts w:ascii="Archivo" w:cs="Archivo" w:eastAsia="Archivo" w:hAnsi="Archivo"/>
          <w:color w:val="3A3733"/>
          <w:sz w:val="22"/>
          <w:szCs w:val="22"/>
        </w:rPr>
        <w:t xml:space="preserve">cada registro se guarda en el teléfono con su hora y GPS, aunque no haya señal.</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Enviar después: </w:t>
      </w:r>
      <w:r>
        <w:rPr>
          <w:rFonts w:ascii="Archivo" w:cs="Archivo" w:eastAsia="Archivo" w:hAnsi="Archivo"/>
          <w:color w:val="3A3733"/>
          <w:sz w:val="22"/>
          <w:szCs w:val="22"/>
        </w:rPr>
        <w:t xml:space="preserve">con el botón ENVIAR, que pide confirmación, el teléfono envía lo pendiente al tener conexión.</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Sin repetidos: </w:t>
      </w:r>
      <w:r>
        <w:rPr>
          <w:rFonts w:ascii="Archivo" w:cs="Archivo" w:eastAsia="Archivo" w:hAnsi="Archivo"/>
          <w:color w:val="3A3733"/>
          <w:sz w:val="22"/>
          <w:szCs w:val="22"/>
        </w:rPr>
        <w:t xml:space="preserve">antes de enviar se descartan los registros iguales; el servidor también los rechaza.</w:t>
      </w:r>
    </w:p>
    <w:p>
      <w:pPr>
        <w:pStyle w:val="ListParagraph"/>
        <w:numPr>
          <w:ilvl w:val="0"/>
          <w:numId w:val="7"/>
        </w:numPr>
        <w:spacing w:after="80" w:line="290"/>
      </w:pPr>
      <w:r>
        <w:rPr>
          <w:rFonts w:ascii="Archivo SemiBold" w:cs="Archivo SemiBold" w:eastAsia="Archivo SemiBold" w:hAnsi="Archivo SemiBold"/>
          <w:color w:val="141311"/>
          <w:sz w:val="22"/>
          <w:szCs w:val="22"/>
        </w:rPr>
        <w:t xml:space="preserve">Recibir cambios: </w:t>
      </w:r>
      <w:r>
        <w:rPr>
          <w:rFonts w:ascii="Archivo" w:cs="Archivo" w:eastAsia="Archivo" w:hAnsi="Archivo"/>
          <w:color w:val="3A3733"/>
          <w:sz w:val="22"/>
          <w:szCs w:val="22"/>
        </w:rPr>
        <w:t xml:space="preserve">en el mismo envío el teléfono recibe personal, catálogos y asignaciones nuevas.</w:t>
      </w:r>
    </w:p>
    <w:p>
      <w:pPr>
        <w:pStyle w:val="Heading2"/>
        <w:keepNext/>
        <w:spacing w:after="120" w:before="280"/>
      </w:pPr>
      <w:r>
        <w:rPr>
          <w:rFonts w:ascii="Archivo ExtraBold" w:cs="Archivo ExtraBold" w:eastAsia="Archivo ExtraBold" w:hAnsi="Archivo ExtraBold"/>
          <w:color w:val="141311"/>
          <w:sz w:val="24"/>
          <w:szCs w:val="24"/>
        </w:rPr>
        <w:t xml:space="preserve">9.3 OPCIONES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2160"/>
        <w:gridCol w:w="2100"/>
      </w:tblGrid>
      <w:tr>
        <w:trPr>
          <w:tblHeader/>
        </w:trPr>
        <w:tc>
          <w:tcPr>
            <w:tcW w:type="dxa" w:w="20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OPCIÓN</w:t>
            </w:r>
          </w:p>
        </w:tc>
        <w:tc>
          <w:tcPr>
            <w:tcW w:type="dxa" w:w="3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FUNCIONA</w:t>
            </w:r>
          </w:p>
        </w:tc>
        <w:tc>
          <w:tcPr>
            <w:tcW w:type="dxa" w:w="2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A FAVOR</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 CONTRA</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 Servidor propio con Wi-Fi en finca</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Servidor en la red de Kalo; los teléfonos envían al conectarse al Wi-Fi de la finca u oficina.</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Los datos no salen de Kalo; sin mensualidad.</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Los datos llegan al final del turno.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B. Servidor propio con VPN</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Igual que A, pero cada teléfono entra a la red de Kalo por VPN.</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Envío desde el campo; datos en Kalo.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Configurar y soportar la VPN en cada teléfono.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 Servidor propio con API publicada</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 base de datos queda privada y solo la API se publica en internet con HTTPS.</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Envío desde el campo sin VPN; datos en Kalo.</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Requiere dominio, firewall y certificado.</w:t>
            </w:r>
          </w:p>
        </w:tc>
      </w:tr>
      <w:tr>
        <w:trPr>
          <w:cantSplit/>
        </w:trPr>
        <w:tc>
          <w:tcPr>
            <w:tcW w:type="dxa" w:w="20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 Nube</w:t>
            </w:r>
            <w:r>
              <w:rPr>
                <w:rFonts w:ascii="Archivo" w:cs="Archivo" w:eastAsia="Archivo" w:hAnsi="Archivo"/>
                <w:color w:val="3A3733"/>
                <w:sz w:val="20"/>
                <w:szCs w:val="20"/>
              </w:rPr>
              <w:t xml:space="preserve"/>
            </w:r>
          </w:p>
        </w:tc>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Base de datos administrada (por ejemplo, Supabase) y API en un servicio en la nube.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equipo propio; respaldos incluidos.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Mensualidad; datos del personal fuera del país.</w:t>
            </w:r>
          </w:p>
        </w:tc>
      </w:tr>
    </w:tbl>
    <w:p>
      <w:pPr>
        <w:pBdr>
          <w:left w:val="single" w:color="719A24" w:sz="24" w:space="10"/>
        </w:pBdr>
        <w:spacing w:after="200" w:before="120" w:line="290"/>
        <w:ind w:left="220"/>
      </w:pPr>
      <w:r>
        <w:rPr>
          <w:rFonts w:ascii="Archivo ExtraBold" w:cs="Archivo ExtraBold" w:eastAsia="Archivo ExtraBold" w:hAnsi="Archivo ExtraBold"/>
          <w:color w:val="141311"/>
          <w:spacing w:val="20"/>
          <w:sz w:val="18"/>
          <w:szCs w:val="18"/>
        </w:rPr>
        <w:t xml:space="preserve">RECOMENDACIÓN DE TI  </w:t>
      </w:r>
      <w:r>
        <w:rPr>
          <w:rFonts w:ascii="Archivo" w:cs="Archivo" w:eastAsia="Archivo" w:hAnsi="Archivo"/>
          <w:color w:val="3A3733"/>
          <w:sz w:val="22"/>
          <w:szCs w:val="22"/>
        </w:rPr>
        <w:t xml:space="preserve">Para el piloto, la opción A o C en un servidor de Kalo con Linux. Si el envío desde el campo es prioritario y no se cuenta con equipo, la opción D. La decisión final corresponde a la gerencia.</w:t>
      </w:r>
    </w:p>
    <w:p>
      <w:pPr>
        <w:pStyle w:val="Heading2"/>
        <w:keepNext/>
        <w:spacing w:after="120" w:before="280"/>
      </w:pPr>
      <w:r>
        <w:rPr>
          <w:rFonts w:ascii="Archivo ExtraBold" w:cs="Archivo ExtraBold" w:eastAsia="Archivo ExtraBold" w:hAnsi="Archivo ExtraBold"/>
          <w:color w:val="141311"/>
          <w:sz w:val="24"/>
          <w:szCs w:val="24"/>
        </w:rPr>
        <w:t xml:space="preserve">9.4 SEGURIDAD DE LA INFORMACIÓN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Acceso por rol: </w:t>
      </w:r>
      <w:r>
        <w:rPr>
          <w:rFonts w:ascii="Archivo" w:cs="Archivo" w:eastAsia="Archivo" w:hAnsi="Archivo"/>
          <w:color w:val="3A3733"/>
          <w:sz w:val="22"/>
          <w:szCs w:val="22"/>
        </w:rPr>
        <w:t xml:space="preserve">cada usuario ve y modifica solo lo que su rol permite; permisos configurables desde el panel.</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Comunicación cifrada: </w:t>
      </w:r>
      <w:r>
        <w:rPr>
          <w:rFonts w:ascii="Archivo" w:cs="Archivo" w:eastAsia="Archivo" w:hAnsi="Archivo"/>
          <w:color w:val="3A3733"/>
          <w:sz w:val="22"/>
          <w:szCs w:val="22"/>
        </w:rPr>
        <w:t xml:space="preserve">todo el tráfico por HTTPS; contraseñas guardadas cifradas, nunca en texto.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Teléfonos de confianza: </w:t>
      </w:r>
      <w:r>
        <w:rPr>
          <w:rFonts w:ascii="Archivo" w:cs="Archivo" w:eastAsia="Archivo" w:hAnsi="Archivo"/>
          <w:color w:val="3A3733"/>
          <w:sz w:val="22"/>
          <w:szCs w:val="22"/>
        </w:rPr>
        <w:t xml:space="preserve">registro y aprobación de cada teléfono desde el panel. No se usa el IMEI: Android no lo entrega a las aplicaciones desde la versión 10.</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Bitácora: </w:t>
      </w:r>
      <w:r>
        <w:rPr>
          <w:rFonts w:ascii="Archivo" w:cs="Archivo" w:eastAsia="Archivo" w:hAnsi="Archivo"/>
          <w:color w:val="3A3733"/>
          <w:sz w:val="22"/>
          <w:szCs w:val="22"/>
        </w:rPr>
        <w:t xml:space="preserve">quién creó o cambió cada registro y cuándo.</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Respaldos: </w:t>
      </w:r>
      <w:r>
        <w:rPr>
          <w:rFonts w:ascii="Archivo" w:cs="Archivo" w:eastAsia="Archivo" w:hAnsi="Archivo"/>
          <w:color w:val="3A3733"/>
          <w:sz w:val="22"/>
          <w:szCs w:val="22"/>
        </w:rPr>
        <w:t xml:space="preserve">copia diaria de la base de datos fuera del servidor y prueba periódica de restauración.</w:t>
      </w:r>
    </w:p>
    <w:p>
      <w:pPr>
        <w:pStyle w:val="ListParagraph"/>
        <w:numPr>
          <w:ilvl w:val="0"/>
          <w:numId w:val="2"/>
        </w:numPr>
        <w:spacing w:after="80" w:line="290"/>
      </w:pPr>
      <w:r>
        <w:rPr>
          <w:rFonts w:ascii="Archivo SemiBold" w:cs="Archivo SemiBold" w:eastAsia="Archivo SemiBold" w:hAnsi="Archivo SemiBold"/>
          <w:color w:val="141311"/>
          <w:sz w:val="22"/>
          <w:szCs w:val="22"/>
        </w:rPr>
        <w:t xml:space="preserve">Datos personales: </w:t>
      </w:r>
      <w:r>
        <w:rPr>
          <w:rFonts w:ascii="Archivo" w:cs="Archivo" w:eastAsia="Archivo" w:hAnsi="Archivo"/>
          <w:color w:val="3A3733"/>
          <w:sz w:val="22"/>
          <w:szCs w:val="22"/>
        </w:rPr>
        <w:t xml:space="preserve">acceso restringido a la información del personal y cumplimiento de la normativa aplicable.</w:t>
      </w:r>
    </w:p>
    <w:p>
      <w:pPr>
        <w:pStyle w:val="Heading2"/>
        <w:keepNext/>
        <w:spacing w:after="120" w:before="280"/>
      </w:pPr>
      <w:r>
        <w:rPr>
          <w:rFonts w:ascii="Archivo ExtraBold" w:cs="Archivo ExtraBold" w:eastAsia="Archivo ExtraBold" w:hAnsi="Archivo ExtraBold"/>
          <w:color w:val="141311"/>
          <w:sz w:val="24"/>
          <w:szCs w:val="24"/>
        </w:rPr>
        <w:t xml:space="preserve">9.5 LICENCIAMIENTO</w:t>
      </w:r>
    </w:p>
    <w:p>
      <w:pPr>
        <w:spacing w:after="140" w:line="300"/>
      </w:pPr>
      <w:r>
        <w:rPr>
          <w:rFonts w:ascii="Archivo" w:cs="Archivo" w:eastAsia="Archivo" w:hAnsi="Archivo"/>
          <w:color w:val="3A3733"/>
          <w:sz w:val="22"/>
          <w:szCs w:val="22"/>
        </w:rPr>
        <w:t xml:space="preserve">Todos los componentes son de código abierto y de uso comercial gratuito. No se requiere licencia para generar ni publicar la API (OpenAPI es un estándar abierto).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160"/>
      </w:tblGrid>
      <w:tr>
        <w:trPr>
          <w:tblHeader/>
        </w:trPr>
        <w:tc>
          <w:tcPr>
            <w:tcW w:type="dxa" w:w="4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COMPONENTE</w:t>
            </w:r>
          </w:p>
        </w:tc>
        <w:tc>
          <w:tcPr>
            <w:tcW w:type="dxa" w:w="2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LICENCIA</w:t>
            </w:r>
          </w:p>
        </w:tc>
        <w:tc>
          <w:tcPr>
            <w:tcW w:type="dxa" w:w="2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Node.js, Fastify, Next.js, React Native</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MIT</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PostgreSQL</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PostgreSQL License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PostGIS</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GPL</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Sistema operativo del servidor (Ubuntu Server)</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Libre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r>
        <w:trPr>
          <w:cantSplit/>
        </w:trPr>
        <w:tc>
          <w:tcPr>
            <w:tcW w:type="dxa" w:w="4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Certificado HTTPS (Let’s Encrypt o autoridad interna)</w:t>
            </w:r>
          </w:p>
        </w:tc>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Libre</w:t>
            </w:r>
          </w:p>
        </w:tc>
        <w:tc>
          <w:tcPr>
            <w:tcW w:type="dxa" w:w="2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Sin costo</w:t>
            </w:r>
          </w:p>
        </w:tc>
      </w:tr>
    </w:tbl>
    <w:p>
      <w:pPr>
        <w:spacing w:after="140" w:line="300"/>
      </w:pPr>
      <w:r>
        <w:rPr>
          <w:rFonts w:ascii="Archivo" w:cs="Archivo" w:eastAsia="Archivo" w:hAnsi="Archivo"/>
          <w:color w:val="6F6A62"/>
          <w:sz w:val="20"/>
          <w:szCs w:val="20"/>
        </w:rPr>
        <w:t xml:space="preserve">Solo habría costo de licencia si se eligiera Windows Server, que la plataforma no necesita.</w:t>
      </w:r>
    </w:p>
    <w:p>
      <w:pPr>
        <w:pStyle w:val="Heading2"/>
        <w:keepNext/>
        <w:spacing w:after="120" w:before="280"/>
      </w:pPr>
      <w:r>
        <w:rPr>
          <w:rFonts w:ascii="Archivo ExtraBold" w:cs="Archivo ExtraBold" w:eastAsia="Archivo ExtraBold" w:hAnsi="Archivo ExtraBold"/>
          <w:color w:val="141311"/>
          <w:sz w:val="24"/>
          <w:szCs w:val="24"/>
        </w:rPr>
        <w:t xml:space="preserve">9.6 REQUISITOS MÍNIMOS (PILOTO)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ELEMENTO</w:t>
            </w:r>
          </w:p>
        </w:tc>
        <w:tc>
          <w:tcPr>
            <w:tcW w:type="dxa" w:w="7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REQUISITO SUGERIDO</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Servidor</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Ubuntu Server LTS; 4 núcleos, 8 GB de RAM, 250 GB SSD; conectado a UPS.</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Teléfonos</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Android 10 o superior, 3 GB de RAM, 32 GB, GPS y cámara de 8 MP; estuche resistente.</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Conectividad</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Wi-Fi en un punto de cada finca (bodega o garita) o datos móviles, según la opción elegida.</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Respaldo</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Disco externo o almacenamiento en la nube para las copias diarias.</w:t>
            </w:r>
          </w:p>
        </w:tc>
      </w:tr>
      <w:tr>
        <w:trPr>
          <w:cantSplit/>
        </w:trPr>
        <w:tc>
          <w:tcPr>
            <w:tcW w:type="dxa" w:w="22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Soporte</w:t>
            </w:r>
            <w:r>
              <w:rPr>
                <w:rFonts w:ascii="Archivo" w:cs="Archivo" w:eastAsia="Archivo" w:hAnsi="Archivo"/>
                <w:color w:val="3A3733"/>
                <w:sz w:val="20"/>
                <w:szCs w:val="20"/>
              </w:rPr>
              <w:t xml:space="preserve"/>
            </w:r>
          </w:p>
        </w:tc>
        <w:tc>
          <w:tcPr>
            <w:tcW w:type="dxa" w:w="7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Responsable de TI, capacitación a caporales y canal de soporte durante el piloto.</w:t>
            </w:r>
          </w:p>
        </w:tc>
      </w:tr>
    </w:tbl>
    <w:p>
      <w:pPr>
        <w:spacing w:after="140" w:line="300"/>
      </w:pPr>
      <w:r>
        <w:rPr>
          <w:rFonts w:ascii="Archivo" w:cs="Archivo" w:eastAsia="Archivo" w:hAnsi="Archivo"/>
          <w:color w:val="6F6A62"/>
          <w:sz w:val="20"/>
          <w:szCs w:val="20"/>
        </w:rPr>
        <w:t xml:space="preserve">Los requisitos son estimaciones para el piloto y se ajustan según la cantidad de usuarios y fotos.</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10. MODELO DE VISIÓN PARA SIGATOKA NEGRA</w:t>
      </w:r>
    </w:p>
    <w:p>
      <w:pPr>
        <w:spacing w:after="140" w:line="300"/>
      </w:pPr>
      <w:r>
        <w:rPr>
          <w:rFonts w:ascii="Archivo" w:cs="Archivo" w:eastAsia="Archivo" w:hAnsi="Archivo"/>
          <w:color w:val="3A3733"/>
          <w:sz w:val="22"/>
          <w:szCs w:val="22"/>
        </w:rPr>
        <w:t xml:space="preserve">Más que OCR (que lee texto), lo que se propone es un modelo de visión por computadora: a partir de la foto de una hoja, estima el grado de daño por Sigatoka y lo sugiere al técnico de plagas, que confirma o corrige.</w:t>
      </w:r>
    </w:p>
    <w:p>
      <w:pPr>
        <w:pStyle w:val="Heading2"/>
        <w:keepNext/>
        <w:spacing w:after="120" w:before="280"/>
      </w:pPr>
      <w:r>
        <w:rPr>
          <w:rFonts w:ascii="Archivo ExtraBold" w:cs="Archivo ExtraBold" w:eastAsia="Archivo ExtraBold" w:hAnsi="Archivo ExtraBold"/>
          <w:color w:val="141311"/>
          <w:sz w:val="24"/>
          <w:szCs w:val="24"/>
        </w:rPr>
        <w:t xml:space="preserve">10.1 CÓMO SE CONSTRUYE</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Recolección: </w:t>
      </w:r>
      <w:r>
        <w:rPr>
          <w:rFonts w:ascii="Archivo" w:cs="Archivo" w:eastAsia="Archivo" w:hAnsi="Archivo"/>
          <w:color w:val="3A3733"/>
          <w:sz w:val="22"/>
          <w:szCs w:val="22"/>
        </w:rPr>
        <w:t xml:space="preserve">desde el preaviso en la app, el técnico toma la foto de la hoja y registra el grado observado. Cada foto queda etiquetada por un experto.</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Entrenamiento: </w:t>
      </w:r>
      <w:r>
        <w:rPr>
          <w:rFonts w:ascii="Archivo" w:cs="Archivo" w:eastAsia="Archivo" w:hAnsi="Archivo"/>
          <w:color w:val="3A3733"/>
          <w:sz w:val="22"/>
          <w:szCs w:val="22"/>
        </w:rPr>
        <w:t xml:space="preserve">con varios miles de fotos de las fincas de Kalo (distintos lotes, luz y variedades) se entrena un modelo liviano.</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Validación: </w:t>
      </w:r>
      <w:r>
        <w:rPr>
          <w:rFonts w:ascii="Archivo" w:cs="Archivo" w:eastAsia="Archivo" w:hAnsi="Archivo"/>
          <w:color w:val="3A3733"/>
          <w:sz w:val="22"/>
          <w:szCs w:val="22"/>
        </w:rPr>
        <w:t xml:space="preserve">se compara el modelo contra el técnico en hojas que el modelo no ha visto; se publica solo si alcanza la precisión acordada.</w:t>
      </w:r>
    </w:p>
    <w:p>
      <w:pPr>
        <w:pStyle w:val="ListParagraph"/>
        <w:numPr>
          <w:ilvl w:val="0"/>
          <w:numId w:val="8"/>
        </w:numPr>
        <w:spacing w:after="80" w:line="290"/>
      </w:pPr>
      <w:r>
        <w:rPr>
          <w:rFonts w:ascii="Archivo SemiBold" w:cs="Archivo SemiBold" w:eastAsia="Archivo SemiBold" w:hAnsi="Archivo SemiBold"/>
          <w:color w:val="141311"/>
          <w:sz w:val="22"/>
          <w:szCs w:val="22"/>
        </w:rPr>
        <w:t xml:space="preserve">Uso en campo: </w:t>
      </w:r>
      <w:r>
        <w:rPr>
          <w:rFonts w:ascii="Archivo" w:cs="Archivo" w:eastAsia="Archivo" w:hAnsi="Archivo"/>
          <w:color w:val="3A3733"/>
          <w:sz w:val="22"/>
          <w:szCs w:val="22"/>
        </w:rPr>
        <w:t xml:space="preserve">el modelo corre dentro del teléfono, sin señal, y su sugerencia siempre la confirma el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3000" w:hRule="atLeast"/>
        </w:trPr>
        <w:tc>
          <w:tcPr>
            <w:tcW w:type="dxa" w:w="9360"/>
            <w:tcBorders>
              <w:top w:val="dashed" w:color="6F6A62" w:sz="8"/>
              <w:left w:val="dashed" w:color="6F6A62" w:sz="8"/>
              <w:bottom w:val="dashed" w:color="6F6A62" w:sz="8"/>
              <w:right w:val="dashed" w:color="6F6A62" w:sz="8"/>
            </w:tcBorders>
            <w:tcMar>
              <w:top w:type="dxa" w:w="200"/>
              <w:left w:type="dxa" w:w="400"/>
              <w:bottom w:type="dxa" w:w="200"/>
              <w:right w:type="dxa" w:w="400"/>
            </w:tcMar>
            <w:vAlign w:val="center"/>
          </w:tcPr>
          <w:p>
            <w:pPr>
              <w:spacing w:after="80"/>
              <w:jc w:val="center"/>
            </w:pPr>
            <w:r>
              <w:rPr>
                <w:rFonts w:ascii="Archivo ExtraBold" w:cs="Archivo ExtraBold" w:eastAsia="Archivo ExtraBold" w:hAnsi="Archivo ExtraBold"/>
                <w:color w:val="6F6A62"/>
                <w:spacing w:val="40"/>
                <w:sz w:val="22"/>
                <w:szCs w:val="22"/>
              </w:rPr>
              <w:t xml:space="preserve">PEGAR IMAGEN AQUÍ</w:t>
            </w:r>
          </w:p>
          <w:p>
            <w:pPr>
              <w:spacing w:after="0" w:line="270"/>
              <w:jc w:val="center"/>
            </w:pPr>
            <w:r>
              <w:rPr>
                <w:rFonts w:ascii="Archivo" w:cs="Archivo" w:eastAsia="Archivo" w:hAnsi="Archivo"/>
                <w:color w:val="6F6A62"/>
                <w:sz w:val="18"/>
                <w:szCs w:val="18"/>
              </w:rPr>
              <w:t xml:space="preserve">Sugerencia: foto de una hoja con manchas de Sigatoka en distintos estados, tomada en la visita.</w:t>
            </w:r>
          </w:p>
        </w:tc>
      </w:tr>
    </w:tbl>
    <w:p>
      <w:pPr>
        <w:spacing w:after="200" w:before="60" w:line="260"/>
        <w:jc w:val="center"/>
      </w:pPr>
      <w:r>
        <w:rPr>
          <w:rFonts w:ascii="Archivo ExtraBold" w:cs="Archivo ExtraBold" w:eastAsia="Archivo ExtraBold" w:hAnsi="Archivo ExtraBold"/>
          <w:color w:val="141311"/>
          <w:spacing w:val="20"/>
          <w:sz w:val="15"/>
          <w:szCs w:val="15"/>
        </w:rPr>
        <w:t xml:space="preserve">FIGURA 21. </w:t>
      </w:r>
      <w:r>
        <w:rPr>
          <w:rFonts w:ascii="Archivo" w:cs="Archivo" w:eastAsia="Archivo" w:hAnsi="Archivo"/>
          <w:color w:val="6F6A62"/>
          <w:sz w:val="17"/>
          <w:szCs w:val="17"/>
        </w:rPr>
        <w:t xml:space="preserve">Hoja de banano con síntomas de Sigatoka negra.</w:t>
      </w:r>
    </w:p>
    <w:p>
      <w:pPr>
        <w:pStyle w:val="Heading2"/>
        <w:keepNext/>
        <w:spacing w:after="120" w:before="280"/>
      </w:pPr>
      <w:r>
        <w:rPr>
          <w:rFonts w:ascii="Archivo ExtraBold" w:cs="Archivo ExtraBold" w:eastAsia="Archivo ExtraBold" w:hAnsi="Archivo ExtraBold"/>
          <w:color w:val="141311"/>
          <w:sz w:val="24"/>
          <w:szCs w:val="24"/>
        </w:rPr>
        <w:t xml:space="preserve">10.2 MIENTRAS TANTO</w:t>
      </w:r>
    </w:p>
    <w:p>
      <w:pPr>
        <w:spacing w:after="140" w:line="300"/>
      </w:pPr>
      <w:r>
        <w:rPr>
          <w:rFonts w:ascii="Archivo" w:cs="Archivo" w:eastAsia="Archivo" w:hAnsi="Archivo"/>
          <w:color w:val="3A3733"/>
          <w:sz w:val="22"/>
          <w:szCs w:val="22"/>
        </w:rPr>
        <w:t xml:space="preserve">Antes de tener el modelo entrenado, la app puede estimar el porcentaje de área afectada por color (manchas cafés, negras o amarillas) como apoyo inicial. Esta estimación se presenta siempre como ayuda, no como diagnóstico.</w:t>
      </w:r>
    </w:p>
    <w:p>
      <w:pPr>
        <w:pBdr>
          <w:left w:val="single" w:color="D3A047" w:sz="24" w:space="10"/>
        </w:pBdr>
        <w:spacing w:after="200" w:before="120" w:line="290"/>
        <w:ind w:left="220"/>
      </w:pPr>
      <w:r>
        <w:rPr>
          <w:rFonts w:ascii="Archivo ExtraBold" w:cs="Archivo ExtraBold" w:eastAsia="Archivo ExtraBold" w:hAnsi="Archivo ExtraBold"/>
          <w:color w:val="141311"/>
          <w:spacing w:val="20"/>
          <w:sz w:val="18"/>
          <w:szCs w:val="18"/>
        </w:rPr>
        <w:t xml:space="preserve">IMPORTANTE  </w:t>
      </w:r>
      <w:r>
        <w:rPr>
          <w:rFonts w:ascii="Archivo" w:cs="Archivo" w:eastAsia="Archivo" w:hAnsi="Archivo"/>
          <w:color w:val="3A3733"/>
          <w:sz w:val="22"/>
          <w:szCs w:val="22"/>
        </w:rPr>
        <w:t xml:space="preserve">No se recomienda usar modelos públicos sin validarlos: fueron entrenados con otras fincas, cámaras y condiciones de luz. El valor está en entrenar con fotos de las fincas de Inversiones Kalo.</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11. PLAN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660"/>
        <w:gridCol w:w="2100"/>
      </w:tblGrid>
      <w:tr>
        <w:trPr>
          <w:tblHeader/>
        </w:trPr>
        <w:tc>
          <w:tcPr>
            <w:tcW w:type="dxa" w:w="19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FASE</w:t>
            </w:r>
          </w:p>
        </w:tc>
        <w:tc>
          <w:tcPr>
            <w:tcW w:type="dxa" w:w="37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ALCANCE</w:t>
            </w:r>
          </w:p>
        </w:tc>
        <w:tc>
          <w:tcPr>
            <w:tcW w:type="dxa" w:w="16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DURACIÓN ESTIMADA</w:t>
            </w:r>
          </w:p>
        </w:tc>
        <w:tc>
          <w:tcPr>
            <w:tcW w:type="dxa" w:w="2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ENTREGABLE</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0. Levantamiento</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Visita a las fincas de Kalo: cómo trabajan hoy, labores, tarifas, personal, centros de costo, lotes y sistemas.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2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Datos cargados y validados</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1. Infraestructura</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Servidor o nube según la opción elegida, HTTPS, respaldos y teléfonos.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 a 2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Plataforma instalada</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2. Piloto</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Una finca de Kalo: dos caporales y un técnico de plagas en lotes seleccionados.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 a 6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Informe de uso y ajustes</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3. Integración</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Planilla de Kalo (personal, labores y horas) y, si se adopta, humedad y riego.</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 a 8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Flujo de datos automático</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4. Ampliación</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Todas las fincas y caporales, supervisión, gerencia y rol de riegos.</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4 semanas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Operación completa</w:t>
            </w:r>
          </w:p>
        </w:tc>
      </w:tr>
      <w:tr>
        <w:trPr>
          <w:cantSplit/>
        </w:trPr>
        <w:tc>
          <w:tcPr>
            <w:tcW w:type="dxa" w:w="19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5. Visión Sigatoka</w:t>
            </w:r>
            <w:r>
              <w:rPr>
                <w:rFonts w:ascii="Archivo" w:cs="Archivo" w:eastAsia="Archivo" w:hAnsi="Archivo"/>
                <w:color w:val="3A3733"/>
                <w:sz w:val="20"/>
                <w:szCs w:val="20"/>
              </w:rPr>
              <w:t xml:space="preserve"/>
            </w:r>
          </w:p>
        </w:tc>
        <w:tc>
          <w:tcPr>
            <w:tcW w:type="dxa" w:w="37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Recolección de fotos, entrenamiento y validación del modelo.</w:t>
            </w:r>
          </w:p>
        </w:tc>
        <w:tc>
          <w:tcPr>
            <w:tcW w:type="dxa" w:w="16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 a 6 meses</w:t>
            </w:r>
          </w:p>
        </w:tc>
        <w:tc>
          <w:tcPr>
            <w:tcW w:type="dxa" w:w="2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Modelo validado en la app</w:t>
            </w:r>
          </w:p>
        </w:tc>
      </w:tr>
    </w:tbl>
    <w:p>
      <w:pPr>
        <w:spacing w:before="120"/>
      </w:pPr>
      <w:r>
        <w:rPr>
          <w:rFonts w:ascii="Archivo" w:cs="Archivo" w:eastAsia="Archivo" w:hAnsi="Archivo"/>
          <w:color w:val="6F6A62"/>
          <w:sz w:val="20"/>
          <w:szCs w:val="20"/>
        </w:rPr>
        <w:t xml:space="preserve">Las duraciones son estimaciones iniciales y se ajustarán con el levantamiento de la fase 0.</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12. BENEFICIOS E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2760"/>
      </w:tblGrid>
      <w:tr>
        <w:trPr>
          <w:tblHeader/>
        </w:trPr>
        <w:tc>
          <w:tcPr>
            <w:tcW w:type="dxa" w:w="3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INDICADOR</w:t>
            </w:r>
          </w:p>
        </w:tc>
        <w:tc>
          <w:tcPr>
            <w:tcW w:type="dxa" w:w="35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CÓMO SE MIDE</w:t>
            </w:r>
          </w:p>
        </w:tc>
        <w:tc>
          <w:tcPr>
            <w:tcW w:type="dxa" w:w="2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META INICIAL (POR ACORDAR)</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registradas el mismo día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 de labores con registro en el día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Más de 95 %</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Ausencias justificadas</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 de ausencias con motivo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100 %</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Registros repetidos enviados</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por semana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0</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digitadas dos veces</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capturadas de nuevo en la planilla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0</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Cobertura de preaviso de Sigatoka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Lotes con lectura semanal</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100 % de lotes</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Tiempo de reacción ante alerta de Fusarium</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Horas desde la alerta hasta la revisión</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Menos de 24 h</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Ecuación del banano al día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Población, retorno, recobro y factor calculados cada semana</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Semanal</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Datos disponibles para gerencia</w:t>
            </w:r>
          </w:p>
        </w:tc>
        <w:tc>
          <w:tcPr>
            <w:tcW w:type="dxa" w:w="35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Horas desde el registro hasta el tablero</w:t>
            </w:r>
          </w:p>
        </w:tc>
        <w:tc>
          <w:tcPr>
            <w:tcW w:type="dxa" w:w="2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Menos de 24 h</w:t>
            </w:r>
          </w:p>
        </w:tc>
      </w:tr>
    </w:tbl>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13.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rPr>
          <w:tblHeader/>
        </w:trPr>
        <w:tc>
          <w:tcPr>
            <w:tcW w:type="dxa" w:w="31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RIESGO</w:t>
            </w:r>
          </w:p>
        </w:tc>
        <w:tc>
          <w:tcPr>
            <w:tcW w:type="dxa" w:w="13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IMPACTO</w:t>
            </w:r>
          </w:p>
        </w:tc>
        <w:tc>
          <w:tcPr>
            <w:tcW w:type="dxa" w:w="49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MITIGACIÓN</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Resistencia al cambio de herramienta</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Piloto con caporales líderes, capacitación en campo y pantallas simples.</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Integración con la planilla de Kalo más lenta de lo previsto</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Alto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Empezar con archivos programados y migrar a API.</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Pérdida o daño del teléfono antes de enviar</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Envío diario obligatorio, estuches y aviso de datos pendientes.</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Falla del servidor o pérdida de datos</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Alto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UPS, respaldo diario fuera del servidor y prueba de restauración.</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Teléfonos de baja gama o sin batería</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App liviana, ahorro de batería en GPS y cargadores en campo.</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Pocas fotos etiquetadas para el modelo</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Medio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Recolección continua desde el preaviso; el modelo se publica solo al validarse.</w:t>
            </w:r>
          </w:p>
        </w:tc>
      </w:tr>
      <w:tr>
        <w:trPr>
          <w:cantSplit/>
        </w:trPr>
        <w:tc>
          <w:tcPr>
            <w:tcW w:type="dxa" w:w="31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Datos personales del personal</w:t>
            </w:r>
          </w:p>
        </w:tc>
        <w:tc>
          <w:tcPr>
            <w:tcW w:type="dxa" w:w="13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Alto</w:t>
            </w:r>
          </w:p>
        </w:tc>
        <w:tc>
          <w:tcPr>
            <w:tcW w:type="dxa" w:w="49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Acceso por rol, cifrado, bitácora de cambios y respaldo; cumplir la normativa aplicable.</w:t>
            </w:r>
          </w:p>
        </w:tc>
      </w:tr>
    </w:tbl>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14. CONCLUSIONES Y OBSERVACIONES</w:t>
      </w:r>
    </w:p>
    <w:p>
      <w:pPr>
        <w:pStyle w:val="Heading2"/>
        <w:keepNext/>
        <w:spacing w:after="120" w:before="280"/>
      </w:pPr>
      <w:r>
        <w:rPr>
          <w:rFonts w:ascii="Archivo ExtraBold" w:cs="Archivo ExtraBold" w:eastAsia="Archivo ExtraBold" w:hAnsi="Archivo ExtraBold"/>
          <w:color w:val="141311"/>
          <w:sz w:val="24"/>
          <w:szCs w:val="24"/>
        </w:rPr>
        <w:t xml:space="preserve">CONCLUSIONES DEL PROCESO</w:t>
      </w:r>
    </w:p>
    <w:p>
      <w:pPr>
        <w:pStyle w:val="ListParagraph"/>
        <w:numPr>
          <w:ilvl w:val="0"/>
          <w:numId w:val="2"/>
        </w:numPr>
        <w:spacing w:after="80" w:line="290"/>
      </w:pPr>
      <w:r>
        <w:rPr>
          <w:rFonts w:ascii="Archivo" w:cs="Archivo" w:eastAsia="Archivo" w:hAnsi="Archivo"/>
          <w:color w:val="3A3733"/>
          <w:sz w:val="22"/>
          <w:szCs w:val="22"/>
        </w:rPr>
        <w:t xml:space="preserve">La planta de banano debe tener siempre disponibles los nutrientes del suelo en condiciones aptas, controlando la capacidad del suelo según el tipo de suelo de cada área.</w:t>
      </w:r>
    </w:p>
    <w:p>
      <w:pPr>
        <w:pStyle w:val="ListParagraph"/>
        <w:numPr>
          <w:ilvl w:val="0"/>
          <w:numId w:val="2"/>
        </w:numPr>
        <w:spacing w:after="80" w:line="290"/>
      </w:pPr>
      <w:r>
        <w:rPr>
          <w:rFonts w:ascii="Archivo" w:cs="Archivo" w:eastAsia="Archivo" w:hAnsi="Archivo"/>
          <w:color w:val="3A3733"/>
          <w:sz w:val="22"/>
          <w:szCs w:val="22"/>
        </w:rPr>
        <w:t xml:space="preserve">La secuencia de labores va muy apegada al cierre de cada ciclo, para evitar plagas y pérdida de racimos.</w:t>
      </w:r>
    </w:p>
    <w:p>
      <w:pPr>
        <w:pStyle w:val="ListParagraph"/>
        <w:numPr>
          <w:ilvl w:val="0"/>
          <w:numId w:val="2"/>
        </w:numPr>
        <w:spacing w:after="80" w:line="290"/>
      </w:pPr>
      <w:r>
        <w:rPr>
          <w:rFonts w:ascii="Archivo" w:cs="Archivo" w:eastAsia="Archivo" w:hAnsi="Archivo"/>
          <w:color w:val="3A3733"/>
          <w:sz w:val="22"/>
          <w:szCs w:val="22"/>
        </w:rPr>
        <w:t xml:space="preserve">La productividad se resume en la ecuación del banano; cada uno de sus factores depende de un registro de campo bien hecho.</w:t>
      </w:r>
    </w:p>
    <w:p>
      <w:pPr>
        <w:pStyle w:val="Heading2"/>
        <w:keepNext/>
        <w:spacing w:after="120" w:before="280"/>
      </w:pPr>
      <w:r>
        <w:rPr>
          <w:rFonts w:ascii="Archivo ExtraBold" w:cs="Archivo ExtraBold" w:eastAsia="Archivo ExtraBold" w:hAnsi="Archivo ExtraBold"/>
          <w:color w:val="141311"/>
          <w:sz w:val="24"/>
          <w:szCs w:val="24"/>
        </w:rPr>
        <w:t xml:space="preserve">OBSERVACIONES</w:t>
      </w:r>
    </w:p>
    <w:p>
      <w:pPr>
        <w:pStyle w:val="ListParagraph"/>
        <w:numPr>
          <w:ilvl w:val="0"/>
          <w:numId w:val="2"/>
        </w:numPr>
        <w:spacing w:after="80" w:line="290"/>
      </w:pPr>
      <w:r>
        <w:rPr>
          <w:rFonts w:ascii="Archivo" w:cs="Archivo" w:eastAsia="Archivo" w:hAnsi="Archivo"/>
          <w:color w:val="3A3733"/>
          <w:sz w:val="22"/>
          <w:szCs w:val="22"/>
        </w:rPr>
        <w:t xml:space="preserve">Cada labor en campo tiene que realizarse con eficacia.</w:t>
      </w:r>
    </w:p>
    <w:p>
      <w:pPr>
        <w:pStyle w:val="ListParagraph"/>
        <w:numPr>
          <w:ilvl w:val="0"/>
          <w:numId w:val="2"/>
        </w:numPr>
        <w:spacing w:after="80" w:line="290"/>
      </w:pPr>
      <w:r>
        <w:rPr>
          <w:rFonts w:ascii="Archivo" w:cs="Archivo" w:eastAsia="Archivo" w:hAnsi="Archivo"/>
          <w:color w:val="3A3733"/>
          <w:sz w:val="22"/>
          <w:szCs w:val="22"/>
        </w:rPr>
        <w:t xml:space="preserve">El compromiso del personal se traduce directamente en rendimiento.</w:t>
      </w:r>
    </w:p>
    <w:p>
      <w:pPr>
        <w:pStyle w:val="ListParagraph"/>
        <w:numPr>
          <w:ilvl w:val="0"/>
          <w:numId w:val="2"/>
        </w:numPr>
        <w:spacing w:after="80" w:line="290"/>
      </w:pPr>
      <w:r>
        <w:rPr>
          <w:rFonts w:ascii="Archivo" w:cs="Archivo" w:eastAsia="Archivo" w:hAnsi="Archivo"/>
          <w:color w:val="3A3733"/>
          <w:sz w:val="22"/>
          <w:szCs w:val="22"/>
        </w:rPr>
        <w:t xml:space="preserve">Es necesario acercarse a corto plazo a las fincas de Kalo (Bellotas) para verificar en qué sistema trabajan y, sobre todo, que las labores se sigan realizando: si el cultivo pasa un tiempo sin atención, las siguientes cosechas se verán seriamente afectadas.</w:t>
      </w:r>
    </w:p>
    <w:p>
      <w:pPr>
        <w:pStyle w:val="Heading2"/>
        <w:keepNext/>
        <w:spacing w:after="120" w:before="280"/>
      </w:pPr>
      <w:r>
        <w:rPr>
          <w:rFonts w:ascii="Archivo ExtraBold" w:cs="Archivo ExtraBold" w:eastAsia="Archivo ExtraBold" w:hAnsi="Archivo ExtraBold"/>
          <w:color w:val="141311"/>
          <w:sz w:val="24"/>
          <w:szCs w:val="24"/>
        </w:rPr>
        <w:t xml:space="preserve">CONCLUSIONES DE TI</w:t>
      </w:r>
    </w:p>
    <w:p>
      <w:pPr>
        <w:pStyle w:val="ListParagraph"/>
        <w:numPr>
          <w:ilvl w:val="0"/>
          <w:numId w:val="2"/>
        </w:numPr>
        <w:spacing w:after="80" w:line="290"/>
      </w:pPr>
      <w:r>
        <w:rPr>
          <w:rFonts w:ascii="Archivo" w:cs="Archivo" w:eastAsia="Archivo" w:hAnsi="Archivo"/>
          <w:color w:val="3A3733"/>
          <w:sz w:val="22"/>
          <w:szCs w:val="22"/>
        </w:rPr>
        <w:t xml:space="preserve">El dato de campo es la base de la planilla, de los costos y de los indicadores; capturarlo bien en el momento es la mayor oportunidad de mejora.</w:t>
      </w:r>
    </w:p>
    <w:p>
      <w:pPr>
        <w:pStyle w:val="ListParagraph"/>
        <w:numPr>
          <w:ilvl w:val="0"/>
          <w:numId w:val="2"/>
        </w:numPr>
        <w:spacing w:after="80" w:line="290"/>
      </w:pPr>
      <w:r>
        <w:rPr>
          <w:rFonts w:ascii="Archivo" w:cs="Archivo" w:eastAsia="Archivo" w:hAnsi="Archivo"/>
          <w:color w:val="3A3733"/>
          <w:sz w:val="22"/>
          <w:szCs w:val="22"/>
        </w:rPr>
        <w:t xml:space="preserve">Nahualate, S.A. demuestra que el registro sin señal integrado con la planilla funciona; Kalo puede lograrlo con una herramienta propia, sin costo de licencias.</w:t>
      </w:r>
    </w:p>
    <w:p>
      <w:pPr>
        <w:pStyle w:val="ListParagraph"/>
        <w:numPr>
          <w:ilvl w:val="0"/>
          <w:numId w:val="2"/>
        </w:numPr>
        <w:spacing w:after="80" w:line="290"/>
      </w:pPr>
      <w:r>
        <w:rPr>
          <w:rFonts w:ascii="Archivo" w:cs="Archivo" w:eastAsia="Archivo" w:hAnsi="Archivo"/>
          <w:color w:val="3A3733"/>
          <w:sz w:val="22"/>
          <w:szCs w:val="22"/>
        </w:rPr>
        <w:t xml:space="preserve">Kalo Campo ya cuenta con un demo funcional que cubre asistencia, labores, sanidad, envío sin repetidos y tableros por rol; el siguiente paso es validarlo en una finca de Kalo.</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15. INFORMACIÓN POR CONFIRMAR</w:t>
      </w:r>
    </w:p>
    <w:p>
      <w:pPr>
        <w:keepNext/>
        <w:spacing w:after="80" w:before="200"/>
      </w:pPr>
      <w:r>
        <w:rPr>
          <w:rFonts w:ascii="Archivo SemiBold" w:cs="Archivo SemiBold" w:eastAsia="Archivo SemiBold" w:hAnsi="Archivo SemiBold"/>
          <w:color w:val="141311"/>
          <w:sz w:val="22"/>
          <w:szCs w:val="22"/>
        </w:rPr>
        <w:t xml:space="preserve">Con Inversiones Kalo</w:t>
      </w:r>
    </w:p>
    <w:p>
      <w:pPr>
        <w:pStyle w:val="ListParagraph"/>
        <w:numPr>
          <w:ilvl w:val="0"/>
          <w:numId w:val="2"/>
        </w:numPr>
        <w:spacing w:after="80" w:line="290"/>
      </w:pPr>
      <w:r>
        <w:rPr>
          <w:rFonts w:ascii="Archivo" w:cs="Archivo" w:eastAsia="Archivo" w:hAnsi="Archivo"/>
          <w:color w:val="3A3733"/>
          <w:sz w:val="22"/>
          <w:szCs w:val="22"/>
        </w:rPr>
        <w:t xml:space="preserve">Fincas, área, lotes y polígonos (mapa); variedades, densidad de siembra y distancias del tresbolillo.</w:t>
      </w:r>
    </w:p>
    <w:p>
      <w:pPr>
        <w:pStyle w:val="ListParagraph"/>
        <w:numPr>
          <w:ilvl w:val="0"/>
          <w:numId w:val="2"/>
        </w:numPr>
        <w:spacing w:after="80" w:line="290"/>
      </w:pPr>
      <w:r>
        <w:rPr>
          <w:rFonts w:ascii="Archivo" w:cs="Archivo" w:eastAsia="Archivo" w:hAnsi="Archivo"/>
          <w:color w:val="3A3733"/>
          <w:sz w:val="22"/>
          <w:szCs w:val="22"/>
        </w:rPr>
        <w:t xml:space="preserve">Calendario y colores reales de cinta por semana.</w:t>
      </w:r>
    </w:p>
    <w:p>
      <w:pPr>
        <w:pStyle w:val="ListParagraph"/>
        <w:numPr>
          <w:ilvl w:val="0"/>
          <w:numId w:val="2"/>
        </w:numPr>
        <w:spacing w:after="80" w:line="290"/>
      </w:pPr>
      <w:r>
        <w:rPr>
          <w:rFonts w:ascii="Archivo" w:cs="Archivo" w:eastAsia="Archivo" w:hAnsi="Archivo"/>
          <w:color w:val="3A3733"/>
          <w:sz w:val="22"/>
          <w:szCs w:val="22"/>
        </w:rPr>
        <w:t xml:space="preserve">Lista de labores con unidad de medida, ciclo, tarifa de destajo y eficiencia esperada.</w:t>
      </w:r>
    </w:p>
    <w:p>
      <w:pPr>
        <w:pStyle w:val="ListParagraph"/>
        <w:numPr>
          <w:ilvl w:val="0"/>
          <w:numId w:val="2"/>
        </w:numPr>
        <w:spacing w:after="80" w:line="290"/>
      </w:pPr>
      <w:r>
        <w:rPr>
          <w:rFonts w:ascii="Archivo" w:cs="Archivo" w:eastAsia="Archivo" w:hAnsi="Archivo"/>
          <w:color w:val="3A3733"/>
          <w:sz w:val="22"/>
          <w:szCs w:val="22"/>
        </w:rPr>
        <w:t xml:space="preserve">Centros de costo y estructura de cuadrillas y caporales.</w:t>
      </w:r>
    </w:p>
    <w:p>
      <w:pPr>
        <w:pStyle w:val="ListParagraph"/>
        <w:numPr>
          <w:ilvl w:val="0"/>
          <w:numId w:val="2"/>
        </w:numPr>
        <w:spacing w:after="80" w:line="290"/>
      </w:pPr>
      <w:r>
        <w:rPr>
          <w:rFonts w:ascii="Archivo" w:cs="Archivo" w:eastAsia="Archivo" w:hAnsi="Archivo"/>
          <w:color w:val="3A3733"/>
          <w:sz w:val="22"/>
          <w:szCs w:val="22"/>
        </w:rPr>
        <w:t xml:space="preserve">Jornal vigente, valor de la hora extra, esquema de pago de buses y horarios por grupo.</w:t>
      </w:r>
    </w:p>
    <w:p>
      <w:pPr>
        <w:pStyle w:val="ListParagraph"/>
        <w:numPr>
          <w:ilvl w:val="0"/>
          <w:numId w:val="2"/>
        </w:numPr>
        <w:spacing w:after="80" w:line="290"/>
      </w:pPr>
      <w:r>
        <w:rPr>
          <w:rFonts w:ascii="Archivo" w:cs="Archivo" w:eastAsia="Archivo" w:hAnsi="Archivo"/>
          <w:color w:val="3A3733"/>
          <w:sz w:val="22"/>
          <w:szCs w:val="22"/>
        </w:rPr>
        <w:t xml:space="preserve">Sistema de planilla y recursos humanos que usa Kalo y su forma de integración (API, archivos o base de datos).</w:t>
      </w:r>
    </w:p>
    <w:p>
      <w:pPr>
        <w:pStyle w:val="ListParagraph"/>
        <w:numPr>
          <w:ilvl w:val="0"/>
          <w:numId w:val="2"/>
        </w:numPr>
        <w:spacing w:after="80" w:line="290"/>
      </w:pPr>
      <w:r>
        <w:rPr>
          <w:rFonts w:ascii="Archivo" w:cs="Archivo" w:eastAsia="Archivo" w:hAnsi="Archivo"/>
          <w:color w:val="3A3733"/>
          <w:sz w:val="22"/>
          <w:szCs w:val="22"/>
        </w:rPr>
        <w:t xml:space="preserve">Opción de infraestructura (servidor propio o nube) y conectividad disponible en cada finca.</w:t>
      </w:r>
    </w:p>
    <w:p>
      <w:pPr>
        <w:pStyle w:val="ListParagraph"/>
        <w:numPr>
          <w:ilvl w:val="0"/>
          <w:numId w:val="2"/>
        </w:numPr>
        <w:spacing w:after="80" w:line="290"/>
      </w:pPr>
      <w:r>
        <w:rPr>
          <w:rFonts w:ascii="Archivo" w:cs="Archivo" w:eastAsia="Archivo" w:hAnsi="Archivo"/>
          <w:color w:val="3A3733"/>
          <w:sz w:val="22"/>
          <w:szCs w:val="22"/>
        </w:rPr>
        <w:t xml:space="preserve">Si Kalo cuenta o adoptará monitoreo de humedad del suelo y riego automatizado.</w:t>
      </w:r>
    </w:p>
    <w:p>
      <w:pPr>
        <w:pStyle w:val="ListParagraph"/>
        <w:numPr>
          <w:ilvl w:val="0"/>
          <w:numId w:val="2"/>
        </w:numPr>
        <w:spacing w:after="80" w:line="290"/>
      </w:pPr>
      <w:r>
        <w:rPr>
          <w:rFonts w:ascii="Archivo" w:cs="Archivo" w:eastAsia="Archivo" w:hAnsi="Archivo"/>
          <w:color w:val="3A3733"/>
          <w:sz w:val="22"/>
          <w:szCs w:val="22"/>
        </w:rPr>
        <w:t xml:space="preserve">Motivos de ausencia que usa Kalo (además de suspendido por IGSS, permiso y vacaciones).</w:t>
      </w:r>
    </w:p>
    <w:p>
      <w:pPr>
        <w:keepNext/>
        <w:spacing w:after="80" w:before="200"/>
      </w:pPr>
      <w:r>
        <w:rPr>
          <w:rFonts w:ascii="Archivo SemiBold" w:cs="Archivo SemiBold" w:eastAsia="Archivo SemiBold" w:hAnsi="Archivo SemiBold"/>
          <w:color w:val="141311"/>
          <w:sz w:val="22"/>
          <w:szCs w:val="22"/>
        </w:rPr>
        <w:t xml:space="preserve">Con Nahualate, S.A. (aprendizaje)</w:t>
      </w:r>
    </w:p>
    <w:p>
      <w:pPr>
        <w:pStyle w:val="ListParagraph"/>
        <w:numPr>
          <w:ilvl w:val="0"/>
          <w:numId w:val="2"/>
        </w:numPr>
        <w:spacing w:after="80" w:line="290"/>
      </w:pPr>
      <w:r>
        <w:rPr>
          <w:rFonts w:ascii="Archivo" w:cs="Archivo" w:eastAsia="Archivo" w:hAnsi="Archivo"/>
          <w:color w:val="3A3733"/>
          <w:sz w:val="22"/>
          <w:szCs w:val="22"/>
        </w:rPr>
        <w:t xml:space="preserve">Grupo y destino de las variedades Guajaqueño y Clon francés.</w:t>
      </w:r>
    </w:p>
    <w:p>
      <w:pPr>
        <w:pStyle w:val="ListParagraph"/>
        <w:numPr>
          <w:ilvl w:val="0"/>
          <w:numId w:val="2"/>
        </w:numPr>
        <w:spacing w:after="80" w:line="290"/>
      </w:pPr>
      <w:r>
        <w:rPr>
          <w:rFonts w:ascii="Archivo" w:cs="Archivo" w:eastAsia="Archivo" w:hAnsi="Archivo"/>
          <w:color w:val="3A3733"/>
          <w:sz w:val="22"/>
          <w:szCs w:val="22"/>
        </w:rPr>
        <w:t xml:space="preserve">Nombre exacto de la aplicación de campo (Habacus; en las notas aparece también como «Avacus»).</w:t>
      </w:r>
    </w:p>
    <w:p>
      <w:pPr>
        <w:pStyle w:val="ListParagraph"/>
        <w:numPr>
          <w:ilvl w:val="0"/>
          <w:numId w:val="2"/>
        </w:numPr>
        <w:spacing w:after="80" w:line="290"/>
      </w:pPr>
      <w:r>
        <w:rPr>
          <w:rFonts w:ascii="Archivo" w:cs="Archivo" w:eastAsia="Archivo" w:hAnsi="Archivo"/>
          <w:color w:val="3A3733"/>
          <w:sz w:val="22"/>
          <w:szCs w:val="22"/>
        </w:rPr>
        <w:t xml:space="preserve">Proveedor y modelo del control de riego automatizado.</w:t>
      </w:r>
    </w:p>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16.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TÉRMINO</w:t>
            </w:r>
          </w:p>
        </w:tc>
        <w:tc>
          <w:tcPr>
            <w:tcW w:type="dxa" w:w="67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SIGNIFICADO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Enfunde</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Colocar bolsa y cinta de color al racimo nuevo cada semana.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Cinta</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Color asignado a cada semana; indica la edad del racimo.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Población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plantas en una hectárea.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Retorno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racimos por postura (punto de siembra) al año.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Recobro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Proporción de racimos que llegan a la empacadora.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Factor</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Cantidad de cajas por racimo.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Destajo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Pago por tarea o cantidad realizada, según la tarifa de cada labor.</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Jornal 8 + 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Jornada de 8 horas ordinarias más n horas extra.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Centro de costo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Código contable al que se carga el costo de una labor o trabajador.</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Preaviso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Lectura semanal de la evolución de la Sigatoka negra.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Tresbolillo</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Siembra en triángulos equiláteros; filas desplazadas media distancia.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Sin señal (offline)</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Funcionamiento de la app sin internet; los datos se envían después.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API</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Interfaz para que dos sistemas intercambien datos de forma automática.</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VPN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Conexión cifrada que permite a un teléfono entrar a la red privada de Kalo.</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PostGIS</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Extensión de PostgreSQL para guardar y consultar ubicaciones y mapas.</w:t>
            </w:r>
          </w:p>
        </w:tc>
      </w:tr>
      <w:tr>
        <w:trPr>
          <w:cantSplit/>
        </w:trPr>
        <w:tc>
          <w:tcPr>
            <w:tcW w:type="dxa" w:w="26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z w:val="20"/>
                <w:szCs w:val="20"/>
              </w:rPr>
              <w:t xml:space="preserve">Modelo de visión</w:t>
            </w:r>
            <w:r>
              <w:rPr>
                <w:rFonts w:ascii="Archivo" w:cs="Archivo" w:eastAsia="Archivo" w:hAnsi="Archivo"/>
                <w:color w:val="3A3733"/>
                <w:sz w:val="20"/>
                <w:szCs w:val="20"/>
              </w:rPr>
              <w:t xml:space="preserve"/>
            </w:r>
          </w:p>
        </w:tc>
        <w:tc>
          <w:tcPr>
            <w:tcW w:type="dxa" w:w="67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Programa entrenado con fotos para reconocer patrones, como el daño por Sigatoka.</w:t>
            </w:r>
          </w:p>
        </w:tc>
      </w:tr>
    </w:tbl>
    <w:p>
      <w:pPr>
        <w:spacing w:after="120"/>
      </w:pPr>
    </w:p>
    <w:p>
      <w:pPr>
        <w:spacing w:after="140" w:line="300"/>
      </w:pPr>
      <w:r>
        <w:rPr>
          <w:rFonts w:ascii="Archivo" w:cs="Archivo" w:eastAsia="Archivo" w:hAnsi="Archivo"/>
          <w:color w:val="6F6A62"/>
          <w:sz w:val="22"/>
          <w:szCs w:val="22"/>
        </w:rPr>
        <w:t xml:space="preserve">Demo de Kalo Campo: </w:t>
      </w:r>
      <w:r>
        <w:rPr>
          <w:rFonts w:ascii="Archivo SemiBold" w:cs="Archivo SemiBold" w:eastAsia="Archivo SemiBold" w:hAnsi="Archivo SemiBold"/>
          <w:color w:val="141311"/>
          <w:sz w:val="22"/>
          <w:szCs w:val="22"/>
        </w:rPr>
        <w:t xml:space="preserve">henry-tercero-mh.github.io/Kalo</w:t>
      </w:r>
      <w:r>
        <w:rPr>
          <w:rFonts w:ascii="Archivo" w:cs="Archivo" w:eastAsia="Archivo" w:hAnsi="Archivo"/>
          <w:color w:val="6F6A62"/>
          <w:sz w:val="22"/>
          <w:szCs w:val="22"/>
        </w:rPr>
        <w:t xml:space="preserve"> (datos de prueba, marcados como DEMO).</w:t>
      </w:r>
    </w:p>
    <w:p>
      <w:pPr>
        <w:pStyle w:val="Heading1"/>
        <w:keepNext/>
        <w:pageBreakBefore/>
        <w:pBdr>
          <w:bottom w:val="single" w:color="000000" w:sz="16" w:space="4"/>
        </w:pBdr>
        <w:spacing w:after="240" w:before="0"/>
      </w:pPr>
      <w:r>
        <w:rPr>
          <w:rFonts w:ascii="Archivo ExtraBold" w:cs="Archivo ExtraBold" w:eastAsia="Archivo ExtraBold" w:hAnsi="Archivo ExtraBold"/>
          <w:color w:val="141311"/>
          <w:sz w:val="34"/>
          <w:szCs w:val="34"/>
        </w:rPr>
        <w:t xml:space="preserve">ANEXO A. PROMPTS PARA GENERAR IMÁGENES</w:t>
      </w:r>
    </w:p>
    <w:p>
      <w:pPr>
        <w:spacing w:after="140" w:line="300"/>
      </w:pPr>
      <w:r>
        <w:rPr>
          <w:rFonts w:ascii="Archivo" w:cs="Archivo" w:eastAsia="Archivo" w:hAnsi="Archivo"/>
          <w:color w:val="3A3733"/>
          <w:sz w:val="22"/>
          <w:szCs w:val="22"/>
        </w:rPr>
        <w:t xml:space="preserve">Copie el texto del recuadro y péguelo en una IA que genere imágenes. Revise siempre que los textos de la imagen estén bien escritos y coincidan con este informe antes de pegarla.</w:t>
      </w:r>
    </w:p>
    <w:p>
      <w:pPr>
        <w:pStyle w:val="Heading2"/>
        <w:keepNext/>
        <w:spacing w:after="120" w:before="280"/>
      </w:pPr>
      <w:r>
        <w:rPr>
          <w:rFonts w:ascii="Archivo ExtraBold" w:cs="Archivo ExtraBold" w:eastAsia="Archivo ExtraBold" w:hAnsi="Archivo ExtraBold"/>
          <w:color w:val="141311"/>
          <w:sz w:val="24"/>
          <w:szCs w:val="24"/>
        </w:rPr>
        <w:t xml:space="preserve">A.1 FLUJO DEL NEGOCIO</w:t>
      </w:r>
    </w:p>
    <w:p>
      <w:pPr>
        <w:spacing w:after="140" w:line="300"/>
      </w:pPr>
      <w:r>
        <w:rPr>
          <w:rFonts w:ascii="Archivo" w:cs="Archivo" w:eastAsia="Archivo" w:hAnsi="Archivo"/>
          <w:color w:val="3A3733"/>
          <w:sz w:val="22"/>
          <w:szCs w:val="22"/>
        </w:rPr>
        <w:t xml:space="preserve">El prompt está en la sección 5, debajo del espacio para el diagrama.</w:t>
      </w:r>
    </w:p>
    <w:p>
      <w:pPr>
        <w:pStyle w:val="Heading2"/>
        <w:keepNext/>
        <w:spacing w:after="120" w:before="280"/>
      </w:pPr>
      <w:r>
        <w:rPr>
          <w:rFonts w:ascii="Archivo ExtraBold" w:cs="Archivo ExtraBold" w:eastAsia="Archivo ExtraBold" w:hAnsi="Archivo ExtraBold"/>
          <w:color w:val="141311"/>
          <w:sz w:val="24"/>
          <w:szCs w:val="24"/>
        </w:rPr>
        <w:t xml:space="preserve">A.2 SIEMBRA EN TRESBOLILLO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D7" w:sz="4"/>
              <w:left w:val="single" w:color="719A24" w:sz="24"/>
              <w:bottom w:val="single" w:color="E2DED7" w:sz="4"/>
              <w:right w:val="single" w:color="E2DED7" w:sz="4"/>
            </w:tcBorders>
            <w:shd w:fill="FAF9F7" w:color="auto" w:val="clear"/>
            <w:tcMar>
              <w:top w:type="dxa" w:w="160"/>
              <w:left w:type="dxa" w:w="240"/>
              <w:bottom w:type="dxa" w:w="160"/>
              <w:right w:type="dxa" w:w="240"/>
            </w:tcMar>
          </w:tcPr>
          <w:p>
            <w:pPr>
              <w:spacing w:after="120"/>
            </w:pPr>
            <w:r>
              <w:rPr>
                <w:rFonts w:ascii="Archivo ExtraBold" w:cs="Archivo ExtraBold" w:eastAsia="Archivo ExtraBold" w:hAnsi="Archivo ExtraBold"/>
                <w:color w:val="141311"/>
                <w:spacing w:val="30"/>
                <w:sz w:val="18"/>
                <w:szCs w:val="18"/>
              </w:rPr>
              <w:t xml:space="preserve">PROMPT: SIEMBRA EN TRESBOLILLO</w:t>
            </w:r>
          </w:p>
          <w:p>
            <w:pPr>
              <w:spacing w:after="100" w:line="280"/>
            </w:pPr>
            <w:r>
              <w:rPr>
                <w:rFonts w:ascii="Archivo" w:cs="Archivo" w:eastAsia="Archivo" w:hAnsi="Archivo"/>
                <w:color w:val="3A3733"/>
                <w:sz w:val="19"/>
                <w:szCs w:val="19"/>
              </w:rPr>
              <w:t xml:space="preserve">Crea un diagrama técnico visto desde arriba (vista de planta), fondo blanco, estilo plano, sin sombras. Muestra la siembra de banano en tresbolillo: 5 filas de puntos verdes (#A0D33E) donde cada fila está desplazada media distancia respecto de la anterior, de modo que tres plantas vecinas formen triángulos equiláteros. Dibuja con líneas grises finas (#E2DED7) dos o tres triángulos que unan plantas vecinas.</w:t>
            </w:r>
          </w:p>
          <w:p>
            <w:pPr>
              <w:spacing w:after="100" w:line="280"/>
            </w:pPr>
            <w:r>
              <w:rPr>
                <w:rFonts w:ascii="Archivo" w:cs="Archivo" w:eastAsia="Archivo" w:hAnsi="Archivo"/>
                <w:color w:val="3A3733"/>
                <w:sz w:val="19"/>
                <w:szCs w:val="19"/>
              </w:rPr>
              <w:t xml:space="preserve">Marca con cotas en negro (#141311): «d» (distancia entre plantas de la misma fila) y «0,866 × d» (distancia entre filas). Al lado, en pequeño, el mismo terreno sembrado en cuadro para comparar. Título: «SIEMBRA EN TRESBOLILLO». Textos en español, tipografía sans serif.</w:t>
            </w:r>
          </w:p>
        </w:tc>
      </w:tr>
    </w:tbl>
    <w:p>
      <w:pPr>
        <w:pStyle w:val="Heading2"/>
        <w:keepNext/>
        <w:spacing w:after="120" w:before="280"/>
      </w:pPr>
      <w:r>
        <w:rPr>
          <w:rFonts w:ascii="Archivo ExtraBold" w:cs="Archivo ExtraBold" w:eastAsia="Archivo ExtraBold" w:hAnsi="Archivo ExtraBold"/>
          <w:color w:val="141311"/>
          <w:sz w:val="24"/>
          <w:szCs w:val="24"/>
        </w:rPr>
        <w:t xml:space="preserve">A.3 ARQUITECTURA DE KALO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ED7" w:sz="4"/>
              <w:left w:val="single" w:color="719A24" w:sz="24"/>
              <w:bottom w:val="single" w:color="E2DED7" w:sz="4"/>
              <w:right w:val="single" w:color="E2DED7" w:sz="4"/>
            </w:tcBorders>
            <w:shd w:fill="FAF9F7" w:color="auto" w:val="clear"/>
            <w:tcMar>
              <w:top w:type="dxa" w:w="160"/>
              <w:left w:type="dxa" w:w="240"/>
              <w:bottom w:type="dxa" w:w="160"/>
              <w:right w:type="dxa" w:w="240"/>
            </w:tcMar>
          </w:tcPr>
          <w:p>
            <w:pPr>
              <w:spacing w:after="120"/>
            </w:pPr>
            <w:r>
              <w:rPr>
                <w:rFonts w:ascii="Archivo ExtraBold" w:cs="Archivo ExtraBold" w:eastAsia="Archivo ExtraBold" w:hAnsi="Archivo ExtraBold"/>
                <w:color w:val="141311"/>
                <w:spacing w:val="30"/>
                <w:sz w:val="18"/>
                <w:szCs w:val="18"/>
              </w:rPr>
              <w:t xml:space="preserve">PROMPT: ARQUITECTURA DE KALO CAMPO</w:t>
            </w:r>
          </w:p>
          <w:p>
            <w:pPr>
              <w:spacing w:after="100" w:line="280"/>
            </w:pPr>
            <w:r>
              <w:rPr>
                <w:rFonts w:ascii="Archivo" w:cs="Archivo" w:eastAsia="Archivo" w:hAnsi="Archivo"/>
                <w:color w:val="3A3733"/>
                <w:sz w:val="19"/>
                <w:szCs w:val="19"/>
              </w:rPr>
              <w:t xml:space="preserve">Crea un diagrama de arquitectura de software, horizontal, estilo plano corporativo, fondo blanco, esquinas cuadradas, sin sombras. Colores: negro (#141311) para textos y bordes, verde lima (#A0D33E) para acentos, gris (#E2DED7) para líneas. Textos en español.</w:t>
            </w:r>
          </w:p>
          <w:p>
            <w:pPr>
              <w:spacing w:after="100" w:line="280"/>
            </w:pPr>
            <w:r>
              <w:rPr>
                <w:rFonts w:ascii="Archivo" w:cs="Archivo" w:eastAsia="Archivo" w:hAnsi="Archivo"/>
                <w:color w:val="3A3733"/>
                <w:sz w:val="19"/>
                <w:szCs w:val="19"/>
              </w:rPr>
              <w:t xml:space="preserve">Elementos de izquierda a derecha: (1) «Teléfonos en campo» con la «App Kalo Campo» y dentro una «Base de datos local (sin señal)»; una nota «guarda primero, envía después». (2) Una flecha con la etiqueta «HTTPS · botón ENVIAR · sincronización» hacia (3) un recuadro «Servidor de Kalo» que contiene «API Kalo Campo (Node.js)» y «PostgreSQL + PostGIS» y «Fotos». (4) Desde la API, flechas hacia «Panel web de oficina» (gerencia, supervisión, administración) y hacia «Evolution ASEINFO (planillas)» con flechas en ambos sentidos. (5) Una caja punteada «Opcional: torres de humedad y riego». Abajo, una franja gris con «Respaldos diarios fuera del servidor».</w:t>
            </w:r>
          </w:p>
        </w:tc>
      </w:tr>
    </w:tbl>
    <w:p>
      <w:pPr>
        <w:pStyle w:val="Heading1"/>
        <w:keepNext/>
        <w:pBdr>
          <w:bottom w:val="single" w:color="000000" w:sz="16" w:space="4"/>
        </w:pBdr>
        <w:spacing w:after="240" w:before="480"/>
      </w:pPr>
      <w:r>
        <w:rPr>
          <w:rFonts w:ascii="Archivo ExtraBold" w:cs="Archivo ExtraBold" w:eastAsia="Archivo ExtraBold" w:hAnsi="Archivo ExtraBold"/>
          <w:color w:val="141311"/>
          <w:sz w:val="34"/>
          <w:szCs w:val="34"/>
        </w:rPr>
        <w:t xml:space="preserve">ANEXO B. IMÁGENES POR PEGAR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SECCIÓN</w:t>
            </w:r>
          </w:p>
        </w:tc>
        <w:tc>
          <w:tcPr>
            <w:tcW w:type="dxa" w:w="480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IMAGEN</w:t>
            </w:r>
          </w:p>
        </w:tc>
        <w:tc>
          <w:tcPr>
            <w:tcW w:type="dxa" w:w="3160"/>
            <w:tcBorders>
              <w:top w:val="none" w:color="FFFFFF" w:sz="0"/>
              <w:left w:val="none" w:color="FFFFFF" w:sz="0"/>
              <w:bottom w:val="single" w:color="000000" w:sz="16"/>
              <w:right w:val="none" w:color="FFFFFF" w:sz="0"/>
            </w:tcBorders>
            <w:shd w:fill="FAF9F7" w:color="auto" w:val="clear"/>
            <w:tcMar>
              <w:top w:type="dxa" w:w="80"/>
              <w:left w:type="dxa" w:w="110"/>
              <w:bottom w:type="dxa" w:w="80"/>
              <w:right w:type="dxa" w:w="110"/>
            </w:tcMar>
            <w:vAlign w:val="center"/>
          </w:tcPr>
          <w:p>
            <w:pPr>
              <w:spacing w:after="0" w:line="270"/>
              <w:jc w:val="left"/>
            </w:pPr>
            <w:r>
              <w:rPr>
                <w:rFonts w:ascii="Archivo SemiBold" w:cs="Archivo SemiBold" w:eastAsia="Archivo SemiBold" w:hAnsi="Archivo SemiBold"/>
                <w:color w:val="141311"/>
                <w:spacing w:val="30"/>
                <w:sz w:val="16"/>
                <w:szCs w:val="16"/>
              </w:rPr>
              <w:t xml:space="preserve">ORIGEN</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Labores de campo en la visita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3.2</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Esquema de tresbolillo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IA (anexo A.2) o foto aérea</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3.3</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Variedades de banano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3.5</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Racimo con cinta de color</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5</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Flujo del negocio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IA (prompt en sección 5)</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6.1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Torre de humedad Disagro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6.2</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Riego automatizado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6.3</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Toma de labores con Habacus</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9.1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Arquitectura de Kalo Campo</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IA (anexo A.3)</w:t>
            </w:r>
          </w:p>
        </w:tc>
      </w:tr>
      <w:tr>
        <w:trPr>
          <w:cantSplit/>
        </w:trPr>
        <w:tc>
          <w:tcPr>
            <w:tcW w:type="dxa" w:w="14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10.1</w:t>
            </w:r>
          </w:p>
        </w:tc>
        <w:tc>
          <w:tcPr>
            <w:tcW w:type="dxa" w:w="480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Hoja con Sigatoka negra</w:t>
            </w:r>
          </w:p>
        </w:tc>
        <w:tc>
          <w:tcPr>
            <w:tcW w:type="dxa" w:w="3160"/>
            <w:tcBorders>
              <w:top w:val="single" w:color="E2DED7" w:sz="4"/>
              <w:left w:val="none" w:color="FFFFFF" w:sz="0"/>
              <w:bottom w:val="single" w:color="E2DED7" w:sz="4"/>
              <w:right w:val="none" w:color="FFFFFF" w:sz="0"/>
            </w:tcBorders>
            <w:tcMar>
              <w:top w:type="dxa" w:w="80"/>
              <w:left w:type="dxa" w:w="110"/>
              <w:bottom w:type="dxa" w:w="80"/>
              <w:right w:type="dxa" w:w="110"/>
            </w:tcMar>
            <w:vAlign w:val="center"/>
          </w:tcPr>
          <w:p>
            <w:pPr>
              <w:spacing w:after="0" w:line="270"/>
              <w:jc w:val="left"/>
            </w:pPr>
            <w:r>
              <w:rPr>
                <w:rFonts w:ascii="Archivo" w:cs="Archivo" w:eastAsia="Archivo" w:hAnsi="Archivo"/>
                <w:color w:val="3A3733"/>
                <w:sz w:val="20"/>
                <w:szCs w:val="20"/>
              </w:rPr>
              <w:t xml:space="preserve">Fotos propias</w:t>
            </w:r>
          </w:p>
        </w:tc>
      </w:tr>
    </w:tbl>
    <w:p>
      <w:pPr>
        <w:spacing w:before="160"/>
      </w:pPr>
      <w:r>
        <w:rPr>
          <w:rFonts w:ascii="Archivo" w:cs="Archivo" w:eastAsia="Archivo" w:hAnsi="Archivo"/>
          <w:color w:val="6F6A62"/>
          <w:sz w:val="20"/>
          <w:szCs w:val="20"/>
        </w:rPr>
        <w:t xml:space="preserve">Antes de usar fotos de la finca visitada en documentos que salgan de Kalo, conviene confirmar que Nahualate, S.A. lo autoriza.</w:t>
      </w: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chivo">
    <w:family w:val="auto"/>
    <w:pitch w:val="variable"/>
    <w:sig w:usb0="E0002AFF" w:usb1="C000247B" w:usb2="00000009" w:usb3="00000000" w:csb0="000001FF" w:csb1="00000000"/>
    <w:embedRegular r:id="rId1" w:fontKey="{1DC4DB39-6B0F-C370-BEFC-A0BBEDB4A8C2}"/>
  </w:font>
  <w:font w:name="Archivo SemiBold">
    <w:family w:val="auto"/>
    <w:pitch w:val="variable"/>
    <w:sig w:usb0="E0002AFF" w:usb1="C000247B" w:usb2="00000009" w:usb3="00000000" w:csb0="000001FF" w:csb1="00000000"/>
    <w:embedRegular r:id="rId2" w:fontKey="{87862001-DF96-31AF-0762-FF2F4A2E4567}"/>
  </w:font>
  <w:font w:name="Archivo ExtraBold">
    <w:family w:val="auto"/>
    <w:pitch w:val="variable"/>
    <w:sig w:usb0="E0002AFF" w:usb1="C000247B" w:usb2="00000009" w:usb3="00000000" w:csb0="000001FF" w:csb1="00000000"/>
    <w:embedRegular r:id="rId3" w:fontKey="{FDD5F9CB-AB08-9E88-3BD6-24D2F4A796E7}"/>
  </w:font>
  <w:font w:name="Anton">
    <w:family w:val="auto"/>
    <w:pitch w:val="variable"/>
    <w:sig w:usb0="E0002AFF" w:usb1="C000247B" w:usb2="00000009" w:usb3="00000000" w:csb0="000001FF" w:csb1="00000000"/>
    <w:embedRegular r:id="rId4" w:fontKey="{DD24B4D5-0287-8C4D-3E3C-D6ECCE2F4D3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ED7" w:sz="4" w:space="6"/>
      </w:pBdr>
      <w:tabs>
        <w:tab w:val="right" w:pos="9360"/>
      </w:tabs>
    </w:pPr>
    <w:r>
      <w:rPr>
        <w:rFonts w:ascii="Archivo" w:cs="Archivo" w:eastAsia="Archivo" w:hAnsi="Archivo"/>
        <w:color w:val="6F6A62"/>
        <w:sz w:val="16"/>
        <w:szCs w:val="16"/>
      </w:rPr>
      <w:t xml:space="preserve">Inversiones Kalo · Borrador para revisión</w:t>
    </w:r>
    <w:r>
      <w:rPr>
        <w:rFonts w:ascii="Archivo" w:cs="Archivo" w:eastAsia="Archivo" w:hAnsi="Archivo"/>
        <w:color w:val="6F6A62"/>
        <w:sz w:val="16"/>
        <w:szCs w:val="16"/>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6" w:space="6"/>
      </w:pBdr>
      <w:tabs>
        <w:tab w:val="right" w:pos="9360"/>
      </w:tabs>
    </w:pPr>
    <w:r>
      <w:drawing>
        <wp:inline distT="0" distB="0" distL="0" distR="0">
          <wp:extent cx="9144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90500"/>
                  </a:xfrm>
                  <a:prstGeom prst="rect">
                    <a:avLst/>
                  </a:prstGeom>
                </pic:spPr>
              </pic:pic>
            </a:graphicData>
          </a:graphic>
        </wp:inline>
      </w:drawing>
    </w:r>
    <w:r>
      <w:rPr>
        <w:rFonts w:ascii="Archivo SemiBold" w:cs="Archivo SemiBold" w:eastAsia="Archivo SemiBold" w:hAnsi="Archivo SemiBold"/>
        <w:color w:val="6F6A62"/>
        <w:spacing w:val="30"/>
        <w:sz w:val="16"/>
        <w:szCs w:val="16"/>
      </w:rPr>
      <w:t xml:space="preserve">	INFORME GENERAL · INVERSIONES KALO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719A24"/>
        <w:sz w:val="14"/>
        <w:szCs w:val="14"/>
      </w:rPr>
    </w:lvl>
  </w:abstractNum>
  <w:abstractNum w:abstractNumId="3" w15:restartNumberingAfterBreak="0">
    <w:multiLevelType w:val="hybridMultilevel"/>
    <w:lvl w:ilvl="0" w15:tentative="1">
      <w:start w:val="1"/>
      <w:numFmt w:val="decimal"/>
      <w:lvlText w:val="%1."/>
      <w:lvlJc w:val="left"/>
      <w:pPr>
        <w:ind w:left="400" w:hanging="300"/>
      </w:pPr>
      <w:rPr>
        <w:rFonts w:ascii="Archivo ExtraBold" w:cs="Archivo ExtraBold" w:eastAsia="Archivo ExtraBold" w:hAnsi="Archivo ExtraBold"/>
        <w:color w:val="14131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3A3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chivo ExtraBold" w:cs="Archivo ExtraBold" w:eastAsia="Archivo ExtraBold" w:hAnsi="Archivo ExtraBold"/>
      <w:color w:val="141311"/>
      <w:sz w:val="34"/>
      <w:szCs w:val="34"/>
    </w:rPr>
  </w:style>
  <w:style w:type="paragraph" w:styleId="Heading2">
    <w:name w:val="Heading 2"/>
    <w:basedOn w:val="Normal"/>
    <w:next w:val="Normal"/>
    <w:qFormat/>
    <w:pPr>
      <w:spacing w:after="120" w:before="280"/>
      <w:outlineLvl w:val="1"/>
    </w:pPr>
    <w:rPr>
      <w:rFonts w:ascii="Archivo ExtraBold" w:cs="Archivo ExtraBold" w:eastAsia="Archivo ExtraBold" w:hAnsi="Archivo ExtraBold"/>
      <w:color w:val="1413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3d779c11f5ecf935a13e38447034a460b4ec4e6.png"/><Relationship Id="rId12" Type="http://schemas.openxmlformats.org/officeDocument/2006/relationships/image" Target="media/8ec157f07563e94955832244cecec85d428d54f7.png"/><Relationship Id="rId13" Type="http://schemas.openxmlformats.org/officeDocument/2006/relationships/image" Target="media/3d350ec3725d9505fc20dc68f8d7ace61c32c191.png"/><Relationship Id="rId14" Type="http://schemas.openxmlformats.org/officeDocument/2006/relationships/image" Target="media/8ac300af279c01e9f33190e28427ed2b2a24d37d.png"/><Relationship Id="rId15" Type="http://schemas.openxmlformats.org/officeDocument/2006/relationships/image" Target="media/6453af51ccdfb0949ebdbb9b280985b8683f54b2.png"/><Relationship Id="rId16" Type="http://schemas.openxmlformats.org/officeDocument/2006/relationships/image" Target="media/c55877daa85d55887cecb54ca2daa87290b44f53.png"/><Relationship Id="rId17" Type="http://schemas.openxmlformats.org/officeDocument/2006/relationships/image" Target="media/8f0c41b81e5830da9d5d1a3dbecd739432aff240.png"/><Relationship Id="rId18" Type="http://schemas.openxmlformats.org/officeDocument/2006/relationships/image" Target="media/699627f56833b150d11d80d79f91dd8393faa4f2.png"/><Relationship Id="rId19" Type="http://schemas.openxmlformats.org/officeDocument/2006/relationships/image" Target="media/5775a6e864449cc9df1edd7b69011f1efbffd38f.png"/><Relationship Id="rId20" Type="http://schemas.openxmlformats.org/officeDocument/2006/relationships/image" Target="media/cf22ccf6cba20104e0bc0621966abb39ebeb8f0c.png"/><Relationship Id="rId21" Type="http://schemas.openxmlformats.org/officeDocument/2006/relationships/image" Target="media/3d204b6153335c2964651ae02da3bcd8f3a0eb96.png"/><Relationship Id="rId22" Type="http://schemas.openxmlformats.org/officeDocument/2006/relationships/image" Target="media/813d1a16f68e5de5ead8cb118e47402d936ccf5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3d779c11f5ecf935a13e38447034a460b4ec4e6.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general: visita de aprendizaje a Nahualate, S.A. y propuesta Kalo Campo para Inversiones Kalo</dc:title>
  <dc:creator>Inversiones Kalo</dc:creator>
  <dc:description>Informe del área de TI: proceso, personal y tecnología observados en Nahualate, S.A., y propuesta tecnológica para Inversiones Kalo</dc:description>
  <cp:lastModifiedBy>Un-named</cp:lastModifiedBy>
  <cp:revision>1</cp:revision>
  <dcterms:created xsi:type="dcterms:W3CDTF">2026-10-09T14:28:43.184Z</dcterms:created>
  <dcterms:modified xsi:type="dcterms:W3CDTF">2026-10-09T14:28:43.192Z</dcterms:modified>
</cp:coreProperties>
</file>

<file path=docProps/custom.xml><?xml version="1.0" encoding="utf-8"?>
<Properties xmlns="http://schemas.openxmlformats.org/officeDocument/2006/custom-properties" xmlns:vt="http://schemas.openxmlformats.org/officeDocument/2006/docPropsVTypes"/>
</file>