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0" w:beforeAutospacing="0" w:after="147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</w:rPr>
        <w:t>  物理结构就是oracle数据库创建后使用的操作系统物理文件，是一些能看得见，实际存在的东西，存放在Oracle目录下，通常包含以下几类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</w:rPr>
        <w:t>数据文件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</w:rPr>
        <w:t>控制文件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</w:rPr>
        <w:t>重做日志文件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</w:rPr>
        <w:t>参数文件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</w:rPr>
        <w:t>归档日志文件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</w:rPr>
        <w:t>告警文件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</w:rPr>
        <w:pict>
          <v:rect id="_x0000_i1025" o:spt="1" style="height:1.5pt;width:432pt;" fillcolor="#E1E4E8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42" w:afterAutospacing="0"/>
        <w:ind w:left="0" w:firstLine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</w:rPr>
        <w:t>数据文件（Data Files）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47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</w:rPr>
        <w:t>每个oracle数据库必须至少有一个数据文件，用于存放数据库数据，通常为.dbf后缀 多个数据文件应分放在不同的disk上以提高存取速度 数据文件通常存储系统数据、数据字典数据、索引数据以及用户存储的数据等 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</w:rPr>
        <w:t>数据文件特性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</w:rPr>
        <w:t>每个数据文件对应一个数据库，一个数据库可以对应多个数据文件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</w:rPr>
        <w:t>数据文件可以自动扩展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</w:rPr>
        <w:t>数据文件专属于一个表空间，一个表空间可以拥有多个数据文件。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42" w:afterAutospacing="0"/>
        <w:ind w:left="0" w:firstLine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</w:rPr>
        <w:t>控制文件（Control files）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47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</w:rPr>
        <w:t>控制文件是一个很小的二进制文件，通常为.ctl后缀 存放数据库的物理结构信息,这些物理结构信息包括: 数据库的名字、数据文件和联机日志文件的名字及位置、创建数据库时的时间戳 数据库在启动的时候需要访问控制文件，从中读取数据文件、日志文件的信息 随着Oracle的运行，数据库将不断更新控制文件；相对应的一旦控制文件损坏，数据库便会发生运行故障。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42" w:afterAutospacing="0"/>
        <w:ind w:left="0" w:firstLine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</w:rPr>
        <w:t>重做日志文件（Redo Log files）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47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</w:rPr>
        <w:t>重做日志文件用于记录数据库所有修改信息的文件，通常为.log后缀，用于保证数据库的安全，实现数据库的备份和恢复。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42" w:afterAutospacing="0"/>
        <w:ind w:left="0" w:firstLine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</w:rPr>
        <w:t>参数文件（Parameter file）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47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</w:rPr>
        <w:t>参数文件记录了Oracle数据库的基本参数信息，主要包括数据库名、控制文件所在路径等。 参数文件包括文本参数文件（PFILE）和服务器参数文件（SPFILE），前者为init.ora,后者为spfile.ora或spfile.ora的二进制文件。 在数据库启动的时候就会读取参数文件,然后根据参数文件中的参数来分配SGA并启动一系列的后台进程。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42" w:afterAutospacing="0"/>
        <w:ind w:left="0" w:firstLine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</w:rPr>
        <w:t>归档日志文件（Archived Log files）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47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</w:rPr>
        <w:t>归档日志文件用来对写满的重做日志文件进行保存复制。其目的是为了长期保存日志以便于恢复。 数据库要运行归档模式下,如果数据不运行归档模式下,那么重做日志就循环覆盖写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42" w:afterAutospacing="0"/>
        <w:ind w:left="0" w:firstLine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</w:rPr>
        <w:t>告警文件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47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</w:rPr>
        <w:t>告警文件用于记录数据库启动后，用户操作上出现的问题或者数据库本身的问题，它时刻伴随着数据库。 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</w:rPr>
        <w:drawing>
          <wp:inline distT="0" distB="0" distL="114300" distR="114300">
            <wp:extent cx="304800" cy="304800"/>
            <wp:effectExtent l="0" t="0" r="0" b="0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429BE1"/>
    <w:multiLevelType w:val="multilevel"/>
    <w:tmpl w:val="85429B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BB2F5F3"/>
    <w:multiLevelType w:val="multilevel"/>
    <w:tmpl w:val="2BB2F5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BD63AA"/>
    <w:rsid w:val="037752D9"/>
    <w:rsid w:val="21BD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2021-07-06T00:45:00Z</dcterms:created>
  <dc:creator>As before 如初</dc:creator>
  <cp:lastModifiedBy>As before 如初</cp:lastModifiedBy>
  <dcterms:modified xsi:type="dcterms:W3CDTF">2021-07-06T00:49:39Z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FAF0B0D4DD3F498FA4643F5E75E31E8B</vt:lpwstr>
  </property>
</Properties>
</file>