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E28BD">
      <w:pPr>
        <w:spacing w:line="360" w:lineRule="auto"/>
        <w:jc w:val="center"/>
        <w:rPr>
          <w:rFonts w:hint="eastAsia" w:ascii="黑体" w:hAnsi="黑体" w:eastAsia="黑体"/>
          <w:b/>
          <w:bCs/>
          <w:sz w:val="36"/>
          <w:szCs w:val="36"/>
        </w:rPr>
      </w:pPr>
    </w:p>
    <w:p w14:paraId="6168CD0F">
      <w:pPr>
        <w:spacing w:line="360" w:lineRule="auto"/>
        <w:jc w:val="center"/>
        <w:rPr>
          <w:rFonts w:ascii="黑体" w:hAnsi="黑体" w:eastAsia="黑体"/>
          <w:b/>
          <w:bCs/>
          <w:sz w:val="44"/>
          <w:szCs w:val="44"/>
        </w:rPr>
      </w:pPr>
      <w:r>
        <w:rPr>
          <w:rFonts w:hint="eastAsia" w:ascii="黑体" w:hAnsi="黑体" w:eastAsia="黑体"/>
          <w:b/>
          <w:bCs/>
          <w:sz w:val="36"/>
          <w:szCs w:val="36"/>
        </w:rPr>
        <w:t>2</w:t>
      </w:r>
      <w:r>
        <w:rPr>
          <w:rFonts w:ascii="黑体" w:hAnsi="黑体" w:eastAsia="黑体"/>
          <w:b/>
          <w:bCs/>
          <w:sz w:val="36"/>
          <w:szCs w:val="36"/>
        </w:rPr>
        <w:t>0</w:t>
      </w:r>
      <w:r>
        <w:rPr>
          <w:rFonts w:hint="eastAsia" w:ascii="黑体" w:hAnsi="黑体" w:eastAsia="黑体"/>
          <w:b/>
          <w:bCs/>
          <w:sz w:val="36"/>
          <w:szCs w:val="36"/>
        </w:rPr>
        <w:t>2201学期《思想道德与法治》课程论文</w:t>
      </w:r>
    </w:p>
    <w:p w14:paraId="31268005">
      <w:pPr>
        <w:jc w:val="center"/>
        <w:rPr>
          <w:rFonts w:ascii="宋体" w:hAnsi="宋体"/>
          <w:bCs/>
          <w:sz w:val="32"/>
          <w:szCs w:val="32"/>
        </w:rPr>
      </w:pPr>
    </w:p>
    <w:p w14:paraId="54C0CA61">
      <w:pPr>
        <w:jc w:val="center"/>
        <w:rPr>
          <w:rFonts w:ascii="宋体" w:hAnsi="宋体"/>
          <w:b/>
          <w:bCs/>
          <w:sz w:val="32"/>
          <w:szCs w:val="32"/>
        </w:rPr>
      </w:pPr>
      <w:bookmarkStart w:id="0" w:name="_GoBack"/>
    </w:p>
    <w:p w14:paraId="65F5EB11">
      <w:pPr>
        <w:jc w:val="center"/>
        <w:rPr>
          <w:rFonts w:ascii="宋体" w:hAnsi="宋体"/>
          <w:bCs/>
          <w:sz w:val="36"/>
          <w:szCs w:val="36"/>
        </w:rPr>
      </w:pPr>
      <w:r>
        <w:rPr>
          <w:rFonts w:hint="eastAsia" w:ascii="黑体" w:hAnsi="黑体" w:eastAsia="黑体"/>
          <w:b/>
          <w:bCs/>
          <w:sz w:val="36"/>
          <w:szCs w:val="36"/>
          <w:lang w:val="en-US" w:eastAsia="zh-CN"/>
        </w:rPr>
        <w:t>坚定</w:t>
      </w:r>
      <w:r>
        <w:rPr>
          <w:rFonts w:hint="eastAsia" w:ascii="黑体" w:hAnsi="黑体" w:eastAsia="黑体"/>
          <w:b/>
          <w:bCs/>
          <w:sz w:val="36"/>
          <w:szCs w:val="36"/>
          <w:lang w:eastAsia="zh-CN"/>
        </w:rPr>
        <w:fldChar w:fldCharType="begin"/>
      </w:r>
      <w:r>
        <w:rPr>
          <w:rFonts w:hint="eastAsia" w:ascii="黑体" w:hAnsi="黑体" w:eastAsia="黑体"/>
          <w:b/>
          <w:bCs/>
          <w:sz w:val="36"/>
          <w:szCs w:val="36"/>
          <w:lang w:eastAsia="zh-CN"/>
        </w:rPr>
        <w:instrText xml:space="preserve"> HYPERLINK "https://kns.cnki.net/kns8/Detail?sfield=fn&amp;QueryID=2&amp;CurRec=10&amp;FileName=1021726523.nh&amp;DbName=CMFD202201&amp;DbCode=CMFD" \t "https://kns.cnki.net/kns8/defaultresult/_blank" </w:instrText>
      </w:r>
      <w:r>
        <w:rPr>
          <w:rFonts w:hint="eastAsia" w:ascii="黑体" w:hAnsi="黑体" w:eastAsia="黑体"/>
          <w:b/>
          <w:bCs/>
          <w:sz w:val="36"/>
          <w:szCs w:val="36"/>
          <w:lang w:eastAsia="zh-CN"/>
        </w:rPr>
        <w:fldChar w:fldCharType="separate"/>
      </w:r>
      <w:r>
        <w:rPr>
          <w:rFonts w:hint="eastAsia" w:ascii="黑体" w:hAnsi="黑体" w:eastAsia="黑体"/>
          <w:b/>
          <w:bCs/>
          <w:sz w:val="36"/>
          <w:szCs w:val="36"/>
          <w:lang w:eastAsia="zh-CN"/>
        </w:rPr>
        <w:t>社会主义核心价值观自信的</w:t>
      </w:r>
      <w:r>
        <w:rPr>
          <w:rFonts w:hint="eastAsia" w:ascii="黑体" w:hAnsi="黑体" w:eastAsia="黑体"/>
          <w:b/>
          <w:bCs/>
          <w:sz w:val="36"/>
          <w:szCs w:val="36"/>
          <w:lang w:val="en-US" w:eastAsia="zh-CN"/>
        </w:rPr>
        <w:t>必要性</w:t>
      </w:r>
      <w:r>
        <w:rPr>
          <w:rFonts w:hint="eastAsia" w:ascii="黑体" w:hAnsi="黑体" w:eastAsia="黑体"/>
          <w:b/>
          <w:bCs/>
          <w:sz w:val="36"/>
          <w:szCs w:val="36"/>
          <w:lang w:eastAsia="zh-CN"/>
        </w:rPr>
        <w:t>和树立</w:t>
      </w:r>
      <w:r>
        <w:rPr>
          <w:rFonts w:hint="eastAsia" w:ascii="黑体" w:hAnsi="黑体" w:eastAsia="黑体"/>
          <w:b/>
          <w:bCs/>
          <w:sz w:val="36"/>
          <w:szCs w:val="36"/>
          <w:lang w:val="en-US" w:eastAsia="zh-CN"/>
        </w:rPr>
        <w:t>途径</w:t>
      </w:r>
      <w:r>
        <w:rPr>
          <w:rFonts w:hint="eastAsia" w:ascii="黑体" w:hAnsi="黑体" w:eastAsia="黑体"/>
          <w:b/>
          <w:bCs/>
          <w:sz w:val="36"/>
          <w:szCs w:val="36"/>
          <w:lang w:eastAsia="zh-CN"/>
        </w:rPr>
        <w:fldChar w:fldCharType="end"/>
      </w:r>
    </w:p>
    <w:bookmarkEnd w:id="0"/>
    <w:p w14:paraId="6FC57E42">
      <w:pPr>
        <w:jc w:val="center"/>
        <w:rPr>
          <w:rFonts w:ascii="宋体" w:hAnsi="宋体"/>
          <w:bCs/>
          <w:sz w:val="24"/>
        </w:rPr>
      </w:pPr>
    </w:p>
    <w:p w14:paraId="649D6EC1">
      <w:pPr>
        <w:jc w:val="center"/>
        <w:rPr>
          <w:rFonts w:ascii="宋体" w:hAnsi="宋体"/>
          <w:bCs/>
          <w:sz w:val="24"/>
        </w:rPr>
      </w:pPr>
    </w:p>
    <w:p w14:paraId="46A2A218">
      <w:pPr>
        <w:jc w:val="center"/>
        <w:rPr>
          <w:rFonts w:ascii="宋体" w:hAnsi="宋体"/>
          <w:bCs/>
          <w:sz w:val="24"/>
        </w:rPr>
      </w:pPr>
    </w:p>
    <w:p w14:paraId="3A5A77E6">
      <w:pPr>
        <w:jc w:val="center"/>
        <w:rPr>
          <w:rFonts w:ascii="宋体" w:hAnsi="宋体"/>
          <w:bCs/>
          <w:sz w:val="24"/>
        </w:rPr>
      </w:pPr>
    </w:p>
    <w:p w14:paraId="12A57D23">
      <w:pPr>
        <w:jc w:val="center"/>
        <w:rPr>
          <w:rFonts w:ascii="宋体" w:hAnsi="宋体"/>
          <w:b/>
          <w:bCs/>
          <w:sz w:val="28"/>
          <w:szCs w:val="28"/>
        </w:rPr>
      </w:pPr>
    </w:p>
    <w:p w14:paraId="5F1ADAA3">
      <w:pPr>
        <w:jc w:val="center"/>
        <w:rPr>
          <w:rFonts w:ascii="宋体" w:hAnsi="宋体"/>
          <w:b/>
          <w:bCs/>
          <w:sz w:val="28"/>
          <w:szCs w:val="28"/>
        </w:rPr>
      </w:pPr>
    </w:p>
    <w:p w14:paraId="6CF70010">
      <w:pPr>
        <w:ind w:firstLine="2940" w:firstLineChars="1050"/>
        <w:jc w:val="right"/>
        <w:rPr>
          <w:rFonts w:ascii="宋体" w:hAnsi="宋体"/>
          <w:bCs/>
          <w:sz w:val="28"/>
          <w:szCs w:val="28"/>
        </w:rPr>
      </w:pPr>
    </w:p>
    <w:p w14:paraId="7FF18EB9">
      <w:pPr>
        <w:jc w:val="center"/>
        <w:rPr>
          <w:rFonts w:ascii="宋体" w:hAnsi="宋体"/>
          <w:bCs/>
          <w:sz w:val="36"/>
          <w:szCs w:val="36"/>
        </w:rPr>
      </w:pPr>
      <w:r>
        <w:rPr>
          <w:rFonts w:hint="eastAsia" w:ascii="黑体" w:hAnsi="黑体" w:eastAsia="黑体"/>
          <w:b/>
          <w:bCs/>
          <w:sz w:val="36"/>
          <w:szCs w:val="36"/>
          <w:lang w:val="en-US" w:eastAsia="zh-CN"/>
        </w:rPr>
        <w:t>坚定</w:t>
      </w:r>
      <w:r>
        <w:rPr>
          <w:rFonts w:hint="eastAsia" w:ascii="黑体" w:hAnsi="黑体" w:eastAsia="黑体"/>
          <w:b/>
          <w:bCs/>
          <w:sz w:val="36"/>
          <w:szCs w:val="36"/>
          <w:lang w:eastAsia="zh-CN"/>
        </w:rPr>
        <w:fldChar w:fldCharType="begin"/>
      </w:r>
      <w:r>
        <w:rPr>
          <w:rFonts w:hint="eastAsia" w:ascii="黑体" w:hAnsi="黑体" w:eastAsia="黑体"/>
          <w:b/>
          <w:bCs/>
          <w:sz w:val="36"/>
          <w:szCs w:val="36"/>
          <w:lang w:eastAsia="zh-CN"/>
        </w:rPr>
        <w:instrText xml:space="preserve"> HYPERLINK "https://kns.cnki.net/kns8/Detail?sfield=fn&amp;QueryID=2&amp;CurRec=10&amp;FileName=1021726523.nh&amp;DbName=CMFD202201&amp;DbCode=CMFD" \t "https://kns.cnki.net/kns8/defaultresult/_blank" </w:instrText>
      </w:r>
      <w:r>
        <w:rPr>
          <w:rFonts w:hint="eastAsia" w:ascii="黑体" w:hAnsi="黑体" w:eastAsia="黑体"/>
          <w:b/>
          <w:bCs/>
          <w:sz w:val="36"/>
          <w:szCs w:val="36"/>
          <w:lang w:eastAsia="zh-CN"/>
        </w:rPr>
        <w:fldChar w:fldCharType="separate"/>
      </w:r>
      <w:r>
        <w:rPr>
          <w:rFonts w:hint="eastAsia" w:ascii="黑体" w:hAnsi="黑体" w:eastAsia="黑体"/>
          <w:b/>
          <w:bCs/>
          <w:sz w:val="36"/>
          <w:szCs w:val="36"/>
          <w:lang w:eastAsia="zh-CN"/>
        </w:rPr>
        <w:t>社会主义核心价值观自信的</w:t>
      </w:r>
      <w:r>
        <w:rPr>
          <w:rFonts w:hint="eastAsia" w:ascii="黑体" w:hAnsi="黑体" w:eastAsia="黑体"/>
          <w:b/>
          <w:bCs/>
          <w:sz w:val="36"/>
          <w:szCs w:val="36"/>
          <w:lang w:val="en-US" w:eastAsia="zh-CN"/>
        </w:rPr>
        <w:t>必要性</w:t>
      </w:r>
      <w:r>
        <w:rPr>
          <w:rFonts w:hint="eastAsia" w:ascii="黑体" w:hAnsi="黑体" w:eastAsia="黑体"/>
          <w:b/>
          <w:bCs/>
          <w:sz w:val="36"/>
          <w:szCs w:val="36"/>
          <w:lang w:eastAsia="zh-CN"/>
        </w:rPr>
        <w:t>和树立</w:t>
      </w:r>
      <w:r>
        <w:rPr>
          <w:rFonts w:hint="eastAsia" w:ascii="黑体" w:hAnsi="黑体" w:eastAsia="黑体"/>
          <w:b/>
          <w:bCs/>
          <w:sz w:val="36"/>
          <w:szCs w:val="36"/>
          <w:lang w:val="en-US" w:eastAsia="zh-CN"/>
        </w:rPr>
        <w:t>途径</w:t>
      </w:r>
      <w:r>
        <w:rPr>
          <w:rFonts w:hint="eastAsia" w:ascii="黑体" w:hAnsi="黑体" w:eastAsia="黑体"/>
          <w:b/>
          <w:bCs/>
          <w:sz w:val="36"/>
          <w:szCs w:val="36"/>
          <w:lang w:eastAsia="zh-CN"/>
        </w:rPr>
        <w:fldChar w:fldCharType="end"/>
      </w:r>
    </w:p>
    <w:p w14:paraId="010C95D6">
      <w:pPr>
        <w:spacing w:line="360" w:lineRule="auto"/>
        <w:ind w:firstLine="482" w:firstLineChars="200"/>
        <w:rPr>
          <w:rFonts w:hint="default" w:ascii="宋体" w:hAnsi="宋体" w:eastAsia="宋体"/>
          <w:b/>
          <w:bCs/>
          <w:sz w:val="24"/>
          <w:szCs w:val="24"/>
          <w:lang w:val="en-US" w:eastAsia="zh-CN"/>
        </w:rPr>
      </w:pPr>
      <w:r>
        <w:rPr>
          <w:rFonts w:hint="eastAsia" w:ascii="宋体" w:hAnsi="宋体" w:eastAsia="宋体"/>
          <w:b/>
          <w:bCs/>
          <w:sz w:val="24"/>
          <w:szCs w:val="24"/>
        </w:rPr>
        <w:t>摘要：价值观是文化</w:t>
      </w:r>
      <w:r>
        <w:rPr>
          <w:rFonts w:hint="eastAsia" w:ascii="宋体" w:hAnsi="宋体" w:eastAsia="宋体"/>
          <w:b/>
          <w:bCs/>
          <w:sz w:val="24"/>
          <w:szCs w:val="24"/>
          <w:lang w:val="en-US" w:eastAsia="zh-CN"/>
        </w:rPr>
        <w:t>之</w:t>
      </w:r>
      <w:r>
        <w:rPr>
          <w:rFonts w:hint="eastAsia" w:ascii="宋体" w:hAnsi="宋体" w:eastAsia="宋体"/>
          <w:b/>
          <w:bCs/>
          <w:sz w:val="24"/>
          <w:szCs w:val="24"/>
        </w:rPr>
        <w:t>核心</w:t>
      </w:r>
      <w:r>
        <w:rPr>
          <w:rFonts w:hint="eastAsia" w:ascii="宋体" w:hAnsi="宋体" w:eastAsia="宋体"/>
          <w:b/>
          <w:bCs/>
          <w:sz w:val="24"/>
          <w:szCs w:val="24"/>
          <w:lang w:eastAsia="zh-CN"/>
        </w:rPr>
        <w:t>，一个国家和民族的核心价值观反映</w:t>
      </w:r>
      <w:r>
        <w:rPr>
          <w:rFonts w:hint="eastAsia" w:ascii="宋体" w:hAnsi="宋体" w:eastAsia="宋体"/>
          <w:b/>
          <w:bCs/>
          <w:sz w:val="24"/>
          <w:szCs w:val="24"/>
          <w:lang w:val="en-US" w:eastAsia="zh-CN"/>
        </w:rPr>
        <w:t>了</w:t>
      </w:r>
      <w:r>
        <w:rPr>
          <w:rFonts w:hint="eastAsia" w:ascii="宋体" w:hAnsi="宋体" w:eastAsia="宋体"/>
          <w:b/>
          <w:bCs/>
          <w:sz w:val="24"/>
          <w:szCs w:val="24"/>
          <w:lang w:eastAsia="zh-CN"/>
        </w:rPr>
        <w:t>其成员共同的思维方式、道德品质、理想信念。</w:t>
      </w:r>
      <w:r>
        <w:rPr>
          <w:rFonts w:hint="eastAsia" w:ascii="宋体" w:hAnsi="宋体" w:eastAsia="宋体"/>
          <w:b/>
          <w:bCs/>
          <w:sz w:val="24"/>
          <w:szCs w:val="24"/>
          <w:lang w:val="en-US" w:eastAsia="zh-CN"/>
        </w:rPr>
        <w:t>立足中国当代社会主义价值观培育坚定地价值观自信，深入分析当代价值观的历史底蕴、科学依据，寻找价值观自信的现实基础、道义力量。</w:t>
      </w:r>
    </w:p>
    <w:p w14:paraId="04147B05">
      <w:pPr>
        <w:spacing w:line="360" w:lineRule="auto"/>
        <w:ind w:firstLine="482" w:firstLineChars="200"/>
        <w:rPr>
          <w:rFonts w:hint="eastAsia" w:ascii="宋体" w:hAnsi="宋体" w:eastAsia="宋体"/>
          <w:b/>
          <w:bCs/>
          <w:sz w:val="24"/>
          <w:szCs w:val="24"/>
          <w:lang w:val="en-US" w:eastAsia="zh-CN"/>
        </w:rPr>
      </w:pPr>
    </w:p>
    <w:p w14:paraId="36D63AAA">
      <w:pPr>
        <w:spacing w:line="360" w:lineRule="auto"/>
        <w:ind w:firstLine="420" w:firstLineChars="0"/>
        <w:rPr>
          <w:rFonts w:hint="default" w:ascii="宋体" w:hAnsi="宋体" w:eastAsia="宋体"/>
          <w:b/>
          <w:bCs/>
          <w:sz w:val="24"/>
          <w:szCs w:val="24"/>
          <w:lang w:val="en-US" w:eastAsia="zh-CN"/>
        </w:rPr>
      </w:pPr>
      <w:r>
        <w:rPr>
          <w:rFonts w:hint="eastAsia" w:ascii="宋体" w:hAnsi="宋体" w:eastAsia="宋体"/>
          <w:b/>
          <w:bCs/>
          <w:sz w:val="24"/>
          <w:szCs w:val="24"/>
        </w:rPr>
        <w:t>关键词：</w:t>
      </w:r>
      <w:r>
        <w:rPr>
          <w:rFonts w:hint="eastAsia" w:ascii="宋体" w:hAnsi="宋体" w:eastAsia="宋体"/>
          <w:b/>
          <w:bCs/>
          <w:sz w:val="24"/>
          <w:szCs w:val="24"/>
          <w:lang w:val="en-US" w:eastAsia="zh-CN"/>
        </w:rPr>
        <w:t xml:space="preserve">价值观自信;文化软实力;科学依据;历史底蕴;现实基础;道义力量; </w:t>
      </w:r>
    </w:p>
    <w:p w14:paraId="01E51778">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sz w:val="24"/>
          <w:szCs w:val="24"/>
        </w:rPr>
        <w:t>树立文化自信，</w:t>
      </w:r>
      <w:r>
        <w:rPr>
          <w:rFonts w:hint="eastAsia" w:ascii="宋体" w:hAnsi="宋体" w:eastAsia="宋体"/>
          <w:sz w:val="24"/>
          <w:szCs w:val="24"/>
          <w:lang w:val="en-US" w:eastAsia="zh-CN"/>
        </w:rPr>
        <w:t>加快</w:t>
      </w:r>
      <w:r>
        <w:rPr>
          <w:rFonts w:hint="eastAsia" w:ascii="宋体" w:hAnsi="宋体" w:eastAsia="宋体"/>
          <w:sz w:val="24"/>
          <w:szCs w:val="24"/>
        </w:rPr>
        <w:t>建</w:t>
      </w:r>
      <w:r>
        <w:rPr>
          <w:rFonts w:hint="eastAsia" w:ascii="宋体" w:hAnsi="宋体" w:eastAsia="宋体"/>
          <w:sz w:val="24"/>
          <w:szCs w:val="24"/>
          <w:lang w:val="en-US" w:eastAsia="zh-CN"/>
        </w:rPr>
        <w:t>成</w:t>
      </w:r>
      <w:r>
        <w:rPr>
          <w:rFonts w:hint="eastAsia" w:ascii="宋体" w:hAnsi="宋体" w:eastAsia="宋体"/>
          <w:sz w:val="24"/>
          <w:szCs w:val="24"/>
        </w:rPr>
        <w:t>社会主义</w:t>
      </w:r>
      <w:r>
        <w:rPr>
          <w:rFonts w:hint="eastAsia" w:ascii="宋体" w:hAnsi="宋体" w:eastAsia="宋体"/>
          <w:sz w:val="24"/>
          <w:szCs w:val="24"/>
          <w:lang w:val="en-US" w:eastAsia="zh-CN"/>
        </w:rPr>
        <w:t>现代化</w:t>
      </w:r>
      <w:r>
        <w:rPr>
          <w:rFonts w:hint="eastAsia" w:ascii="宋体" w:hAnsi="宋体" w:eastAsia="宋体"/>
          <w:sz w:val="24"/>
          <w:szCs w:val="24"/>
        </w:rPr>
        <w:t>文化强国，提高我国文化软实力，</w:t>
      </w:r>
      <w:r>
        <w:rPr>
          <w:rFonts w:hint="eastAsia" w:ascii="宋体" w:hAnsi="宋体" w:eastAsia="宋体"/>
          <w:sz w:val="24"/>
          <w:szCs w:val="24"/>
          <w:lang w:val="en-US" w:eastAsia="zh-CN"/>
        </w:rPr>
        <w:t>即文化自身表现出来的意识形态吸引力，</w:t>
      </w:r>
      <w:r>
        <w:rPr>
          <w:rFonts w:hint="eastAsia" w:ascii="宋体" w:hAnsi="宋体" w:eastAsia="宋体"/>
          <w:sz w:val="24"/>
          <w:szCs w:val="24"/>
        </w:rPr>
        <w:t>是中国特色社会主义进入新时代的重要命题</w:t>
      </w:r>
      <w:r>
        <w:rPr>
          <w:rFonts w:hint="eastAsia" w:ascii="宋体" w:hAnsi="宋体" w:eastAsia="宋体"/>
          <w:sz w:val="24"/>
          <w:szCs w:val="24"/>
          <w:vertAlign w:val="superscript"/>
          <w:lang w:val="en-US" w:eastAsia="zh-CN"/>
        </w:rPr>
        <w:t>[1]</w:t>
      </w:r>
      <w:r>
        <w:rPr>
          <w:rFonts w:hint="eastAsia" w:ascii="宋体" w:hAnsi="宋体" w:eastAsia="宋体"/>
          <w:sz w:val="24"/>
          <w:szCs w:val="24"/>
          <w:lang w:eastAsia="zh-CN"/>
        </w:rPr>
        <w:t>。</w:t>
      </w:r>
      <w:r>
        <w:rPr>
          <w:rFonts w:hint="eastAsia" w:ascii="宋体" w:hAnsi="宋体" w:eastAsia="宋体"/>
          <w:sz w:val="24"/>
          <w:szCs w:val="24"/>
          <w:lang w:val="en-US" w:eastAsia="zh-CN"/>
        </w:rPr>
        <w:t>青少年是国之根本，</w:t>
      </w:r>
      <w:r>
        <w:rPr>
          <w:rFonts w:hint="eastAsia" w:ascii="宋体" w:hAnsi="宋体" w:eastAsia="宋体" w:cs="宋体"/>
          <w:sz w:val="24"/>
          <w:szCs w:val="24"/>
        </w:rPr>
        <w:t>引导青少年从小树立正确的世界观、人生观、价值观,增强价值观自信,我们的社会才会更加安定,国家才会更加繁荣富强</w:t>
      </w:r>
      <w:r>
        <w:rPr>
          <w:rFonts w:hint="eastAsia" w:ascii="宋体" w:hAnsi="宋体" w:eastAsia="宋体" w:cs="宋体"/>
          <w:sz w:val="24"/>
          <w:szCs w:val="24"/>
          <w:lang w:eastAsia="zh-CN"/>
        </w:rPr>
        <w:t>。</w:t>
      </w:r>
      <w:r>
        <w:rPr>
          <w:rFonts w:hint="eastAsia" w:ascii="宋体" w:hAnsi="宋体" w:eastAsia="宋体" w:cs="宋体"/>
          <w:sz w:val="24"/>
          <w:szCs w:val="24"/>
        </w:rPr>
        <w:t>价值观自信是价值主体对自身价值立场和价值追求的坚定信心和虔诚信仰,并为之自觉坚守、弘扬和践行。价值观本身属于文化范畴,是影响文化性质和文化方向的决定性要素。步入新时代,中国已成为世界第二经济</w:t>
      </w:r>
      <w:r>
        <w:rPr>
          <w:rFonts w:hint="eastAsia" w:ascii="宋体" w:hAnsi="宋体" w:eastAsia="宋体" w:cs="宋体"/>
          <w:sz w:val="24"/>
          <w:szCs w:val="24"/>
          <w:lang w:val="en-US" w:eastAsia="zh-CN"/>
        </w:rPr>
        <w:t>体，</w:t>
      </w:r>
      <w:r>
        <w:rPr>
          <w:rFonts w:hint="eastAsia" w:ascii="宋体" w:hAnsi="宋体" w:eastAsia="宋体" w:cs="宋体"/>
          <w:sz w:val="24"/>
          <w:szCs w:val="24"/>
        </w:rPr>
        <w:t>但在经济快速发展的同时也应该注重文化发展,贯彻落实党的科教兴国和人才强国战略,提高文化软实力,增强文化自觉,文化自信,从而增强价值观自信,增强国人对中国特色社会主义道路、中国特色社会主义理论体系的认同,让</w:t>
      </w:r>
      <w:r>
        <w:rPr>
          <w:rFonts w:hint="eastAsia" w:ascii="宋体" w:hAnsi="宋体" w:eastAsia="宋体" w:cs="宋体"/>
          <w:sz w:val="24"/>
          <w:szCs w:val="24"/>
          <w:lang w:val="en-US" w:eastAsia="zh-CN"/>
        </w:rPr>
        <w:t>中国</w:t>
      </w:r>
      <w:r>
        <w:rPr>
          <w:rFonts w:hint="eastAsia" w:ascii="宋体" w:hAnsi="宋体" w:eastAsia="宋体" w:cs="宋体"/>
          <w:sz w:val="24"/>
          <w:szCs w:val="24"/>
        </w:rPr>
        <w:t>发展</w:t>
      </w:r>
      <w:r>
        <w:rPr>
          <w:rFonts w:hint="eastAsia" w:ascii="宋体" w:hAnsi="宋体" w:eastAsia="宋体" w:cs="宋体"/>
          <w:sz w:val="24"/>
          <w:szCs w:val="24"/>
          <w:lang w:val="en-US" w:eastAsia="zh-CN"/>
        </w:rPr>
        <w:t>得</w:t>
      </w:r>
      <w:r>
        <w:rPr>
          <w:rFonts w:hint="eastAsia" w:ascii="宋体" w:hAnsi="宋体" w:eastAsia="宋体" w:cs="宋体"/>
          <w:sz w:val="24"/>
          <w:szCs w:val="24"/>
        </w:rPr>
        <w:t>更加繁荣昌盛</w:t>
      </w:r>
      <w:r>
        <w:rPr>
          <w:rFonts w:hint="eastAsia" w:ascii="宋体" w:hAnsi="宋体" w:eastAsia="宋体" w:cs="宋体"/>
          <w:sz w:val="24"/>
          <w:szCs w:val="24"/>
          <w:lang w:eastAsia="zh-CN"/>
        </w:rPr>
        <w:t>。</w:t>
      </w:r>
    </w:p>
    <w:p w14:paraId="23DCBDC2">
      <w:pPr>
        <w:numPr>
          <w:ilvl w:val="0"/>
          <w:numId w:val="1"/>
        </w:num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树立价值观自信的必要性</w:t>
      </w:r>
    </w:p>
    <w:p w14:paraId="29D8B1A8">
      <w:pPr>
        <w:autoSpaceDE w:val="0"/>
        <w:autoSpaceDN w:val="0"/>
        <w:adjustRightInd w:val="0"/>
        <w:spacing w:before="120" w:after="120" w:line="400" w:lineRule="exact"/>
        <w:ind w:firstLine="420" w:firstLineChars="0"/>
        <w:rPr>
          <w:rFonts w:hint="default" w:ascii="黑体" w:hAnsi="宋体" w:eastAsia="宋体" w:cs="AdobeSongStd-Light"/>
          <w:color w:val="000000"/>
          <w:kern w:val="0"/>
          <w:sz w:val="24"/>
          <w:lang w:val="en-US" w:eastAsia="zh-CN"/>
        </w:rPr>
      </w:pPr>
      <w:r>
        <w:rPr>
          <w:rFonts w:hint="eastAsia" w:ascii="宋体" w:hAnsi="宋体" w:eastAsia="宋体" w:cs="宋体"/>
          <w:sz w:val="24"/>
          <w:szCs w:val="24"/>
        </w:rPr>
        <w:t>“一个民族，一个国家，必须知道自己是谁，是从哪里来的，要到哪里去，想明白了，想对了，就要坚定不移朝着目标前进。”</w:t>
      </w:r>
      <w:r>
        <w:rPr>
          <w:rFonts w:hint="eastAsia" w:ascii="宋体" w:hAnsi="宋体" w:eastAsia="宋体" w:cs="宋体"/>
          <w:sz w:val="24"/>
          <w:szCs w:val="24"/>
          <w:lang w:val="en-US" w:eastAsia="zh-CN"/>
        </w:rPr>
        <w:t>在中国，树立价值观自信社会主义核心价值观自信非常必要。不仅是因为核心主义价值观自信有着深厚的历史底蕴，还因为这样做有较强的科学依据。</w:t>
      </w:r>
    </w:p>
    <w:p w14:paraId="6418089F">
      <w:pPr>
        <w:numPr>
          <w:ilvl w:val="0"/>
          <w:numId w:val="2"/>
        </w:numPr>
        <w:autoSpaceDE w:val="0"/>
        <w:autoSpaceDN w:val="0"/>
        <w:adjustRightInd w:val="0"/>
        <w:spacing w:before="120" w:after="120" w:line="400" w:lineRule="exact"/>
        <w:rPr>
          <w:rFonts w:hint="eastAsia" w:ascii="黑体" w:hAnsi="宋体" w:eastAsia="黑体" w:cs="AdobeSongStd-Light"/>
          <w:color w:val="000000"/>
          <w:kern w:val="0"/>
          <w:sz w:val="24"/>
          <w:lang w:val="en-US" w:eastAsia="zh-CN"/>
        </w:rPr>
      </w:pPr>
      <w:r>
        <w:rPr>
          <w:rFonts w:hint="eastAsia" w:ascii="黑体" w:hAnsi="宋体" w:eastAsia="黑体" w:cs="AdobeSongStd-Light"/>
          <w:color w:val="000000"/>
          <w:kern w:val="0"/>
          <w:sz w:val="24"/>
          <w:lang w:val="en-US" w:eastAsia="zh-CN"/>
        </w:rPr>
        <w:t>历史底蕴</w:t>
      </w:r>
    </w:p>
    <w:p w14:paraId="4ADDC6E2">
      <w:pPr>
        <w:autoSpaceDE w:val="0"/>
        <w:autoSpaceDN w:val="0"/>
        <w:adjustRightInd w:val="0"/>
        <w:spacing w:before="120" w:after="120" w:line="40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华民族有着五千年灿烂的文化积淀。两千年前，百家争鸣，中华民族民族就开始讨论人与人、人与社会、人与自然关系，并从中获得“修身、齐家、治国、平天下”的道理，形成了“为天地立心，为生民立命，为往圣继绝学，为万世开太平”的远大抱负。中华优秀传统文化是中华民族生生不息、发展壮大的重要滋养</w:t>
      </w:r>
      <w:r>
        <w:rPr>
          <w:rFonts w:hint="eastAsia" w:ascii="宋体" w:hAnsi="宋体" w:eastAsia="宋体"/>
          <w:sz w:val="24"/>
          <w:szCs w:val="24"/>
          <w:vertAlign w:val="superscript"/>
          <w:lang w:val="en-US" w:eastAsia="zh-CN"/>
        </w:rPr>
        <w:t>[2]</w:t>
      </w:r>
      <w:r>
        <w:rPr>
          <w:rFonts w:hint="eastAsia" w:ascii="宋体" w:hAnsi="宋体" w:eastAsia="宋体" w:cs="宋体"/>
          <w:sz w:val="24"/>
          <w:szCs w:val="24"/>
          <w:lang w:val="en-US" w:eastAsia="zh-CN"/>
        </w:rPr>
        <w:t>。很大一部分的中华优秀文化已然成为了社会主义核心价值观的一部分。例如，中国以“礼仪之邦”立国，是当代“崇德向善”、“爱好和平”的重要体现；现代中国人对契约精神的重视，更是对古代诚信精神品质的传承</w:t>
      </w:r>
      <w:r>
        <w:rPr>
          <w:rFonts w:hint="eastAsia" w:ascii="宋体" w:hAnsi="宋体" w:eastAsia="宋体"/>
          <w:sz w:val="24"/>
          <w:szCs w:val="24"/>
          <w:vertAlign w:val="superscript"/>
          <w:lang w:val="en-US" w:eastAsia="zh-CN"/>
        </w:rPr>
        <w:t>[3]</w:t>
      </w:r>
      <w:r>
        <w:rPr>
          <w:rFonts w:hint="eastAsia" w:ascii="宋体" w:hAnsi="宋体" w:eastAsia="宋体" w:cs="宋体"/>
          <w:sz w:val="24"/>
          <w:szCs w:val="24"/>
          <w:lang w:val="en-US" w:eastAsia="zh-CN"/>
        </w:rPr>
        <w:t>。</w:t>
      </w:r>
    </w:p>
    <w:p w14:paraId="54A3303A">
      <w:pPr>
        <w:autoSpaceDE w:val="0"/>
        <w:autoSpaceDN w:val="0"/>
        <w:adjustRightInd w:val="0"/>
        <w:spacing w:before="120" w:after="120" w:line="400" w:lineRule="exact"/>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从社会主义核心价值观与中华优秀传统文化的关联中可以看出，树立社会主义核心价值观的自信实际上就是对中国传统优秀文化的继承与发扬，是对中华深厚历史文化底蕴的进一步理解和诠释。社会主义核心价值观自信早已成为文化自信的一部分。</w:t>
      </w:r>
      <w:r>
        <w:rPr>
          <w:rFonts w:hint="eastAsia" w:ascii="宋体" w:hAnsi="宋体" w:eastAsia="宋体" w:cs="宋体"/>
          <w:sz w:val="24"/>
          <w:szCs w:val="24"/>
        </w:rPr>
        <w:t>习近平总书记强调，</w:t>
      </w:r>
      <w:r>
        <w:rPr>
          <w:rFonts w:hint="eastAsia" w:ascii="宋体" w:hAnsi="宋体" w:eastAsia="宋体" w:cs="宋体"/>
          <w:sz w:val="24"/>
          <w:szCs w:val="24"/>
          <w:lang w:eastAsia="zh-CN"/>
        </w:rPr>
        <w:t>“</w:t>
      </w:r>
      <w:r>
        <w:rPr>
          <w:rFonts w:hint="eastAsia" w:ascii="宋体" w:hAnsi="宋体" w:eastAsia="宋体" w:cs="宋体"/>
          <w:sz w:val="24"/>
          <w:szCs w:val="24"/>
        </w:rPr>
        <w:t>文化兴国运兴，文化强民族强</w:t>
      </w:r>
      <w:r>
        <w:rPr>
          <w:rFonts w:hint="eastAsia" w:ascii="宋体" w:hAnsi="宋体" w:eastAsia="宋体" w:cs="宋体"/>
          <w:sz w:val="24"/>
          <w:szCs w:val="24"/>
          <w:lang w:eastAsia="zh-CN"/>
        </w:rPr>
        <w:t>”</w:t>
      </w:r>
      <w:r>
        <w:rPr>
          <w:rFonts w:hint="eastAsia" w:ascii="宋体" w:hAnsi="宋体" w:eastAsia="宋体" w:cs="宋体"/>
          <w:sz w:val="24"/>
          <w:szCs w:val="24"/>
        </w:rPr>
        <w:t>。没有高度的文化自信，没有文化的繁荣兴盛，就没有中华民族伟大复兴</w:t>
      </w:r>
      <w:r>
        <w:rPr>
          <w:rFonts w:hint="eastAsia" w:ascii="宋体" w:hAnsi="宋体" w:eastAsia="宋体"/>
          <w:sz w:val="24"/>
          <w:szCs w:val="24"/>
          <w:vertAlign w:val="superscript"/>
          <w:lang w:val="en-US" w:eastAsia="zh-CN"/>
        </w:rPr>
        <w:t>[4]</w:t>
      </w:r>
      <w:r>
        <w:rPr>
          <w:rFonts w:hint="eastAsia" w:ascii="宋体" w:hAnsi="宋体" w:eastAsia="宋体" w:cs="宋体"/>
          <w:sz w:val="24"/>
          <w:szCs w:val="24"/>
        </w:rPr>
        <w:t>。</w:t>
      </w:r>
    </w:p>
    <w:p w14:paraId="1A347B09">
      <w:pPr>
        <w:numPr>
          <w:ilvl w:val="0"/>
          <w:numId w:val="2"/>
        </w:numPr>
        <w:autoSpaceDE w:val="0"/>
        <w:autoSpaceDN w:val="0"/>
        <w:adjustRightInd w:val="0"/>
        <w:spacing w:before="120" w:after="120" w:line="400" w:lineRule="exact"/>
        <w:rPr>
          <w:rFonts w:hint="eastAsia" w:ascii="黑体" w:hAnsi="宋体" w:eastAsia="黑体" w:cs="AdobeSongStd-Light"/>
          <w:color w:val="000000"/>
          <w:kern w:val="0"/>
          <w:sz w:val="24"/>
          <w:lang w:val="en-US" w:eastAsia="zh-CN"/>
        </w:rPr>
      </w:pPr>
      <w:r>
        <w:rPr>
          <w:rFonts w:hint="eastAsia" w:ascii="黑体" w:hAnsi="宋体" w:eastAsia="黑体" w:cs="AdobeSongStd-Light"/>
          <w:color w:val="000000"/>
          <w:kern w:val="0"/>
          <w:sz w:val="24"/>
          <w:lang w:val="en-US" w:eastAsia="zh-CN"/>
        </w:rPr>
        <w:t>科学依据</w:t>
      </w:r>
    </w:p>
    <w:p w14:paraId="343B6955">
      <w:pPr>
        <w:autoSpaceDE w:val="0"/>
        <w:autoSpaceDN w:val="0"/>
        <w:adjustRightInd w:val="0"/>
        <w:spacing w:before="120" w:after="120" w:line="400" w:lineRule="exact"/>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坚定社会主义核心价值观自信，首先就要分析清楚社会主义核心价值观的科学依据。</w:t>
      </w:r>
    </w:p>
    <w:p w14:paraId="28EC0A07">
      <w:pPr>
        <w:autoSpaceDE w:val="0"/>
        <w:autoSpaceDN w:val="0"/>
        <w:adjustRightInd w:val="0"/>
        <w:spacing w:before="120" w:after="120" w:line="40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社会主义核心价值观体现了社会主义的根本价值取向，由马克思主义作为其根本的指导，并为其提供了坚实的理论制程，是社会主义核心价值观形成的根本依循。</w:t>
      </w:r>
    </w:p>
    <w:p w14:paraId="76867011">
      <w:pPr>
        <w:autoSpaceDE w:val="0"/>
        <w:autoSpaceDN w:val="0"/>
        <w:adjustRightInd w:val="0"/>
        <w:spacing w:before="120" w:after="120" w:line="400" w:lineRule="exact"/>
        <w:ind w:firstLine="420" w:firstLineChars="0"/>
        <w:rPr>
          <w:rFonts w:hint="eastAsia" w:ascii="宋体" w:hAnsi="宋体" w:eastAsia="宋体"/>
          <w:sz w:val="24"/>
          <w:szCs w:val="24"/>
          <w:vertAlign w:val="baseline"/>
          <w:lang w:val="en-US" w:eastAsia="zh-CN"/>
        </w:rPr>
      </w:pPr>
      <w:r>
        <w:rPr>
          <w:rFonts w:hint="eastAsia" w:ascii="宋体" w:hAnsi="宋体" w:eastAsia="宋体" w:cs="宋体"/>
          <w:sz w:val="24"/>
          <w:szCs w:val="24"/>
          <w:lang w:val="en-US" w:eastAsia="zh-CN"/>
        </w:rPr>
        <w:t>马克思主义首先就为社会主义核心价值观提供了坚实的理论支撑。马克思主义认为，价值观作为一种社会意识不是凭空出现的，而“是直接与人们的物质活动，与人们的物质交往，与现实生活的语言交织在一起的。人们的想象、思维、精神交往在这里还是人们物质行动的直接产物。”</w:t>
      </w:r>
      <w:r>
        <w:rPr>
          <w:rFonts w:hint="eastAsia" w:ascii="宋体" w:hAnsi="宋体" w:eastAsia="宋体"/>
          <w:sz w:val="24"/>
          <w:szCs w:val="24"/>
          <w:vertAlign w:val="superscript"/>
          <w:lang w:val="en-US" w:eastAsia="zh-CN"/>
        </w:rPr>
        <w:t>[5]</w:t>
      </w:r>
      <w:r>
        <w:rPr>
          <w:rFonts w:hint="eastAsia" w:ascii="宋体" w:hAnsi="宋体" w:eastAsia="宋体"/>
          <w:sz w:val="24"/>
          <w:szCs w:val="24"/>
          <w:vertAlign w:val="baseline"/>
          <w:lang w:val="en-US" w:eastAsia="zh-CN"/>
        </w:rPr>
        <w:t>由此可见，在物质和精神的综合作用下，形成了价值观。这为价值观的产生提供了理论依据。社会主义核心价值观的形成与发展，遵循并体现了马克思主义原理</w:t>
      </w:r>
      <w:r>
        <w:rPr>
          <w:rFonts w:hint="eastAsia" w:ascii="宋体" w:hAnsi="宋体" w:eastAsia="宋体"/>
          <w:sz w:val="24"/>
          <w:szCs w:val="24"/>
          <w:vertAlign w:val="superscript"/>
          <w:lang w:val="en-US" w:eastAsia="zh-CN"/>
        </w:rPr>
        <w:t>[6]</w:t>
      </w:r>
      <w:r>
        <w:rPr>
          <w:rFonts w:hint="eastAsia" w:ascii="宋体" w:hAnsi="宋体" w:eastAsia="宋体"/>
          <w:sz w:val="24"/>
          <w:szCs w:val="24"/>
          <w:vertAlign w:val="baseline"/>
          <w:lang w:val="en-US" w:eastAsia="zh-CN"/>
        </w:rPr>
        <w:t>。</w:t>
      </w:r>
    </w:p>
    <w:p w14:paraId="08A9571C">
      <w:pPr>
        <w:autoSpaceDE w:val="0"/>
        <w:autoSpaceDN w:val="0"/>
        <w:adjustRightInd w:val="0"/>
        <w:spacing w:before="120" w:after="120" w:line="400" w:lineRule="exact"/>
        <w:ind w:firstLine="420" w:firstLineChars="0"/>
        <w:rPr>
          <w:rFonts w:hint="eastAsia" w:ascii="宋体" w:hAnsi="宋体" w:eastAsia="宋体" w:cs="宋体"/>
          <w:sz w:val="24"/>
          <w:szCs w:val="24"/>
          <w:lang w:val="en-US" w:eastAsia="zh-CN"/>
        </w:rPr>
      </w:pPr>
      <w:r>
        <w:rPr>
          <w:rFonts w:hint="eastAsia" w:ascii="宋体" w:hAnsi="宋体" w:eastAsia="宋体"/>
          <w:sz w:val="24"/>
          <w:szCs w:val="24"/>
          <w:vertAlign w:val="baseline"/>
          <w:lang w:val="en-US" w:eastAsia="zh-CN"/>
        </w:rPr>
        <w:t>由此可见，马克思主义是</w:t>
      </w:r>
      <w:r>
        <w:rPr>
          <w:rFonts w:hint="eastAsia" w:ascii="宋体" w:hAnsi="宋体" w:eastAsia="宋体" w:cs="宋体"/>
          <w:sz w:val="24"/>
          <w:szCs w:val="24"/>
          <w:lang w:val="en-US" w:eastAsia="zh-CN"/>
        </w:rPr>
        <w:t>社会主义核心价值观的科学依据，践行树立社会主义核心价值观自信是有科学理论依据的。</w:t>
      </w:r>
    </w:p>
    <w:p w14:paraId="205671EE">
      <w:pPr>
        <w:numPr>
          <w:ilvl w:val="0"/>
          <w:numId w:val="1"/>
        </w:num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树立价值观自信的可行性</w:t>
      </w:r>
    </w:p>
    <w:p w14:paraId="170D0324">
      <w:pPr>
        <w:numPr>
          <w:ilvl w:val="0"/>
          <w:numId w:val="0"/>
        </w:numPr>
        <w:spacing w:line="360" w:lineRule="auto"/>
        <w:ind w:firstLine="420" w:firstLineChars="0"/>
        <w:rPr>
          <w:rFonts w:hint="default" w:ascii="黑体" w:hAnsi="黑体" w:eastAsia="黑体" w:cs="黑体"/>
          <w:sz w:val="30"/>
          <w:szCs w:val="30"/>
          <w:lang w:val="en-US" w:eastAsia="zh-CN"/>
        </w:rPr>
      </w:pPr>
      <w:r>
        <w:rPr>
          <w:rFonts w:hint="eastAsia" w:ascii="宋体" w:hAnsi="宋体" w:eastAsia="宋体" w:cs="宋体"/>
          <w:sz w:val="24"/>
          <w:szCs w:val="24"/>
          <w:lang w:val="en-US" w:eastAsia="zh-CN"/>
        </w:rPr>
        <w:t>社会主义核心价值观的可行性主要有两方面。一方面是社会主义核心价值观在中国有较强的理论基础，在中国范围内实行较易实现。一方面是社会主义核心价值观在中国有较强的道义力量，也即有较大的号召力。</w:t>
      </w:r>
    </w:p>
    <w:p w14:paraId="49968E2D">
      <w:pPr>
        <w:numPr>
          <w:ilvl w:val="0"/>
          <w:numId w:val="3"/>
        </w:numPr>
        <w:autoSpaceDE w:val="0"/>
        <w:autoSpaceDN w:val="0"/>
        <w:adjustRightInd w:val="0"/>
        <w:spacing w:before="120" w:after="120" w:line="400" w:lineRule="exact"/>
        <w:rPr>
          <w:rFonts w:hint="eastAsia" w:ascii="黑体" w:hAnsi="宋体" w:eastAsia="黑体" w:cs="AdobeSongStd-Light"/>
          <w:color w:val="000000"/>
          <w:kern w:val="0"/>
          <w:sz w:val="24"/>
          <w:lang w:val="en-US" w:eastAsia="zh-CN"/>
        </w:rPr>
      </w:pPr>
      <w:r>
        <w:rPr>
          <w:rFonts w:hint="eastAsia" w:ascii="黑体" w:hAnsi="宋体" w:eastAsia="黑体" w:cs="AdobeSongStd-Light"/>
          <w:color w:val="000000"/>
          <w:kern w:val="0"/>
          <w:sz w:val="24"/>
          <w:lang w:val="en-US" w:eastAsia="zh-CN"/>
        </w:rPr>
        <w:t>现实基础</w:t>
      </w:r>
    </w:p>
    <w:p w14:paraId="60CF8CA8">
      <w:pPr>
        <w:numPr>
          <w:ilvl w:val="0"/>
          <w:numId w:val="0"/>
        </w:numPr>
        <w:autoSpaceDE w:val="0"/>
        <w:autoSpaceDN w:val="0"/>
        <w:adjustRightInd w:val="0"/>
        <w:spacing w:before="120" w:after="120" w:line="40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社会主义核心价值观不仅来自马克思主义理论的科学指引，来自中华优秀传统文化的丰厚滋养，更来自中国特色社会主义的伟大实践。中国特色社会主义是改革开放以来党的全部理论和实</w:t>
      </w:r>
      <w:r>
        <w:rPr>
          <w:rFonts w:hint="default" w:ascii="宋体" w:hAnsi="宋体" w:eastAsia="宋体" w:cs="宋体"/>
          <w:sz w:val="24"/>
          <w:szCs w:val="24"/>
          <w:lang w:val="en-US" w:eastAsia="zh-CN"/>
        </w:rPr>
        <w:t>践的主题</w:t>
      </w:r>
      <w:r>
        <w:rPr>
          <w:rFonts w:hint="eastAsia" w:ascii="宋体" w:hAnsi="宋体" w:eastAsia="宋体" w:cs="宋体"/>
          <w:sz w:val="24"/>
          <w:szCs w:val="24"/>
          <w:lang w:val="en-US" w:eastAsia="zh-CN"/>
        </w:rPr>
        <w:t>。</w:t>
      </w:r>
    </w:p>
    <w:p w14:paraId="21CA9581">
      <w:pPr>
        <w:numPr>
          <w:ilvl w:val="0"/>
          <w:numId w:val="0"/>
        </w:numPr>
        <w:autoSpaceDE w:val="0"/>
        <w:autoSpaceDN w:val="0"/>
        <w:adjustRightInd w:val="0"/>
        <w:spacing w:before="120" w:after="120" w:line="400" w:lineRule="exact"/>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实现中华民族伟大复兴的征程中，从小小的红船出发，从嘉兴南湖驶来，越过了激流险滩，穿过了惊涛骇浪。小小的红船已经成为领航世界、行稳致远的巍巍巨轮。从改革开放，深圳成立特区，先行试验到先行引领；到抗击疫情，众志成城，守望相助，守得云开见月明。无数社会主义实践证明了社会主义树立价值观自信的现实基础，证实了树立价值观自信的可行性。</w:t>
      </w:r>
    </w:p>
    <w:p w14:paraId="297AEB21">
      <w:pPr>
        <w:numPr>
          <w:ilvl w:val="0"/>
          <w:numId w:val="0"/>
        </w:numPr>
        <w:autoSpaceDE w:val="0"/>
        <w:autoSpaceDN w:val="0"/>
        <w:adjustRightInd w:val="0"/>
        <w:spacing w:before="120" w:after="120" w:line="400" w:lineRule="exact"/>
        <w:rPr>
          <w:rFonts w:hint="default" w:ascii="黑体" w:hAnsi="宋体" w:eastAsia="黑体" w:cs="AdobeSongStd-Light"/>
          <w:color w:val="000000"/>
          <w:kern w:val="0"/>
          <w:sz w:val="24"/>
          <w:lang w:val="en-US" w:eastAsia="zh-CN"/>
        </w:rPr>
      </w:pPr>
      <w:r>
        <w:rPr>
          <w:rFonts w:hint="eastAsia" w:ascii="黑体" w:hAnsi="宋体" w:eastAsia="黑体" w:cs="AdobeSongStd-Light"/>
          <w:color w:val="000000"/>
          <w:kern w:val="0"/>
          <w:sz w:val="24"/>
          <w:lang w:val="en-US" w:eastAsia="zh-CN"/>
        </w:rPr>
        <w:t>（2）道义力量</w:t>
      </w:r>
    </w:p>
    <w:p w14:paraId="0F56219E">
      <w:pPr>
        <w:autoSpaceDE w:val="0"/>
        <w:autoSpaceDN w:val="0"/>
        <w:adjustRightInd w:val="0"/>
        <w:spacing w:before="120" w:after="120" w:line="400" w:lineRule="exact"/>
        <w:ind w:firstLine="420" w:firstLineChars="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历史和实践证明，作为支撑一个民族、一个国家的核心价值观，必须具有道义的力量，才能具有强大的感召力、号召力和凝聚力。</w:t>
      </w:r>
      <w:r>
        <w:rPr>
          <w:rFonts w:hint="eastAsia" w:ascii="宋体" w:hAnsi="宋体" w:eastAsia="宋体" w:cs="宋体"/>
          <w:sz w:val="24"/>
          <w:szCs w:val="24"/>
          <w:lang w:val="en-US" w:eastAsia="zh-CN"/>
        </w:rPr>
        <w:t>科学依据、真理的理论引领加上道义的号召力量，才能使坚定社会主义核心价值观行稳致远。</w:t>
      </w:r>
    </w:p>
    <w:p w14:paraId="396BCF88">
      <w:pPr>
        <w:autoSpaceDE w:val="0"/>
        <w:autoSpaceDN w:val="0"/>
        <w:adjustRightInd w:val="0"/>
        <w:spacing w:before="120" w:after="120" w:line="40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社会主义核心价值观是社会主义中国化的结果，不仅仅是中华民族同舟共济一同实现中国梦的价值凝聚，更是中国为世界发展提供的中国智慧、中国方案。站在了为人类文明成果做出有益贡献和创造全人类的 “共同价值”的制高点上，中国特色社会主义核心价值观具有强大的道义力量。例如，社会主义核心价值观“自由、平等、公正、法制”实际上是体现了社会主义的理想希望——期待最终实现人的全面的自由发展。这其实是社会主义本质追求，是中华民族先进文化的集中体现。其次，中国特色社会主义核心价值观号召了中国不断完善经济、政治、文化、社会和生态文明等各方面的制度，同时也不断完善内部思想精神建设。体现了中国既需要为人们描绘未来社会物质生活方面的愿景，也需要为人们指出未来社会精神价值追求的归宿。由此可见，中国社会主义核心价值观对内可以不断提升中国综合国力，进一步实现中华民族伟大复兴，凝聚了中华人民一同实现中国梦的美好夙愿；对外体现了全人类的共同价值追求，是人类的共同发展目标；有极大的号召力体现了中国特色社会主义核心价值观的道义力量。坚定树立价值观自信也由此具有较大的可行性。</w:t>
      </w:r>
    </w:p>
    <w:p w14:paraId="7FC857FD">
      <w:pPr>
        <w:numPr>
          <w:ilvl w:val="0"/>
          <w:numId w:val="1"/>
        </w:num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树立价值观自信的树立途径</w:t>
      </w:r>
    </w:p>
    <w:p w14:paraId="5C621EB8">
      <w:pPr>
        <w:autoSpaceDE w:val="0"/>
        <w:autoSpaceDN w:val="0"/>
        <w:adjustRightInd w:val="0"/>
        <w:spacing w:before="120" w:after="120" w:line="40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有以上</w:t>
      </w:r>
    </w:p>
    <w:p w14:paraId="53B38C2E">
      <w:pPr>
        <w:numPr>
          <w:ilvl w:val="0"/>
          <w:numId w:val="0"/>
        </w:numPr>
        <w:autoSpaceDE w:val="0"/>
        <w:autoSpaceDN w:val="0"/>
        <w:adjustRightInd w:val="0"/>
        <w:spacing w:before="120" w:after="120" w:line="400" w:lineRule="exact"/>
        <w:rPr>
          <w:rFonts w:hint="default" w:ascii="黑体" w:hAnsi="宋体" w:eastAsia="黑体" w:cs="AdobeSongStd-Light"/>
          <w:color w:val="000000"/>
          <w:kern w:val="0"/>
          <w:sz w:val="24"/>
          <w:lang w:val="en-US" w:eastAsia="zh-CN"/>
        </w:rPr>
      </w:pPr>
      <w:r>
        <w:rPr>
          <w:rFonts w:hint="eastAsia" w:ascii="黑体" w:hAnsi="宋体" w:eastAsia="黑体" w:cs="AdobeSongStd-Light"/>
          <w:color w:val="000000"/>
          <w:kern w:val="0"/>
          <w:sz w:val="24"/>
          <w:lang w:val="en-US" w:eastAsia="zh-CN"/>
        </w:rPr>
        <w:t>（1）充分发掘传统文化的当代价值</w:t>
      </w:r>
    </w:p>
    <w:p w14:paraId="0280A0F2">
      <w:pPr>
        <w:autoSpaceDE w:val="0"/>
        <w:autoSpaceDN w:val="0"/>
        <w:adjustRightInd w:val="0"/>
        <w:spacing w:before="120" w:after="120" w:line="40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中国特色社会主义核心价值观是中华民族优秀传统文化的继承。树立核心价值观自信的重要途径之一就是发掘传统文化的当代价值。</w:t>
      </w:r>
    </w:p>
    <w:p w14:paraId="3E6BCDE3">
      <w:pPr>
        <w:autoSpaceDE w:val="0"/>
        <w:autoSpaceDN w:val="0"/>
        <w:adjustRightInd w:val="0"/>
        <w:spacing w:before="120" w:after="120" w:line="40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现代生活中，人们总是过于浮躁。在现代生活中重建“静以修身，俭以养德”的生活方式也是一种社会主义核心价值观的践行。在优秀的传统文化里汲取浩然正气，明明德，止于至善，达到更高的生命取向，更深的生命体验，更强的生命能量</w:t>
      </w:r>
      <w:r>
        <w:rPr>
          <w:rFonts w:hint="eastAsia" w:ascii="宋体" w:hAnsi="宋体" w:eastAsia="宋体"/>
          <w:sz w:val="24"/>
          <w:szCs w:val="24"/>
          <w:vertAlign w:val="superscript"/>
          <w:lang w:val="en-US" w:eastAsia="zh-CN"/>
        </w:rPr>
        <w:t>[7]</w:t>
      </w:r>
      <w:r>
        <w:rPr>
          <w:rFonts w:hint="eastAsia" w:ascii="宋体" w:hAnsi="宋体" w:eastAsia="宋体" w:cs="宋体"/>
          <w:sz w:val="24"/>
          <w:szCs w:val="24"/>
          <w:lang w:val="en-US" w:eastAsia="zh-CN"/>
        </w:rPr>
        <w:t>，从而将自我融于国家，向中华民族伟大复兴事业贡献出自己的力量正是中国社会主义核心价值观的题中之义。</w:t>
      </w:r>
    </w:p>
    <w:p w14:paraId="70857FDF">
      <w:pPr>
        <w:autoSpaceDE w:val="0"/>
        <w:autoSpaceDN w:val="0"/>
        <w:adjustRightInd w:val="0"/>
        <w:spacing w:before="120" w:after="120" w:line="400" w:lineRule="exact"/>
        <w:rPr>
          <w:rFonts w:hint="default" w:ascii="宋体" w:hAnsi="宋体" w:eastAsia="宋体" w:cs="宋体"/>
          <w:sz w:val="24"/>
          <w:szCs w:val="24"/>
          <w:lang w:val="en-US" w:eastAsia="zh-CN"/>
        </w:rPr>
      </w:pPr>
      <w:r>
        <w:rPr>
          <w:rFonts w:hint="eastAsia" w:ascii="黑体" w:hAnsi="宋体" w:eastAsia="黑体" w:cs="AdobeSongStd-Light"/>
          <w:color w:val="000000"/>
          <w:kern w:val="0"/>
          <w:sz w:val="24"/>
          <w:lang w:val="en-US" w:eastAsia="zh-CN"/>
        </w:rPr>
        <w:t>（2）以“博采众长，和而不同”的态度对待世界文化</w:t>
      </w:r>
    </w:p>
    <w:p w14:paraId="310D86DC">
      <w:pPr>
        <w:autoSpaceDE w:val="0"/>
        <w:autoSpaceDN w:val="0"/>
        <w:adjustRightInd w:val="0"/>
        <w:spacing w:before="120" w:after="120" w:line="40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马克思曾说过“你们赞美大自然悦人心目的千变万化和无穷无尽的丰富宝藏，你们并不要求玫瑰花和紫罗兰散发出同样的芳香，但你们为什么要求世界上最丰富的东西———精神只能是一种存在形式呢？”</w:t>
      </w:r>
      <w:r>
        <w:rPr>
          <w:rFonts w:hint="eastAsia" w:ascii="宋体" w:hAnsi="宋体" w:eastAsia="宋体"/>
          <w:sz w:val="24"/>
          <w:szCs w:val="24"/>
          <w:vertAlign w:val="superscript"/>
          <w:lang w:val="en-US" w:eastAsia="zh-CN"/>
        </w:rPr>
        <w:t>[8]</w:t>
      </w:r>
      <w:r>
        <w:rPr>
          <w:rFonts w:hint="eastAsia" w:ascii="宋体" w:hAnsi="宋体" w:eastAsia="宋体" w:cs="宋体"/>
          <w:sz w:val="24"/>
          <w:szCs w:val="24"/>
          <w:lang w:val="en-US" w:eastAsia="zh-CN"/>
        </w:rPr>
        <w:t>由此可见，树立价值观自信的另一途径是从世界文化中汲取力量，求同存异，在世界文化之林中认清自己的地位，博采众长，取长补短，进一步发展完善中国特色社会主义核心价值观。“各美其美，美人之美，美美与共，天下大同”也是中国优秀传统文化的品质要求。不是对中华民族传统文化单一性的刻意追求，而是树立价值观自信，构建和谐社会，将中华民族优秀文化融入到世界当中。</w:t>
      </w:r>
    </w:p>
    <w:p w14:paraId="48A7F1B8">
      <w:pPr>
        <w:autoSpaceDE w:val="0"/>
        <w:autoSpaceDN w:val="0"/>
        <w:adjustRightInd w:val="0"/>
        <w:spacing w:before="120" w:after="120" w:line="400" w:lineRule="exact"/>
        <w:rPr>
          <w:rFonts w:hint="default" w:ascii="宋体" w:hAnsi="宋体" w:eastAsia="宋体" w:cs="宋体"/>
          <w:sz w:val="24"/>
          <w:szCs w:val="24"/>
          <w:lang w:val="en-US" w:eastAsia="zh-CN"/>
        </w:rPr>
      </w:pPr>
      <w:r>
        <w:rPr>
          <w:rFonts w:hint="eastAsia" w:ascii="黑体" w:hAnsi="宋体" w:eastAsia="黑体" w:cs="AdobeSongStd-Light"/>
          <w:color w:val="000000"/>
          <w:kern w:val="0"/>
          <w:sz w:val="24"/>
          <w:lang w:val="en-US" w:eastAsia="zh-CN"/>
        </w:rPr>
        <w:t>（3）雷厉风行，实干实行</w:t>
      </w:r>
    </w:p>
    <w:p w14:paraId="17DE1BB3">
      <w:pPr>
        <w:autoSpaceDE w:val="0"/>
        <w:autoSpaceDN w:val="0"/>
        <w:adjustRightInd w:val="0"/>
        <w:spacing w:before="120" w:after="120" w:line="40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哲学家只是以不同的方式解释世界，问题在于改变世界</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实践是检验真理的唯一标准，实践是检验社会主义理论的最本质方式。只有不断实践，才能不断增强中国特色社会主义核心价值观的自信。</w:t>
      </w:r>
    </w:p>
    <w:p w14:paraId="554C6255">
      <w:pPr>
        <w:autoSpaceDE w:val="0"/>
        <w:autoSpaceDN w:val="0"/>
        <w:adjustRightInd w:val="0"/>
        <w:spacing w:before="120" w:after="120" w:line="40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内化于心，外化于行。心中有力量，脚下有方向。先进的理论指导实践，实践同时也完善理论。辽宁鞍山市出租车行业的“雷锋车队”就是一个很好的例证。这个车队的由 12 位出租司机组成。他们格外坚持对危重病人、70岁以上老人和有特殊困难的人不收费</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lang w:val="en-US" w:eastAsia="zh-CN"/>
        </w:rPr>
        <w:t>。从“雷锋精神”先进思想的学习者，到“雷锋精神”的实践者，再到将自己拓展成为社会主义先进文化的一部分，“雷锋车队”从学习价值观到坚守价值观，诠释了价值观自信的重要性，更诠释了价值观指导实践的重要性。</w:t>
      </w:r>
    </w:p>
    <w:p w14:paraId="300365E3">
      <w:pPr>
        <w:numPr>
          <w:ilvl w:val="0"/>
          <w:numId w:val="1"/>
        </w:numPr>
        <w:autoSpaceDE w:val="0"/>
        <w:autoSpaceDN w:val="0"/>
        <w:adjustRightInd w:val="0"/>
        <w:spacing w:before="120" w:after="120" w:line="400" w:lineRule="exact"/>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结语</w:t>
      </w:r>
    </w:p>
    <w:p w14:paraId="4651F0AB">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我们的坚定不移朝着目标前进的精神状态，就是一个民族</w:t>
      </w:r>
      <w:r>
        <w:rPr>
          <w:rFonts w:hint="eastAsia" w:ascii="宋体" w:hAnsi="宋体" w:eastAsia="宋体" w:cs="宋体"/>
          <w:sz w:val="24"/>
          <w:szCs w:val="24"/>
          <w:lang w:eastAsia="zh-CN"/>
        </w:rPr>
        <w:t>、</w:t>
      </w:r>
      <w:r>
        <w:rPr>
          <w:rFonts w:hint="eastAsia" w:ascii="宋体" w:hAnsi="宋体" w:eastAsia="宋体" w:cs="宋体"/>
          <w:sz w:val="24"/>
          <w:szCs w:val="24"/>
        </w:rPr>
        <w:t>一个国家高度自信的状态。坚定</w:t>
      </w:r>
      <w:r>
        <w:rPr>
          <w:rFonts w:hint="eastAsia" w:ascii="宋体" w:hAnsi="宋体" w:eastAsia="宋体" w:cs="宋体"/>
          <w:sz w:val="24"/>
          <w:szCs w:val="24"/>
          <w:lang w:val="en-US" w:eastAsia="zh-CN"/>
        </w:rPr>
        <w:t>社会主义核心</w:t>
      </w:r>
      <w:r>
        <w:rPr>
          <w:rFonts w:hint="eastAsia" w:ascii="宋体" w:hAnsi="宋体" w:eastAsia="宋体" w:cs="宋体"/>
          <w:sz w:val="24"/>
          <w:szCs w:val="24"/>
        </w:rPr>
        <w:t>价值观自信，是中国特色社会主义道路自信</w:t>
      </w:r>
      <w:r>
        <w:rPr>
          <w:rFonts w:hint="eastAsia" w:ascii="宋体" w:hAnsi="宋体" w:eastAsia="宋体" w:cs="宋体"/>
          <w:sz w:val="24"/>
          <w:szCs w:val="24"/>
          <w:lang w:eastAsia="zh-CN"/>
        </w:rPr>
        <w:t>、</w:t>
      </w:r>
      <w:r>
        <w:rPr>
          <w:rFonts w:hint="eastAsia" w:ascii="宋体" w:hAnsi="宋体" w:eastAsia="宋体" w:cs="宋体"/>
          <w:sz w:val="24"/>
          <w:szCs w:val="24"/>
        </w:rPr>
        <w:t>理论自信</w:t>
      </w:r>
      <w:r>
        <w:rPr>
          <w:rFonts w:hint="eastAsia" w:ascii="宋体" w:hAnsi="宋体" w:eastAsia="宋体" w:cs="宋体"/>
          <w:sz w:val="24"/>
          <w:szCs w:val="24"/>
          <w:lang w:eastAsia="zh-CN"/>
        </w:rPr>
        <w:t>、</w:t>
      </w:r>
      <w:r>
        <w:rPr>
          <w:rFonts w:hint="eastAsia" w:ascii="宋体" w:hAnsi="宋体" w:eastAsia="宋体" w:cs="宋体"/>
          <w:sz w:val="24"/>
          <w:szCs w:val="24"/>
        </w:rPr>
        <w:t>制度自信和文化自信的价值内核。社会主义核心价值观丰厚的历史底蕴，坚实的现实基础，强大的道义力量为我们坚定核心价值观自信提供了充分的理由。</w:t>
      </w:r>
    </w:p>
    <w:p w14:paraId="716DDCFF">
      <w:pPr>
        <w:spacing w:line="360" w:lineRule="auto"/>
        <w:ind w:firstLine="480" w:firstLineChars="200"/>
        <w:rPr>
          <w:rFonts w:ascii="宋体" w:hAnsi="宋体" w:eastAsia="宋体"/>
          <w:b/>
          <w:bCs/>
          <w:sz w:val="24"/>
          <w:szCs w:val="24"/>
        </w:rPr>
      </w:pPr>
      <w:r>
        <w:rPr>
          <w:rFonts w:hint="eastAsia" w:ascii="宋体" w:hAnsi="宋体" w:eastAsia="宋体" w:cs="宋体"/>
          <w:sz w:val="24"/>
          <w:szCs w:val="24"/>
        </w:rPr>
        <w:t>怀有社会主义核心价值观，终将</w:t>
      </w:r>
      <w:r>
        <w:rPr>
          <w:rFonts w:hint="eastAsia" w:ascii="宋体" w:hAnsi="宋体" w:eastAsia="宋体" w:cs="宋体"/>
          <w:sz w:val="24"/>
          <w:szCs w:val="24"/>
          <w:lang w:val="en-US" w:eastAsia="zh-CN"/>
        </w:rPr>
        <w:t>实现中华民族伟大复兴</w:t>
      </w:r>
      <w:r>
        <w:rPr>
          <w:rFonts w:hint="eastAsia" w:ascii="宋体" w:hAnsi="宋体" w:eastAsia="宋体" w:cs="宋体"/>
          <w:sz w:val="24"/>
          <w:szCs w:val="24"/>
        </w:rPr>
        <w:t>，似樱花初绽，像月破云层，是剑指苍穹披星戴月，雾霾终将消逝，黎明终将到来，这人间仍是星河滚烫，皓月清凉，山高水长</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而后，中国特色社会主义核心价值观将更展其优势，也更值得我们去坚定地践行！</w:t>
      </w:r>
      <w:r>
        <w:rPr>
          <w:rFonts w:hint="eastAsia" w:ascii="宋体" w:hAnsi="宋体" w:eastAsia="宋体" w:cs="宋体"/>
          <w:sz w:val="24"/>
          <w:szCs w:val="24"/>
        </w:rPr>
        <w:br w:type="textWrapping"/>
      </w:r>
      <w:r>
        <w:rPr>
          <w:rFonts w:hint="eastAsia" w:ascii="宋体" w:hAnsi="宋体" w:eastAsia="宋体"/>
          <w:b/>
          <w:bCs/>
          <w:sz w:val="24"/>
          <w:szCs w:val="24"/>
        </w:rPr>
        <w:t>参考文献：</w:t>
      </w:r>
    </w:p>
    <w:p w14:paraId="1C1C3CA5">
      <w:pPr>
        <w:numPr>
          <w:ilvl w:val="0"/>
          <w:numId w:val="0"/>
        </w:numPr>
        <w:spacing w:line="360" w:lineRule="auto"/>
        <w:ind w:firstLine="420" w:firstLineChars="0"/>
        <w:rPr>
          <w:rFonts w:hint="eastAsia" w:ascii="仿宋" w:hAnsi="仿宋" w:eastAsia="仿宋" w:cs="仿宋"/>
          <w:sz w:val="24"/>
          <w:szCs w:val="24"/>
        </w:rPr>
      </w:pPr>
      <w:r>
        <w:rPr>
          <w:rFonts w:hint="eastAsia" w:ascii="仿宋" w:hAnsi="仿宋" w:eastAsia="仿宋" w:cs="仿宋"/>
          <w:sz w:val="24"/>
          <w:szCs w:val="24"/>
          <w:lang w:val="en-US" w:eastAsia="zh-CN"/>
        </w:rPr>
        <w:t>[1]</w:t>
      </w:r>
      <w:r>
        <w:rPr>
          <w:rFonts w:hint="eastAsia" w:ascii="仿宋" w:hAnsi="仿宋" w:eastAsia="仿宋" w:cs="仿宋"/>
          <w:sz w:val="24"/>
          <w:szCs w:val="24"/>
        </w:rPr>
        <w:t>戴木才.论坚定社会主义核心价值观自信[J].马克思主义研究,2018(08):72-80+160.</w:t>
      </w:r>
    </w:p>
    <w:p w14:paraId="62BBE5BD">
      <w:pPr>
        <w:numPr>
          <w:ilvl w:val="0"/>
          <w:numId w:val="0"/>
        </w:numPr>
        <w:spacing w:line="360" w:lineRule="auto"/>
        <w:ind w:firstLine="420" w:firstLineChars="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2</w:t>
      </w:r>
      <w:r>
        <w:rPr>
          <w:rFonts w:hint="eastAsia" w:ascii="仿宋" w:hAnsi="仿宋" w:eastAsia="仿宋" w:cs="仿宋"/>
          <w:sz w:val="24"/>
          <w:szCs w:val="24"/>
        </w:rPr>
        <w:t>]秦冰馥. 中华优秀传统文化融入高校思想政治教育研究[D].东北师范大学,2021.DOI:10.27011/d.cnki.gdbsu.2021.000136.</w:t>
      </w:r>
    </w:p>
    <w:p w14:paraId="5C030309">
      <w:pPr>
        <w:numPr>
          <w:ilvl w:val="0"/>
          <w:numId w:val="0"/>
        </w:numPr>
        <w:spacing w:line="360" w:lineRule="auto"/>
        <w:ind w:firstLine="420" w:firstLineChars="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3</w:t>
      </w:r>
      <w:r>
        <w:rPr>
          <w:rFonts w:hint="eastAsia" w:ascii="仿宋" w:hAnsi="仿宋" w:eastAsia="仿宋" w:cs="仿宋"/>
          <w:sz w:val="24"/>
          <w:szCs w:val="24"/>
        </w:rPr>
        <w:t>]郑晶晶. 社会主义核心价值观的中华优秀传统文化底蕴研究[D].大连海事大学,2017.</w:t>
      </w:r>
    </w:p>
    <w:p w14:paraId="38839D96">
      <w:pPr>
        <w:numPr>
          <w:ilvl w:val="0"/>
          <w:numId w:val="0"/>
        </w:numPr>
        <w:spacing w:line="360" w:lineRule="auto"/>
        <w:ind w:firstLine="420" w:firstLineChars="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4</w:t>
      </w:r>
      <w:r>
        <w:rPr>
          <w:rFonts w:hint="eastAsia" w:ascii="仿宋" w:hAnsi="仿宋" w:eastAsia="仿宋" w:cs="仿宋"/>
          <w:sz w:val="24"/>
          <w:szCs w:val="24"/>
        </w:rPr>
        <w:t>]张全林.文化兴国运兴，文化强民族强[J].共产党员(河北),2022(03):41.DOI:10.14061/j.cnki.cn13-1033/d.2022.03.014.</w:t>
      </w:r>
    </w:p>
    <w:p w14:paraId="6AD73C32">
      <w:pPr>
        <w:numPr>
          <w:ilvl w:val="0"/>
          <w:numId w:val="0"/>
        </w:num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rPr>
        <w:t>[</w:t>
      </w:r>
      <w:r>
        <w:rPr>
          <w:rFonts w:hint="eastAsia" w:ascii="仿宋" w:hAnsi="仿宋" w:eastAsia="仿宋" w:cs="仿宋"/>
          <w:sz w:val="24"/>
          <w:szCs w:val="24"/>
          <w:lang w:val="en-US" w:eastAsia="zh-CN"/>
        </w:rPr>
        <w:t>5</w:t>
      </w:r>
      <w:r>
        <w:rPr>
          <w:rFonts w:hint="eastAsia" w:ascii="仿宋" w:hAnsi="仿宋" w:eastAsia="仿宋" w:cs="仿宋"/>
          <w:sz w:val="24"/>
          <w:szCs w:val="24"/>
        </w:rPr>
        <w:t>] 马克思恩格斯文集，第 1 卷[M].北京：人民出版社，2009</w:t>
      </w:r>
      <w:r>
        <w:rPr>
          <w:rFonts w:hint="eastAsia" w:ascii="仿宋" w:hAnsi="仿宋" w:eastAsia="仿宋" w:cs="仿宋"/>
          <w:sz w:val="24"/>
          <w:szCs w:val="24"/>
          <w:lang w:val="en-US" w:eastAsia="zh-CN"/>
        </w:rPr>
        <w:t>.</w:t>
      </w:r>
    </w:p>
    <w:p w14:paraId="2D61DA96">
      <w:pPr>
        <w:numPr>
          <w:ilvl w:val="0"/>
          <w:numId w:val="0"/>
        </w:num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[6]刘水静.论坚定价值观自信[J].思想理论教育导刊,2021(08):69-74.DOI:10.16580/j.sxlljydk.2021.08.011.</w:t>
      </w:r>
    </w:p>
    <w:p w14:paraId="3261C240">
      <w:pPr>
        <w:numPr>
          <w:ilvl w:val="0"/>
          <w:numId w:val="0"/>
        </w:num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[7]曾燕,袁彬.浅析增强价值观自信的原因及其措施[J].赤峰学院学报(汉文哲学社会科学版),2015,36(01):94-96.DOI:10.13398/j.cnki.issn1673-2596.2015.01.033.</w:t>
      </w:r>
    </w:p>
    <w:p w14:paraId="5998F478">
      <w:pPr>
        <w:numPr>
          <w:ilvl w:val="0"/>
          <w:numId w:val="0"/>
        </w:num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[8]张 岱 年 . 文 化 与 价 值 [M]. 北 京 ： 新 华 出 版 社 ，2004.</w:t>
      </w:r>
    </w:p>
    <w:p w14:paraId="08BBB55E">
      <w:pPr>
        <w:numPr>
          <w:ilvl w:val="0"/>
          <w:numId w:val="0"/>
        </w:num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[9]刘书林,李树武.论雷锋精神的时代价值[J].思想理论教育导刊,2003(04):56-60.</w:t>
      </w:r>
    </w:p>
    <w:p w14:paraId="7ABBEC19">
      <w:pPr>
        <w:spacing w:line="360" w:lineRule="auto"/>
        <w:rPr>
          <w:rFonts w:ascii="宋体" w:hAnsi="宋体" w:eastAsia="宋体"/>
          <w:sz w:val="28"/>
          <w:szCs w:val="28"/>
        </w:rPr>
      </w:pPr>
    </w:p>
    <w:p w14:paraId="232E4686">
      <w:pPr>
        <w:spacing w:line="360" w:lineRule="auto"/>
        <w:rPr>
          <w:rFonts w:ascii="宋体" w:hAnsi="宋体" w:eastAsia="宋体"/>
          <w:sz w:val="28"/>
          <w:szCs w:val="28"/>
        </w:rPr>
      </w:pPr>
    </w:p>
    <w:p w14:paraId="3B5AB752">
      <w:pPr>
        <w:spacing w:line="360" w:lineRule="auto"/>
        <w:rPr>
          <w:rFonts w:ascii="宋体" w:hAnsi="宋体" w:eastAsia="宋体"/>
          <w:sz w:val="28"/>
          <w:szCs w:val="28"/>
        </w:rPr>
      </w:pPr>
    </w:p>
    <w:p w14:paraId="5F635857">
      <w:pPr>
        <w:spacing w:line="360" w:lineRule="auto"/>
        <w:rPr>
          <w:rFonts w:ascii="宋体" w:hAnsi="宋体" w:eastAsia="宋体"/>
          <w:sz w:val="28"/>
          <w:szCs w:val="28"/>
        </w:rPr>
      </w:pPr>
    </w:p>
    <w:p w14:paraId="2410CAFC">
      <w:pPr>
        <w:spacing w:line="360" w:lineRule="auto"/>
        <w:rPr>
          <w:rFonts w:ascii="宋体" w:hAnsi="宋体" w:eastAsia="宋体"/>
          <w:sz w:val="28"/>
          <w:szCs w:val="28"/>
        </w:rPr>
      </w:pPr>
    </w:p>
    <w:p w14:paraId="02C8267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SongStd-Light">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2CB6F5"/>
    <w:multiLevelType w:val="singleLevel"/>
    <w:tmpl w:val="FF2CB6F5"/>
    <w:lvl w:ilvl="0" w:tentative="0">
      <w:start w:val="1"/>
      <w:numFmt w:val="decimal"/>
      <w:lvlText w:val="%1."/>
      <w:lvlJc w:val="left"/>
      <w:pPr>
        <w:tabs>
          <w:tab w:val="left" w:pos="312"/>
        </w:tabs>
      </w:pPr>
    </w:lvl>
  </w:abstractNum>
  <w:abstractNum w:abstractNumId="1">
    <w:nsid w:val="46873D42"/>
    <w:multiLevelType w:val="singleLevel"/>
    <w:tmpl w:val="46873D42"/>
    <w:lvl w:ilvl="0" w:tentative="0">
      <w:start w:val="1"/>
      <w:numFmt w:val="decimal"/>
      <w:suff w:val="nothing"/>
      <w:lvlText w:val="（%1）"/>
      <w:lvlJc w:val="left"/>
    </w:lvl>
  </w:abstractNum>
  <w:abstractNum w:abstractNumId="2">
    <w:nsid w:val="653E8A73"/>
    <w:multiLevelType w:val="singleLevel"/>
    <w:tmpl w:val="653E8A7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ZlOWUzZmMzNDE1N2VkYmY1YzY0YjhhNGQwYTQ0NDIifQ=="/>
  </w:docVars>
  <w:rsids>
    <w:rsidRoot w:val="00000000"/>
    <w:rsid w:val="32280837"/>
    <w:rsid w:val="32715FF7"/>
    <w:rsid w:val="338F6324"/>
    <w:rsid w:val="3C8206E7"/>
    <w:rsid w:val="6F921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3801</Words>
  <Characters>4147</Characters>
  <Lines>0</Lines>
  <Paragraphs>0</Paragraphs>
  <TotalTime>1</TotalTime>
  <ScaleCrop>false</ScaleCrop>
  <LinksUpToDate>false</LinksUpToDate>
  <CharactersWithSpaces>4207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2022-12-27T05:39:00Z</dcterms:created>
  <dc:creator>刘颢涵</dc:creator>
  <cp:lastModifiedBy>刘好汉</cp:lastModifiedBy>
  <dcterms:modified xsi:type="dcterms:W3CDTF">2025-03-03T08:43:08Z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050B5EF1C67F477AA91340A6ABA4ABEB</vt:lpwstr>
  </property>
  <property fmtid="{D5CDD505-2E9C-101B-9397-08002B2CF9AE}" pid="4" name="KSOTemplateDocerSaveRecord">
    <vt:lpwstr>eyJoZGlkIjoiNzMxZDUzN2RmMjEyZjExZTBjODNiYmViNDIyN2IzZjAiLCJ1c2VySWQiOiI4MTQzOTU0ODQifQ==</vt:lpwstr>
  </property>
</Properties>
</file>