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69D6CE5D" w14:textId="1A6B49E8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在此單元中，我們初步認識「類神經網路」，了解到已經「訓練好」的類神經網路能夠如何應用，請在模擬平台上找到下列三個頁面，嘗試操作與觀察，並回答以下問題。</w:t>
      </w:r>
    </w:p>
    <w:p w14:paraId="75605843" w14:textId="0507AEB7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10708FEC" wp14:editId="177E5AD7">
            <wp:extent cx="2155849" cy="1293510"/>
            <wp:effectExtent l="0" t="0" r="317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9" cy="1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體-簡" w:eastAsia="楷體-簡" w:hAnsi="楷體-簡" w:hint="eastAsia"/>
          <w:noProof/>
        </w:rPr>
        <w:drawing>
          <wp:inline distT="0" distB="0" distL="0" distR="0" wp14:anchorId="07DD6D9C" wp14:editId="6671CED7">
            <wp:extent cx="1935591" cy="126606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99" cy="12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CAA" w14:textId="20FF187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2502E4D" wp14:editId="0E1854BD">
            <wp:extent cx="2416152" cy="20377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62" cy="20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04B" w14:textId="3FA5D1D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請將你在操作過程中所觀察到的，記錄在下方：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7C727BB6" w14:textId="6062BB2E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850A1" w14:paraId="29C6C23D" w14:textId="77777777" w:rsidTr="007850A1">
              <w:trPr>
                <w:trHeight w:val="298"/>
              </w:trPr>
              <w:tc>
                <w:tcPr>
                  <w:tcW w:w="5417" w:type="dxa"/>
                </w:tcPr>
                <w:p w14:paraId="504A2635" w14:textId="77777777" w:rsidR="007850A1" w:rsidRPr="00C57F73" w:rsidRDefault="007850A1" w:rsidP="007850A1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7A89772" w14:textId="77777777" w:rsidR="007850A1" w:rsidRPr="00C57F73" w:rsidRDefault="007850A1" w:rsidP="007850A1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850A1" w14:paraId="53BF712C" w14:textId="77777777" w:rsidTr="007850A1">
              <w:trPr>
                <w:trHeight w:val="306"/>
              </w:trPr>
              <w:tc>
                <w:tcPr>
                  <w:tcW w:w="5417" w:type="dxa"/>
                </w:tcPr>
                <w:p w14:paraId="49165F1F" w14:textId="6E52FC54" w:rsidR="007850A1" w:rsidRPr="00C57F73" w:rsidRDefault="007850A1" w:rsidP="007850A1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7A4C149B" w14:textId="74CED90E" w:rsidR="007850A1" w:rsidRPr="00C57F73" w:rsidRDefault="00730509" w:rsidP="007850A1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7850A1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56CD33C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2D41191A" w:rsidR="00730509" w:rsidRDefault="0073050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A6DC65C" w14:textId="12AC4314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581080A5" w14:textId="77777777" w:rsidR="00BF688F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BF688F">
              <w:rPr>
                <w:rFonts w:ascii="楷體-簡" w:eastAsia="楷體-簡" w:hAnsi="楷體-簡" w:hint="eastAsia"/>
                <w:color w:val="FF0000"/>
              </w:rPr>
              <w:t>類神經網路</w:t>
            </w:r>
            <w:r>
              <w:rPr>
                <w:rFonts w:ascii="楷體-簡" w:eastAsia="楷體-簡" w:hAnsi="楷體-簡" w:hint="eastAsia"/>
                <w:color w:val="FF0000"/>
              </w:rPr>
              <w:t>能夠處理「分類問題」，</w:t>
            </w:r>
          </w:p>
          <w:p w14:paraId="62353788" w14:textId="5A581CE7" w:rsidR="00E67889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像是分類「貓狗圖片」、「數字圖片」，</w:t>
            </w:r>
          </w:p>
          <w:p w14:paraId="0159A82F" w14:textId="14830D4C" w:rsidR="00BF688F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而我們將資料輸入類神經網路後，</w:t>
            </w:r>
          </w:p>
          <w:p w14:paraId="02A1D4BC" w14:textId="2331241C" w:rsidR="00BF688F" w:rsidRPr="00BF688F" w:rsidRDefault="00BF688F" w:rsidP="00E67889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其輸出的結果可能為「類別」，也可能為「機率」。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BF688F" w14:paraId="5BBBCA5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A7C278C" w14:textId="77777777" w:rsidR="00BF688F" w:rsidRPr="00C57F73" w:rsidRDefault="00BF688F" w:rsidP="00BF688F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80610B5" w14:textId="77777777" w:rsidR="00BF688F" w:rsidRPr="00C57F73" w:rsidRDefault="00BF688F" w:rsidP="00BF688F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BF688F" w14:paraId="3F9A0D9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4E5C99" w14:textId="3B1575E2" w:rsidR="00BF688F" w:rsidRPr="00C57F73" w:rsidRDefault="00BF688F" w:rsidP="00BF688F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lastRenderedPageBreak/>
                    <w:t>提及類神經網路能處理分類問題</w:t>
                  </w:r>
                </w:p>
              </w:tc>
              <w:tc>
                <w:tcPr>
                  <w:tcW w:w="1907" w:type="dxa"/>
                </w:tcPr>
                <w:p w14:paraId="2F433020" w14:textId="566D20EC" w:rsidR="00BF688F" w:rsidRPr="00C57F73" w:rsidRDefault="00CF65CA" w:rsidP="00BF688F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1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0</w:t>
                  </w:r>
                  <w:r w:rsidR="00BF688F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BF688F" w14:paraId="73ABAF5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3B785A9" w14:textId="36E09F34" w:rsidR="00BF688F" w:rsidRDefault="00BF688F" w:rsidP="00BF688F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提及輸出結果可能為「類別」</w:t>
                  </w:r>
                  <w:r w:rsidR="00734921">
                    <w:rPr>
                      <w:rFonts w:ascii="BiauKai" w:eastAsia="BiauKai" w:hAnsi="BiauKai" w:cs="BiauKai" w:hint="eastAsia"/>
                      <w:color w:val="FF0000"/>
                    </w:rPr>
                    <w:t>、「機率」</w:t>
                  </w:r>
                </w:p>
              </w:tc>
              <w:tc>
                <w:tcPr>
                  <w:tcW w:w="1907" w:type="dxa"/>
                </w:tcPr>
                <w:p w14:paraId="228F6F40" w14:textId="42C18018" w:rsidR="00BF688F" w:rsidRDefault="00C50610" w:rsidP="00BF688F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BF688F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38FD3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1408757C" w:rsidR="00BF688F" w:rsidRDefault="00BF688F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 w:hint="eastAsia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999D65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類神經網路需要大量的資料來「學習」分類規則，所以建立類神經網路的過程，大致上包含「資料搜集」和「訓練」，請在模擬平台上找到下列三個頁面，嘗試操作與觀察，並回答以下問題。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77829078" w14:textId="77777777" w:rsidTr="00E67889">
        <w:tc>
          <w:tcPr>
            <w:tcW w:w="8290" w:type="dxa"/>
          </w:tcPr>
          <w:p w14:paraId="3C071A23" w14:textId="38E07F6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</w:rPr>
              <w:t xml:space="preserve">A.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資料搜集</w:t>
            </w:r>
          </w:p>
        </w:tc>
      </w:tr>
      <w:tr w:rsidR="00E67889" w14:paraId="394AD9CE" w14:textId="77777777" w:rsidTr="00E67889">
        <w:tc>
          <w:tcPr>
            <w:tcW w:w="8290" w:type="dxa"/>
          </w:tcPr>
          <w:p w14:paraId="66ED510A" w14:textId="48FD7BAB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F7E1ACD" wp14:editId="5CFFC850">
                  <wp:extent cx="3150341" cy="243107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24" cy="246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889" w14:paraId="1A4F6EAC" w14:textId="77777777" w:rsidTr="00E67889">
        <w:tc>
          <w:tcPr>
            <w:tcW w:w="8290" w:type="dxa"/>
          </w:tcPr>
          <w:p w14:paraId="07928044" w14:textId="2CB0D3A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</w:rPr>
              <w:t>B</w:t>
            </w:r>
            <w:r>
              <w:rPr>
                <w:rFonts w:ascii="楷體-簡" w:eastAsia="楷體-簡" w:hAnsi="楷體-簡"/>
                <w:b/>
                <w:bCs/>
              </w:rPr>
              <w:t xml:space="preserve">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訓練類神經網路</w:t>
            </w:r>
          </w:p>
        </w:tc>
      </w:tr>
      <w:tr w:rsidR="00E67889" w14:paraId="0DF413B0" w14:textId="77777777" w:rsidTr="00E67889">
        <w:tc>
          <w:tcPr>
            <w:tcW w:w="8290" w:type="dxa"/>
          </w:tcPr>
          <w:p w14:paraId="74557846" w14:textId="454539E2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lastRenderedPageBreak/>
              <w:drawing>
                <wp:inline distT="0" distB="0" distL="0" distR="0" wp14:anchorId="0BCA7197" wp14:editId="2A1B3611">
                  <wp:extent cx="3530786" cy="281272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47" cy="284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509" w14:paraId="61CE21B0" w14:textId="77777777" w:rsidTr="00E67889">
        <w:tc>
          <w:tcPr>
            <w:tcW w:w="8290" w:type="dxa"/>
          </w:tcPr>
          <w:p w14:paraId="2A38D849" w14:textId="7956FFE2" w:rsidR="00730509" w:rsidRDefault="00730509" w:rsidP="00730509">
            <w:pPr>
              <w:snapToGrid w:val="0"/>
              <w:rPr>
                <w:rFonts w:ascii="楷體-簡" w:eastAsia="楷體-簡" w:hAnsi="楷體-簡" w:hint="eastAsia"/>
                <w:noProof/>
              </w:rPr>
            </w:pPr>
            <w:r w:rsidRPr="00E67889">
              <w:rPr>
                <w:rFonts w:ascii="楷體-簡" w:eastAsia="楷體-簡" w:hAnsi="楷體-簡" w:hint="eastAsia"/>
                <w:b/>
                <w:bCs/>
              </w:rPr>
              <w:t>C</w:t>
            </w:r>
            <w:r w:rsidRPr="00E67889">
              <w:rPr>
                <w:rFonts w:ascii="楷體-簡" w:eastAsia="楷體-簡" w:hAnsi="楷體-簡"/>
                <w:b/>
                <w:bCs/>
              </w:rPr>
              <w:t xml:space="preserve">. </w:t>
            </w:r>
            <w:r>
              <w:rPr>
                <w:rFonts w:ascii="楷體-簡" w:eastAsia="楷體-簡" w:hAnsi="楷體-簡" w:hint="eastAsia"/>
                <w:b/>
                <w:bCs/>
              </w:rPr>
              <w:t>應用類神經網路</w:t>
            </w:r>
          </w:p>
        </w:tc>
      </w:tr>
      <w:tr w:rsidR="00730509" w14:paraId="46E7CEFE" w14:textId="77777777" w:rsidTr="00E67889">
        <w:tc>
          <w:tcPr>
            <w:tcW w:w="8290" w:type="dxa"/>
          </w:tcPr>
          <w:p w14:paraId="667C3AC7" w14:textId="4151F21E" w:rsidR="00730509" w:rsidRDefault="00730509" w:rsidP="00E67889">
            <w:pPr>
              <w:snapToGrid w:val="0"/>
              <w:jc w:val="center"/>
              <w:rPr>
                <w:rFonts w:ascii="楷體-簡" w:eastAsia="楷體-簡" w:hAnsi="楷體-簡" w:hint="eastAsia"/>
                <w:noProof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FC2310D" wp14:editId="57E0BCDA">
                  <wp:extent cx="3029665" cy="2235747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249" cy="22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E01FC" w14:textId="77777777" w:rsidR="00E67889" w:rsidRDefault="00E67889" w:rsidP="00E67889">
      <w:pPr>
        <w:snapToGrid w:val="0"/>
        <w:rPr>
          <w:rFonts w:ascii="楷體-簡" w:eastAsia="楷體-簡" w:hAnsi="楷體-簡" w:hint="eastAsia"/>
        </w:rPr>
      </w:pPr>
    </w:p>
    <w:p w14:paraId="17BE72AC" w14:textId="1E4EED80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請在資料搜集的頁面中，將圖片拖曳至訓練資料集並按下「資料搜集完成」，觀察頁面中呈現了什麼，並且記錄下來：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4E7E63A4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693BB90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12C4DC0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AF9033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711669A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33582AE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26E317D7" w14:textId="00F2DE1E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C5F9B38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2E090DB5" w:rsidR="00730509" w:rsidRDefault="0073050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2334B64" w14:textId="3A5C699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請在資料搜集的頁面中，試著將「貓咪的圖片」拖曳到「狗的類別」中，按下「資料搜集完成」，觀察頁面中呈現了什麼，並且記錄下來：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23186326" w14:textId="77777777" w:rsidR="00F14036" w:rsidRDefault="00F14036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6D6579D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6F2F3D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lastRenderedPageBreak/>
                    <w:t>評分標準</w:t>
                  </w:r>
                </w:p>
              </w:tc>
              <w:tc>
                <w:tcPr>
                  <w:tcW w:w="1907" w:type="dxa"/>
                </w:tcPr>
                <w:p w14:paraId="71809873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072F511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8FF6BD7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29D90F5E" w14:textId="2ADE5DC0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3C8A556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02EC7171" w:rsidR="00730509" w:rsidRDefault="0073050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6080FDC" w14:textId="18D3480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3. </w:t>
      </w:r>
      <w:r>
        <w:rPr>
          <w:rFonts w:ascii="楷體-簡" w:eastAsia="楷體-簡" w:hAnsi="楷體-簡" w:hint="eastAsia"/>
        </w:rPr>
        <w:t>承上題，思考看看，如果將訓練資料集當中的類別標示錯誤，對於訓練類神經網路有什麼影響？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641289AA" w14:textId="77777777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C36597">
              <w:rPr>
                <w:rFonts w:ascii="楷體-簡" w:eastAsia="楷體-簡" w:hAnsi="楷體-簡" w:hint="eastAsia"/>
                <w:color w:val="FF0000"/>
              </w:rPr>
              <w:t>可能會</w:t>
            </w:r>
            <w:r>
              <w:rPr>
                <w:rFonts w:ascii="楷體-簡" w:eastAsia="楷體-簡" w:hAnsi="楷體-簡" w:hint="eastAsia"/>
                <w:color w:val="FF0000"/>
              </w:rPr>
              <w:t>造成訓練上的錯誤，</w:t>
            </w:r>
          </w:p>
          <w:p w14:paraId="7FE044AD" w14:textId="6A6A75B5" w:rsidR="007E106D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導致類神經網路學習到的分類規則有誤，</w:t>
            </w:r>
          </w:p>
          <w:p w14:paraId="2913104C" w14:textId="77777777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例如：將狗的圖片標示錯誤為貓，</w:t>
            </w:r>
          </w:p>
          <w:p w14:paraId="11328F47" w14:textId="35F3C9FD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則類神經網路可能會將部分狗的特徵視作貓的特徵，</w:t>
            </w:r>
          </w:p>
          <w:p w14:paraId="6498C0E1" w14:textId="20E99C15" w:rsidR="00C36597" w:rsidRPr="00C36597" w:rsidRDefault="00C36597" w:rsidP="00E67889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後續在應用分類時，就可能會將狗誤認為貓。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C36597" w14:paraId="14A1BCE5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55F5774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5AACDB0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C36597" w14:paraId="7C447CD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BD85C82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提及類神經網路訓練上的錯誤</w:t>
                  </w:r>
                </w:p>
              </w:tc>
              <w:tc>
                <w:tcPr>
                  <w:tcW w:w="1907" w:type="dxa"/>
                </w:tcPr>
                <w:p w14:paraId="5661AD5C" w14:textId="6897E0AC" w:rsidR="00C36597" w:rsidRPr="00C57F73" w:rsidRDefault="00B37ED1" w:rsidP="00C3659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1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0</w:t>
                  </w:r>
                  <w:r w:rsidR="00C36597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C36597" w14:paraId="6E39424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A76E6FA" w14:textId="77777777" w:rsidR="00C36597" w:rsidRDefault="00C36597" w:rsidP="00C3659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正確說明類神經網路在應用上的問題</w:t>
                  </w:r>
                </w:p>
              </w:tc>
              <w:tc>
                <w:tcPr>
                  <w:tcW w:w="1907" w:type="dxa"/>
                </w:tcPr>
                <w:p w14:paraId="6E87E3C0" w14:textId="77777777" w:rsidR="00C36597" w:rsidRPr="00C36597" w:rsidRDefault="00C36597" w:rsidP="00C3659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5EAA240" w14:textId="77777777" w:rsidR="00C36597" w:rsidRDefault="00C36597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  <w:p w14:paraId="38D6B484" w14:textId="2AC3A31E" w:rsidR="00C36597" w:rsidRPr="007E106D" w:rsidRDefault="00C36597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C8017D9" w14:textId="6F00EE15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請在訓練類神經網路的頁面中，按下「進行第一次迭代」且接續按下「讀取圖片」，觀察頁面中呈現了什麼，並且記錄下來：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429EC10E" w14:textId="77777777" w:rsidTr="00E67889">
        <w:tc>
          <w:tcPr>
            <w:tcW w:w="8290" w:type="dxa"/>
          </w:tcPr>
          <w:p w14:paraId="13289023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4FCADB1A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A87B001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277FA5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68A8604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44460F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3E47EEFE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0854DBFA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5C805737" w14:textId="162E468A" w:rsidR="00730509" w:rsidRDefault="0073050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1BA7B77" w14:textId="20C8B682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5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請在應用類神經網路的頁面中，將貓咪的圖片拖曳到左上角的方格中，並按下輸入照片，觀察頁面中呈現了什麼，並且記錄下來：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2A7E7EF" w14:textId="77777777" w:rsidTr="00E67889">
        <w:tc>
          <w:tcPr>
            <w:tcW w:w="8290" w:type="dxa"/>
          </w:tcPr>
          <w:p w14:paraId="13033669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032B25A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C04A979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9E64D2B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5D3F159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950C9B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1B566A77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438A1C1B" w14:textId="77777777" w:rsidR="00E67889" w:rsidRPr="00FF71B0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1A283D1" w14:textId="246513BF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66CFB59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6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承上題，思考看看，如果今天輸入了一個「很像貓咪的狗圖片」，類神經網路所輸出的機率值可能會有什麼狀況？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0A1952CE" w14:textId="57B34465" w:rsidR="00FF71B0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因為「很像貓的狗」同時有「貓的特徵」與「狗的特徵」，</w:t>
            </w:r>
          </w:p>
          <w:p w14:paraId="4ED4E6DC" w14:textId="30F05986" w:rsidR="00C36597" w:rsidRDefault="00C36597" w:rsidP="00C36597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所以會造成判斷為貓、狗的機率值差距不大。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C36597" w14:paraId="62F67B3E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77C51889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F4B3328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C36597" w14:paraId="19B0DBE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4E2E114" w14:textId="425B272E" w:rsidR="00C36597" w:rsidRPr="00C57F73" w:rsidRDefault="00BF688F" w:rsidP="00C3659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</w:t>
                  </w:r>
                </w:p>
              </w:tc>
              <w:tc>
                <w:tcPr>
                  <w:tcW w:w="1907" w:type="dxa"/>
                </w:tcPr>
                <w:p w14:paraId="2EE170CB" w14:textId="77777777" w:rsidR="00C36597" w:rsidRPr="00C57F73" w:rsidRDefault="00C36597" w:rsidP="00C3659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6A9F2E6E" w14:textId="77777777" w:rsidR="00C36597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p w14:paraId="1D300026" w14:textId="1A7DE3F7" w:rsidR="00C36597" w:rsidRPr="00C36597" w:rsidRDefault="00C36597" w:rsidP="00C36597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</w:p>
        </w:tc>
      </w:tr>
    </w:tbl>
    <w:p w14:paraId="0B7F0CA5" w14:textId="107F3FBB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7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70423C3A" w14:textId="430744B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建立類神經網路的過程，需要先搜集大量的資料，</w:t>
            </w:r>
          </w:p>
          <w:p w14:paraId="45378F59" w14:textId="3BC98682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並且運用資料訓練類神經網路，</w:t>
            </w:r>
          </w:p>
          <w:p w14:paraId="3D39ECD0" w14:textId="567CCFF4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而訓練過後的類神經網路，</w:t>
            </w:r>
          </w:p>
          <w:p w14:paraId="0D42A2A7" w14:textId="5A44B64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就能夠擁有預測，或是分類的能力，</w:t>
            </w:r>
          </w:p>
          <w:p w14:paraId="19110182" w14:textId="746429E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具體來說，若要建立類神經網路分類貓、狗的圖片，</w:t>
            </w:r>
          </w:p>
          <w:p w14:paraId="1F7E23FA" w14:textId="37F147C5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就需要先搜集大量的貓、狗圖片來訓練類神經網路，</w:t>
            </w:r>
          </w:p>
          <w:p w14:paraId="3E5B198C" w14:textId="5160CD54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在其訓練好後，輸入貓、狗的圖片時，</w:t>
            </w:r>
          </w:p>
          <w:p w14:paraId="09B1EE27" w14:textId="5A430DAD" w:rsidR="0030221B" w:rsidRDefault="0030221B" w:rsidP="00BF688F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類神經網路就能夠輸出貓、狗的類別。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30221B" w14:paraId="2454D760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EB51615" w14:textId="77777777" w:rsidR="0030221B" w:rsidRPr="00C57F73" w:rsidRDefault="0030221B" w:rsidP="0030221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41CEA49" w14:textId="77777777" w:rsidR="0030221B" w:rsidRPr="00C57F73" w:rsidRDefault="0030221B" w:rsidP="0030221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30221B" w14:paraId="7023273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4F18518" w14:textId="77777777" w:rsidR="0030221B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提及建立類神經網路之過程，</w:t>
                  </w:r>
                </w:p>
                <w:p w14:paraId="65D74415" w14:textId="73E2DFE0" w:rsidR="0030221B" w:rsidRPr="00C57F73" w:rsidRDefault="0030221B" w:rsidP="0030221B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例如：「搜集資料」、「訓練類神經網路」。</w:t>
                  </w:r>
                </w:p>
              </w:tc>
              <w:tc>
                <w:tcPr>
                  <w:tcW w:w="1907" w:type="dxa"/>
                </w:tcPr>
                <w:p w14:paraId="0E5BBB0A" w14:textId="4A8F8AB1" w:rsidR="0030221B" w:rsidRPr="00C57F73" w:rsidRDefault="00CF65CA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 w:rsidR="0030221B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30221B" w14:paraId="1B06764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97FF327" w14:textId="77777777" w:rsidR="0030221B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提及訓練後的類神經網路如何應用，</w:t>
                  </w:r>
                </w:p>
                <w:p w14:paraId="0AFBFE48" w14:textId="5072111C" w:rsidR="0030221B" w:rsidRDefault="0030221B" w:rsidP="0030221B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例如：「分類」、「應用」。</w:t>
                  </w:r>
                </w:p>
              </w:tc>
              <w:tc>
                <w:tcPr>
                  <w:tcW w:w="1907" w:type="dxa"/>
                </w:tcPr>
                <w:p w14:paraId="0056BFBD" w14:textId="3B26781D" w:rsidR="0030221B" w:rsidRDefault="002B5429" w:rsidP="0030221B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3C8C387" w14:textId="563C2AE2" w:rsidR="0030221B" w:rsidRPr="00BF688F" w:rsidRDefault="0030221B" w:rsidP="00BF688F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</w:p>
          <w:p w14:paraId="2B866D30" w14:textId="6FAF6293" w:rsidR="00FF71B0" w:rsidRDefault="00FF71B0" w:rsidP="00FF71B0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036F1CE" w14:textId="228E64F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4BC376B3" w14:textId="24AD8240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F6AA732" w14:textId="299CE9C1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3C05A9F" w14:textId="05614082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7EF47E49" w14:textId="049DA62B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EFC659C" w14:textId="23D2EF09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DE3572D" w14:textId="77777777" w:rsidR="00D75A06" w:rsidRPr="00E67889" w:rsidRDefault="00D75A06" w:rsidP="00E67889">
      <w:pPr>
        <w:snapToGrid w:val="0"/>
        <w:rPr>
          <w:rFonts w:ascii="楷體-簡" w:eastAsia="楷體-簡" w:hAnsi="楷體-簡" w:hint="eastAsia"/>
        </w:rPr>
      </w:pPr>
    </w:p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368D3062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在不同應用情境中，輸入進類神經網路的資料會有所不同，而在圖片分類的例子中，我們介紹了像素資料如何輸入至類神經網路中，請在模擬平台上找到下列頁面，嘗試操作與觀察，並回答以下問題。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88D6" wp14:editId="2BE0BD08">
            <wp:extent cx="3210412" cy="277062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27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7A5BD69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請試著輸入一個「不相符」的圖片，截圖貼在下方，並簡述此類神經網路的運算過程：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6CD0A399" w14:textId="35A0FD0A" w:rsid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4AFB4AC4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5E9999A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DB67034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0AC3504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5700CCF" w14:textId="28D6074F" w:rsidR="005A1023" w:rsidRPr="00C57F7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56A81F3D" w14:textId="69395142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5A1023" w14:paraId="538BB5C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41C745A" w14:textId="7418229B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42A8748A" w14:textId="44B7D0B1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C1828FE" w14:textId="77777777" w:rsidR="005A1023" w:rsidRDefault="005A102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176FB2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在了解類神經網路的建立流程後，我們深入了解類神經網路的運算方式，請在模擬平台上找到下列頁面，嘗試操作與觀察，並回答以下問題。</w:t>
      </w:r>
    </w:p>
    <w:p w14:paraId="4C8DBF24" w14:textId="79A7238F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685C615A" wp14:editId="0329E79D">
            <wp:extent cx="3223761" cy="1830552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61" cy="18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70B6BF0F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1. </w:t>
      </w:r>
      <w:r>
        <w:rPr>
          <w:rFonts w:ascii="楷體-簡" w:eastAsia="楷體-簡" w:hAnsi="楷體-簡" w:hint="eastAsia"/>
        </w:rPr>
        <w:t>請在輸入值與權重的地方填入數字，並按下計算，將頁面呈現的結果截圖貼上且簡述其運算過程：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03D2D01E" w14:textId="4986D09C" w:rsid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46ED772F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C06A179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56D8E00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3D9C16AC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F02101B" w14:textId="77777777" w:rsidR="005A1023" w:rsidRPr="00C57F7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2D30A0F8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5A1023" w14:paraId="1086336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81E9063" w14:textId="77777777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3795FFE1" w14:textId="77777777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3FDD5F9" w14:textId="77777777" w:rsidR="005A1023" w:rsidRDefault="005A102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6291861C" w:rsidR="005A1023" w:rsidRPr="00FF71B0" w:rsidRDefault="005A1023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2DCCA533" w14:textId="316F2981" w:rsidR="00D75A06" w:rsidRDefault="00D75A06" w:rsidP="00D75A06">
      <w:pPr>
        <w:snapToGrid w:val="0"/>
        <w:rPr>
          <w:rFonts w:ascii="楷體-簡" w:eastAsia="楷體-簡" w:hAnsi="楷體-簡"/>
        </w:rPr>
      </w:pPr>
    </w:p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7777777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在課程中，我們將類神經網路應用到健康評分系統中，希望能使用健康評分資料建立類神經網路以評斷一個人的健康程度，請在模擬平台上找到下列頁面，嘗試操作與觀察，並回答以下問題。</w:t>
      </w:r>
    </w:p>
    <w:p w14:paraId="1097F62F" w14:textId="2FE73227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69A5067" wp14:editId="681CB20B">
            <wp:extent cx="3759563" cy="267381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76" cy="2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A0F" w14:textId="25A809C0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請在心跳與血壓的地方填入數字，並按下計算，將頁面呈現的結果截圖貼上且簡述其運算過程：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026B2385" w:rsidR="005A1023" w:rsidRDefault="005A1023" w:rsidP="005A1023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6088320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C371A85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9014386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5E440A7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3F4729C" w14:textId="77777777" w:rsidR="005A1023" w:rsidRPr="00C57F7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33DDC7BA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5A1023" w14:paraId="6AA3BA3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352D757" w14:textId="77777777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4C1C0975" w14:textId="77777777" w:rsidR="005A1023" w:rsidRDefault="005A1023" w:rsidP="005A1023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33E6860" w14:textId="77777777" w:rsidR="005A1023" w:rsidRPr="00FF71B0" w:rsidRDefault="005A1023" w:rsidP="005A1023">
            <w:pPr>
              <w:snapToGrid w:val="0"/>
              <w:rPr>
                <w:rFonts w:ascii="楷體-簡" w:eastAsia="楷體-簡" w:hAnsi="楷體-簡" w:hint="eastAsia"/>
              </w:rPr>
            </w:pPr>
          </w:p>
          <w:p w14:paraId="0F1CD778" w14:textId="076DE583" w:rsidR="00FF71B0" w:rsidRP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</w:t>
      </w:r>
      <w:r>
        <w:rPr>
          <w:rFonts w:ascii="楷體-簡" w:eastAsia="楷體-簡" w:hAnsi="楷體-簡" w:hint="eastAsia"/>
        </w:rPr>
        <w:lastRenderedPageBreak/>
        <w:t>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06948DF5" w14:textId="77777777" w:rsidR="00D75A06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依照這個評分邏輯，</w:t>
            </w:r>
          </w:p>
          <w:p w14:paraId="4462A41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心跳或血壓增加就會讓健康分數增加，</w:t>
            </w:r>
          </w:p>
          <w:p w14:paraId="4F3225C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即便心跳或血壓的數值高到不健康的狀況，</w:t>
            </w:r>
          </w:p>
          <w:p w14:paraId="57F6CD4D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評分系統還是會判斷為健康。</w:t>
            </w:r>
          </w:p>
          <w:p w14:paraId="41D7A13D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若要建立類神經網路來判斷健康狀況，</w:t>
            </w:r>
          </w:p>
          <w:p w14:paraId="7365826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可能需要搜集大量的醫療相關資料，</w:t>
            </w:r>
          </w:p>
          <w:p w14:paraId="0B39B717" w14:textId="5C3C0A88" w:rsidR="00B37ED1" w:rsidRDefault="002B5429" w:rsidP="00B37ED1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才有足夠的資料能讓類神經網路學習</w:t>
            </w:r>
            <w:r w:rsidR="003259DD">
              <w:rPr>
                <w:rFonts w:ascii="楷體-簡" w:eastAsia="楷體-簡" w:hAnsi="楷體-簡" w:hint="eastAsia"/>
                <w:color w:val="FF0000"/>
              </w:rPr>
              <w:t>，</w:t>
            </w:r>
          </w:p>
          <w:p w14:paraId="066CF0E1" w14:textId="09A37497" w:rsidR="003259DD" w:rsidRDefault="003259DD" w:rsidP="00B37ED1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而能夠判斷健康的因素不只心跳、血壓，</w:t>
            </w:r>
          </w:p>
          <w:p w14:paraId="5EBC6EBD" w14:textId="6FD35014" w:rsidR="003259DD" w:rsidRPr="00B37ED1" w:rsidRDefault="003259DD" w:rsidP="00B37ED1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考量更多因素也能讓評分系統更精確。</w:t>
            </w:r>
          </w:p>
          <w:p w14:paraId="4B480A0A" w14:textId="25B60D15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2B5429" w14:paraId="0BD924CD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7E236BD0" w14:textId="77777777" w:rsidR="002B5429" w:rsidRPr="00C57F73" w:rsidRDefault="002B5429" w:rsidP="002B542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FEC006D" w14:textId="77777777" w:rsidR="002B5429" w:rsidRPr="00C57F73" w:rsidRDefault="002B5429" w:rsidP="002B542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2B5429" w14:paraId="43762BF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4657FBA" w14:textId="52CCBF36" w:rsidR="002B5429" w:rsidRPr="00C57F73" w:rsidRDefault="002B5429" w:rsidP="002B5429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正確說明評分邏輯的問題</w:t>
                  </w:r>
                </w:p>
              </w:tc>
              <w:tc>
                <w:tcPr>
                  <w:tcW w:w="1907" w:type="dxa"/>
                </w:tcPr>
                <w:p w14:paraId="64E1BF56" w14:textId="74843A11" w:rsidR="002B5429" w:rsidRPr="00C57F73" w:rsidRDefault="00616FE4" w:rsidP="002B542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 w:rsidR="002B5429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2B5429" w14:paraId="6A41143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DEA4AA8" w14:textId="77777777" w:rsidR="002B5429" w:rsidRDefault="003259DD" w:rsidP="002B542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提出合理的</w:t>
                  </w:r>
                  <w:r w:rsidRPr="003259DD">
                    <w:rPr>
                      <w:rFonts w:ascii="BiauKai" w:eastAsia="BiauKai" w:hAnsi="BiauKai" w:cs="BiauKai" w:hint="eastAsia"/>
                      <w:color w:val="FF0000"/>
                    </w:rPr>
                    <w:t>健康評分系統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建立方式，</w:t>
                  </w:r>
                </w:p>
                <w:p w14:paraId="2782A2BD" w14:textId="2AEC017E" w:rsidR="003259DD" w:rsidRDefault="003259DD" w:rsidP="002B5429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例如：大量資料的需要、考量因素的增加</w:t>
                  </w:r>
                  <w:r w:rsidR="00483E98">
                    <w:rPr>
                      <w:rFonts w:ascii="BiauKai" w:eastAsia="BiauKai" w:hAnsi="BiauKai" w:cs="BiauKai" w:hint="eastAsia"/>
                      <w:color w:val="FF0000"/>
                    </w:rPr>
                    <w:t>。</w:t>
                  </w:r>
                </w:p>
              </w:tc>
              <w:tc>
                <w:tcPr>
                  <w:tcW w:w="1907" w:type="dxa"/>
                </w:tcPr>
                <w:p w14:paraId="59AA02FA" w14:textId="554F7BBB" w:rsidR="002B5429" w:rsidRDefault="00616FE4" w:rsidP="002B5429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5420A43D" w14:textId="77777777" w:rsidR="002B5429" w:rsidRDefault="002B5429" w:rsidP="002B5429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</w:p>
          <w:p w14:paraId="37D29F39" w14:textId="676FE8EF" w:rsidR="002B5429" w:rsidRPr="002B5429" w:rsidRDefault="002B5429" w:rsidP="002B5429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8197F"/>
    <w:rsid w:val="001A034A"/>
    <w:rsid w:val="00234422"/>
    <w:rsid w:val="00252307"/>
    <w:rsid w:val="00290C06"/>
    <w:rsid w:val="002B5429"/>
    <w:rsid w:val="0030221B"/>
    <w:rsid w:val="003259DD"/>
    <w:rsid w:val="003A6F89"/>
    <w:rsid w:val="00483E98"/>
    <w:rsid w:val="004A0043"/>
    <w:rsid w:val="005A1023"/>
    <w:rsid w:val="00616FE4"/>
    <w:rsid w:val="0064711B"/>
    <w:rsid w:val="00730509"/>
    <w:rsid w:val="00734921"/>
    <w:rsid w:val="00756112"/>
    <w:rsid w:val="007850A1"/>
    <w:rsid w:val="007A47A4"/>
    <w:rsid w:val="007C49E0"/>
    <w:rsid w:val="007E106D"/>
    <w:rsid w:val="0081609D"/>
    <w:rsid w:val="008771C0"/>
    <w:rsid w:val="00916C2C"/>
    <w:rsid w:val="00973471"/>
    <w:rsid w:val="00B37ED1"/>
    <w:rsid w:val="00B5440A"/>
    <w:rsid w:val="00B74297"/>
    <w:rsid w:val="00BD0519"/>
    <w:rsid w:val="00BF688F"/>
    <w:rsid w:val="00C24DC5"/>
    <w:rsid w:val="00C36597"/>
    <w:rsid w:val="00C50610"/>
    <w:rsid w:val="00CF65CA"/>
    <w:rsid w:val="00D12927"/>
    <w:rsid w:val="00D32A00"/>
    <w:rsid w:val="00D4459C"/>
    <w:rsid w:val="00D75A06"/>
    <w:rsid w:val="00DF44D5"/>
    <w:rsid w:val="00E63420"/>
    <w:rsid w:val="00E64BE7"/>
    <w:rsid w:val="00E67889"/>
    <w:rsid w:val="00EC51A4"/>
    <w:rsid w:val="00F14036"/>
    <w:rsid w:val="00F40E28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556</Words>
  <Characters>1827</Characters>
  <Application>Microsoft Office Word</Application>
  <DocSecurity>0</DocSecurity>
  <Lines>166</Lines>
  <Paragraphs>170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38</cp:revision>
  <dcterms:created xsi:type="dcterms:W3CDTF">2022-02-15T07:59:00Z</dcterms:created>
  <dcterms:modified xsi:type="dcterms:W3CDTF">2022-04-16T19:23:00Z</dcterms:modified>
</cp:coreProperties>
</file>